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A4" w:rsidRPr="009D342A" w:rsidRDefault="009C42A4" w:rsidP="009D342A">
      <w:pPr>
        <w:jc w:val="center"/>
        <w:rPr>
          <w:b/>
          <w:sz w:val="18"/>
          <w:szCs w:val="18"/>
        </w:rPr>
      </w:pPr>
      <w:r w:rsidRPr="009D342A">
        <w:rPr>
          <w:b/>
          <w:sz w:val="18"/>
          <w:szCs w:val="18"/>
        </w:rPr>
        <w:t>АДМИНИСТРАЦИЯ ЮРЛИНСКОГО МУНИЦИПАЛЬНОГО РАЙОНА</w:t>
      </w:r>
    </w:p>
    <w:p w:rsidR="009C42A4" w:rsidRPr="009D342A" w:rsidRDefault="009C42A4" w:rsidP="009D342A">
      <w:pPr>
        <w:jc w:val="center"/>
        <w:rPr>
          <w:b/>
          <w:sz w:val="18"/>
          <w:szCs w:val="18"/>
        </w:rPr>
      </w:pPr>
      <w:r w:rsidRPr="009D342A">
        <w:rPr>
          <w:b/>
          <w:sz w:val="18"/>
          <w:szCs w:val="18"/>
        </w:rPr>
        <w:t>ПОСТАНОВЛЕНИЕ</w:t>
      </w:r>
    </w:p>
    <w:p w:rsidR="009C42A4" w:rsidRPr="009D342A" w:rsidRDefault="009C42A4" w:rsidP="009D342A">
      <w:pPr>
        <w:jc w:val="both"/>
        <w:rPr>
          <w:sz w:val="18"/>
          <w:szCs w:val="18"/>
        </w:rPr>
      </w:pPr>
    </w:p>
    <w:p w:rsidR="009C42A4" w:rsidRPr="009D342A" w:rsidRDefault="006E0940" w:rsidP="009D342A">
      <w:pPr>
        <w:jc w:val="both"/>
        <w:rPr>
          <w:sz w:val="18"/>
          <w:szCs w:val="18"/>
        </w:rPr>
      </w:pPr>
      <w:r w:rsidRPr="009D342A">
        <w:rPr>
          <w:sz w:val="18"/>
          <w:szCs w:val="18"/>
        </w:rPr>
        <w:t>12.09.2016</w:t>
      </w:r>
      <w:bookmarkStart w:id="0" w:name="_GoBack"/>
      <w:bookmarkEnd w:id="0"/>
      <w:r w:rsidR="009C42A4" w:rsidRPr="009D342A">
        <w:rPr>
          <w:sz w:val="18"/>
          <w:szCs w:val="18"/>
        </w:rPr>
        <w:t xml:space="preserve">       </w:t>
      </w:r>
      <w:r w:rsidR="00192ACC" w:rsidRPr="009D342A">
        <w:rPr>
          <w:sz w:val="18"/>
          <w:szCs w:val="18"/>
        </w:rPr>
        <w:t xml:space="preserve">                                                     </w:t>
      </w:r>
      <w:r w:rsidR="009D342A">
        <w:rPr>
          <w:sz w:val="18"/>
          <w:szCs w:val="18"/>
        </w:rPr>
        <w:t xml:space="preserve">                            </w:t>
      </w:r>
      <w:r w:rsidR="00192ACC" w:rsidRPr="009D342A">
        <w:rPr>
          <w:sz w:val="18"/>
          <w:szCs w:val="18"/>
        </w:rPr>
        <w:t xml:space="preserve">                  </w:t>
      </w:r>
      <w:r w:rsidR="00737BF0" w:rsidRPr="009D342A">
        <w:rPr>
          <w:sz w:val="18"/>
          <w:szCs w:val="18"/>
        </w:rPr>
        <w:t xml:space="preserve">               </w:t>
      </w:r>
      <w:r w:rsidR="00307195" w:rsidRPr="009D342A">
        <w:rPr>
          <w:sz w:val="18"/>
          <w:szCs w:val="18"/>
        </w:rPr>
        <w:t xml:space="preserve">№ </w:t>
      </w:r>
      <w:r w:rsidRPr="009D342A">
        <w:rPr>
          <w:sz w:val="18"/>
          <w:szCs w:val="18"/>
        </w:rPr>
        <w:t>255</w:t>
      </w:r>
    </w:p>
    <w:p w:rsidR="009C42A4" w:rsidRPr="009D342A" w:rsidRDefault="009C42A4" w:rsidP="009D342A">
      <w:pPr>
        <w:rPr>
          <w:sz w:val="18"/>
          <w:szCs w:val="18"/>
        </w:rPr>
      </w:pPr>
    </w:p>
    <w:p w:rsidR="009D342A" w:rsidRDefault="009C42A4" w:rsidP="009D342A">
      <w:pPr>
        <w:pStyle w:val="ConsPlusTitle"/>
        <w:tabs>
          <w:tab w:val="left" w:pos="3969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D342A">
        <w:rPr>
          <w:rFonts w:ascii="Times New Roman" w:hAnsi="Times New Roman" w:cs="Times New Roman"/>
          <w:sz w:val="18"/>
          <w:szCs w:val="18"/>
        </w:rPr>
        <w:t>О внесении изменений в муниципальную программу</w:t>
      </w:r>
    </w:p>
    <w:p w:rsidR="009D342A" w:rsidRDefault="009C42A4" w:rsidP="009D342A">
      <w:pPr>
        <w:pStyle w:val="ConsPlusTitle"/>
        <w:tabs>
          <w:tab w:val="left" w:pos="3969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D342A">
        <w:rPr>
          <w:rFonts w:ascii="Times New Roman" w:hAnsi="Times New Roman" w:cs="Times New Roman"/>
          <w:sz w:val="18"/>
          <w:szCs w:val="18"/>
        </w:rPr>
        <w:t>«Развитие системы образования</w:t>
      </w:r>
    </w:p>
    <w:p w:rsidR="009C42A4" w:rsidRPr="009D342A" w:rsidRDefault="009C42A4" w:rsidP="009D342A">
      <w:pPr>
        <w:pStyle w:val="ConsPlusTitle"/>
        <w:tabs>
          <w:tab w:val="left" w:pos="3969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D342A">
        <w:rPr>
          <w:rFonts w:ascii="Times New Roman" w:hAnsi="Times New Roman" w:cs="Times New Roman"/>
          <w:sz w:val="18"/>
          <w:szCs w:val="18"/>
        </w:rPr>
        <w:t>Юрлинского му</w:t>
      </w:r>
      <w:r w:rsidR="005E065E" w:rsidRPr="009D342A">
        <w:rPr>
          <w:rFonts w:ascii="Times New Roman" w:hAnsi="Times New Roman" w:cs="Times New Roman"/>
          <w:sz w:val="18"/>
          <w:szCs w:val="18"/>
        </w:rPr>
        <w:t>ниципального района</w:t>
      </w:r>
      <w:r w:rsidRPr="009D342A">
        <w:rPr>
          <w:rFonts w:ascii="Times New Roman" w:hAnsi="Times New Roman" w:cs="Times New Roman"/>
          <w:sz w:val="18"/>
          <w:szCs w:val="18"/>
        </w:rPr>
        <w:t>»</w:t>
      </w:r>
    </w:p>
    <w:p w:rsidR="009C42A4" w:rsidRPr="009D342A" w:rsidRDefault="009C42A4" w:rsidP="009D342A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9C42A4" w:rsidRPr="009D342A" w:rsidRDefault="009C42A4" w:rsidP="009D342A">
      <w:pPr>
        <w:widowControl/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 xml:space="preserve">Руководствуясь Федеральным </w:t>
      </w:r>
      <w:hyperlink r:id="rId8" w:history="1">
        <w:r w:rsidRPr="009D342A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9D342A">
        <w:rPr>
          <w:sz w:val="18"/>
          <w:szCs w:val="18"/>
        </w:rPr>
        <w:t xml:space="preserve">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9C42A4" w:rsidRPr="009D342A" w:rsidRDefault="009C42A4" w:rsidP="009D342A">
      <w:pPr>
        <w:widowControl/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>ПОСТАНОВЛЯЕТ:</w:t>
      </w:r>
    </w:p>
    <w:p w:rsidR="009C42A4" w:rsidRPr="009D342A" w:rsidRDefault="009C42A4" w:rsidP="009D342A">
      <w:pPr>
        <w:widowControl/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>1.Внести изменения и дополнения в муниципальную программу  «Развитие системы образования Юрлинского муниципал</w:t>
      </w:r>
      <w:r w:rsidR="005E065E" w:rsidRPr="009D342A">
        <w:rPr>
          <w:sz w:val="18"/>
          <w:szCs w:val="18"/>
        </w:rPr>
        <w:t>ьного района на 2015-2018</w:t>
      </w:r>
      <w:r w:rsidRPr="009D342A">
        <w:rPr>
          <w:sz w:val="18"/>
          <w:szCs w:val="18"/>
        </w:rPr>
        <w:t xml:space="preserve"> годы», утвержденную</w:t>
      </w:r>
      <w:r w:rsidR="003C2793" w:rsidRPr="009D342A">
        <w:rPr>
          <w:sz w:val="18"/>
          <w:szCs w:val="18"/>
        </w:rPr>
        <w:t xml:space="preserve"> </w:t>
      </w:r>
      <w:r w:rsidRPr="009D342A">
        <w:rPr>
          <w:sz w:val="18"/>
          <w:szCs w:val="18"/>
        </w:rPr>
        <w:t>постановлением Администрации Юрлинского муниципального района №</w:t>
      </w:r>
      <w:r w:rsidR="00EE154C" w:rsidRPr="009D342A">
        <w:rPr>
          <w:sz w:val="18"/>
          <w:szCs w:val="18"/>
        </w:rPr>
        <w:t xml:space="preserve"> </w:t>
      </w:r>
      <w:r w:rsidRPr="009D342A">
        <w:rPr>
          <w:sz w:val="18"/>
          <w:szCs w:val="18"/>
        </w:rPr>
        <w:t>698 от 20.10.2014 года</w:t>
      </w:r>
      <w:r w:rsidR="00EE154C" w:rsidRPr="009D342A">
        <w:rPr>
          <w:sz w:val="18"/>
          <w:szCs w:val="18"/>
        </w:rPr>
        <w:t xml:space="preserve"> (в редакции</w:t>
      </w:r>
      <w:r w:rsidR="00370E40" w:rsidRPr="009D342A">
        <w:rPr>
          <w:sz w:val="18"/>
          <w:szCs w:val="18"/>
        </w:rPr>
        <w:t xml:space="preserve"> Постановление №320 от 29.09.2015 г., Постановление №387 от 15.12.2015 г.</w:t>
      </w:r>
      <w:r w:rsidR="00E0752F" w:rsidRPr="009D342A">
        <w:rPr>
          <w:sz w:val="18"/>
          <w:szCs w:val="18"/>
        </w:rPr>
        <w:t>, Постановление №24 от 16.02.2016 г., Постановление №112 от 04.05.2016 г.</w:t>
      </w:r>
      <w:r w:rsidR="00EE154C" w:rsidRPr="009D342A">
        <w:rPr>
          <w:sz w:val="18"/>
          <w:szCs w:val="18"/>
        </w:rPr>
        <w:t>)</w:t>
      </w:r>
      <w:r w:rsidRPr="009D342A">
        <w:rPr>
          <w:sz w:val="18"/>
          <w:szCs w:val="18"/>
        </w:rPr>
        <w:t>:</w:t>
      </w:r>
    </w:p>
    <w:p w:rsidR="00155350" w:rsidRPr="009D342A" w:rsidRDefault="00155350" w:rsidP="009D342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D342A">
        <w:rPr>
          <w:rFonts w:ascii="Times New Roman" w:hAnsi="Times New Roman" w:cs="Times New Roman"/>
          <w:sz w:val="18"/>
          <w:szCs w:val="18"/>
        </w:rPr>
        <w:t xml:space="preserve">1.1. </w:t>
      </w:r>
      <w:r w:rsidR="00E0752F" w:rsidRPr="009D342A">
        <w:rPr>
          <w:rFonts w:ascii="Times New Roman" w:hAnsi="Times New Roman" w:cs="Times New Roman"/>
          <w:sz w:val="18"/>
          <w:szCs w:val="18"/>
        </w:rPr>
        <w:t>Объемы и ист</w:t>
      </w:r>
      <w:r w:rsidR="00F37506" w:rsidRPr="009D342A">
        <w:rPr>
          <w:rFonts w:ascii="Times New Roman" w:hAnsi="Times New Roman" w:cs="Times New Roman"/>
          <w:sz w:val="18"/>
          <w:szCs w:val="18"/>
        </w:rPr>
        <w:t>очники финансирования программы в паспорте</w:t>
      </w:r>
      <w:r w:rsidR="00E0752F" w:rsidRPr="009D342A">
        <w:rPr>
          <w:rFonts w:ascii="Times New Roman" w:hAnsi="Times New Roman" w:cs="Times New Roman"/>
          <w:sz w:val="18"/>
          <w:szCs w:val="18"/>
        </w:rPr>
        <w:t xml:space="preserve"> муниципальной программы изложить в редакции </w:t>
      </w:r>
      <w:r w:rsidRPr="009D342A">
        <w:rPr>
          <w:rFonts w:ascii="Times New Roman" w:hAnsi="Times New Roman" w:cs="Times New Roman"/>
          <w:sz w:val="18"/>
          <w:szCs w:val="18"/>
        </w:rPr>
        <w:t>(Приложение 1);</w:t>
      </w:r>
    </w:p>
    <w:p w:rsidR="009C42A4" w:rsidRPr="009D342A" w:rsidRDefault="00E0752F" w:rsidP="009D342A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>1.2</w:t>
      </w:r>
      <w:r w:rsidR="009C42A4" w:rsidRPr="009D342A">
        <w:rPr>
          <w:sz w:val="18"/>
          <w:szCs w:val="18"/>
        </w:rPr>
        <w:t>. Финансовое обеспечение реализации муниципальной программы</w:t>
      </w:r>
    </w:p>
    <w:p w:rsidR="009C42A4" w:rsidRPr="009D342A" w:rsidRDefault="009C42A4" w:rsidP="009D342A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 за счет средств бюджета</w:t>
      </w:r>
      <w:r w:rsidR="003C2793" w:rsidRPr="009D342A">
        <w:rPr>
          <w:sz w:val="18"/>
          <w:szCs w:val="18"/>
        </w:rPr>
        <w:t xml:space="preserve"> </w:t>
      </w:r>
      <w:r w:rsidRPr="009D342A">
        <w:rPr>
          <w:sz w:val="18"/>
          <w:szCs w:val="18"/>
        </w:rPr>
        <w:t>Юрлинского муниципального района и</w:t>
      </w:r>
      <w:r w:rsidR="00E0752F" w:rsidRPr="009D342A">
        <w:rPr>
          <w:sz w:val="18"/>
          <w:szCs w:val="18"/>
        </w:rPr>
        <w:t>зложить в редакции (Приложение 2</w:t>
      </w:r>
      <w:r w:rsidRPr="009D342A">
        <w:rPr>
          <w:sz w:val="18"/>
          <w:szCs w:val="18"/>
        </w:rPr>
        <w:t xml:space="preserve">); </w:t>
      </w:r>
    </w:p>
    <w:p w:rsidR="009C42A4" w:rsidRPr="009D342A" w:rsidRDefault="00E0752F" w:rsidP="009D342A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>1.3</w:t>
      </w:r>
      <w:r w:rsidR="009C42A4" w:rsidRPr="009D342A">
        <w:rPr>
          <w:sz w:val="18"/>
          <w:szCs w:val="18"/>
        </w:rPr>
        <w:t>. Финансовое обеспечение реализации муниципальной программы</w:t>
      </w:r>
    </w:p>
    <w:p w:rsidR="009C42A4" w:rsidRPr="009D342A" w:rsidRDefault="009C42A4" w:rsidP="009D342A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 за счет средств бюджета</w:t>
      </w:r>
      <w:r w:rsidR="00E0752F" w:rsidRPr="009D342A">
        <w:rPr>
          <w:sz w:val="18"/>
          <w:szCs w:val="18"/>
        </w:rPr>
        <w:t xml:space="preserve"> </w:t>
      </w:r>
      <w:r w:rsidRPr="009D342A">
        <w:rPr>
          <w:sz w:val="18"/>
          <w:szCs w:val="18"/>
        </w:rPr>
        <w:t>Пермского края и</w:t>
      </w:r>
      <w:r w:rsidR="00E0752F" w:rsidRPr="009D342A">
        <w:rPr>
          <w:sz w:val="18"/>
          <w:szCs w:val="18"/>
        </w:rPr>
        <w:t>зложить в редакции (Приложение 3</w:t>
      </w:r>
      <w:r w:rsidRPr="009D342A">
        <w:rPr>
          <w:sz w:val="18"/>
          <w:szCs w:val="18"/>
        </w:rPr>
        <w:t>);</w:t>
      </w:r>
    </w:p>
    <w:p w:rsidR="009C42A4" w:rsidRPr="009D342A" w:rsidRDefault="00E0752F" w:rsidP="009D342A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>1.4</w:t>
      </w:r>
      <w:r w:rsidR="009C42A4" w:rsidRPr="009D342A">
        <w:rPr>
          <w:sz w:val="18"/>
          <w:szCs w:val="18"/>
        </w:rPr>
        <w:t>. Финансовое обеспечение реализации муниципальной программы</w:t>
      </w:r>
    </w:p>
    <w:p w:rsidR="009C42A4" w:rsidRPr="009D342A" w:rsidRDefault="009C42A4" w:rsidP="009D342A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 за счет всех источников</w:t>
      </w:r>
      <w:r w:rsidR="00E0752F" w:rsidRPr="009D342A">
        <w:rPr>
          <w:sz w:val="18"/>
          <w:szCs w:val="18"/>
        </w:rPr>
        <w:t xml:space="preserve"> </w:t>
      </w:r>
      <w:r w:rsidRPr="009D342A">
        <w:rPr>
          <w:sz w:val="18"/>
          <w:szCs w:val="18"/>
        </w:rPr>
        <w:t>финансирования и</w:t>
      </w:r>
      <w:r w:rsidR="00E0752F" w:rsidRPr="009D342A">
        <w:rPr>
          <w:sz w:val="18"/>
          <w:szCs w:val="18"/>
        </w:rPr>
        <w:t>зложить в редакции (Приложение 4</w:t>
      </w:r>
      <w:r w:rsidRPr="009D342A">
        <w:rPr>
          <w:sz w:val="18"/>
          <w:szCs w:val="18"/>
        </w:rPr>
        <w:t>);</w:t>
      </w:r>
    </w:p>
    <w:p w:rsidR="009C42A4" w:rsidRPr="009D342A" w:rsidRDefault="009C42A4" w:rsidP="009D342A">
      <w:pPr>
        <w:widowControl/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 xml:space="preserve">2. Настоящее Постановление вступает в силу со дня его официального опубликования в информационном бюллетене «Вестник Юрлы» и распространяется на правоотношения, возникшие с </w:t>
      </w:r>
      <w:r w:rsidR="008600B0" w:rsidRPr="009D342A">
        <w:rPr>
          <w:sz w:val="18"/>
          <w:szCs w:val="18"/>
        </w:rPr>
        <w:t>0</w:t>
      </w:r>
      <w:r w:rsidR="00F37506" w:rsidRPr="009D342A">
        <w:rPr>
          <w:sz w:val="18"/>
          <w:szCs w:val="18"/>
        </w:rPr>
        <w:t>8.07</w:t>
      </w:r>
      <w:r w:rsidRPr="009D342A">
        <w:rPr>
          <w:sz w:val="18"/>
          <w:szCs w:val="18"/>
        </w:rPr>
        <w:t>.2016</w:t>
      </w:r>
      <w:r w:rsidR="008600B0" w:rsidRPr="009D342A">
        <w:rPr>
          <w:sz w:val="18"/>
          <w:szCs w:val="18"/>
        </w:rPr>
        <w:t xml:space="preserve"> года.</w:t>
      </w:r>
    </w:p>
    <w:p w:rsidR="009C42A4" w:rsidRPr="009D342A" w:rsidRDefault="009C42A4" w:rsidP="009D342A">
      <w:pPr>
        <w:widowControl/>
        <w:ind w:firstLine="567"/>
        <w:jc w:val="both"/>
        <w:rPr>
          <w:sz w:val="18"/>
          <w:szCs w:val="18"/>
        </w:rPr>
      </w:pPr>
      <w:r w:rsidRPr="009D342A">
        <w:rPr>
          <w:sz w:val="18"/>
          <w:szCs w:val="18"/>
        </w:rPr>
        <w:t xml:space="preserve">3.Контроль за выполнением настоящего Постановления возложить на заместителя главы </w:t>
      </w:r>
      <w:r w:rsidR="00EE154C" w:rsidRPr="009D342A">
        <w:rPr>
          <w:sz w:val="18"/>
          <w:szCs w:val="18"/>
        </w:rPr>
        <w:t xml:space="preserve">администрации </w:t>
      </w:r>
      <w:r w:rsidRPr="009D342A">
        <w:rPr>
          <w:sz w:val="18"/>
          <w:szCs w:val="18"/>
        </w:rPr>
        <w:t xml:space="preserve">района </w:t>
      </w:r>
      <w:r w:rsidR="009676E6" w:rsidRPr="009D342A">
        <w:rPr>
          <w:sz w:val="18"/>
          <w:szCs w:val="18"/>
        </w:rPr>
        <w:t>Мелехину Н.А.</w:t>
      </w:r>
    </w:p>
    <w:p w:rsidR="00FC7FC9" w:rsidRDefault="00FC7FC9" w:rsidP="009D342A">
      <w:pPr>
        <w:widowControl/>
        <w:ind w:firstLine="709"/>
        <w:jc w:val="both"/>
        <w:rPr>
          <w:color w:val="FF0000"/>
          <w:sz w:val="18"/>
          <w:szCs w:val="18"/>
        </w:rPr>
      </w:pPr>
    </w:p>
    <w:p w:rsidR="009D342A" w:rsidRPr="009D342A" w:rsidRDefault="009D342A" w:rsidP="009D342A">
      <w:pPr>
        <w:widowControl/>
        <w:ind w:firstLine="709"/>
        <w:jc w:val="both"/>
        <w:rPr>
          <w:color w:val="FF0000"/>
          <w:sz w:val="18"/>
          <w:szCs w:val="18"/>
        </w:rPr>
      </w:pPr>
    </w:p>
    <w:p w:rsidR="00E0752F" w:rsidRDefault="00FC7FC9" w:rsidP="009D342A">
      <w:pPr>
        <w:rPr>
          <w:sz w:val="18"/>
          <w:szCs w:val="18"/>
        </w:rPr>
      </w:pPr>
      <w:r w:rsidRPr="009D342A">
        <w:rPr>
          <w:sz w:val="18"/>
          <w:szCs w:val="18"/>
        </w:rPr>
        <w:t xml:space="preserve">И.о. главы администрации района   </w:t>
      </w:r>
      <w:r w:rsidR="009C42A4" w:rsidRPr="009D342A">
        <w:rPr>
          <w:sz w:val="18"/>
          <w:szCs w:val="18"/>
        </w:rPr>
        <w:t xml:space="preserve">                               </w:t>
      </w:r>
      <w:r w:rsidR="009D342A">
        <w:rPr>
          <w:sz w:val="18"/>
          <w:szCs w:val="18"/>
        </w:rPr>
        <w:t xml:space="preserve">               </w:t>
      </w:r>
      <w:r w:rsidR="009C42A4" w:rsidRPr="009D342A">
        <w:rPr>
          <w:sz w:val="18"/>
          <w:szCs w:val="18"/>
        </w:rPr>
        <w:t xml:space="preserve">           </w:t>
      </w:r>
      <w:r w:rsidRPr="009D342A">
        <w:rPr>
          <w:sz w:val="18"/>
          <w:szCs w:val="18"/>
        </w:rPr>
        <w:t xml:space="preserve"> </w:t>
      </w:r>
      <w:r w:rsidR="009C42A4" w:rsidRPr="009D342A">
        <w:rPr>
          <w:sz w:val="18"/>
          <w:szCs w:val="18"/>
        </w:rPr>
        <w:t xml:space="preserve">      </w:t>
      </w:r>
      <w:r w:rsidRPr="009D342A">
        <w:rPr>
          <w:sz w:val="18"/>
          <w:szCs w:val="18"/>
        </w:rPr>
        <w:t>Н.А. Мелехина</w:t>
      </w:r>
    </w:p>
    <w:p w:rsidR="009D342A" w:rsidRPr="009D342A" w:rsidRDefault="009D342A" w:rsidP="009D342A">
      <w:pPr>
        <w:rPr>
          <w:sz w:val="18"/>
          <w:szCs w:val="18"/>
        </w:rPr>
      </w:pP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Приложение 1</w:t>
      </w: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к Постано</w:t>
      </w:r>
      <w:r w:rsidR="009D342A">
        <w:rPr>
          <w:sz w:val="18"/>
          <w:szCs w:val="18"/>
        </w:rPr>
        <w:t>влению от 12.09.2016 г. № 255</w:t>
      </w: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«О внесении изменен</w:t>
      </w:r>
      <w:r w:rsidR="009D342A">
        <w:rPr>
          <w:sz w:val="18"/>
          <w:szCs w:val="18"/>
        </w:rPr>
        <w:t xml:space="preserve">ий и дополнений в </w:t>
      </w:r>
      <w:proofErr w:type="gramStart"/>
      <w:r w:rsidR="009D342A">
        <w:rPr>
          <w:sz w:val="18"/>
          <w:szCs w:val="18"/>
        </w:rPr>
        <w:t>муниципальную</w:t>
      </w:r>
      <w:proofErr w:type="gramEnd"/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программ</w:t>
      </w:r>
      <w:r w:rsidR="009D342A">
        <w:rPr>
          <w:sz w:val="18"/>
          <w:szCs w:val="18"/>
        </w:rPr>
        <w:t>у «Развитие системы образования</w:t>
      </w:r>
    </w:p>
    <w:p w:rsidR="00152DE8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района»</w:t>
      </w:r>
    </w:p>
    <w:p w:rsidR="00BF3355" w:rsidRPr="009D342A" w:rsidRDefault="00BF3355" w:rsidP="009D342A">
      <w:pPr>
        <w:tabs>
          <w:tab w:val="left" w:pos="142"/>
        </w:tabs>
        <w:jc w:val="both"/>
        <w:rPr>
          <w:sz w:val="18"/>
          <w:szCs w:val="18"/>
        </w:rPr>
      </w:pPr>
    </w:p>
    <w:tbl>
      <w:tblPr>
        <w:tblW w:w="68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61"/>
        <w:gridCol w:w="646"/>
        <w:gridCol w:w="595"/>
        <w:gridCol w:w="594"/>
        <w:gridCol w:w="595"/>
        <w:gridCol w:w="693"/>
      </w:tblGrid>
      <w:tr w:rsidR="00BF3355" w:rsidRPr="009D342A" w:rsidTr="009D342A">
        <w:trPr>
          <w:trHeight w:val="23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9D342A" w:rsidRDefault="00BF3355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Расходы (тыс. руб.)</w:t>
            </w:r>
          </w:p>
        </w:tc>
      </w:tr>
      <w:tr w:rsidR="00BF3355" w:rsidRPr="009D342A" w:rsidTr="009D342A">
        <w:trPr>
          <w:trHeight w:val="199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F3355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Итого</w:t>
            </w:r>
          </w:p>
        </w:tc>
      </w:tr>
      <w:tr w:rsidR="00BF3355" w:rsidRPr="009D342A" w:rsidTr="009D342A">
        <w:trPr>
          <w:trHeight w:val="199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9A7E3D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206866,4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FF3E16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210705,2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575B60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182101,3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575B60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180497,8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692264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780170,7</w:t>
            </w:r>
          </w:p>
        </w:tc>
      </w:tr>
      <w:tr w:rsidR="00BF3355" w:rsidRPr="009D342A" w:rsidTr="009D342A">
        <w:trPr>
          <w:trHeight w:val="199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Бюджет Юрлинского муниципального района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9A7E3D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52343,1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120F8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54019,0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45471,8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45913,4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264" w:rsidRPr="009D342A" w:rsidRDefault="00692264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197747,3</w:t>
            </w:r>
          </w:p>
        </w:tc>
      </w:tr>
      <w:tr w:rsidR="00BF3355" w:rsidRPr="009D342A" w:rsidTr="009D342A">
        <w:trPr>
          <w:trHeight w:val="199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9A7E3D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150671,9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120F8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152056,0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575B60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131999,3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129</w:t>
            </w:r>
            <w:r w:rsidR="00575B60" w:rsidRPr="009D342A">
              <w:rPr>
                <w:color w:val="000000"/>
                <w:sz w:val="16"/>
                <w:szCs w:val="16"/>
              </w:rPr>
              <w:t>954,2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692264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564681,4</w:t>
            </w:r>
          </w:p>
        </w:tc>
      </w:tr>
      <w:tr w:rsidR="00BF3355" w:rsidRPr="009D342A" w:rsidTr="009D342A">
        <w:trPr>
          <w:trHeight w:val="199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3851,4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4630,2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9D342A" w:rsidRDefault="00BF3355" w:rsidP="009D342A">
            <w:pPr>
              <w:rPr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4630,2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9D342A" w:rsidRDefault="00BF3355" w:rsidP="009D342A">
            <w:pPr>
              <w:rPr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4630,2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9D342A" w:rsidRDefault="00BF3355" w:rsidP="009D342A">
            <w:pPr>
              <w:tabs>
                <w:tab w:val="left" w:pos="142"/>
              </w:tabs>
              <w:rPr>
                <w:color w:val="000000"/>
                <w:sz w:val="16"/>
                <w:szCs w:val="16"/>
              </w:rPr>
            </w:pPr>
            <w:r w:rsidRPr="009D342A">
              <w:rPr>
                <w:color w:val="000000"/>
                <w:sz w:val="16"/>
                <w:szCs w:val="16"/>
              </w:rPr>
              <w:t>17742,0</w:t>
            </w:r>
          </w:p>
        </w:tc>
      </w:tr>
    </w:tbl>
    <w:p w:rsidR="00E0752F" w:rsidRPr="009D342A" w:rsidRDefault="00E0752F" w:rsidP="009D342A">
      <w:pPr>
        <w:tabs>
          <w:tab w:val="left" w:pos="142"/>
        </w:tabs>
        <w:rPr>
          <w:sz w:val="18"/>
          <w:szCs w:val="18"/>
        </w:rPr>
      </w:pPr>
      <w:bookmarkStart w:id="1" w:name="Par308"/>
      <w:bookmarkEnd w:id="1"/>
    </w:p>
    <w:p w:rsidR="00152DE8" w:rsidRPr="009D342A" w:rsidRDefault="00E0752F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Приложение 2</w:t>
      </w:r>
    </w:p>
    <w:p w:rsidR="00307195" w:rsidRPr="009D342A" w:rsidRDefault="00307195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 xml:space="preserve">к Постановлению от </w:t>
      </w:r>
      <w:r w:rsidR="009D342A">
        <w:rPr>
          <w:sz w:val="18"/>
          <w:szCs w:val="18"/>
        </w:rPr>
        <w:t>12.09.2016 г.</w:t>
      </w:r>
      <w:r w:rsidRPr="009D342A">
        <w:rPr>
          <w:sz w:val="18"/>
          <w:szCs w:val="18"/>
        </w:rPr>
        <w:t xml:space="preserve"> № </w:t>
      </w:r>
      <w:r w:rsidR="009D342A">
        <w:rPr>
          <w:sz w:val="18"/>
          <w:szCs w:val="18"/>
        </w:rPr>
        <w:t>255</w:t>
      </w:r>
    </w:p>
    <w:p w:rsidR="00307195" w:rsidRPr="009D342A" w:rsidRDefault="00307195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 xml:space="preserve">«О внесении изменений и дополнений в </w:t>
      </w:r>
      <w:proofErr w:type="gramStart"/>
      <w:r w:rsidRPr="009D342A">
        <w:rPr>
          <w:sz w:val="18"/>
          <w:szCs w:val="18"/>
        </w:rPr>
        <w:t>муниципальную</w:t>
      </w:r>
      <w:proofErr w:type="gramEnd"/>
      <w:r w:rsidRPr="009D342A">
        <w:rPr>
          <w:sz w:val="18"/>
          <w:szCs w:val="18"/>
        </w:rPr>
        <w:t xml:space="preserve"> </w:t>
      </w:r>
    </w:p>
    <w:p w:rsidR="00307195" w:rsidRPr="009D342A" w:rsidRDefault="00307195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 xml:space="preserve">программу «Развитие системы образования </w:t>
      </w:r>
    </w:p>
    <w:p w:rsidR="00307195" w:rsidRPr="009D342A" w:rsidRDefault="00307195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района»</w:t>
      </w:r>
    </w:p>
    <w:p w:rsidR="00152DE8" w:rsidRPr="009D342A" w:rsidRDefault="00152DE8" w:rsidP="009D342A">
      <w:pPr>
        <w:tabs>
          <w:tab w:val="left" w:pos="142"/>
        </w:tabs>
        <w:rPr>
          <w:sz w:val="18"/>
          <w:szCs w:val="18"/>
        </w:rPr>
      </w:pPr>
    </w:p>
    <w:p w:rsidR="00D91492" w:rsidRPr="009D342A" w:rsidRDefault="00D91492" w:rsidP="009D342A">
      <w:pPr>
        <w:tabs>
          <w:tab w:val="left" w:pos="142"/>
        </w:tabs>
        <w:jc w:val="center"/>
        <w:rPr>
          <w:sz w:val="18"/>
          <w:szCs w:val="18"/>
        </w:rPr>
      </w:pPr>
      <w:r w:rsidRPr="009D342A">
        <w:rPr>
          <w:sz w:val="18"/>
          <w:szCs w:val="18"/>
        </w:rPr>
        <w:t>Финансовое обеспечение реализации муниципальной программы</w:t>
      </w:r>
    </w:p>
    <w:p w:rsidR="00D91492" w:rsidRPr="009D342A" w:rsidRDefault="00D91492" w:rsidP="009D342A">
      <w:pPr>
        <w:tabs>
          <w:tab w:val="left" w:pos="142"/>
        </w:tabs>
        <w:jc w:val="center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 за счет средств бюджета</w:t>
      </w:r>
    </w:p>
    <w:p w:rsidR="00D91492" w:rsidRPr="009D342A" w:rsidRDefault="00D91492" w:rsidP="009D342A">
      <w:pPr>
        <w:tabs>
          <w:tab w:val="left" w:pos="142"/>
        </w:tabs>
        <w:jc w:val="center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</w:t>
      </w:r>
    </w:p>
    <w:tbl>
      <w:tblPr>
        <w:tblW w:w="6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"/>
        <w:gridCol w:w="709"/>
        <w:gridCol w:w="567"/>
        <w:gridCol w:w="566"/>
        <w:gridCol w:w="567"/>
        <w:gridCol w:w="709"/>
        <w:gridCol w:w="709"/>
        <w:gridCol w:w="708"/>
        <w:gridCol w:w="709"/>
      </w:tblGrid>
      <w:tr w:rsidR="00D91492" w:rsidRPr="009D342A" w:rsidTr="009D342A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Наименование муниципальной программы, подпрограм</w:t>
            </w:r>
            <w:r w:rsidRPr="009D342A">
              <w:rPr>
                <w:sz w:val="16"/>
                <w:szCs w:val="16"/>
              </w:rPr>
              <w:lastRenderedPageBreak/>
              <w:t>мы, основного мероприятия,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 xml:space="preserve">Ответственный исполнитель, </w:t>
            </w:r>
            <w:r w:rsidRPr="009D342A">
              <w:rPr>
                <w:sz w:val="16"/>
                <w:szCs w:val="16"/>
              </w:rPr>
              <w:lastRenderedPageBreak/>
              <w:t>соисполнители, участники (ГРБС)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Расходы </w:t>
            </w:r>
            <w:hyperlink w:anchor="Par754" w:history="1">
              <w:r w:rsidRPr="009D342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D342A">
              <w:rPr>
                <w:sz w:val="16"/>
                <w:szCs w:val="16"/>
              </w:rPr>
              <w:t>, тыс. руб.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РзПр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КВР </w:t>
            </w:r>
            <w:hyperlink w:anchor="Par755" w:history="1">
              <w:r w:rsidRPr="009D342A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9D342A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2018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</w:t>
            </w:r>
          </w:p>
        </w:tc>
      </w:tr>
      <w:tr w:rsidR="00D91492" w:rsidRPr="009D342A" w:rsidTr="009D342A">
        <w:trPr>
          <w:trHeight w:val="19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FE2A6C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52343,1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2B7734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54019,0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C4B63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45471,8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150E71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45913,4</w:t>
            </w:r>
          </w:p>
        </w:tc>
      </w:tr>
      <w:tr w:rsidR="00D91492" w:rsidRPr="009D342A" w:rsidTr="009D342A">
        <w:trPr>
          <w:trHeight w:val="1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Подпрограмма 1</w:t>
            </w:r>
          </w:p>
          <w:p w:rsidR="00D91492" w:rsidRPr="009D342A" w:rsidRDefault="00D9149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BB2D90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924784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9337,7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FF3E16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7834,2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4588,2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9D342A" w:rsidRDefault="00C44554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5071,6</w:t>
            </w:r>
          </w:p>
        </w:tc>
      </w:tr>
      <w:tr w:rsidR="00C44554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54" w:rsidRPr="009D342A" w:rsidRDefault="00C757AB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</w:t>
            </w:r>
            <w:r w:rsidR="00C44554" w:rsidRPr="009D342A">
              <w:rPr>
                <w:b/>
                <w:i/>
                <w:sz w:val="16"/>
                <w:szCs w:val="16"/>
              </w:rPr>
              <w:t>Предоставление дошкольного образования в дошкольных образовательных организациях</w:t>
            </w:r>
            <w:r w:rsidRPr="009D342A">
              <w:rPr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9D342A" w:rsidRDefault="00C44554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9D342A" w:rsidRDefault="00C44554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9D342A" w:rsidRDefault="00C44554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9D342A" w:rsidRDefault="00BB2D9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9D342A" w:rsidRDefault="00C44554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9D342A" w:rsidRDefault="00924784" w:rsidP="009D342A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D342A">
              <w:rPr>
                <w:b/>
                <w:i/>
                <w:color w:val="000000" w:themeColor="text1"/>
                <w:sz w:val="16"/>
                <w:szCs w:val="16"/>
              </w:rPr>
              <w:t>7801,3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9D342A" w:rsidRDefault="00FF3E16" w:rsidP="009D342A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D342A">
              <w:rPr>
                <w:b/>
                <w:i/>
                <w:color w:val="000000" w:themeColor="text1"/>
                <w:sz w:val="16"/>
                <w:szCs w:val="16"/>
              </w:rPr>
              <w:t>7094,2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9D342A" w:rsidRDefault="00DC4B63" w:rsidP="009D342A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D342A">
              <w:rPr>
                <w:b/>
                <w:i/>
                <w:color w:val="000000" w:themeColor="text1"/>
                <w:sz w:val="16"/>
                <w:szCs w:val="16"/>
              </w:rPr>
              <w:t>4588,2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9D342A" w:rsidRDefault="00C44554" w:rsidP="009D342A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D342A">
              <w:rPr>
                <w:b/>
                <w:i/>
                <w:color w:val="000000" w:themeColor="text1"/>
                <w:sz w:val="16"/>
                <w:szCs w:val="16"/>
              </w:rPr>
              <w:t>5071,6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1. </w:t>
            </w:r>
            <w:r w:rsidR="00D91492" w:rsidRPr="009D342A">
              <w:rPr>
                <w:sz w:val="16"/>
                <w:szCs w:val="16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01 1 0701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AA3843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1564,2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F25B58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</w:tr>
      <w:tr w:rsidR="00610427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427" w:rsidRPr="009D342A" w:rsidRDefault="00610427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2. Обеспечение деятельности (оказание услуг, выполнение работ) муниципальных бюджетных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9D342A" w:rsidRDefault="00610427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9D342A" w:rsidRDefault="00610427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9D342A" w:rsidRDefault="00610427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9D342A" w:rsidRDefault="00BB2D9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9D342A" w:rsidRDefault="00610427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9D342A" w:rsidRDefault="00610427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4839,4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9D342A" w:rsidRDefault="00610427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6312,8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9D342A" w:rsidRDefault="00DC4B63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4588,2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9D342A" w:rsidRDefault="00610427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5071,6</w:t>
            </w:r>
          </w:p>
        </w:tc>
      </w:tr>
      <w:tr w:rsidR="00C54225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6. Субсидии на иные цели (дополнительные </w:t>
            </w:r>
            <w:r w:rsidRPr="009D342A">
              <w:rPr>
                <w:sz w:val="16"/>
                <w:szCs w:val="16"/>
              </w:rPr>
              <w:lastRenderedPageBreak/>
              <w:t>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Управление образовани</w:t>
            </w:r>
            <w:r w:rsidRPr="009D342A">
              <w:rPr>
                <w:sz w:val="16"/>
                <w:szCs w:val="16"/>
              </w:rPr>
              <w:lastRenderedPageBreak/>
              <w:t>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01 1 0701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924784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1397,7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FF3E16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781,4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D627C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7C" w:rsidRPr="009D342A" w:rsidRDefault="00C757AB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lastRenderedPageBreak/>
              <w:t>Основное мероприятие «</w:t>
            </w:r>
            <w:r w:rsidR="00C44554" w:rsidRPr="009D342A">
              <w:rPr>
                <w:b/>
                <w:i/>
                <w:sz w:val="16"/>
                <w:szCs w:val="16"/>
              </w:rPr>
              <w:t>Предоставление мер социальной поддержки семьям, имеющим детей</w:t>
            </w:r>
            <w:r w:rsidRPr="009D342A">
              <w:rPr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9D342A" w:rsidRDefault="00FD627C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9D342A" w:rsidRDefault="00FD627C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9D342A" w:rsidRDefault="00FD627C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9D342A" w:rsidRDefault="00BB2D9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9D342A" w:rsidRDefault="00FD627C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9D342A" w:rsidRDefault="00924784" w:rsidP="009D342A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D342A">
              <w:rPr>
                <w:b/>
                <w:i/>
                <w:color w:val="000000" w:themeColor="text1"/>
                <w:sz w:val="16"/>
                <w:szCs w:val="16"/>
              </w:rPr>
              <w:t>1536,4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9D342A" w:rsidRDefault="00C44554" w:rsidP="009D342A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D342A">
              <w:rPr>
                <w:b/>
                <w:i/>
                <w:color w:val="000000" w:themeColor="text1"/>
                <w:sz w:val="16"/>
                <w:szCs w:val="16"/>
              </w:rPr>
              <w:t>740,0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9D342A" w:rsidRDefault="00C44554" w:rsidP="009D342A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D342A">
              <w:rPr>
                <w:b/>
                <w:i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9D342A" w:rsidRDefault="00C4455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0,0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</w:t>
            </w:r>
            <w:r w:rsidR="00D91492" w:rsidRPr="009D342A">
              <w:rPr>
                <w:sz w:val="16"/>
                <w:szCs w:val="16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Финансовых средств не требуется</w:t>
            </w:r>
          </w:p>
        </w:tc>
      </w:tr>
      <w:tr w:rsidR="00F25B58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58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2.</w:t>
            </w:r>
            <w:r w:rsidR="00F25B58" w:rsidRPr="009D342A">
              <w:rPr>
                <w:sz w:val="16"/>
                <w:szCs w:val="16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9D342A" w:rsidRDefault="00F25B5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9D342A" w:rsidRDefault="00F25B5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9D342A" w:rsidRDefault="00F25B5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9D342A" w:rsidRDefault="00BB2D9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1 02 О0010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9D342A" w:rsidRDefault="00F25B5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9D342A" w:rsidRDefault="00924784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1536,4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9D342A" w:rsidRDefault="00C44554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740,0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9D342A" w:rsidRDefault="00C44554" w:rsidP="009D342A">
            <w:pPr>
              <w:tabs>
                <w:tab w:val="left" w:pos="142"/>
              </w:tabs>
              <w:rPr>
                <w:color w:val="000000" w:themeColor="text1"/>
                <w:sz w:val="16"/>
                <w:szCs w:val="16"/>
              </w:rPr>
            </w:pPr>
            <w:r w:rsidRPr="009D342A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9D342A" w:rsidRDefault="00C4455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0,0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3.</w:t>
            </w:r>
            <w:r w:rsidR="00D91492" w:rsidRPr="009D342A">
              <w:rPr>
                <w:sz w:val="16"/>
                <w:szCs w:val="16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Финансовых средств не требуется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4.</w:t>
            </w:r>
            <w:r w:rsidR="00D91492" w:rsidRPr="009D342A">
              <w:rPr>
                <w:sz w:val="16"/>
                <w:szCs w:val="16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5.</w:t>
            </w:r>
            <w:r w:rsidR="00D91492" w:rsidRPr="009D342A">
              <w:rPr>
                <w:sz w:val="16"/>
                <w:szCs w:val="16"/>
              </w:rPr>
              <w:t>Внедрение системы оценки качества дошкольного образовани</w:t>
            </w:r>
            <w:r w:rsidR="00D91492" w:rsidRPr="009D342A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Управление образования, образ</w:t>
            </w:r>
            <w:r w:rsidRPr="009D342A">
              <w:rPr>
                <w:sz w:val="16"/>
                <w:szCs w:val="16"/>
              </w:rPr>
              <w:lastRenderedPageBreak/>
              <w:t>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8D645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lastRenderedPageBreak/>
              <w:t>2</w:t>
            </w:r>
            <w:r w:rsidR="00D91492" w:rsidRPr="009D342A">
              <w:rPr>
                <w:b/>
                <w:sz w:val="16"/>
                <w:szCs w:val="16"/>
              </w:rPr>
              <w:t>Подпрограмма 2.</w:t>
            </w:r>
          </w:p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Общее (начальное, основное, среднее)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BB2D9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F659C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29675,1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0F6C6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28038,0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C44554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28453,0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663E0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28453,1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BB2D9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271E59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29187,9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0F6C6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27403,0</w:t>
            </w:r>
            <w:r w:rsidR="004E0271" w:rsidRPr="009D342A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27718,0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</w:t>
            </w:r>
            <w:r w:rsidR="00663E0A" w:rsidRPr="009D342A">
              <w:rPr>
                <w:b/>
                <w:i/>
                <w:sz w:val="16"/>
                <w:szCs w:val="16"/>
              </w:rPr>
              <w:t>8218,1</w:t>
            </w:r>
          </w:p>
        </w:tc>
      </w:tr>
      <w:tr w:rsidR="008D55A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  <w:lang w:bidi="en-US"/>
              </w:rPr>
            </w:pPr>
            <w:r w:rsidRPr="009D342A">
              <w:rPr>
                <w:sz w:val="16"/>
                <w:szCs w:val="16"/>
                <w:lang w:bidi="en-US"/>
              </w:rPr>
              <w:t>1.</w:t>
            </w:r>
            <w:r w:rsidR="008D55AF" w:rsidRPr="009D342A">
              <w:rPr>
                <w:sz w:val="16"/>
                <w:szCs w:val="16"/>
                <w:lang w:bidi="en-US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AF" w:rsidRPr="009D342A" w:rsidRDefault="008D55AF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9D342A" w:rsidRDefault="008D55AF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9D342A" w:rsidRDefault="008D55AF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9D342A" w:rsidRDefault="00BB2D9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01 2 01 00100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9D342A" w:rsidRDefault="008D55AF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9D342A" w:rsidRDefault="0061042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26364,2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9D342A" w:rsidRDefault="00E2141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274</w:t>
            </w:r>
            <w:r w:rsidR="006E2B5B" w:rsidRPr="009D342A">
              <w:rPr>
                <w:i/>
                <w:sz w:val="16"/>
                <w:szCs w:val="16"/>
              </w:rPr>
              <w:t>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9D342A" w:rsidRDefault="00E2141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277</w:t>
            </w:r>
            <w:r w:rsidR="008D55AF" w:rsidRPr="009D342A">
              <w:rPr>
                <w:i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9D342A" w:rsidRDefault="00663E0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28218,1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  <w:lang w:bidi="en-US"/>
              </w:rPr>
            </w:pPr>
            <w:r w:rsidRPr="009D342A">
              <w:rPr>
                <w:b/>
                <w:i/>
                <w:sz w:val="16"/>
                <w:szCs w:val="16"/>
                <w:lang w:bidi="en-US"/>
              </w:rPr>
              <w:t>Основное мероприятие «Мероприятия в сфере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BB2D9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271E59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2823,7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735,0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235,0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  <w:lang w:bidi="en-US"/>
              </w:rPr>
            </w:pPr>
            <w:r w:rsidRPr="009D342A">
              <w:rPr>
                <w:sz w:val="16"/>
                <w:szCs w:val="16"/>
                <w:lang w:bidi="en-US"/>
              </w:rPr>
              <w:t>1.</w:t>
            </w:r>
            <w:r w:rsidR="00E2141A" w:rsidRPr="009D342A">
              <w:rPr>
                <w:sz w:val="16"/>
                <w:szCs w:val="16"/>
                <w:lang w:bidi="en-US"/>
              </w:rPr>
              <w:t>Участие в  краевом проекте «Мобильный 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BB2D9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02 О0020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100,0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  <w:lang w:bidi="en-US"/>
              </w:rPr>
            </w:pPr>
            <w:r w:rsidRPr="009D342A">
              <w:rPr>
                <w:sz w:val="16"/>
                <w:szCs w:val="16"/>
                <w:lang w:bidi="en-US"/>
              </w:rPr>
              <w:t>2.</w:t>
            </w:r>
            <w:r w:rsidR="00E2141A" w:rsidRPr="009D342A">
              <w:rPr>
                <w:sz w:val="16"/>
                <w:szCs w:val="16"/>
                <w:lang w:bidi="en-US"/>
              </w:rPr>
              <w:t xml:space="preserve">Организация и подвоз учителя в образовательные </w:t>
            </w:r>
            <w:r w:rsidR="00E2141A" w:rsidRPr="009D342A">
              <w:rPr>
                <w:sz w:val="16"/>
                <w:szCs w:val="16"/>
                <w:lang w:bidi="en-US"/>
              </w:rPr>
              <w:lastRenderedPageBreak/>
              <w:t>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 xml:space="preserve">Управление образования, </w:t>
            </w:r>
            <w:r w:rsidRPr="009D342A">
              <w:rPr>
                <w:sz w:val="16"/>
                <w:szCs w:val="16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BB2D9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02 О0030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135,0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  <w:lang w:bidi="en-US"/>
              </w:rPr>
            </w:pPr>
            <w:r w:rsidRPr="009D342A">
              <w:rPr>
                <w:sz w:val="16"/>
                <w:szCs w:val="16"/>
                <w:lang w:bidi="en-US"/>
              </w:rPr>
              <w:lastRenderedPageBreak/>
              <w:t>3.</w:t>
            </w:r>
            <w:r w:rsidR="00E2141A" w:rsidRPr="009D342A">
              <w:rPr>
                <w:sz w:val="16"/>
                <w:szCs w:val="16"/>
                <w:lang w:bidi="en-US"/>
              </w:rPr>
              <w:t>Приобретение автотранспорта для подвоза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BB2D9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02 О0040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</w:tr>
      <w:tr w:rsidR="00DF659C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  <w:lang w:bidi="en-US"/>
              </w:rPr>
            </w:pPr>
            <w:r w:rsidRPr="009D342A">
              <w:rPr>
                <w:sz w:val="16"/>
                <w:szCs w:val="16"/>
                <w:lang w:bidi="en-US"/>
              </w:rPr>
              <w:t>4. Субсидии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9C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9D342A" w:rsidRDefault="00271E5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2688,7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  <w:lang w:bidi="en-US"/>
              </w:rPr>
            </w:pPr>
            <w:r w:rsidRPr="009D342A">
              <w:rPr>
                <w:sz w:val="16"/>
                <w:szCs w:val="16"/>
                <w:lang w:bidi="en-US"/>
              </w:rPr>
              <w:t>5</w:t>
            </w:r>
            <w:r w:rsidR="006152C8" w:rsidRPr="009D342A">
              <w:rPr>
                <w:sz w:val="16"/>
                <w:szCs w:val="16"/>
                <w:lang w:bidi="en-US"/>
              </w:rPr>
              <w:t>.</w:t>
            </w:r>
            <w:r w:rsidR="00E2141A" w:rsidRPr="009D342A">
              <w:rPr>
                <w:sz w:val="16"/>
                <w:szCs w:val="16"/>
                <w:lang w:bidi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9D342A" w:rsidRDefault="000A3977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  <w:lang w:bidi="en-US"/>
              </w:rPr>
            </w:pPr>
            <w:r w:rsidRPr="009D342A">
              <w:rPr>
                <w:sz w:val="16"/>
                <w:szCs w:val="16"/>
                <w:lang w:bidi="en-US"/>
              </w:rPr>
              <w:t>6</w:t>
            </w:r>
            <w:r w:rsidR="006152C8" w:rsidRPr="009D342A">
              <w:rPr>
                <w:sz w:val="16"/>
                <w:szCs w:val="16"/>
                <w:lang w:bidi="en-US"/>
              </w:rPr>
              <w:t>.</w:t>
            </w:r>
            <w:r w:rsidR="00E2141A" w:rsidRPr="009D342A">
              <w:rPr>
                <w:sz w:val="16"/>
                <w:szCs w:val="16"/>
                <w:lang w:bidi="en-US"/>
              </w:rPr>
              <w:t>Развитие электронных услуг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</w:t>
            </w:r>
            <w:r w:rsidR="006152C8" w:rsidRPr="009D342A">
              <w:rPr>
                <w:sz w:val="16"/>
                <w:szCs w:val="16"/>
              </w:rPr>
              <w:t>.</w:t>
            </w:r>
            <w:r w:rsidR="00E2141A" w:rsidRPr="009D342A">
              <w:rPr>
                <w:sz w:val="16"/>
                <w:szCs w:val="16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DF659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</w:t>
            </w:r>
            <w:r w:rsidR="006152C8" w:rsidRPr="009D342A">
              <w:rPr>
                <w:sz w:val="16"/>
                <w:szCs w:val="16"/>
              </w:rPr>
              <w:t>.</w:t>
            </w:r>
            <w:r w:rsidR="00E2141A" w:rsidRPr="009D342A">
              <w:rPr>
                <w:sz w:val="16"/>
                <w:szCs w:val="16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</w:t>
            </w:r>
            <w:r w:rsidRPr="009D342A">
              <w:rPr>
                <w:sz w:val="16"/>
                <w:szCs w:val="16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DF659C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6152C8" w:rsidRPr="009D34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141A" w:rsidRPr="009D342A">
              <w:rPr>
                <w:rFonts w:ascii="Times New Roman" w:hAnsi="Times New Roman" w:cs="Times New Roman"/>
                <w:sz w:val="16"/>
                <w:szCs w:val="16"/>
              </w:rPr>
              <w:t>Предоставление образования детям с ОВЗ, в т.ч. детям-инвалидам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Подпрограмма 3.</w:t>
            </w:r>
          </w:p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 xml:space="preserve">01 3 </w:t>
            </w:r>
            <w:r w:rsidR="00BB2D90" w:rsidRPr="009D342A">
              <w:rPr>
                <w:b/>
                <w:sz w:val="16"/>
                <w:szCs w:val="16"/>
              </w:rPr>
              <w:t xml:space="preserve">00 </w:t>
            </w:r>
            <w:r w:rsidRPr="009D342A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271E5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4685,5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333C5F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4812,5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42456B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42456B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4160,0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0A397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</w:t>
            </w:r>
            <w:r w:rsidR="00E2141A" w:rsidRPr="009D342A">
              <w:rPr>
                <w:b/>
                <w:i/>
                <w:sz w:val="16"/>
                <w:szCs w:val="16"/>
              </w:rPr>
              <w:t>Предоставление дополнительного образования детей по дополнительным программам</w:t>
            </w:r>
            <w:r w:rsidRPr="009D342A">
              <w:rPr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BB2D9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271E59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4492,0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333C5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4742,5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4110,0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4110,0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6152C8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2141A" w:rsidRPr="009D342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услуг, выполнение работ) муниципальных бюджетных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BB2D9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BB2D9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BB2D9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01 3 01 00100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271E5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4492,0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333C5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4742,5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4110,0</w:t>
            </w:r>
          </w:p>
        </w:tc>
      </w:tr>
      <w:tr w:rsidR="000A3977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0A3977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0A397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0A397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0A397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BB2D9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42456B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42456B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42456B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42456B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9D342A" w:rsidRDefault="0042456B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50,0</w:t>
            </w:r>
          </w:p>
        </w:tc>
      </w:tr>
      <w:tr w:rsidR="0042456B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6B" w:rsidRPr="009D342A" w:rsidRDefault="0042456B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50,0</w:t>
            </w:r>
          </w:p>
        </w:tc>
      </w:tr>
      <w:tr w:rsidR="0042456B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881E5F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52C8" w:rsidRPr="009D34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456B" w:rsidRPr="009D342A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 краевых и всероссийских мероприятиях с детьми, молодежью </w:t>
            </w:r>
            <w:r w:rsidR="0042456B" w:rsidRPr="009D34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педагогами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42456B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881E5F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152C8" w:rsidRPr="009D34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456B" w:rsidRPr="009D342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gramStart"/>
            <w:r w:rsidR="0042456B" w:rsidRPr="009D342A">
              <w:rPr>
                <w:rFonts w:ascii="Times New Roman" w:hAnsi="Times New Roman" w:cs="Times New Roman"/>
                <w:sz w:val="16"/>
                <w:szCs w:val="16"/>
              </w:rPr>
              <w:t>спортивных</w:t>
            </w:r>
            <w:proofErr w:type="gramEnd"/>
            <w:r w:rsidR="0042456B" w:rsidRPr="009D342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и мероприятий неспортивной направленности с детьми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42456B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881E5F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52C8" w:rsidRPr="009D34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456B" w:rsidRPr="009D342A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9D342A" w:rsidRDefault="0042456B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6152C8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9D342A" w:rsidRDefault="006152C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Подпрограмма 4. Повышение педагогического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C8" w:rsidRPr="009D342A" w:rsidRDefault="006152C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9D342A" w:rsidRDefault="006152C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9D342A" w:rsidRDefault="006152C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9D342A" w:rsidRDefault="006152C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 xml:space="preserve">01 4 </w:t>
            </w:r>
            <w:r w:rsidR="00277FB9" w:rsidRPr="009D342A">
              <w:rPr>
                <w:b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9D342A" w:rsidRDefault="006152C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9D342A" w:rsidRDefault="00271E5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9D342A" w:rsidRDefault="006152C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9D342A" w:rsidRDefault="006152C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9D342A" w:rsidRDefault="006152C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180,0</w:t>
            </w:r>
          </w:p>
        </w:tc>
      </w:tr>
      <w:tr w:rsidR="00E2141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42456B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277FB9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E2141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271E59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FA4F5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FA4F5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9D342A" w:rsidRDefault="00FA4F5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180,0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</w:t>
            </w:r>
            <w:r w:rsidR="00AF292A" w:rsidRPr="009D342A">
              <w:rPr>
                <w:sz w:val="16"/>
                <w:szCs w:val="16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  <w:p w:rsidR="00AF292A" w:rsidRPr="009D342A" w:rsidRDefault="00AF292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71E5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16</w:t>
            </w:r>
            <w:r w:rsidR="00AF292A" w:rsidRPr="009D34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16</w:t>
            </w:r>
            <w:r w:rsidR="00AF292A" w:rsidRPr="009D34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16</w:t>
            </w:r>
            <w:r w:rsidR="00AF292A" w:rsidRPr="009D342A">
              <w:rPr>
                <w:sz w:val="16"/>
                <w:szCs w:val="16"/>
              </w:rPr>
              <w:t>0,0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7756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1.1.</w:t>
            </w:r>
            <w:r w:rsidR="00AF292A" w:rsidRPr="009D342A">
              <w:rPr>
                <w:sz w:val="16"/>
                <w:szCs w:val="16"/>
              </w:rPr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71E5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E8364C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9D342A" w:rsidRDefault="00A7756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1.2.</w:t>
            </w:r>
            <w:r w:rsidR="00E8364C" w:rsidRPr="009D342A">
              <w:rPr>
                <w:rFonts w:eastAsia="Calibri"/>
                <w:sz w:val="16"/>
                <w:szCs w:val="16"/>
                <w:lang w:eastAsia="en-US"/>
              </w:rPr>
              <w:t xml:space="preserve">Обеспечение повышения квалификации учителей </w:t>
            </w:r>
            <w:r w:rsidR="00E8364C"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начальных классов и учителе</w:t>
            </w:r>
            <w:r w:rsidR="00881E5F" w:rsidRPr="009D342A">
              <w:rPr>
                <w:rFonts w:eastAsia="Calibri"/>
                <w:sz w:val="16"/>
                <w:szCs w:val="16"/>
                <w:lang w:eastAsia="en-US"/>
              </w:rPr>
              <w:t>й, преподающих общеобразователь</w:t>
            </w:r>
            <w:r w:rsidR="00E8364C" w:rsidRPr="009D342A">
              <w:rPr>
                <w:rFonts w:eastAsia="Calibri"/>
                <w:sz w:val="16"/>
                <w:szCs w:val="16"/>
                <w:lang w:eastAsia="en-US"/>
              </w:rPr>
              <w:t>ные предметы в основной школе, по вопросам введения ФГОС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4C" w:rsidRPr="009D342A" w:rsidRDefault="00E8364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9D342A" w:rsidRDefault="00E8364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9D342A" w:rsidRDefault="00E8364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9D342A" w:rsidRDefault="00E8364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9D342A" w:rsidRDefault="00E8364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9D342A" w:rsidRDefault="00881E5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20,0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lastRenderedPageBreak/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6152C8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.</w:t>
            </w:r>
            <w:r w:rsidR="00AF292A" w:rsidRPr="009D342A">
              <w:rPr>
                <w:i/>
                <w:sz w:val="16"/>
                <w:szCs w:val="16"/>
              </w:rPr>
              <w:t>Аттестация педагогических работников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  <w:p w:rsidR="00AF292A" w:rsidRPr="009D342A" w:rsidRDefault="00AF292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Корректировка Банка данных «Аттестация педагогов»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Методическое сопровождение в заполнении «Электронное портфолио </w:t>
            </w:r>
            <w:r w:rsidRPr="009D342A">
              <w:rPr>
                <w:i/>
                <w:sz w:val="16"/>
                <w:szCs w:val="16"/>
              </w:rPr>
              <w:lastRenderedPageBreak/>
              <w:t>педагога»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7756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1.3.</w:t>
            </w:r>
            <w:r w:rsidR="00AF292A" w:rsidRPr="009D342A">
              <w:rPr>
                <w:sz w:val="16"/>
                <w:szCs w:val="16"/>
              </w:rPr>
              <w:t>Конкурсные мероприятия с педагогическими работниками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  <w:p w:rsidR="00AF292A" w:rsidRPr="009D342A" w:rsidRDefault="00AF292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00667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Конкурс «Учитель года»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00667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Конкурс «Лучший урок»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Праздник «День учителя»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00667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40</w:t>
            </w:r>
            <w:r w:rsidR="00AF292A" w:rsidRPr="009D342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7756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1.4.</w:t>
            </w:r>
            <w:r w:rsidR="00AF292A" w:rsidRPr="009D342A">
              <w:rPr>
                <w:sz w:val="16"/>
                <w:szCs w:val="16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  <w:p w:rsidR="00AF292A" w:rsidRPr="009D342A" w:rsidRDefault="00AF292A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881E5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26</w:t>
            </w:r>
            <w:r w:rsidR="00AF292A" w:rsidRPr="009D342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bCs/>
                <w:i/>
                <w:sz w:val="16"/>
                <w:szCs w:val="16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Организация и проведение  семинаров, </w:t>
            </w:r>
            <w:r w:rsidRPr="009D342A">
              <w:rPr>
                <w:i/>
                <w:sz w:val="16"/>
                <w:szCs w:val="16"/>
              </w:rPr>
              <w:lastRenderedPageBreak/>
              <w:t xml:space="preserve">мастер-классов, педагогических мастерских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lastRenderedPageBreak/>
              <w:t>Выпуск брошюр с обобщением опыта работы лучших педагогов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881E5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</w:t>
            </w:r>
            <w:r w:rsidR="00AF292A" w:rsidRPr="009D342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Организация и проведение РМО для педагогов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Приобретение ГСМ для подвоза педагогических работников на семинары и курсы в пределах Пермского края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 xml:space="preserve">Подпрограмма 5. </w:t>
            </w:r>
          </w:p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 xml:space="preserve">01 5 </w:t>
            </w:r>
            <w:r w:rsidR="00277FB9" w:rsidRPr="009D342A">
              <w:rPr>
                <w:b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71E5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E7E07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E7E07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E7E07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81,0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E7E0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 xml:space="preserve">01 5 </w:t>
            </w:r>
            <w:r w:rsidR="00277FB9" w:rsidRPr="009D342A">
              <w:rPr>
                <w:b/>
                <w:i/>
                <w:sz w:val="16"/>
                <w:szCs w:val="16"/>
              </w:rPr>
              <w:t>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71E59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E7E0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E7E0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E7E07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81,0</w:t>
            </w:r>
          </w:p>
        </w:tc>
      </w:tr>
      <w:tr w:rsidR="00FE7E07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07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</w:t>
            </w:r>
            <w:r w:rsidR="00FE7E07" w:rsidRPr="009D342A">
              <w:rPr>
                <w:sz w:val="16"/>
                <w:szCs w:val="16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07" w:rsidRPr="009D342A" w:rsidRDefault="00FE7E07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  <w:p w:rsidR="00FE7E07" w:rsidRPr="009D342A" w:rsidRDefault="00FE7E07" w:rsidP="009D342A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Финансовых средств не требуется                                                 </w:t>
            </w:r>
          </w:p>
        </w:tc>
      </w:tr>
      <w:tr w:rsidR="00FE7E07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07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2.</w:t>
            </w:r>
            <w:r w:rsidR="00FE7E07" w:rsidRPr="009D342A">
              <w:rPr>
                <w:sz w:val="16"/>
                <w:szCs w:val="16"/>
              </w:rPr>
              <w:t>Осуществление диагностики одарённости учащихся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Финансовых средств не требуется</w:t>
            </w:r>
          </w:p>
        </w:tc>
      </w:tr>
      <w:tr w:rsidR="00FE7E07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07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3.</w:t>
            </w:r>
            <w:r w:rsidR="00FE7E07" w:rsidRPr="009D342A">
              <w:rPr>
                <w:sz w:val="16"/>
                <w:szCs w:val="16"/>
              </w:rPr>
              <w:t xml:space="preserve">Формирования банка программ, пособий, </w:t>
            </w:r>
            <w:r w:rsidR="00FE7E07" w:rsidRPr="009D342A">
              <w:rPr>
                <w:sz w:val="16"/>
                <w:szCs w:val="16"/>
              </w:rPr>
              <w:lastRenderedPageBreak/>
              <w:t>научно-методических разработок по выявлению и развитию одарённости у детей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Финансовых средств не требуется</w:t>
            </w:r>
          </w:p>
        </w:tc>
      </w:tr>
      <w:tr w:rsidR="00FE7E07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07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4.</w:t>
            </w:r>
            <w:r w:rsidR="00FE7E07" w:rsidRPr="009D342A">
              <w:rPr>
                <w:sz w:val="16"/>
                <w:szCs w:val="16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9D342A" w:rsidRDefault="00FE7E07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Финансовых средств не требуется</w:t>
            </w: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5.</w:t>
            </w:r>
            <w:r w:rsidR="00DA281D" w:rsidRPr="009D342A">
              <w:rPr>
                <w:sz w:val="16"/>
                <w:szCs w:val="16"/>
              </w:rPr>
              <w:t>Организация и проведение мероприятий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00667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5.1</w:t>
            </w:r>
            <w:r w:rsidR="006152C8" w:rsidRPr="009D342A">
              <w:rPr>
                <w:sz w:val="16"/>
                <w:szCs w:val="16"/>
              </w:rPr>
              <w:t>.</w:t>
            </w:r>
            <w:r w:rsidR="00DA281D" w:rsidRPr="009D342A">
              <w:rPr>
                <w:sz w:val="16"/>
                <w:szCs w:val="16"/>
              </w:rPr>
              <w:t>Семинары для учителей-предметников по обучению диагностическим методикам отбора одарённых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1D" w:rsidRPr="009D342A" w:rsidRDefault="00DA281D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  <w:p w:rsidR="00DA281D" w:rsidRPr="009D342A" w:rsidRDefault="00DA281D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00667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5.2</w:t>
            </w:r>
            <w:r w:rsidR="006152C8" w:rsidRPr="009D342A">
              <w:rPr>
                <w:sz w:val="16"/>
                <w:szCs w:val="16"/>
              </w:rPr>
              <w:t>.</w:t>
            </w:r>
            <w:r w:rsidR="00DA281D" w:rsidRPr="009D342A">
              <w:rPr>
                <w:sz w:val="16"/>
                <w:szCs w:val="16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00667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5.3</w:t>
            </w:r>
            <w:r w:rsidR="006152C8" w:rsidRPr="009D342A">
              <w:rPr>
                <w:sz w:val="16"/>
                <w:szCs w:val="16"/>
              </w:rPr>
              <w:t>.</w:t>
            </w:r>
            <w:r w:rsidR="00DA281D" w:rsidRPr="009D342A">
              <w:rPr>
                <w:sz w:val="16"/>
                <w:szCs w:val="16"/>
              </w:rPr>
              <w:t>Создание организационно-содержательных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006675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</w:t>
            </w:r>
            <w:r w:rsidR="006152C8" w:rsidRPr="009D342A">
              <w:rPr>
                <w:sz w:val="16"/>
                <w:szCs w:val="16"/>
              </w:rPr>
              <w:t>.</w:t>
            </w:r>
            <w:r w:rsidR="00DA281D" w:rsidRPr="009D342A">
              <w:rPr>
                <w:sz w:val="16"/>
                <w:szCs w:val="16"/>
              </w:rPr>
              <w:t>Президен</w:t>
            </w:r>
            <w:r w:rsidR="00DA281D" w:rsidRPr="009D342A">
              <w:rPr>
                <w:sz w:val="16"/>
                <w:szCs w:val="16"/>
              </w:rPr>
              <w:lastRenderedPageBreak/>
              <w:t>тские соревнования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271E5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78265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7</w:t>
            </w:r>
            <w:r w:rsidR="006152C8" w:rsidRPr="009D342A">
              <w:rPr>
                <w:sz w:val="16"/>
                <w:szCs w:val="16"/>
              </w:rPr>
              <w:t>.</w:t>
            </w:r>
            <w:r w:rsidR="00DA281D" w:rsidRPr="009D342A">
              <w:rPr>
                <w:sz w:val="16"/>
                <w:szCs w:val="16"/>
              </w:rPr>
              <w:t>Участие одаренных детей в региональных и всероссийских олимпиадах и конкурсах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A762C4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63,0</w:t>
            </w: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78265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7.</w:t>
            </w:r>
            <w:r w:rsidR="006152C8" w:rsidRPr="009D342A">
              <w:rPr>
                <w:sz w:val="16"/>
                <w:szCs w:val="16"/>
              </w:rPr>
              <w:t>1.</w:t>
            </w:r>
            <w:r w:rsidR="00DA281D" w:rsidRPr="009D342A">
              <w:rPr>
                <w:sz w:val="16"/>
                <w:szCs w:val="16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1D" w:rsidRPr="009D342A" w:rsidRDefault="00DA281D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A762C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15</w:t>
            </w:r>
            <w:r w:rsidR="00DA281D" w:rsidRPr="009D342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78265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7.</w:t>
            </w:r>
            <w:r w:rsidR="006152C8" w:rsidRPr="009D342A">
              <w:rPr>
                <w:sz w:val="16"/>
                <w:szCs w:val="16"/>
              </w:rPr>
              <w:t>2.</w:t>
            </w:r>
            <w:r w:rsidR="00DA281D" w:rsidRPr="009D342A">
              <w:rPr>
                <w:sz w:val="16"/>
                <w:szCs w:val="16"/>
              </w:rPr>
              <w:t>Проведение игр «</w:t>
            </w:r>
            <w:proofErr w:type="gramStart"/>
            <w:r w:rsidR="00DA281D" w:rsidRPr="009D342A">
              <w:rPr>
                <w:sz w:val="16"/>
                <w:szCs w:val="16"/>
              </w:rPr>
              <w:t>Грамотей</w:t>
            </w:r>
            <w:proofErr w:type="gramEnd"/>
            <w:r w:rsidR="00DA281D" w:rsidRPr="009D342A">
              <w:rPr>
                <w:sz w:val="16"/>
                <w:szCs w:val="16"/>
              </w:rPr>
              <w:t>», «Марафон знаний», «Знаток истории»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78265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7.</w:t>
            </w:r>
            <w:r w:rsidR="006152C8" w:rsidRPr="009D342A">
              <w:rPr>
                <w:sz w:val="16"/>
                <w:szCs w:val="16"/>
              </w:rPr>
              <w:t>3.</w:t>
            </w:r>
            <w:r w:rsidR="00DA281D" w:rsidRPr="009D342A">
              <w:rPr>
                <w:sz w:val="16"/>
                <w:szCs w:val="16"/>
              </w:rPr>
              <w:t>Конкурс учебно-исследовательских работ «Я – исследователь»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A762C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</w:t>
            </w:r>
            <w:r w:rsidR="00DA281D" w:rsidRPr="009D342A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78265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7.</w:t>
            </w:r>
            <w:r w:rsidR="006152C8" w:rsidRPr="009D342A">
              <w:rPr>
                <w:sz w:val="16"/>
                <w:szCs w:val="16"/>
              </w:rPr>
              <w:t>4.</w:t>
            </w:r>
            <w:r w:rsidR="00DA281D" w:rsidRPr="009D342A">
              <w:rPr>
                <w:sz w:val="16"/>
                <w:szCs w:val="16"/>
              </w:rPr>
              <w:t>Олимпиада для учащихся 3-4 классов «Умники и умницы»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78265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7.</w:t>
            </w:r>
            <w:r w:rsidR="006152C8" w:rsidRPr="009D342A">
              <w:rPr>
                <w:sz w:val="16"/>
                <w:szCs w:val="16"/>
              </w:rPr>
              <w:t>5.</w:t>
            </w:r>
            <w:r w:rsidR="00DA281D" w:rsidRPr="009D342A">
              <w:rPr>
                <w:sz w:val="16"/>
                <w:szCs w:val="16"/>
              </w:rPr>
              <w:t>Конкурс «Ученик года»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A762C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</w:t>
            </w:r>
            <w:r w:rsidR="00DA281D" w:rsidRPr="009D342A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78265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7.</w:t>
            </w:r>
            <w:r w:rsidR="006152C8" w:rsidRPr="009D342A">
              <w:rPr>
                <w:sz w:val="16"/>
                <w:szCs w:val="16"/>
              </w:rPr>
              <w:t>6.</w:t>
            </w:r>
            <w:r w:rsidR="00DA281D" w:rsidRPr="009D342A">
              <w:rPr>
                <w:sz w:val="16"/>
                <w:szCs w:val="16"/>
              </w:rPr>
              <w:t>Конкурс чтецов «Живая классика»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A762C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A281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78265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7.</w:t>
            </w:r>
            <w:r w:rsidR="006152C8" w:rsidRPr="009D342A">
              <w:rPr>
                <w:sz w:val="16"/>
                <w:szCs w:val="16"/>
              </w:rPr>
              <w:t>7.</w:t>
            </w:r>
            <w:r w:rsidR="00DA281D" w:rsidRPr="009D342A">
              <w:rPr>
                <w:sz w:val="16"/>
                <w:szCs w:val="16"/>
              </w:rPr>
              <w:t>Олимпиады учащихся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9D342A" w:rsidRDefault="00DA281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F4318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9D342A" w:rsidRDefault="00A762C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</w:t>
            </w:r>
            <w:r w:rsidR="006152C8" w:rsidRPr="009D342A">
              <w:rPr>
                <w:sz w:val="16"/>
                <w:szCs w:val="16"/>
              </w:rPr>
              <w:t>.</w:t>
            </w:r>
            <w:r w:rsidR="00F4318F" w:rsidRPr="009D342A">
              <w:rPr>
                <w:sz w:val="16"/>
                <w:szCs w:val="16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</w:t>
            </w:r>
            <w:r w:rsidR="00F4318F" w:rsidRPr="009D342A">
              <w:rPr>
                <w:sz w:val="16"/>
                <w:szCs w:val="16"/>
              </w:rPr>
              <w:lastRenderedPageBreak/>
              <w:t>льской деятельности и т. 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18F" w:rsidRPr="009D342A" w:rsidRDefault="00F4318F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F4318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9.</w:t>
            </w:r>
            <w:r w:rsidR="00F4318F" w:rsidRPr="009D342A">
              <w:rPr>
                <w:sz w:val="16"/>
                <w:szCs w:val="16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F4318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9D342A" w:rsidRDefault="00A762C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</w:t>
            </w:r>
            <w:r w:rsidR="006152C8" w:rsidRPr="009D342A">
              <w:rPr>
                <w:sz w:val="16"/>
                <w:szCs w:val="16"/>
              </w:rPr>
              <w:t>0.</w:t>
            </w:r>
            <w:r w:rsidR="00F4318F" w:rsidRPr="009D342A">
              <w:rPr>
                <w:sz w:val="16"/>
                <w:szCs w:val="16"/>
              </w:rPr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18F" w:rsidRPr="009D342A" w:rsidRDefault="00F4318F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F4318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9D342A" w:rsidRDefault="00A762C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</w:t>
            </w:r>
            <w:r w:rsidR="006152C8" w:rsidRPr="009D342A">
              <w:rPr>
                <w:sz w:val="16"/>
                <w:szCs w:val="16"/>
              </w:rPr>
              <w:t>1.</w:t>
            </w:r>
            <w:r w:rsidR="00F4318F" w:rsidRPr="009D342A">
              <w:rPr>
                <w:sz w:val="16"/>
                <w:szCs w:val="16"/>
              </w:rPr>
              <w:t>Чествование выпускников образовательных учреждений: – отличников учёбы, активистов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F4318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A762C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</w:t>
            </w:r>
            <w:r w:rsidR="006152C8" w:rsidRPr="009D342A">
              <w:rPr>
                <w:sz w:val="16"/>
                <w:szCs w:val="16"/>
              </w:rPr>
              <w:t>2.</w:t>
            </w:r>
            <w:r w:rsidR="00F4318F" w:rsidRPr="009D342A">
              <w:rPr>
                <w:sz w:val="16"/>
                <w:szCs w:val="16"/>
              </w:rPr>
              <w:t>Ёлка главы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9D342A" w:rsidRDefault="00F4318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Подпрограмма 6.</w:t>
            </w:r>
          </w:p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77FB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F3E16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5020,1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1A052C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1A052C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</w:t>
            </w:r>
          </w:p>
        </w:tc>
      </w:tr>
      <w:tr w:rsidR="001A052C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52C" w:rsidRPr="009D342A" w:rsidRDefault="001A052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9D342A" w:rsidRDefault="001A052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9D342A" w:rsidRDefault="001A052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9D342A" w:rsidRDefault="001A052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9D342A" w:rsidRDefault="00277FB9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9D342A" w:rsidRDefault="001A052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9D342A" w:rsidRDefault="001A052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9D342A" w:rsidRDefault="00FF3E1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5020,1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9D342A" w:rsidRDefault="001A052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9D342A" w:rsidRDefault="001A052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6152C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</w:t>
            </w:r>
            <w:r w:rsidR="00AF292A" w:rsidRPr="009D342A">
              <w:rPr>
                <w:sz w:val="16"/>
                <w:szCs w:val="16"/>
              </w:rPr>
              <w:t>Строительные и ремонтные работы в образовательных учреждения</w:t>
            </w:r>
            <w:r w:rsidR="00AF292A" w:rsidRPr="009D342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Управление образования, образ</w:t>
            </w:r>
            <w:r w:rsidRPr="009D342A">
              <w:rPr>
                <w:sz w:val="16"/>
                <w:szCs w:val="16"/>
              </w:rPr>
              <w:lastRenderedPageBreak/>
              <w:t>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FF3E1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5020,1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1A052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1A052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proofErr w:type="gramStart"/>
            <w:r w:rsidRPr="009D342A">
              <w:rPr>
                <w:i/>
                <w:sz w:val="16"/>
                <w:szCs w:val="16"/>
              </w:rPr>
              <w:lastRenderedPageBreak/>
              <w:t xml:space="preserve">Строительные и ремонтные работы в Пожинской начальной </w:t>
            </w:r>
            <w:proofErr w:type="spellStart"/>
            <w:r w:rsidRPr="009D342A">
              <w:rPr>
                <w:i/>
                <w:sz w:val="16"/>
                <w:szCs w:val="16"/>
              </w:rPr>
              <w:t>школе-сад</w:t>
            </w:r>
            <w:proofErr w:type="spellEnd"/>
            <w:r w:rsidRPr="009D342A">
              <w:rPr>
                <w:i/>
                <w:sz w:val="16"/>
                <w:szCs w:val="16"/>
              </w:rPr>
              <w:t>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5D654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277FB9" w:rsidRPr="009D342A" w:rsidTr="009D342A">
        <w:trPr>
          <w:trHeight w:val="467"/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Ремонтные работы в Комсомольской основной школе;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9D342A" w:rsidRDefault="005D654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475,0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277FB9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Ремонтные работы в Елогской основной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5D654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277FB9" w:rsidRPr="009D342A" w:rsidTr="009D342A">
        <w:trPr>
          <w:trHeight w:val="72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Ремонтные работы в Вятчинской основной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FF3E16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277FB9" w:rsidRPr="009D342A" w:rsidTr="009D342A">
        <w:trPr>
          <w:trHeight w:val="72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Ремонтные работы в Усть-Зулинской основной школе (Лобановский детский сад)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6147F2" w:rsidRPr="009D342A" w:rsidTr="009D342A">
        <w:trPr>
          <w:trHeight w:val="72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Ремонтные работы в Усть-Березовской основной школе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5D654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6147F2" w:rsidRPr="009D342A" w:rsidTr="009D342A">
        <w:trPr>
          <w:trHeight w:val="72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Ремонтные работы в Сюрольской начальной школе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5D654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6147F2" w:rsidRPr="009D342A" w:rsidTr="009D342A">
        <w:trPr>
          <w:trHeight w:val="72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Ремонтные работы в Юмской основной школе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FF3E16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416,6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6147F2" w:rsidRPr="009D342A" w:rsidTr="009D342A">
        <w:trPr>
          <w:trHeight w:val="72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Ремонтные работы в </w:t>
            </w:r>
            <w:proofErr w:type="spellStart"/>
            <w:r w:rsidRPr="009D342A">
              <w:rPr>
                <w:i/>
                <w:sz w:val="16"/>
                <w:szCs w:val="16"/>
              </w:rPr>
              <w:t>Юрлинскй</w:t>
            </w:r>
            <w:proofErr w:type="spellEnd"/>
            <w:r w:rsidRPr="009D342A">
              <w:rPr>
                <w:i/>
                <w:sz w:val="16"/>
                <w:szCs w:val="16"/>
              </w:rPr>
              <w:t xml:space="preserve"> средней школе им.Л.Барышева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5D654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2" w:rsidRPr="009D342A" w:rsidRDefault="006147F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277FB9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Строительные и ремонтные работы в Юрлинском детском саду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277FB9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2.Ремонт жилых помещений педагогических работников, изготовление технических планов на жилые </w:t>
            </w:r>
            <w:r w:rsidRPr="009D342A">
              <w:rPr>
                <w:sz w:val="16"/>
                <w:szCs w:val="16"/>
              </w:rPr>
              <w:lastRenderedPageBreak/>
              <w:t>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Управление образования, образовательные учрежден</w:t>
            </w:r>
            <w:r w:rsidRPr="009D342A">
              <w:rPr>
                <w:sz w:val="16"/>
                <w:szCs w:val="16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0701</w:t>
            </w:r>
          </w:p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-</w:t>
            </w:r>
          </w:p>
        </w:tc>
      </w:tr>
      <w:tr w:rsidR="000F6C6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9D342A" w:rsidRDefault="000F6C6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lastRenderedPageBreak/>
              <w:t>Подпрограмма 7. Оздоровление, отдых, занятость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C6A" w:rsidRPr="009D342A" w:rsidRDefault="000F6C6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9D342A" w:rsidRDefault="000F6C6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9D342A" w:rsidRDefault="000F6C6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9D342A" w:rsidRDefault="00277FB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01 7 00 00000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9D342A" w:rsidRDefault="000F6C6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9D342A" w:rsidRDefault="001D1E5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395,9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9D342A" w:rsidRDefault="002B773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593,6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9D342A" w:rsidRDefault="000F6C6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9D342A" w:rsidRDefault="000F6C6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550,0</w:t>
            </w:r>
          </w:p>
        </w:tc>
      </w:tr>
      <w:tr w:rsidR="00AF292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5D6254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 w:bidi="en-US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2A" w:rsidRPr="009D342A" w:rsidRDefault="00AF292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</w:t>
            </w:r>
          </w:p>
          <w:p w:rsidR="00AF292A" w:rsidRPr="009D342A" w:rsidRDefault="00AF292A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b/>
                <w:i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77FB9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F292A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A762C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395,9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B773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593,6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B773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55</w:t>
            </w:r>
            <w:r w:rsidR="005D6254" w:rsidRPr="009D342A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9D342A" w:rsidRDefault="002B773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55</w:t>
            </w:r>
            <w:r w:rsidR="005D6254" w:rsidRPr="009D342A">
              <w:rPr>
                <w:b/>
                <w:i/>
                <w:sz w:val="16"/>
                <w:szCs w:val="16"/>
              </w:rPr>
              <w:t>0,0</w:t>
            </w:r>
          </w:p>
        </w:tc>
      </w:tr>
      <w:tr w:rsidR="0030227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6152C8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t>1.</w:t>
            </w:r>
            <w:r w:rsidR="0030227A" w:rsidRPr="009D342A">
              <w:rPr>
                <w:rFonts w:eastAsia="Calibri"/>
                <w:sz w:val="16"/>
                <w:szCs w:val="16"/>
                <w:lang w:eastAsia="en-US" w:bidi="en-US"/>
              </w:rPr>
              <w:t>Организация оздоровления и отдыха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7A" w:rsidRPr="009D342A" w:rsidRDefault="0030227A" w:rsidP="009D342A">
            <w:pPr>
              <w:tabs>
                <w:tab w:val="left" w:pos="14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277FB9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01 7 01 О0100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755F39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500,0</w:t>
            </w:r>
          </w:p>
        </w:tc>
      </w:tr>
      <w:tr w:rsidR="0030227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A762C4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30227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755F3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30227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Оплата за путевки в загородные лагеря и санатории, в т.ч. </w:t>
            </w:r>
            <w:proofErr w:type="gramStart"/>
            <w:r w:rsidRPr="009D342A">
              <w:rPr>
                <w:i/>
                <w:sz w:val="16"/>
                <w:szCs w:val="16"/>
              </w:rPr>
              <w:t>оборонно-спортивный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755F3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30227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9D342A">
              <w:rPr>
                <w:i/>
                <w:sz w:val="16"/>
                <w:szCs w:val="16"/>
              </w:rPr>
              <w:t>учетах</w:t>
            </w:r>
            <w:proofErr w:type="gramEnd"/>
            <w:r w:rsidRPr="009D342A">
              <w:rPr>
                <w:i/>
                <w:sz w:val="16"/>
                <w:szCs w:val="16"/>
              </w:rPr>
              <w:t xml:space="preserve"> и одаренных детей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755F3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30227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 xml:space="preserve">Оплата </w:t>
            </w:r>
            <w:r w:rsidRPr="009D342A">
              <w:rPr>
                <w:i/>
                <w:sz w:val="16"/>
                <w:szCs w:val="16"/>
              </w:rPr>
              <w:lastRenderedPageBreak/>
              <w:t>расходов на ГСМ по подвозу детей и подростков к месту отдыха и оздоровления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9D342A" w:rsidRDefault="0030227A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2.Стимулирование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3.Организация трудовой занятости несовершеннолетних в летний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C8E" w:rsidRPr="009D342A" w:rsidRDefault="00F00C8E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7 01 О0110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F3E16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50,0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Оплата труда подростков и работников в лагерях труда и отдыха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7 01 О0110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F3E16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50,0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01 8 </w:t>
            </w:r>
            <w:r w:rsidR="00277FB9" w:rsidRPr="009D342A">
              <w:rPr>
                <w:sz w:val="16"/>
                <w:szCs w:val="16"/>
              </w:rPr>
              <w:t xml:space="preserve">00 </w:t>
            </w:r>
            <w:r w:rsidRPr="009D342A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E2A6C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6975,1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7459,6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7459,6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7417,7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E2A6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6745,1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7229,7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7229,7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7229,7</w:t>
            </w:r>
          </w:p>
        </w:tc>
      </w:tr>
      <w:tr w:rsidR="00150E71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 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271E5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2476,2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2476,2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2476,2</w:t>
            </w:r>
          </w:p>
        </w:tc>
      </w:tr>
      <w:tr w:rsidR="00150E71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</w:t>
            </w:r>
            <w:r w:rsidR="00271E59" w:rsidRPr="009D342A">
              <w:rPr>
                <w:i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2476,2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2476,2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2476,2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2. </w:t>
            </w:r>
            <w:r w:rsidRPr="009D342A">
              <w:rPr>
                <w:sz w:val="16"/>
                <w:szCs w:val="16"/>
              </w:rPr>
              <w:lastRenderedPageBreak/>
              <w:t>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</w:t>
            </w:r>
            <w:r w:rsidRPr="009D342A">
              <w:rPr>
                <w:sz w:val="16"/>
                <w:szCs w:val="16"/>
              </w:rPr>
              <w:lastRenderedPageBreak/>
              <w:t>вление образования</w:t>
            </w:r>
          </w:p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7FB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01 8 </w:t>
            </w:r>
            <w:r w:rsidRPr="009D342A">
              <w:rPr>
                <w:sz w:val="16"/>
                <w:szCs w:val="16"/>
              </w:rPr>
              <w:lastRenderedPageBreak/>
              <w:t>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1E59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4644,1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4753,5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4753,5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4753,5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lastRenderedPageBreak/>
              <w:t>Обеспечение деятельности районного методического кабинета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1E5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1147,4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1278,0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1278,0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1278,0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1E5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2224,0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2249,0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2249,0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2249,0</w:t>
            </w:r>
          </w:p>
        </w:tc>
      </w:tr>
      <w:tr w:rsidR="00150E71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Обеспечение деятельности административно-хозяйственного отдела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271E5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1272,7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1226,5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1226,5</w:t>
            </w:r>
          </w:p>
          <w:p w:rsidR="00150E71" w:rsidRPr="009D342A" w:rsidRDefault="00150E71" w:rsidP="009D34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9D342A" w:rsidRDefault="00150E71" w:rsidP="009D342A">
            <w:pPr>
              <w:rPr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1226,5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</w:t>
            </w:r>
          </w:p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01 8 02 00000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188,0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1. Расходы на содержание и эксплуатацию ассенизаторской машины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8 02 О0120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188,0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01 8 03 00000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E2A6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F00C8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1. 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0709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277FB9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01 8 03 00090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E2A6C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9D342A" w:rsidRDefault="00F00C8E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</w:t>
            </w:r>
          </w:p>
        </w:tc>
      </w:tr>
    </w:tbl>
    <w:p w:rsidR="00150E71" w:rsidRPr="009D342A" w:rsidRDefault="00150E71" w:rsidP="009D342A">
      <w:pPr>
        <w:tabs>
          <w:tab w:val="left" w:pos="142"/>
        </w:tabs>
        <w:rPr>
          <w:sz w:val="18"/>
          <w:szCs w:val="18"/>
        </w:rPr>
      </w:pPr>
      <w:bookmarkStart w:id="2" w:name="Par754"/>
      <w:bookmarkEnd w:id="2"/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Приложение 3</w:t>
      </w: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к Постано</w:t>
      </w:r>
      <w:r w:rsidR="009D342A">
        <w:rPr>
          <w:sz w:val="18"/>
          <w:szCs w:val="18"/>
        </w:rPr>
        <w:t>влению от 12.09.2016 г. № 255</w:t>
      </w: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lastRenderedPageBreak/>
        <w:t xml:space="preserve">«О внесении изменений и дополнений в </w:t>
      </w:r>
      <w:proofErr w:type="gramStart"/>
      <w:r w:rsidRPr="009D342A">
        <w:rPr>
          <w:sz w:val="18"/>
          <w:szCs w:val="18"/>
        </w:rPr>
        <w:t>муниципальную</w:t>
      </w:r>
      <w:proofErr w:type="gramEnd"/>
      <w:r w:rsidRPr="009D342A">
        <w:rPr>
          <w:sz w:val="18"/>
          <w:szCs w:val="18"/>
        </w:rPr>
        <w:t xml:space="preserve"> </w:t>
      </w: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 xml:space="preserve">программу «Развитие системы образования </w:t>
      </w: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района»</w:t>
      </w:r>
    </w:p>
    <w:p w:rsidR="00152DE8" w:rsidRPr="009D342A" w:rsidRDefault="00152DE8" w:rsidP="009D342A">
      <w:pPr>
        <w:tabs>
          <w:tab w:val="left" w:pos="142"/>
        </w:tabs>
        <w:rPr>
          <w:sz w:val="18"/>
          <w:szCs w:val="18"/>
        </w:rPr>
      </w:pPr>
    </w:p>
    <w:p w:rsidR="00D91492" w:rsidRPr="009D342A" w:rsidRDefault="00D91492" w:rsidP="009D342A">
      <w:pPr>
        <w:tabs>
          <w:tab w:val="left" w:pos="142"/>
        </w:tabs>
        <w:jc w:val="center"/>
        <w:rPr>
          <w:sz w:val="18"/>
          <w:szCs w:val="18"/>
        </w:rPr>
      </w:pPr>
      <w:r w:rsidRPr="009D342A">
        <w:rPr>
          <w:sz w:val="18"/>
          <w:szCs w:val="18"/>
        </w:rPr>
        <w:t>Финансовое обеспечение реализации муниципальной программы</w:t>
      </w:r>
    </w:p>
    <w:p w:rsidR="00D91492" w:rsidRPr="009D342A" w:rsidRDefault="00D91492" w:rsidP="009D342A">
      <w:pPr>
        <w:tabs>
          <w:tab w:val="left" w:pos="142"/>
        </w:tabs>
        <w:jc w:val="center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 за счет средств бюджета</w:t>
      </w:r>
    </w:p>
    <w:p w:rsidR="00D91492" w:rsidRPr="009D342A" w:rsidRDefault="00D91492" w:rsidP="009D342A">
      <w:pPr>
        <w:tabs>
          <w:tab w:val="left" w:pos="142"/>
        </w:tabs>
        <w:jc w:val="center"/>
        <w:rPr>
          <w:sz w:val="18"/>
          <w:szCs w:val="18"/>
        </w:rPr>
      </w:pPr>
      <w:r w:rsidRPr="009D342A">
        <w:rPr>
          <w:sz w:val="18"/>
          <w:szCs w:val="18"/>
        </w:rPr>
        <w:t>Пермского края</w:t>
      </w:r>
    </w:p>
    <w:tbl>
      <w:tblPr>
        <w:tblW w:w="6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"/>
        <w:gridCol w:w="709"/>
        <w:gridCol w:w="566"/>
        <w:gridCol w:w="567"/>
        <w:gridCol w:w="567"/>
        <w:gridCol w:w="709"/>
        <w:gridCol w:w="709"/>
        <w:gridCol w:w="709"/>
        <w:gridCol w:w="708"/>
      </w:tblGrid>
      <w:tr w:rsidR="00D91492" w:rsidRPr="009D342A" w:rsidTr="009D342A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Расходы </w:t>
            </w:r>
            <w:hyperlink w:anchor="Par604" w:history="1">
              <w:r w:rsidRPr="009D342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D342A">
              <w:rPr>
                <w:sz w:val="16"/>
                <w:szCs w:val="16"/>
              </w:rPr>
              <w:t>, тыс. руб.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КВР </w:t>
            </w:r>
            <w:hyperlink w:anchor="Par605" w:history="1">
              <w:r w:rsidRPr="009D342A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  <w:r w:rsidRPr="009D342A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2018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C4B63" w:rsidRPr="009D342A" w:rsidTr="009D342A">
        <w:trPr>
          <w:trHeight w:val="12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9A7E3D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150671,9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063DF0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152056,0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575B60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131999,3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575B60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129954,2</w:t>
            </w:r>
          </w:p>
        </w:tc>
      </w:tr>
      <w:tr w:rsidR="00DC4B63" w:rsidRPr="009D342A" w:rsidTr="009D342A">
        <w:trPr>
          <w:trHeight w:val="1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Подпрограмма 1.</w:t>
            </w:r>
            <w:r w:rsidR="00186BCE" w:rsidRPr="009D342A">
              <w:rPr>
                <w:b/>
                <w:sz w:val="16"/>
                <w:szCs w:val="16"/>
              </w:rPr>
              <w:t xml:space="preserve"> </w:t>
            </w:r>
            <w:r w:rsidRPr="009D342A">
              <w:rPr>
                <w:b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 xml:space="preserve">01 1 </w:t>
            </w:r>
            <w:r w:rsidR="00B30264" w:rsidRPr="009D342A">
              <w:rPr>
                <w:b/>
                <w:sz w:val="16"/>
                <w:szCs w:val="16"/>
              </w:rPr>
              <w:t xml:space="preserve">00 </w:t>
            </w:r>
            <w:r w:rsidRPr="009D342A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AA52B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20745,8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8E3391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22375,3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7E6F9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23972,8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7E6F9A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23972,9</w:t>
            </w:r>
          </w:p>
        </w:tc>
      </w:tr>
      <w:tr w:rsidR="00DC4B63" w:rsidRPr="009D342A" w:rsidTr="009D342A">
        <w:trPr>
          <w:trHeight w:val="1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AA52B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20591,6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8E3391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22108,2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7E6F9A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23705,7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23705,8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 Обеспечение государственных гарантий реализации прав на получение общедоступного и бесплатного дошкольного образовани</w:t>
            </w:r>
            <w:r w:rsidRPr="009D342A">
              <w:rPr>
                <w:sz w:val="16"/>
                <w:szCs w:val="16"/>
              </w:rPr>
              <w:lastRenderedPageBreak/>
              <w:t>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1 01 2Н030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FE2A6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8E3391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21909,9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23507,4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23507,5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Субсидия на предоставление и  расходование иных межбюджетных трансфертов на оснащение оборудованием в соответствии с федеральным государственным стандартом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01 1 6330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</w:tr>
      <w:tr w:rsidR="00DC4B63" w:rsidRPr="009D342A" w:rsidTr="009D342A">
        <w:trPr>
          <w:trHeight w:val="1402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3. 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FE2A6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198,3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198,3</w:t>
            </w:r>
          </w:p>
        </w:tc>
      </w:tr>
      <w:tr w:rsidR="00DC4B63" w:rsidRPr="009D342A" w:rsidTr="009D342A">
        <w:trPr>
          <w:trHeight w:val="39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FE2A6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189,8</w:t>
            </w:r>
          </w:p>
        </w:tc>
      </w:tr>
      <w:tr w:rsidR="00DC4B63" w:rsidRPr="009D342A" w:rsidTr="009D342A">
        <w:trPr>
          <w:trHeight w:val="315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FE2A6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8,5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4. </w:t>
            </w:r>
            <w:proofErr w:type="gramStart"/>
            <w:r w:rsidRPr="009D342A">
              <w:rPr>
                <w:sz w:val="16"/>
                <w:szCs w:val="16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-</w:t>
            </w:r>
          </w:p>
        </w:tc>
      </w:tr>
      <w:tr w:rsidR="00AA52B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B3026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01 8 03 00000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267,1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267,1</w:t>
            </w:r>
          </w:p>
        </w:tc>
      </w:tr>
      <w:tr w:rsidR="00AA52B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1.1.  Предоставление мер социальной поддержки педагогичес</w:t>
            </w:r>
            <w:r w:rsidRPr="009D342A">
              <w:rPr>
                <w:sz w:val="16"/>
                <w:szCs w:val="16"/>
              </w:rPr>
              <w:lastRenderedPageBreak/>
              <w:t>ким работникам дошкольных 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 xml:space="preserve">Управление образования, </w:t>
            </w:r>
            <w:r w:rsidRPr="009D342A">
              <w:rPr>
                <w:sz w:val="16"/>
                <w:szCs w:val="16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03 2Н230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9D342A" w:rsidRDefault="00AA52B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267,1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lastRenderedPageBreak/>
              <w:t>Подпрограмма 2.</w:t>
            </w:r>
          </w:p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Общее (начальное, основное, среднее)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35646" w:rsidP="009D342A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color w:val="000000"/>
                <w:sz w:val="16"/>
                <w:szCs w:val="16"/>
              </w:rPr>
              <w:t>123383,5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8E59F8" w:rsidP="009D342A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color w:val="000000"/>
                <w:sz w:val="16"/>
                <w:szCs w:val="16"/>
              </w:rPr>
              <w:t>122742,1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35646" w:rsidP="009D342A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color w:val="000000"/>
                <w:sz w:val="16"/>
                <w:szCs w:val="16"/>
              </w:rPr>
              <w:t>101304,2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35646" w:rsidP="009D342A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color w:val="000000"/>
                <w:sz w:val="16"/>
                <w:szCs w:val="16"/>
              </w:rPr>
              <w:t>99304,4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3564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3564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3564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7E6F9A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112602,7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8E59F8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111208,1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89790,3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87848,7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01 2Н070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7E6F9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109976,8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108670,0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87241,7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85300,1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sz w:val="16"/>
                <w:szCs w:val="16"/>
              </w:rPr>
              <w:t xml:space="preserve">Выплата вознаграждения за выполнение функций классного руководителя педагогическим работникам муниципальных образовательных организаций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01 2Н080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7E6F9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2617,4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2521,0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2531,5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2531,5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Обеспечение воспитания и обучения детей-инвалидов в </w:t>
            </w:r>
            <w:r w:rsidRPr="009D342A">
              <w:rPr>
                <w:sz w:val="16"/>
                <w:szCs w:val="16"/>
              </w:rPr>
              <w:lastRenderedPageBreak/>
              <w:t>дошкольных образовательных организациях и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 xml:space="preserve">Управление образования, </w:t>
            </w:r>
            <w:r w:rsidRPr="009D342A">
              <w:rPr>
                <w:sz w:val="16"/>
                <w:szCs w:val="16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7E6F9A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17,1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lastRenderedPageBreak/>
              <w:t>Основное мероприятие «</w:t>
            </w:r>
            <w:r w:rsidR="003948CE" w:rsidRPr="009D342A">
              <w:rPr>
                <w:b/>
                <w:i/>
                <w:sz w:val="16"/>
                <w:szCs w:val="16"/>
              </w:rPr>
              <w:t>Предоставление м</w:t>
            </w:r>
            <w:r w:rsidR="00F87466" w:rsidRPr="009D342A">
              <w:rPr>
                <w:b/>
                <w:i/>
                <w:sz w:val="16"/>
                <w:szCs w:val="16"/>
              </w:rPr>
              <w:t>ер социальной поддержки учащимс</w:t>
            </w:r>
            <w:r w:rsidRPr="009D342A">
              <w:rPr>
                <w:b/>
                <w:i/>
                <w:sz w:val="16"/>
                <w:szCs w:val="16"/>
              </w:rPr>
              <w:t>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9399,9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8E59F8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9446,0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F8746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9445,9</w:t>
            </w:r>
          </w:p>
        </w:tc>
      </w:tr>
      <w:tr w:rsidR="00DC4B63" w:rsidRPr="009D342A" w:rsidTr="009D342A">
        <w:trPr>
          <w:trHeight w:val="88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 Предоставление мер социальной поддержки учащимся из многодетных малоимущих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03 2Е020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4831,8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4584,6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4672,7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4672,6</w:t>
            </w:r>
          </w:p>
        </w:tc>
      </w:tr>
      <w:tr w:rsidR="00B30264" w:rsidRPr="009D342A" w:rsidTr="009D342A">
        <w:trPr>
          <w:trHeight w:val="24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03 2Е020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988,3</w:t>
            </w:r>
          </w:p>
        </w:tc>
      </w:tr>
      <w:tr w:rsidR="00B30264" w:rsidRPr="009D342A" w:rsidTr="009D342A">
        <w:trPr>
          <w:trHeight w:val="24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03 2Е020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3809,8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3684,4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3684,3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2. Предоставление мер социальной поддержки учащимся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03 2Е030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4568,1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4659,4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4773,3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4773,3</w:t>
            </w:r>
          </w:p>
        </w:tc>
      </w:tr>
      <w:tr w:rsidR="008E59F8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3. Единовременная денежная выплата </w:t>
            </w:r>
            <w:proofErr w:type="gramStart"/>
            <w:r w:rsidRPr="009D342A">
              <w:rPr>
                <w:sz w:val="16"/>
                <w:szCs w:val="16"/>
              </w:rPr>
              <w:t>обучающимся</w:t>
            </w:r>
            <w:proofErr w:type="gramEnd"/>
            <w:r w:rsidRPr="009D342A">
              <w:rPr>
                <w:sz w:val="16"/>
                <w:szCs w:val="16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01 2 03 70460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8" w:rsidRPr="009D342A" w:rsidRDefault="008E59F8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</w:tr>
      <w:tr w:rsidR="003948CE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</w:t>
            </w:r>
            <w:r w:rsidR="00B30264" w:rsidRPr="009D342A">
              <w:rPr>
                <w:b/>
                <w:i/>
                <w:sz w:val="16"/>
                <w:szCs w:val="16"/>
              </w:rPr>
              <w:t>1 8 03 00000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1380,9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2067,9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9D342A" w:rsidRDefault="003948CE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2009,8</w:t>
            </w:r>
          </w:p>
        </w:tc>
      </w:tr>
      <w:tr w:rsidR="00535646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3. Предоставление мер социальной поддержки педагогическим работникам общеобразо</w:t>
            </w:r>
            <w:r w:rsidRPr="009D342A">
              <w:rPr>
                <w:sz w:val="16"/>
                <w:szCs w:val="16"/>
              </w:rPr>
              <w:lastRenderedPageBreak/>
              <w:t>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 xml:space="preserve">Управление образования, образовательные </w:t>
            </w:r>
            <w:r w:rsidRPr="009D342A">
              <w:rPr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B30264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03 2Н230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1380,9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9D342A" w:rsidRDefault="00535646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2009,8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lastRenderedPageBreak/>
              <w:t>Подпрограмма 7.</w:t>
            </w:r>
          </w:p>
          <w:p w:rsidR="00DC4B63" w:rsidRPr="009D342A" w:rsidRDefault="00DC4B63" w:rsidP="009D342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Оздоровление, отдых, занятость детей и подростков </w:t>
            </w:r>
          </w:p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 xml:space="preserve">01 7 </w:t>
            </w:r>
            <w:r w:rsidR="00B42C61" w:rsidRPr="009D342A">
              <w:rPr>
                <w:b/>
                <w:sz w:val="16"/>
                <w:szCs w:val="16"/>
              </w:rPr>
              <w:t xml:space="preserve">00 </w:t>
            </w:r>
            <w:r w:rsidRPr="009D342A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8E59F8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1918,1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75B60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1918,1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75B60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1918,1</w:t>
            </w:r>
          </w:p>
        </w:tc>
      </w:tr>
      <w:tr w:rsidR="00DC4B63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B42C61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8E59F8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1918,1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1918,1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1918,1</w:t>
            </w: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  <w:lang w:bidi="en-US"/>
              </w:rPr>
            </w:pPr>
            <w:r w:rsidRPr="009D342A">
              <w:rPr>
                <w:sz w:val="16"/>
                <w:szCs w:val="16"/>
                <w:lang w:bidi="en-US"/>
              </w:rPr>
              <w:t>1. Мероприятия по организации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7 01 2Е290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1918,1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1918,1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1918,1</w:t>
            </w: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Подпрограмма 8. Обеспечение реализации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01 8 00 00000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color w:val="000000"/>
                <w:sz w:val="16"/>
                <w:szCs w:val="16"/>
              </w:rPr>
              <w:t>4787,2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063DF0" w:rsidP="009D342A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color w:val="000000"/>
                <w:sz w:val="16"/>
                <w:szCs w:val="16"/>
              </w:rPr>
              <w:t>5020,5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color w:val="000000"/>
                <w:sz w:val="16"/>
                <w:szCs w:val="16"/>
              </w:rPr>
              <w:t>4758,8</w:t>
            </w: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01 8 03 00000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3531,4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063DF0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3554,9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3377,4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3342,0</w:t>
            </w: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 Предоставление мер социальной поддержки педагогическим работникам муниципальных образовательных организаци</w:t>
            </w:r>
            <w:r w:rsidRPr="009D342A">
              <w:rPr>
                <w:sz w:val="16"/>
                <w:szCs w:val="16"/>
              </w:rPr>
              <w:lastRenderedPageBreak/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03 2Н230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380,6</w:t>
            </w: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2. 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03 2С010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3196,3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2911,0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2911,0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2911,0</w:t>
            </w: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3.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03 2С070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063DF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50,4</w:t>
            </w: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 xml:space="preserve">Основное мероприятие «Предоставление мер социальной поддержки </w:t>
            </w:r>
            <w:r w:rsidRPr="009D342A">
              <w:rPr>
                <w:b/>
                <w:i/>
                <w:sz w:val="16"/>
                <w:szCs w:val="16"/>
              </w:rPr>
              <w:lastRenderedPageBreak/>
              <w:t>семьям, имеющим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lastRenderedPageBreak/>
              <w:t>Управление образования, образ</w:t>
            </w:r>
            <w:r w:rsidRPr="009D342A">
              <w:rPr>
                <w:b/>
                <w:i/>
                <w:sz w:val="16"/>
                <w:szCs w:val="16"/>
              </w:rPr>
              <w:lastRenderedPageBreak/>
              <w:t>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1255,8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1465,6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1426,8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1416,8</w:t>
            </w: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1.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</w:t>
            </w:r>
            <w:proofErr w:type="gramStart"/>
            <w:r w:rsidRPr="009D342A">
              <w:rPr>
                <w:sz w:val="16"/>
                <w:szCs w:val="16"/>
              </w:rPr>
              <w:t>я(</w:t>
            </w:r>
            <w:proofErr w:type="gramEnd"/>
            <w:r w:rsidRPr="009D342A">
              <w:rPr>
                <w:sz w:val="16"/>
                <w:szCs w:val="16"/>
              </w:rPr>
              <w:t>с администрированием)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01 1 02 70280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1255,8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1465,6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1426,8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1416,8</w:t>
            </w:r>
          </w:p>
        </w:tc>
      </w:tr>
    </w:tbl>
    <w:p w:rsidR="009A7E3D" w:rsidRPr="009D342A" w:rsidRDefault="009A7E3D" w:rsidP="009D342A">
      <w:pPr>
        <w:tabs>
          <w:tab w:val="left" w:pos="142"/>
        </w:tabs>
        <w:rPr>
          <w:sz w:val="18"/>
          <w:szCs w:val="18"/>
        </w:rPr>
      </w:pPr>
    </w:p>
    <w:p w:rsidR="00152DE8" w:rsidRPr="009D342A" w:rsidRDefault="006147F2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Приложение 4</w:t>
      </w: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к Постано</w:t>
      </w:r>
      <w:r w:rsidR="009D342A">
        <w:rPr>
          <w:sz w:val="18"/>
          <w:szCs w:val="18"/>
        </w:rPr>
        <w:t>влению от 12.09.2016 г. № 255</w:t>
      </w: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 xml:space="preserve">«О внесении изменений и дополнений в </w:t>
      </w:r>
      <w:proofErr w:type="gramStart"/>
      <w:r w:rsidRPr="009D342A">
        <w:rPr>
          <w:sz w:val="18"/>
          <w:szCs w:val="18"/>
        </w:rPr>
        <w:t>муниципальную</w:t>
      </w:r>
      <w:proofErr w:type="gramEnd"/>
      <w:r w:rsidRPr="009D342A">
        <w:rPr>
          <w:sz w:val="18"/>
          <w:szCs w:val="18"/>
        </w:rPr>
        <w:t xml:space="preserve"> </w:t>
      </w:r>
    </w:p>
    <w:p w:rsidR="002B7734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 xml:space="preserve">программу «Развитие системы образования </w:t>
      </w:r>
    </w:p>
    <w:p w:rsidR="00152DE8" w:rsidRPr="009D342A" w:rsidRDefault="002B7734" w:rsidP="009D342A">
      <w:pPr>
        <w:tabs>
          <w:tab w:val="left" w:pos="142"/>
        </w:tabs>
        <w:jc w:val="right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района»</w:t>
      </w:r>
    </w:p>
    <w:p w:rsidR="00152DE8" w:rsidRPr="009D342A" w:rsidRDefault="00152DE8" w:rsidP="009D342A">
      <w:pPr>
        <w:tabs>
          <w:tab w:val="left" w:pos="142"/>
        </w:tabs>
        <w:outlineLvl w:val="3"/>
        <w:rPr>
          <w:sz w:val="18"/>
          <w:szCs w:val="18"/>
        </w:rPr>
      </w:pPr>
    </w:p>
    <w:p w:rsidR="00D91492" w:rsidRPr="009D342A" w:rsidRDefault="00D91492" w:rsidP="009D342A">
      <w:pPr>
        <w:tabs>
          <w:tab w:val="left" w:pos="142"/>
        </w:tabs>
        <w:jc w:val="center"/>
        <w:rPr>
          <w:sz w:val="18"/>
          <w:szCs w:val="18"/>
        </w:rPr>
      </w:pPr>
      <w:bookmarkStart w:id="3" w:name="Par1357"/>
      <w:bookmarkEnd w:id="3"/>
      <w:r w:rsidRPr="009D342A">
        <w:rPr>
          <w:sz w:val="18"/>
          <w:szCs w:val="18"/>
        </w:rPr>
        <w:t>Финансовое обеспечение реализации муниципальной программы</w:t>
      </w:r>
    </w:p>
    <w:p w:rsidR="00D91492" w:rsidRPr="009D342A" w:rsidRDefault="00D91492" w:rsidP="009D342A">
      <w:pPr>
        <w:tabs>
          <w:tab w:val="left" w:pos="142"/>
        </w:tabs>
        <w:jc w:val="center"/>
        <w:rPr>
          <w:sz w:val="18"/>
          <w:szCs w:val="18"/>
        </w:rPr>
      </w:pPr>
      <w:r w:rsidRPr="009D342A">
        <w:rPr>
          <w:sz w:val="18"/>
          <w:szCs w:val="18"/>
        </w:rPr>
        <w:t>Юрлинского муниципального района за счет всех источников</w:t>
      </w:r>
    </w:p>
    <w:p w:rsidR="00D91492" w:rsidRPr="009D342A" w:rsidRDefault="00D91492" w:rsidP="009D342A">
      <w:pPr>
        <w:tabs>
          <w:tab w:val="left" w:pos="142"/>
        </w:tabs>
        <w:jc w:val="center"/>
        <w:rPr>
          <w:sz w:val="18"/>
          <w:szCs w:val="18"/>
        </w:rPr>
      </w:pPr>
      <w:r w:rsidRPr="009D342A">
        <w:rPr>
          <w:sz w:val="18"/>
          <w:szCs w:val="18"/>
        </w:rPr>
        <w:t>финансирования</w:t>
      </w:r>
    </w:p>
    <w:tbl>
      <w:tblPr>
        <w:tblW w:w="6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"/>
        <w:gridCol w:w="709"/>
        <w:gridCol w:w="566"/>
        <w:gridCol w:w="567"/>
        <w:gridCol w:w="567"/>
        <w:gridCol w:w="709"/>
        <w:gridCol w:w="709"/>
        <w:gridCol w:w="709"/>
        <w:gridCol w:w="708"/>
      </w:tblGrid>
      <w:tr w:rsidR="00D91492" w:rsidRPr="009D342A" w:rsidTr="009D342A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Расходы </w:t>
            </w:r>
            <w:hyperlink w:anchor="Par754" w:history="1">
              <w:r w:rsidRPr="009D342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D342A">
              <w:rPr>
                <w:sz w:val="16"/>
                <w:szCs w:val="16"/>
              </w:rPr>
              <w:t>, тыс. руб.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КВР </w:t>
            </w:r>
            <w:hyperlink w:anchor="Par755" w:history="1">
              <w:r w:rsidRPr="009D342A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9D342A" w:rsidRDefault="002961C1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2018</w:t>
            </w:r>
          </w:p>
        </w:tc>
      </w:tr>
      <w:tr w:rsidR="00D9149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9D342A" w:rsidRDefault="00D9149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10</w:t>
            </w:r>
          </w:p>
        </w:tc>
      </w:tr>
      <w:tr w:rsidR="00ED5F32" w:rsidRPr="009D342A" w:rsidTr="009D342A">
        <w:trPr>
          <w:trHeight w:val="1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</w:t>
            </w:r>
          </w:p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930FA1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206866,4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2B2533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210705,2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575B60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182101,3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575B60" w:rsidP="009D342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9D342A">
              <w:rPr>
                <w:b/>
                <w:color w:val="000000"/>
                <w:sz w:val="16"/>
                <w:szCs w:val="16"/>
              </w:rPr>
              <w:t>180497,8</w:t>
            </w:r>
          </w:p>
        </w:tc>
      </w:tr>
      <w:tr w:rsidR="00ED5F32" w:rsidRPr="009D342A" w:rsidTr="009D342A">
        <w:trPr>
          <w:trHeight w:val="1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Подпрограмма 1</w:t>
            </w:r>
          </w:p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Управление образования,</w:t>
            </w:r>
          </w:p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образовате</w:t>
            </w:r>
            <w:r w:rsidRPr="009D342A">
              <w:rPr>
                <w:b/>
                <w:sz w:val="16"/>
                <w:szCs w:val="16"/>
              </w:rPr>
              <w:lastRenderedPageBreak/>
              <w:t>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B42C61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303B3F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31524,9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2B2533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32062,4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303B3F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30413,9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303B3F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30897,4</w:t>
            </w:r>
          </w:p>
        </w:tc>
      </w:tr>
      <w:tr w:rsidR="00AE7A1F" w:rsidRPr="009D342A" w:rsidTr="009D342A">
        <w:trPr>
          <w:trHeight w:val="1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lastRenderedPageBreak/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F631CD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29834,3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2B2533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31055,3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9C66B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30146,8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9C66B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30630,3</w:t>
            </w:r>
          </w:p>
        </w:tc>
      </w:tr>
      <w:tr w:rsidR="00ED5F32" w:rsidRPr="009D342A" w:rsidTr="009D342A">
        <w:trPr>
          <w:trHeight w:val="93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F3699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sz w:val="16"/>
                <w:szCs w:val="16"/>
              </w:rPr>
              <w:t>1. Обеспечение деятельности (оказание услуг, выполнение работ) муниципальных бюджетных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01 1 01 00100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4839,4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3699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6312,8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DC4B63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4588,2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3699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5071,6</w:t>
            </w:r>
          </w:p>
        </w:tc>
      </w:tr>
      <w:tr w:rsidR="00DC4B63" w:rsidRPr="009D342A" w:rsidTr="009D342A">
        <w:trPr>
          <w:trHeight w:val="45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9D342A" w:rsidRDefault="00DC4B63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1441,4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1852,9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1852,9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9D342A" w:rsidRDefault="00DC4B63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1852,9</w:t>
            </w:r>
          </w:p>
        </w:tc>
      </w:tr>
      <w:tr w:rsidR="00ED5F3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32" w:rsidRPr="009D342A" w:rsidRDefault="00F3699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2.</w:t>
            </w:r>
            <w:r w:rsidR="00ED5F32" w:rsidRPr="009D342A">
              <w:rPr>
                <w:rFonts w:eastAsia="Calibri"/>
                <w:sz w:val="16"/>
                <w:szCs w:val="16"/>
                <w:lang w:eastAsia="en-US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3699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1564,2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240154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54225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3. Субсидии на иные цели (дополнительные 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25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F631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1397,7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2B2533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781,4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D5F3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32" w:rsidRPr="009D342A" w:rsidRDefault="00C54225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F36990" w:rsidRPr="009D342A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ED5F32" w:rsidRPr="009D342A">
              <w:rPr>
                <w:rFonts w:eastAsia="Calibri"/>
                <w:sz w:val="16"/>
                <w:szCs w:val="16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="00ED5F32"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01 2Н030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631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20182,3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771BB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21909,9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7A3078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23507,4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3699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23507,5</w:t>
            </w:r>
          </w:p>
        </w:tc>
      </w:tr>
      <w:tr w:rsidR="00FB3AF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0" w:rsidRPr="009D342A" w:rsidRDefault="0093218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5</w:t>
            </w:r>
            <w:r w:rsidR="00FB3AF0" w:rsidRPr="009D342A">
              <w:rPr>
                <w:rFonts w:eastAsia="Calibri"/>
                <w:sz w:val="16"/>
                <w:szCs w:val="16"/>
                <w:lang w:eastAsia="en-US"/>
              </w:rPr>
              <w:t>.Субсидии на предоставление и расходование иных межбюджетных трансфертов на оснащение оборудованием в соответствии с федеральным государственным стандартов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9D342A" w:rsidRDefault="00FB3AF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9D342A" w:rsidRDefault="00FB3AF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9D342A" w:rsidRDefault="00FB3AF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9D342A" w:rsidRDefault="00FB3AF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9D342A" w:rsidRDefault="00FB3AF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9D342A" w:rsidRDefault="00FB3AF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9D342A" w:rsidRDefault="00FB3AF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9D342A" w:rsidRDefault="00FB3AF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9D342A" w:rsidRDefault="00FB3AF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ED5F32" w:rsidRPr="009D342A" w:rsidTr="009D342A">
        <w:trPr>
          <w:trHeight w:val="79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93218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F36990" w:rsidRPr="009D342A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ED5F32" w:rsidRPr="009D342A">
              <w:rPr>
                <w:rFonts w:eastAsia="Calibri"/>
                <w:sz w:val="16"/>
                <w:szCs w:val="16"/>
                <w:lang w:eastAsia="en-US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631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7A3078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7A3078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7A3078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198,3</w:t>
            </w:r>
          </w:p>
        </w:tc>
      </w:tr>
      <w:tr w:rsidR="00B42C61" w:rsidRPr="009D342A" w:rsidTr="009D342A">
        <w:trPr>
          <w:trHeight w:val="27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189,8</w:t>
            </w:r>
          </w:p>
        </w:tc>
      </w:tr>
      <w:tr w:rsidR="00B42C61" w:rsidRPr="009D342A" w:rsidTr="009D342A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9D342A" w:rsidRDefault="00B42C61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8,5</w:t>
            </w:r>
          </w:p>
        </w:tc>
      </w:tr>
      <w:tr w:rsidR="00ED5F3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32" w:rsidRPr="009D342A" w:rsidRDefault="0093218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D342A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F36990" w:rsidRPr="009D342A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ED5F32" w:rsidRPr="009D342A">
              <w:rPr>
                <w:rFonts w:eastAsia="Calibri"/>
                <w:sz w:val="16"/>
                <w:szCs w:val="16"/>
                <w:lang w:eastAsia="en-US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D5F3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0335DB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A1132C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631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1536,4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631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631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631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ED5F3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32" w:rsidRPr="009D342A" w:rsidRDefault="000335DB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1. </w:t>
            </w:r>
            <w:r w:rsidR="00ED5F32" w:rsidRPr="009D342A">
              <w:rPr>
                <w:rFonts w:eastAsia="Calibri"/>
                <w:sz w:val="16"/>
                <w:szCs w:val="16"/>
                <w:lang w:eastAsia="en-US"/>
              </w:rPr>
              <w:t>Поддержка семей, имеющих детей в возрасте от 1,5 до 5 лет, не посещающих муниципальные дошкольные образовател</w:t>
            </w:r>
            <w:r w:rsidR="00ED5F32"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A1132C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02 О0010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F631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1536,4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0335DB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740,0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0335DB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0335DB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371DF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3.Организационно-методическое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371DF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4.Мероприятия, обеспечивающие повышение доступности и качества дошкольного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371DF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5.Внедрение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371DFA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6.Внедрение системы оценки качества дошкольного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9D342A" w:rsidRDefault="00371DFA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303B3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A1132C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01 8 03 00000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267,1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9D342A">
              <w:rPr>
                <w:b/>
                <w:bCs/>
                <w:i/>
                <w:color w:val="000000"/>
                <w:sz w:val="16"/>
                <w:szCs w:val="16"/>
              </w:rPr>
              <w:t>267,1</w:t>
            </w:r>
          </w:p>
        </w:tc>
      </w:tr>
      <w:tr w:rsidR="00303B3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1.1.  Предоставление мер социальной поддержки педагогическим работникам дошкольных 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A1132C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03 2Н230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Cs/>
                <w:color w:val="000000"/>
                <w:sz w:val="16"/>
                <w:szCs w:val="16"/>
              </w:rPr>
            </w:pPr>
            <w:r w:rsidRPr="009D342A">
              <w:rPr>
                <w:b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Cs/>
                <w:color w:val="000000"/>
                <w:sz w:val="16"/>
                <w:szCs w:val="16"/>
              </w:rPr>
            </w:pPr>
            <w:r w:rsidRPr="009D342A">
              <w:rPr>
                <w:bCs/>
                <w:color w:val="000000"/>
                <w:sz w:val="16"/>
                <w:szCs w:val="16"/>
              </w:rPr>
              <w:t>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bCs/>
                <w:color w:val="000000"/>
                <w:sz w:val="16"/>
                <w:szCs w:val="16"/>
              </w:rPr>
            </w:pPr>
            <w:r w:rsidRPr="009D342A">
              <w:rPr>
                <w:bCs/>
                <w:color w:val="000000"/>
                <w:sz w:val="16"/>
                <w:szCs w:val="16"/>
              </w:rPr>
              <w:t>267,1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9D342A" w:rsidRDefault="00303B3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267,1</w:t>
            </w:r>
          </w:p>
        </w:tc>
      </w:tr>
      <w:tr w:rsidR="00ED5F32" w:rsidRPr="009D342A" w:rsidTr="009D342A">
        <w:trPr>
          <w:trHeight w:val="1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lastRenderedPageBreak/>
              <w:t>Подпрограмма 2.</w:t>
            </w:r>
          </w:p>
          <w:p w:rsidR="00ED5F32" w:rsidRPr="009D342A" w:rsidRDefault="00ED5F3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Общее (начальное, основное, среднее)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</w:t>
            </w:r>
          </w:p>
          <w:p w:rsidR="00ED5F32" w:rsidRPr="009D342A" w:rsidRDefault="00ED5F3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A1132C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C223FA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154981,4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5D6542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153557,4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C223FA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132534,5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9D342A" w:rsidRDefault="00C223FA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130534,8</w:t>
            </w:r>
          </w:p>
        </w:tc>
      </w:tr>
      <w:tr w:rsidR="00AE7A1F" w:rsidRPr="009D342A" w:rsidTr="009D342A">
        <w:trPr>
          <w:trHeight w:val="1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общедоступного и бесплатного дошкольного, начального общего, основного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1132C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C96C84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141376,9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5D654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141388,4</w:t>
            </w:r>
          </w:p>
          <w:p w:rsidR="005D6542" w:rsidRPr="009D342A" w:rsidRDefault="005D654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9C66B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120285,6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9C66B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118844,1</w:t>
            </w:r>
          </w:p>
        </w:tc>
      </w:tr>
      <w:tr w:rsidR="00ED5F3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1. </w:t>
            </w:r>
            <w:r w:rsidR="00ED5F32" w:rsidRPr="009D342A">
              <w:rPr>
                <w:rFonts w:eastAsia="Calibri"/>
                <w:sz w:val="16"/>
                <w:szCs w:val="16"/>
                <w:lang w:eastAsia="en-US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A1132C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01 2Н070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C96C84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109976,8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108670,0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87241,7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371DFA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85300,1</w:t>
            </w:r>
          </w:p>
        </w:tc>
      </w:tr>
      <w:tr w:rsidR="00ED5F3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2.</w:t>
            </w:r>
            <w:r w:rsidR="00ED5F32" w:rsidRPr="009D342A">
              <w:rPr>
                <w:rFonts w:eastAsia="Calibri"/>
                <w:sz w:val="16"/>
                <w:szCs w:val="16"/>
                <w:lang w:eastAsia="en-US"/>
              </w:rPr>
              <w:t xml:space="preserve">Выплата вознаграждения за выполнение функций классного руководителя педагогическим работникам муниципальных образовательных организаций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A1132C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01 2Н080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ED5F3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C96C84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2617,4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2521,0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2531,5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2531,5</w:t>
            </w:r>
          </w:p>
        </w:tc>
      </w:tr>
      <w:tr w:rsidR="007F4B6E" w:rsidRPr="009D342A" w:rsidTr="009D342A">
        <w:trPr>
          <w:trHeight w:val="79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sz w:val="16"/>
                <w:szCs w:val="16"/>
              </w:rPr>
              <w:t xml:space="preserve">3.Обеспечение деятельности (оказание услуг, выполнение работ) муниципальных бюджетных </w:t>
            </w:r>
            <w:r w:rsidRPr="009D342A">
              <w:rPr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</w:t>
            </w: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A1132C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93218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26364,2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E16FE8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27403,0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27718,0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9C66B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28218,1</w:t>
            </w:r>
          </w:p>
        </w:tc>
      </w:tr>
      <w:tr w:rsidR="007F4B6E" w:rsidRPr="009D342A" w:rsidTr="009D342A">
        <w:trPr>
          <w:trHeight w:val="855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9C66B2" w:rsidP="009D342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2777,3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9C66B2" w:rsidP="009D342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2777,3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9C66B2" w:rsidP="009D342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2777,3</w:t>
            </w:r>
          </w:p>
        </w:tc>
      </w:tr>
      <w:tr w:rsidR="007F4B6E" w:rsidRPr="009D342A" w:rsidTr="009D342A">
        <w:trPr>
          <w:trHeight w:val="85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4.Обеспечение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A1132C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7F4B6E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C96C84" w:rsidP="009D342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9C66B2" w:rsidP="009D342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9C66B2" w:rsidP="009D342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D342A" w:rsidRDefault="009C66B2" w:rsidP="009D342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17,1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 w:bidi="en-US"/>
              </w:rPr>
              <w:t>Основное мероприятие «Мероприятия в сфере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1132C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F8746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2823,7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F8746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F8746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F8746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235,0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t>1.Участие в  краевом проекте «Мобильный 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1132C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02 О0020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100,0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t>2.Организация и подвоз учителя в 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02 О0030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t>3.Приобретение автотранспорта для подвоза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02 О0040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t>4.Субсидии на иные цели</w:t>
            </w:r>
            <w:r w:rsidR="00932180" w:rsidRPr="009D342A">
              <w:rPr>
                <w:rFonts w:eastAsia="Calibri"/>
                <w:sz w:val="16"/>
                <w:szCs w:val="16"/>
                <w:lang w:eastAsia="en-US" w:bidi="en-US"/>
              </w:rPr>
              <w:t xml:space="preserve"> (дополнительные 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C96C84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2688,7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lastRenderedPageBreak/>
              <w:t>5.Развитие электронных услуг в сфере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6.Организационно-техническое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AE7A1F" w:rsidRPr="009D342A" w:rsidTr="009D342A">
        <w:trPr>
          <w:trHeight w:val="196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7.Сопровождение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AE7A1F" w:rsidRPr="009D342A" w:rsidTr="009D342A">
        <w:trPr>
          <w:trHeight w:val="196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t>8.Предоставление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9.Предоставление образования детям с ОВЗ, в т.ч. детям-инвалидам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</w:t>
            </w:r>
          </w:p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F87466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F8746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мер социальной поддержки учащимся»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F8746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F8746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F8746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F8746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F8746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9399,9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5D654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F8746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9446,0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9D342A" w:rsidRDefault="00F87466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9445,9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10.Предоставление мер социальной поддержки учащимся из многодетны</w:t>
            </w: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х малоимущих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</w:t>
            </w: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03 2Е020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C96C84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4831,8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4584,6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4672,7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9C66B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4672,6</w:t>
            </w:r>
          </w:p>
        </w:tc>
      </w:tr>
      <w:tr w:rsidR="00AE7A1F" w:rsidRPr="009D342A" w:rsidTr="009D342A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03 2Е02</w:t>
            </w: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C96C84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9D342A" w:rsidRDefault="00AE7A1F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988,3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03 2Е020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3809,8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3684,4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3684,3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11.Предоставление мер социальной поддержки учащимся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03 2Е030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4568,1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4659,4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4773,3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4773,3</w:t>
            </w:r>
          </w:p>
        </w:tc>
      </w:tr>
      <w:tr w:rsidR="005D654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12. Единовременная денежная выплата </w:t>
            </w:r>
            <w:proofErr w:type="gramStart"/>
            <w:r w:rsidRPr="009D342A">
              <w:rPr>
                <w:rFonts w:eastAsia="Calibri"/>
                <w:sz w:val="16"/>
                <w:szCs w:val="16"/>
                <w:lang w:eastAsia="en-US"/>
              </w:rPr>
              <w:t>обучающимся</w:t>
            </w:r>
            <w:proofErr w:type="gramEnd"/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01 2 03 70460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2" w:rsidRPr="009D342A" w:rsidRDefault="005D654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01 8 03 00000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1380,9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1760,0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2067,9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2009,8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3. Предоставление мер социальной поддержки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03 2Н230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1380,9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2009,8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Подпрограмма 3.</w:t>
            </w:r>
          </w:p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4685,5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4812,5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4160,0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Основное мероприятие «Предоставление дополните</w:t>
            </w: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льного образования детей по дополнительным программам»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 xml:space="preserve">Управление образования, </w:t>
            </w: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4492,0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4742,5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4110,0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sz w:val="16"/>
                <w:szCs w:val="16"/>
              </w:rPr>
              <w:lastRenderedPageBreak/>
              <w:t>1. Обеспечение деятельности (оказание услуг, выполнение работ) муниципальных бюджетных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01 3 01 00100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4492,0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4742,5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4110,0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4110,0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50,0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Участие в  краевых и всероссийских мероприятиях с детьми, молодежью и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Организация и проведение </w:t>
            </w:r>
            <w:proofErr w:type="gramStart"/>
            <w:r w:rsidRPr="009D342A">
              <w:rPr>
                <w:rFonts w:eastAsia="Calibri"/>
                <w:sz w:val="16"/>
                <w:szCs w:val="16"/>
                <w:lang w:eastAsia="en-US"/>
              </w:rPr>
              <w:t>спортивных</w:t>
            </w:r>
            <w:proofErr w:type="gramEnd"/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 мероприятий и мероприятий неспортивной направленности с детьми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Подпрограмма 4. Повышение педагогического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180,0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Основное мероприятие  «Мероприятия, направленные на повышение </w:t>
            </w: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педагогического мастерства»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Управление образования, образоват</w:t>
            </w: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1.Организация и проведение мероприятий с педагогическими работниками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180,0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1.1.Привлечение лекторов для чтения  курсов по новым направлениям педагогической науки</w:t>
            </w:r>
          </w:p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1.2.Обеспечение повышения квалификации учителей начальных классов и учителей, преподающих </w:t>
            </w:r>
            <w:proofErr w:type="spellStart"/>
            <w:proofErr w:type="gramStart"/>
            <w:r w:rsidRPr="009D342A">
              <w:rPr>
                <w:rFonts w:eastAsia="Calibri"/>
                <w:sz w:val="16"/>
                <w:szCs w:val="16"/>
                <w:lang w:eastAsia="en-US"/>
              </w:rPr>
              <w:t>общеобразователь-ные</w:t>
            </w:r>
            <w:proofErr w:type="spellEnd"/>
            <w:proofErr w:type="gramEnd"/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 предметы в основной школе, по вопросам введения ФГОС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Аттестаци</w:t>
            </w: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я педагогических работников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Упра</w:t>
            </w: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вление образования, образовательные учреждения</w:t>
            </w:r>
          </w:p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Корректировка Банка данных «Аттестация педагогов»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1.3.Конкурсные мероприятия с педагогическими работниками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Конкурс «Учитель года»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Конкурс «Лучший урок»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Праздник «День учителя»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1.4.Развитие системы выявления, изучения, обобщения и распространения (диссеминации) позитивных образцов и результатов </w:t>
            </w: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инновационной деятельности руководящих и педагогических работников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Cs/>
                <w:i/>
                <w:sz w:val="16"/>
                <w:szCs w:val="16"/>
                <w:lang w:eastAsia="en-US"/>
              </w:rPr>
              <w:lastRenderedPageBreak/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Выпуск брошюр с обобщением опыта работы лучших педагогов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jc w:val="center"/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Организация и проведение РМО для педагогов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248CD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Приобретение ГСМ для подвоза педагогических работников на семинары и курсы в пределах Пермского края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9D342A" w:rsidRDefault="00E248CD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 xml:space="preserve">Подпрограмма 5. </w:t>
            </w:r>
          </w:p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9D342A">
              <w:rPr>
                <w:b/>
                <w:sz w:val="16"/>
                <w:szCs w:val="16"/>
              </w:rPr>
              <w:t>81,0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 xml:space="preserve">Основное мероприятие «Проведение мероприятий по выявлению, отбору и поддержке </w:t>
            </w:r>
            <w:r w:rsidRPr="009D342A">
              <w:rPr>
                <w:b/>
                <w:i/>
                <w:sz w:val="16"/>
                <w:szCs w:val="16"/>
              </w:rPr>
              <w:lastRenderedPageBreak/>
              <w:t>одаренных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9D342A">
              <w:rPr>
                <w:b/>
                <w:i/>
                <w:sz w:val="16"/>
                <w:szCs w:val="16"/>
              </w:rPr>
              <w:t>81,0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1.Формирование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2C2" w:rsidRPr="009D342A" w:rsidRDefault="005E72C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</w:t>
            </w:r>
          </w:p>
          <w:p w:rsidR="005E72C2" w:rsidRPr="009D342A" w:rsidRDefault="005E72C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Финансовых средств не требуется                                               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2.Осуществление диагностики одарённости учащихся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3.Формирования банка программ, пособий, научно – методических разработок по выявлению и развитию одарённости у детей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4.Мониторинг адаптации одарённых учащихся в социуме после окончания школы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5. Организация и проведение мероприятий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</w:t>
            </w:r>
          </w:p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5.1.Семинары для учителей – предметников по обучению диагностическим методикам отбора одарённых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2C2" w:rsidRPr="009D342A" w:rsidRDefault="005E72C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</w:t>
            </w:r>
          </w:p>
          <w:p w:rsidR="005E72C2" w:rsidRPr="009D342A" w:rsidRDefault="005E72C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5.2.Конкурс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C2" w:rsidRPr="009D342A" w:rsidRDefault="005E72C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5.3.Создани</w:t>
            </w:r>
            <w:r w:rsidRPr="009D342A">
              <w:rPr>
                <w:i/>
                <w:sz w:val="16"/>
                <w:szCs w:val="16"/>
              </w:rPr>
              <w:lastRenderedPageBreak/>
              <w:t>е организационно – 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6.Президентские соревнования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7.Участие одаренных детей в региональных и всероссийских олимпиадах и конкурсах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63,0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7.1.Проведение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7.2.Проведение игр «</w:t>
            </w:r>
            <w:proofErr w:type="gramStart"/>
            <w:r w:rsidRPr="009D342A">
              <w:rPr>
                <w:i/>
                <w:sz w:val="16"/>
                <w:szCs w:val="16"/>
              </w:rPr>
              <w:t>Грамотей</w:t>
            </w:r>
            <w:proofErr w:type="gramEnd"/>
            <w:r w:rsidRPr="009D342A">
              <w:rPr>
                <w:i/>
                <w:sz w:val="16"/>
                <w:szCs w:val="16"/>
              </w:rPr>
              <w:t>», «Марафон знаний», «Знаток истории»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7.3.Конкурс учебно-исследовательских работ «</w:t>
            </w:r>
            <w:proofErr w:type="gramStart"/>
            <w:r w:rsidRPr="009D342A">
              <w:rPr>
                <w:i/>
                <w:sz w:val="16"/>
                <w:szCs w:val="16"/>
              </w:rPr>
              <w:t>Я-</w:t>
            </w:r>
            <w:proofErr w:type="gramEnd"/>
            <w:r w:rsidRPr="009D342A">
              <w:rPr>
                <w:i/>
                <w:sz w:val="16"/>
                <w:szCs w:val="16"/>
              </w:rPr>
              <w:t xml:space="preserve"> исследователь»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7.4..Олимпиада для учащихся 3-4 классов «Умники и умницы»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7.5. Конкурс «Ученик года»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7.6.Конкурс чтецов «Живая классика»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7.7..Олимпиады учащихся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8.Введение </w:t>
            </w:r>
            <w:r w:rsidRPr="009D342A">
              <w:rPr>
                <w:sz w:val="16"/>
                <w:szCs w:val="16"/>
              </w:rPr>
              <w:lastRenderedPageBreak/>
              <w:t>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 – исследовательской деятельности и т. 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2C2" w:rsidRPr="009D342A" w:rsidRDefault="005E72C2" w:rsidP="009D342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</w:t>
            </w:r>
            <w:r w:rsidRPr="009D342A">
              <w:rPr>
                <w:sz w:val="16"/>
                <w:szCs w:val="16"/>
              </w:rPr>
              <w:lastRenderedPageBreak/>
              <w:t>вление образования,</w:t>
            </w:r>
          </w:p>
          <w:p w:rsidR="005E72C2" w:rsidRPr="009D342A" w:rsidRDefault="005E72C2" w:rsidP="009D342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9.Обеспечение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Финансовых средств не требуется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10.Вручение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11.Чествование выпускников образовательных учреждений: – отличников учёбы, активистов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12.Ёлка главы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Подпрограмма 6.</w:t>
            </w:r>
          </w:p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Управление образования, образовательные учрежден</w:t>
            </w: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2B2533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5020,1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2B2533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5020,1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1. Строительные и ремонтные работы в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2B2533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5020,1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 xml:space="preserve">Строительные и ремонтные работы в Пожинской начальной </w:t>
            </w:r>
            <w:proofErr w:type="spellStart"/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школе-сад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Ремонтные работы в Комсомольской основной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Ремонтные работы в Елогской основной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Ремонтные работы в Вятчинской основной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2B2533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940</w:t>
            </w:r>
            <w:r w:rsidR="00F37506" w:rsidRPr="009D342A">
              <w:rPr>
                <w:rFonts w:eastAsia="Calibri"/>
                <w:sz w:val="16"/>
                <w:szCs w:val="16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Ремонтные работы в Усть-Зулинской основной школе (Лобановский детский сад)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37506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 xml:space="preserve">Ремонтные работы в Усть-Березовской основной школе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37506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Ремонтные работы в Сюрольской начальной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37506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 xml:space="preserve">Ремонтные работы в Юмской основной школе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2B2533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37506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 xml:space="preserve">Ремонтные работы Юрлинской средней </w:t>
            </w: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школе им.Л.Барышева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06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Строительные и ремонтные работы в Юрлинском детском саду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F3750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2.Ремонт жилых помещений педагогических работников, изготовление технических планов на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Подпрограмма 7.</w:t>
            </w:r>
          </w:p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Оздоровление, отдых, занятость детей и подростков </w:t>
            </w:r>
          </w:p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01 7 00 00000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2151,3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916EB6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2511,7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75B60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2468,1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75B60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2468,1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 w:bidi="en-US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</w:t>
            </w:r>
          </w:p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916EB6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550,0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t>1. Организация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</w:t>
            </w:r>
          </w:p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7 01 О0100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500,0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 xml:space="preserve">Приобретение спортивного и игрового инвентаря и </w:t>
            </w: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оборудования для лагерей дневного пребывания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 xml:space="preserve">Оплата за путевки в загородные лагеря и санатории, в т.ч. </w:t>
            </w:r>
            <w:proofErr w:type="gramStart"/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оборонно-спортивный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 xml:space="preserve">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учетах</w:t>
            </w:r>
            <w:proofErr w:type="gramEnd"/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 xml:space="preserve"> и одаренных детей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2. Организация трудовой занятости несовершеннолетних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7 01 О0110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916EB6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Оплата труда подростков и работников в лагерях труда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916EB6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50,0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3.Стимулирование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75B60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t>4.Мероприя</w:t>
            </w:r>
            <w:r w:rsidRPr="009D342A">
              <w:rPr>
                <w:rFonts w:eastAsia="Calibri"/>
                <w:sz w:val="16"/>
                <w:szCs w:val="16"/>
                <w:lang w:eastAsia="en-US" w:bidi="en-US"/>
              </w:rPr>
              <w:lastRenderedPageBreak/>
              <w:t>тия по организации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0" w:rsidRPr="009D342A" w:rsidRDefault="00575B6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</w:t>
            </w: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01 7 </w:t>
            </w: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01 2Е290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1918,1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1918,1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0" w:rsidRPr="009D342A" w:rsidRDefault="00575B60" w:rsidP="009D34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9D342A">
              <w:rPr>
                <w:i/>
                <w:sz w:val="16"/>
                <w:szCs w:val="16"/>
              </w:rPr>
              <w:t>1918,1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sz w:val="16"/>
                <w:szCs w:val="16"/>
                <w:lang w:eastAsia="en-US"/>
              </w:rPr>
              <w:t>01 8 00 00000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11762,3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B120F8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12480,1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12263,8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12176,5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6745,1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7229,7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7229,7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7229,7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1. Содержание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2476,2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2476,2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2476,2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2101,0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2476,2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i/>
                <w:sz w:val="16"/>
                <w:szCs w:val="16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2476,2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i/>
                <w:sz w:val="16"/>
                <w:szCs w:val="16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2476,2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2.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4644,1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4753,5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4753,5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4753,5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Обеспечение деятельности районного методического кабинета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1147,4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1278,0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1278,0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1278,0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rPr>
                <w:sz w:val="16"/>
                <w:szCs w:val="16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2224,0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2249,0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2249,0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2249,0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Обеспечение деятельности административно-</w:t>
            </w: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хозяйственного отдела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1272,7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1226,5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1226,5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i/>
                <w:sz w:val="16"/>
                <w:szCs w:val="16"/>
                <w:lang w:eastAsia="en-US"/>
              </w:rPr>
              <w:t>1226,5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188,0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1. Расходы на содержание и эксплуатацию ассенизаторской машины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8 02 О0120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188,0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B120F8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3419,3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3342,0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1.Предоставление мер социальной поддержки педагогическим работникам образовательных организаций (единовременная выплата)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8 03 2Н230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253,7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380,6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2.Предоставление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8 03 2С010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3196,3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2911,0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2911,0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2911,0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 xml:space="preserve">3.Расходы на выплаты персоналу в целях </w:t>
            </w:r>
            <w:r w:rsidRPr="009D342A">
              <w:rPr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Управление образ</w:t>
            </w:r>
            <w:r w:rsidRPr="009D342A">
              <w:rPr>
                <w:sz w:val="16"/>
                <w:szCs w:val="16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01 1 02 70280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D342A">
              <w:rPr>
                <w:sz w:val="16"/>
                <w:szCs w:val="16"/>
              </w:rPr>
              <w:t>50,4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6.Обеспечение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B120F8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7.Приобретение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01 8 03 00090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1255,8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1465,6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1426,8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1416,8</w:t>
            </w:r>
          </w:p>
        </w:tc>
      </w:tr>
      <w:tr w:rsidR="005E72C2" w:rsidRPr="009D342A" w:rsidTr="009D342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bookmarkStart w:id="4" w:name="Par1433"/>
            <w:bookmarkEnd w:id="4"/>
            <w:r w:rsidRPr="009D342A">
              <w:rPr>
                <w:rFonts w:eastAsia="Calibri"/>
                <w:sz w:val="16"/>
                <w:szCs w:val="16"/>
                <w:lang w:eastAsia="en-US"/>
              </w:rPr>
              <w:t xml:space="preserve">1. Предоставление выплаты компенсации части родительской платы за присмотр и уход за ребенком в образовательных организациях, реализующих </w:t>
            </w: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01 1 02 70280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1255,8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1465,6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1426,8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D342A" w:rsidRDefault="005E72C2" w:rsidP="009D342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D342A">
              <w:rPr>
                <w:rFonts w:eastAsia="Calibri"/>
                <w:sz w:val="16"/>
                <w:szCs w:val="16"/>
                <w:lang w:eastAsia="en-US"/>
              </w:rPr>
              <w:t>1416,8</w:t>
            </w:r>
          </w:p>
        </w:tc>
      </w:tr>
    </w:tbl>
    <w:p w:rsidR="00983A36" w:rsidRPr="009D342A" w:rsidRDefault="00983A36" w:rsidP="009D342A">
      <w:pPr>
        <w:tabs>
          <w:tab w:val="left" w:pos="142"/>
        </w:tabs>
        <w:ind w:firstLine="709"/>
        <w:jc w:val="both"/>
        <w:rPr>
          <w:sz w:val="18"/>
          <w:szCs w:val="18"/>
        </w:rPr>
      </w:pPr>
    </w:p>
    <w:sectPr w:rsidR="00983A36" w:rsidRPr="009D342A" w:rsidSect="009D342A">
      <w:pgSz w:w="11906" w:h="16838"/>
      <w:pgMar w:top="1134" w:right="39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F1" w:rsidRDefault="00DC0DF1" w:rsidP="009B115E">
      <w:r>
        <w:separator/>
      </w:r>
    </w:p>
  </w:endnote>
  <w:endnote w:type="continuationSeparator" w:id="0">
    <w:p w:rsidR="00DC0DF1" w:rsidRDefault="00DC0DF1" w:rsidP="009B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F1" w:rsidRDefault="00DC0DF1" w:rsidP="009B115E">
      <w:r>
        <w:separator/>
      </w:r>
    </w:p>
  </w:footnote>
  <w:footnote w:type="continuationSeparator" w:id="0">
    <w:p w:rsidR="00DC0DF1" w:rsidRDefault="00DC0DF1" w:rsidP="009B1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CC9"/>
    <w:rsid w:val="00003EE6"/>
    <w:rsid w:val="00006675"/>
    <w:rsid w:val="00010332"/>
    <w:rsid w:val="00016FC1"/>
    <w:rsid w:val="000335DB"/>
    <w:rsid w:val="000572DD"/>
    <w:rsid w:val="00060398"/>
    <w:rsid w:val="00063DF0"/>
    <w:rsid w:val="00070647"/>
    <w:rsid w:val="00071F07"/>
    <w:rsid w:val="0008263F"/>
    <w:rsid w:val="00086817"/>
    <w:rsid w:val="00090FF9"/>
    <w:rsid w:val="000A1D39"/>
    <w:rsid w:val="000A3977"/>
    <w:rsid w:val="000D18F7"/>
    <w:rsid w:val="000D322B"/>
    <w:rsid w:val="000E10A3"/>
    <w:rsid w:val="000E2D82"/>
    <w:rsid w:val="000F4A8E"/>
    <w:rsid w:val="000F6C6A"/>
    <w:rsid w:val="001030BB"/>
    <w:rsid w:val="00114421"/>
    <w:rsid w:val="00150E71"/>
    <w:rsid w:val="00152DE8"/>
    <w:rsid w:val="00155350"/>
    <w:rsid w:val="00184CC6"/>
    <w:rsid w:val="00186BCE"/>
    <w:rsid w:val="0019017A"/>
    <w:rsid w:val="00192ACC"/>
    <w:rsid w:val="001A052C"/>
    <w:rsid w:val="001A5904"/>
    <w:rsid w:val="001B03B3"/>
    <w:rsid w:val="001C4F90"/>
    <w:rsid w:val="001D1E59"/>
    <w:rsid w:val="001E3F69"/>
    <w:rsid w:val="001E7E34"/>
    <w:rsid w:val="00201EB7"/>
    <w:rsid w:val="00207B39"/>
    <w:rsid w:val="00207BF4"/>
    <w:rsid w:val="0021377D"/>
    <w:rsid w:val="002175C8"/>
    <w:rsid w:val="00225370"/>
    <w:rsid w:val="00231D76"/>
    <w:rsid w:val="00240154"/>
    <w:rsid w:val="00265750"/>
    <w:rsid w:val="00270A67"/>
    <w:rsid w:val="00271E59"/>
    <w:rsid w:val="00277FB9"/>
    <w:rsid w:val="002877A0"/>
    <w:rsid w:val="0029519B"/>
    <w:rsid w:val="002961C1"/>
    <w:rsid w:val="002A31A8"/>
    <w:rsid w:val="002A5B37"/>
    <w:rsid w:val="002A75F9"/>
    <w:rsid w:val="002B2533"/>
    <w:rsid w:val="002B2EB4"/>
    <w:rsid w:val="002B7734"/>
    <w:rsid w:val="002C7F66"/>
    <w:rsid w:val="002D019A"/>
    <w:rsid w:val="002D0AB7"/>
    <w:rsid w:val="002D2C6F"/>
    <w:rsid w:val="002E4037"/>
    <w:rsid w:val="0030227A"/>
    <w:rsid w:val="00303B3F"/>
    <w:rsid w:val="00307195"/>
    <w:rsid w:val="00311781"/>
    <w:rsid w:val="00322E5C"/>
    <w:rsid w:val="00323378"/>
    <w:rsid w:val="00333C5F"/>
    <w:rsid w:val="003428B1"/>
    <w:rsid w:val="00343CB5"/>
    <w:rsid w:val="00356038"/>
    <w:rsid w:val="0036428F"/>
    <w:rsid w:val="00370E40"/>
    <w:rsid w:val="00371DFA"/>
    <w:rsid w:val="00384B85"/>
    <w:rsid w:val="003948CE"/>
    <w:rsid w:val="003A3292"/>
    <w:rsid w:val="003B37BE"/>
    <w:rsid w:val="003B6175"/>
    <w:rsid w:val="003C2793"/>
    <w:rsid w:val="003D54F5"/>
    <w:rsid w:val="003E32F2"/>
    <w:rsid w:val="0040009D"/>
    <w:rsid w:val="0041673F"/>
    <w:rsid w:val="00416FED"/>
    <w:rsid w:val="0042456B"/>
    <w:rsid w:val="00441A6C"/>
    <w:rsid w:val="00445E2D"/>
    <w:rsid w:val="00456682"/>
    <w:rsid w:val="00456C74"/>
    <w:rsid w:val="00464B32"/>
    <w:rsid w:val="00466B65"/>
    <w:rsid w:val="0049288A"/>
    <w:rsid w:val="004D0332"/>
    <w:rsid w:val="004D0602"/>
    <w:rsid w:val="004D5375"/>
    <w:rsid w:val="004E0271"/>
    <w:rsid w:val="004E299D"/>
    <w:rsid w:val="004E7BDA"/>
    <w:rsid w:val="005031BB"/>
    <w:rsid w:val="00510ADF"/>
    <w:rsid w:val="005125C9"/>
    <w:rsid w:val="00513D0C"/>
    <w:rsid w:val="00535646"/>
    <w:rsid w:val="0055577A"/>
    <w:rsid w:val="00575B60"/>
    <w:rsid w:val="00580FE2"/>
    <w:rsid w:val="0058118D"/>
    <w:rsid w:val="00584F6C"/>
    <w:rsid w:val="005A2B08"/>
    <w:rsid w:val="005A2E78"/>
    <w:rsid w:val="005B4AEF"/>
    <w:rsid w:val="005D49EC"/>
    <w:rsid w:val="005D6254"/>
    <w:rsid w:val="005D6542"/>
    <w:rsid w:val="005E065E"/>
    <w:rsid w:val="005E0FBB"/>
    <w:rsid w:val="005E1F0F"/>
    <w:rsid w:val="005E5A2D"/>
    <w:rsid w:val="005E72C2"/>
    <w:rsid w:val="005F251D"/>
    <w:rsid w:val="005F3390"/>
    <w:rsid w:val="005F7CC9"/>
    <w:rsid w:val="00610427"/>
    <w:rsid w:val="00614096"/>
    <w:rsid w:val="006147F2"/>
    <w:rsid w:val="006152C8"/>
    <w:rsid w:val="00651E51"/>
    <w:rsid w:val="00663E0A"/>
    <w:rsid w:val="006702DF"/>
    <w:rsid w:val="00671369"/>
    <w:rsid w:val="0069149A"/>
    <w:rsid w:val="00692264"/>
    <w:rsid w:val="00695731"/>
    <w:rsid w:val="006978F8"/>
    <w:rsid w:val="006C65EC"/>
    <w:rsid w:val="006D1C97"/>
    <w:rsid w:val="006E0940"/>
    <w:rsid w:val="006E111E"/>
    <w:rsid w:val="006E2B5B"/>
    <w:rsid w:val="006F60F5"/>
    <w:rsid w:val="00715AB2"/>
    <w:rsid w:val="007232B4"/>
    <w:rsid w:val="00737BF0"/>
    <w:rsid w:val="007504BC"/>
    <w:rsid w:val="0075194E"/>
    <w:rsid w:val="007543D1"/>
    <w:rsid w:val="007554B0"/>
    <w:rsid w:val="00755F39"/>
    <w:rsid w:val="007572A3"/>
    <w:rsid w:val="00770950"/>
    <w:rsid w:val="00771BBA"/>
    <w:rsid w:val="0078265D"/>
    <w:rsid w:val="00782F35"/>
    <w:rsid w:val="00791B79"/>
    <w:rsid w:val="00791DCA"/>
    <w:rsid w:val="00797705"/>
    <w:rsid w:val="007A3078"/>
    <w:rsid w:val="007B18BE"/>
    <w:rsid w:val="007B25E9"/>
    <w:rsid w:val="007B3ACA"/>
    <w:rsid w:val="007B6F0E"/>
    <w:rsid w:val="007E6F9A"/>
    <w:rsid w:val="007F4B6E"/>
    <w:rsid w:val="007F7395"/>
    <w:rsid w:val="00817450"/>
    <w:rsid w:val="00821398"/>
    <w:rsid w:val="008600B0"/>
    <w:rsid w:val="008672DF"/>
    <w:rsid w:val="008769DE"/>
    <w:rsid w:val="00881E5F"/>
    <w:rsid w:val="00883171"/>
    <w:rsid w:val="00883924"/>
    <w:rsid w:val="00885A57"/>
    <w:rsid w:val="00897F7E"/>
    <w:rsid w:val="008A5D81"/>
    <w:rsid w:val="008C017D"/>
    <w:rsid w:val="008D55AF"/>
    <w:rsid w:val="008D6458"/>
    <w:rsid w:val="008D7BBC"/>
    <w:rsid w:val="008E0E8F"/>
    <w:rsid w:val="008E3391"/>
    <w:rsid w:val="008E40F4"/>
    <w:rsid w:val="008E4F64"/>
    <w:rsid w:val="008E4F69"/>
    <w:rsid w:val="008E59F8"/>
    <w:rsid w:val="00913008"/>
    <w:rsid w:val="0091573A"/>
    <w:rsid w:val="00916EB6"/>
    <w:rsid w:val="00917C17"/>
    <w:rsid w:val="00924784"/>
    <w:rsid w:val="00930FA1"/>
    <w:rsid w:val="00932180"/>
    <w:rsid w:val="00932A2D"/>
    <w:rsid w:val="009360EC"/>
    <w:rsid w:val="0095088C"/>
    <w:rsid w:val="0095405C"/>
    <w:rsid w:val="009676E6"/>
    <w:rsid w:val="00983A36"/>
    <w:rsid w:val="009A1BE3"/>
    <w:rsid w:val="009A2796"/>
    <w:rsid w:val="009A7E3D"/>
    <w:rsid w:val="009B115E"/>
    <w:rsid w:val="009B552D"/>
    <w:rsid w:val="009C42A4"/>
    <w:rsid w:val="009C66B2"/>
    <w:rsid w:val="009D342A"/>
    <w:rsid w:val="009D45E4"/>
    <w:rsid w:val="009D607A"/>
    <w:rsid w:val="009E4460"/>
    <w:rsid w:val="00A1132C"/>
    <w:rsid w:val="00A14D4B"/>
    <w:rsid w:val="00A169CF"/>
    <w:rsid w:val="00A254BD"/>
    <w:rsid w:val="00A266CB"/>
    <w:rsid w:val="00A36C68"/>
    <w:rsid w:val="00A41B44"/>
    <w:rsid w:val="00A47020"/>
    <w:rsid w:val="00A73AC0"/>
    <w:rsid w:val="00A762C4"/>
    <w:rsid w:val="00A77561"/>
    <w:rsid w:val="00A85633"/>
    <w:rsid w:val="00A85B5B"/>
    <w:rsid w:val="00A94B2B"/>
    <w:rsid w:val="00AA3843"/>
    <w:rsid w:val="00AA4F8C"/>
    <w:rsid w:val="00AA52B3"/>
    <w:rsid w:val="00AB5404"/>
    <w:rsid w:val="00AE0B15"/>
    <w:rsid w:val="00AE28A6"/>
    <w:rsid w:val="00AE7A1F"/>
    <w:rsid w:val="00AF292A"/>
    <w:rsid w:val="00AF3510"/>
    <w:rsid w:val="00B0663A"/>
    <w:rsid w:val="00B120F8"/>
    <w:rsid w:val="00B2114A"/>
    <w:rsid w:val="00B264C6"/>
    <w:rsid w:val="00B30264"/>
    <w:rsid w:val="00B42C61"/>
    <w:rsid w:val="00B47320"/>
    <w:rsid w:val="00B528F6"/>
    <w:rsid w:val="00B94EB4"/>
    <w:rsid w:val="00BA21C6"/>
    <w:rsid w:val="00BA2F50"/>
    <w:rsid w:val="00BA460A"/>
    <w:rsid w:val="00BB0EF7"/>
    <w:rsid w:val="00BB2D90"/>
    <w:rsid w:val="00BB38B2"/>
    <w:rsid w:val="00BE5896"/>
    <w:rsid w:val="00BE5F33"/>
    <w:rsid w:val="00BF2252"/>
    <w:rsid w:val="00BF3355"/>
    <w:rsid w:val="00BF438E"/>
    <w:rsid w:val="00C1469C"/>
    <w:rsid w:val="00C163C2"/>
    <w:rsid w:val="00C223FA"/>
    <w:rsid w:val="00C42F53"/>
    <w:rsid w:val="00C44554"/>
    <w:rsid w:val="00C53749"/>
    <w:rsid w:val="00C54225"/>
    <w:rsid w:val="00C679FC"/>
    <w:rsid w:val="00C72E22"/>
    <w:rsid w:val="00C757AB"/>
    <w:rsid w:val="00C951A8"/>
    <w:rsid w:val="00C96C84"/>
    <w:rsid w:val="00CA17FE"/>
    <w:rsid w:val="00CC7CFC"/>
    <w:rsid w:val="00CE624B"/>
    <w:rsid w:val="00CF3483"/>
    <w:rsid w:val="00D02801"/>
    <w:rsid w:val="00D129AD"/>
    <w:rsid w:val="00D56B02"/>
    <w:rsid w:val="00D604B9"/>
    <w:rsid w:val="00D83B7C"/>
    <w:rsid w:val="00D8555C"/>
    <w:rsid w:val="00D87250"/>
    <w:rsid w:val="00D91492"/>
    <w:rsid w:val="00D9307A"/>
    <w:rsid w:val="00DA1B2C"/>
    <w:rsid w:val="00DA281D"/>
    <w:rsid w:val="00DB6A3C"/>
    <w:rsid w:val="00DB73C8"/>
    <w:rsid w:val="00DC0DF1"/>
    <w:rsid w:val="00DC4B63"/>
    <w:rsid w:val="00DC6C7C"/>
    <w:rsid w:val="00DC7450"/>
    <w:rsid w:val="00DD10EB"/>
    <w:rsid w:val="00DD5029"/>
    <w:rsid w:val="00DE4AEA"/>
    <w:rsid w:val="00DF1F57"/>
    <w:rsid w:val="00DF316C"/>
    <w:rsid w:val="00DF653E"/>
    <w:rsid w:val="00DF659C"/>
    <w:rsid w:val="00E0752F"/>
    <w:rsid w:val="00E11356"/>
    <w:rsid w:val="00E14749"/>
    <w:rsid w:val="00E15D6B"/>
    <w:rsid w:val="00E16FE8"/>
    <w:rsid w:val="00E2141A"/>
    <w:rsid w:val="00E248CD"/>
    <w:rsid w:val="00E3093F"/>
    <w:rsid w:val="00E36C7C"/>
    <w:rsid w:val="00E529C7"/>
    <w:rsid w:val="00E60E63"/>
    <w:rsid w:val="00E611D0"/>
    <w:rsid w:val="00E76FA3"/>
    <w:rsid w:val="00E8364C"/>
    <w:rsid w:val="00E911B3"/>
    <w:rsid w:val="00EA383A"/>
    <w:rsid w:val="00EA5B75"/>
    <w:rsid w:val="00ED1F75"/>
    <w:rsid w:val="00ED3C39"/>
    <w:rsid w:val="00ED4A12"/>
    <w:rsid w:val="00ED5F32"/>
    <w:rsid w:val="00EE154C"/>
    <w:rsid w:val="00EF5874"/>
    <w:rsid w:val="00F00C8E"/>
    <w:rsid w:val="00F25B58"/>
    <w:rsid w:val="00F36990"/>
    <w:rsid w:val="00F37506"/>
    <w:rsid w:val="00F4318F"/>
    <w:rsid w:val="00F457DD"/>
    <w:rsid w:val="00F57604"/>
    <w:rsid w:val="00F60BFA"/>
    <w:rsid w:val="00F631CD"/>
    <w:rsid w:val="00F72369"/>
    <w:rsid w:val="00F76A92"/>
    <w:rsid w:val="00F82805"/>
    <w:rsid w:val="00F83DCC"/>
    <w:rsid w:val="00F844C7"/>
    <w:rsid w:val="00F87466"/>
    <w:rsid w:val="00FA0F03"/>
    <w:rsid w:val="00FA436F"/>
    <w:rsid w:val="00FA4F57"/>
    <w:rsid w:val="00FB3AF0"/>
    <w:rsid w:val="00FC0CF1"/>
    <w:rsid w:val="00FC6FC2"/>
    <w:rsid w:val="00FC7FC9"/>
    <w:rsid w:val="00FD627C"/>
    <w:rsid w:val="00FE2A6C"/>
    <w:rsid w:val="00FE7E07"/>
    <w:rsid w:val="00FF3E16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DE53068BD0550D86DC724B5AE59D3BD7AB6DA8E65F01C233892E2BC67s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3F6D-178A-4D6B-9F65-6D93BBAF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7212</Words>
  <Characters>41111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2016-09-16T10:56:00Z</cp:lastPrinted>
  <dcterms:created xsi:type="dcterms:W3CDTF">2016-09-19T04:52:00Z</dcterms:created>
  <dcterms:modified xsi:type="dcterms:W3CDTF">2016-10-10T08:48:00Z</dcterms:modified>
</cp:coreProperties>
</file>