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7A" w:rsidRPr="004E3A7A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E3A7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3A7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B05221" w:rsidRPr="004E3A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345253" w:rsidRPr="004E3A7A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E3A7A">
        <w:rPr>
          <w:rFonts w:ascii="Times New Roman" w:eastAsia="Times New Roman" w:hAnsi="Times New Roman" w:cs="Times New Roman"/>
          <w:sz w:val="28"/>
          <w:szCs w:val="28"/>
        </w:rPr>
        <w:t>ЮРЛИНСКОГО МУНИЦИПАЛЬНОГО РАЙОНА</w:t>
      </w:r>
    </w:p>
    <w:p w:rsidR="004E3A7A" w:rsidRPr="004E3A7A" w:rsidRDefault="004E3A7A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253" w:rsidRPr="004E3A7A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A7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253" w:rsidRPr="00862885" w:rsidRDefault="00CF6DAD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253" w:rsidRPr="004E3A7A" w:rsidRDefault="006E3F5B" w:rsidP="00E96B09">
      <w:pPr>
        <w:tabs>
          <w:tab w:val="left" w:pos="87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3A7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6B09">
        <w:rPr>
          <w:rFonts w:ascii="Times New Roman" w:eastAsia="Times New Roman" w:hAnsi="Times New Roman" w:cs="Times New Roman"/>
          <w:sz w:val="28"/>
          <w:szCs w:val="28"/>
        </w:rPr>
        <w:t>07.03.</w:t>
      </w:r>
      <w:r w:rsidR="00B5276D" w:rsidRPr="004E3A7A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F4A02" w:rsidRPr="004E3A7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</w:t>
      </w:r>
      <w:r w:rsidR="00E96B0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7F4A02" w:rsidRPr="004E3A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B7360" w:rsidRPr="004E3A7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E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B09">
        <w:rPr>
          <w:rFonts w:ascii="Times New Roman" w:eastAsia="Times New Roman" w:hAnsi="Times New Roman" w:cs="Times New Roman"/>
          <w:sz w:val="28"/>
          <w:szCs w:val="28"/>
        </w:rPr>
        <w:t>83</w:t>
      </w: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FD7" w:rsidRPr="004E3A7A" w:rsidRDefault="00345253" w:rsidP="008E2A47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7A">
        <w:rPr>
          <w:rFonts w:ascii="Times New Roman" w:eastAsia="Times New Roman" w:hAnsi="Times New Roman" w:cs="Times New Roman"/>
          <w:sz w:val="28"/>
          <w:szCs w:val="28"/>
        </w:rPr>
        <w:t>О внес</w:t>
      </w:r>
      <w:r w:rsidR="006B7360" w:rsidRPr="004E3A7A">
        <w:rPr>
          <w:rFonts w:ascii="Times New Roman" w:eastAsia="Times New Roman" w:hAnsi="Times New Roman" w:cs="Times New Roman"/>
          <w:sz w:val="28"/>
          <w:szCs w:val="28"/>
        </w:rPr>
        <w:t xml:space="preserve">ение изменений  в муниципальную </w:t>
      </w:r>
      <w:r w:rsidR="00FA0F41" w:rsidRPr="004E3A7A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="00B476B8" w:rsidRPr="004E3A7A">
        <w:rPr>
          <w:rFonts w:ascii="Times New Roman" w:eastAsia="Times New Roman" w:hAnsi="Times New Roman" w:cs="Times New Roman"/>
          <w:sz w:val="28"/>
          <w:szCs w:val="28"/>
        </w:rPr>
        <w:t>Содействие занятости населения Юрлинского муниципального района</w:t>
      </w:r>
      <w:r w:rsidRPr="004E3A7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45253" w:rsidRPr="00B05221" w:rsidRDefault="00345253" w:rsidP="00B0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A47" w:rsidRPr="008E2A47" w:rsidRDefault="008E2A47" w:rsidP="008E2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4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4E3A7A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E2A4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34278" w:rsidRPr="00F34278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F34278">
        <w:rPr>
          <w:rFonts w:ascii="Times New Roman" w:hAnsi="Times New Roman" w:cs="Times New Roman"/>
          <w:sz w:val="28"/>
          <w:szCs w:val="28"/>
        </w:rPr>
        <w:t>,</w:t>
      </w:r>
      <w:r w:rsidR="00F34278" w:rsidRPr="00F34278">
        <w:rPr>
          <w:rFonts w:ascii="Times New Roman" w:hAnsi="Times New Roman" w:cs="Times New Roman"/>
          <w:sz w:val="28"/>
          <w:szCs w:val="28"/>
        </w:rPr>
        <w:t xml:space="preserve"> </w:t>
      </w:r>
      <w:r w:rsidRPr="008E2A4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3427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8E2A47">
        <w:rPr>
          <w:rFonts w:ascii="Times New Roman" w:hAnsi="Times New Roman" w:cs="Times New Roman"/>
          <w:sz w:val="28"/>
          <w:szCs w:val="28"/>
        </w:rPr>
        <w:t>Юр</w:t>
      </w:r>
      <w:r w:rsidR="00F34278">
        <w:rPr>
          <w:rFonts w:ascii="Times New Roman" w:hAnsi="Times New Roman" w:cs="Times New Roman"/>
          <w:sz w:val="28"/>
          <w:szCs w:val="28"/>
        </w:rPr>
        <w:t xml:space="preserve">линский муниципальный район, </w:t>
      </w:r>
      <w:r w:rsidRPr="008E2A47">
        <w:rPr>
          <w:rFonts w:ascii="Times New Roman" w:hAnsi="Times New Roman" w:cs="Times New Roman"/>
          <w:sz w:val="28"/>
          <w:szCs w:val="28"/>
        </w:rPr>
        <w:t>Администрация Юрлинского муниципального района</w:t>
      </w:r>
    </w:p>
    <w:p w:rsidR="008E2A47" w:rsidRPr="008E2A47" w:rsidRDefault="008E2A47" w:rsidP="008E2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2A47" w:rsidRPr="008E2A47" w:rsidRDefault="008E2A47" w:rsidP="008E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47">
        <w:rPr>
          <w:rFonts w:ascii="Times New Roman" w:hAnsi="Times New Roman" w:cs="Times New Roman"/>
          <w:sz w:val="28"/>
          <w:szCs w:val="28"/>
        </w:rPr>
        <w:t>1.</w:t>
      </w:r>
      <w:r w:rsidR="003B426E">
        <w:rPr>
          <w:rFonts w:ascii="Times New Roman" w:hAnsi="Times New Roman" w:cs="Times New Roman"/>
          <w:sz w:val="28"/>
          <w:szCs w:val="28"/>
        </w:rPr>
        <w:t xml:space="preserve"> </w:t>
      </w:r>
      <w:r w:rsidRPr="008E2A47">
        <w:rPr>
          <w:rFonts w:ascii="Times New Roman" w:hAnsi="Times New Roman" w:cs="Times New Roman"/>
          <w:sz w:val="28"/>
          <w:szCs w:val="28"/>
        </w:rPr>
        <w:t xml:space="preserve">Внести в  муниципальную программу </w:t>
      </w:r>
      <w:r w:rsidRPr="008E2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A47">
        <w:rPr>
          <w:rFonts w:ascii="Times New Roman" w:hAnsi="Times New Roman" w:cs="Times New Roman"/>
          <w:sz w:val="28"/>
          <w:szCs w:val="28"/>
        </w:rPr>
        <w:t>«</w:t>
      </w:r>
      <w:r w:rsidRPr="008E2A47">
        <w:rPr>
          <w:rFonts w:ascii="Times New Roman" w:eastAsia="Times New Roman" w:hAnsi="Times New Roman" w:cs="Times New Roman"/>
          <w:sz w:val="28"/>
          <w:szCs w:val="28"/>
        </w:rPr>
        <w:t>Содействие занятости населения Юрлинского муниципального района</w:t>
      </w:r>
      <w:r w:rsidRPr="008E2A47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Юрлинского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E2A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E2A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2A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г.</w:t>
      </w:r>
      <w:r w:rsidRPr="008E2A47">
        <w:rPr>
          <w:rFonts w:ascii="Times New Roman" w:hAnsi="Times New Roman" w:cs="Times New Roman"/>
          <w:sz w:val="28"/>
          <w:szCs w:val="28"/>
        </w:rPr>
        <w:t xml:space="preserve"> </w:t>
      </w:r>
      <w:r w:rsidR="00F34278" w:rsidRPr="00F34278">
        <w:rPr>
          <w:rFonts w:ascii="Times New Roman" w:hAnsi="Times New Roman" w:cs="Times New Roman"/>
          <w:sz w:val="28"/>
          <w:szCs w:val="28"/>
        </w:rPr>
        <w:t xml:space="preserve">№ 228 </w:t>
      </w:r>
      <w:r w:rsidR="003B426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8E2A47">
        <w:rPr>
          <w:rFonts w:ascii="Times New Roman" w:hAnsi="Times New Roman" w:cs="Times New Roman"/>
          <w:sz w:val="28"/>
          <w:szCs w:val="28"/>
        </w:rPr>
        <w:t>:</w:t>
      </w:r>
    </w:p>
    <w:p w:rsidR="003B426E" w:rsidRDefault="008E2A47" w:rsidP="003B4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A47">
        <w:rPr>
          <w:rFonts w:ascii="Times New Roman" w:hAnsi="Times New Roman" w:cs="Times New Roman"/>
          <w:sz w:val="28"/>
          <w:szCs w:val="28"/>
        </w:rPr>
        <w:t xml:space="preserve">1.1. </w:t>
      </w:r>
      <w:r w:rsidR="003B426E" w:rsidRPr="003B426E">
        <w:rPr>
          <w:rFonts w:ascii="Times New Roman" w:eastAsia="Times New Roman" w:hAnsi="Times New Roman" w:cs="Times New Roman"/>
          <w:sz w:val="28"/>
          <w:szCs w:val="28"/>
        </w:rPr>
        <w:t>В «Паспорт программы» позицию «Объемы и источники финансирования» изложить в новой редакции:</w:t>
      </w:r>
    </w:p>
    <w:p w:rsidR="003B426E" w:rsidRDefault="003B426E" w:rsidP="003B4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2694"/>
        <w:gridCol w:w="1135"/>
        <w:gridCol w:w="1134"/>
        <w:gridCol w:w="1134"/>
        <w:gridCol w:w="1134"/>
      </w:tblGrid>
      <w:tr w:rsidR="003B426E" w:rsidRPr="003B426E" w:rsidTr="00EE3BA9">
        <w:trPr>
          <w:trHeight w:val="357"/>
          <w:tblCellSpacing w:w="5" w:type="nil"/>
        </w:trPr>
        <w:tc>
          <w:tcPr>
            <w:tcW w:w="2409" w:type="dxa"/>
            <w:vMerge w:val="restart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     </w:t>
            </w:r>
          </w:p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    </w:t>
            </w:r>
          </w:p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694" w:type="dxa"/>
            <w:vMerge w:val="restart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37" w:type="dxa"/>
            <w:gridSpan w:val="4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3B426E" w:rsidRPr="003B426E" w:rsidTr="00EE3BA9">
        <w:trPr>
          <w:trHeight w:val="324"/>
          <w:tblCellSpacing w:w="5" w:type="nil"/>
        </w:trPr>
        <w:tc>
          <w:tcPr>
            <w:tcW w:w="2409" w:type="dxa"/>
            <w:vMerge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B426E" w:rsidRPr="003B426E" w:rsidTr="00EE3BA9">
        <w:trPr>
          <w:trHeight w:val="427"/>
          <w:tblCellSpacing w:w="5" w:type="nil"/>
        </w:trPr>
        <w:tc>
          <w:tcPr>
            <w:tcW w:w="2409" w:type="dxa"/>
            <w:vMerge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5" w:type="dxa"/>
          </w:tcPr>
          <w:p w:rsidR="003B426E" w:rsidRPr="003B426E" w:rsidRDefault="004E3A7A" w:rsidP="004E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1584,58</w:t>
            </w:r>
          </w:p>
        </w:tc>
        <w:tc>
          <w:tcPr>
            <w:tcW w:w="1134" w:type="dxa"/>
          </w:tcPr>
          <w:p w:rsidR="003B426E" w:rsidRPr="003B426E" w:rsidRDefault="00906049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2076,9</w:t>
            </w:r>
          </w:p>
        </w:tc>
        <w:tc>
          <w:tcPr>
            <w:tcW w:w="1134" w:type="dxa"/>
          </w:tcPr>
          <w:p w:rsidR="003B426E" w:rsidRPr="003B426E" w:rsidRDefault="00906049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2076,9</w:t>
            </w:r>
          </w:p>
        </w:tc>
        <w:tc>
          <w:tcPr>
            <w:tcW w:w="1134" w:type="dxa"/>
          </w:tcPr>
          <w:p w:rsidR="003B426E" w:rsidRPr="003B426E" w:rsidRDefault="004E3A7A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5738,38</w:t>
            </w:r>
          </w:p>
        </w:tc>
      </w:tr>
      <w:tr w:rsidR="003B426E" w:rsidRPr="003B426E" w:rsidTr="00EE3BA9">
        <w:trPr>
          <w:trHeight w:val="321"/>
          <w:tblCellSpacing w:w="5" w:type="nil"/>
        </w:trPr>
        <w:tc>
          <w:tcPr>
            <w:tcW w:w="2409" w:type="dxa"/>
            <w:vMerge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135" w:type="dxa"/>
          </w:tcPr>
          <w:p w:rsidR="003B426E" w:rsidRPr="003B426E" w:rsidRDefault="004E3A7A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87,78</w:t>
            </w:r>
          </w:p>
        </w:tc>
        <w:tc>
          <w:tcPr>
            <w:tcW w:w="1134" w:type="dxa"/>
          </w:tcPr>
          <w:p w:rsidR="003B426E" w:rsidRPr="003B426E" w:rsidRDefault="00906049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49">
              <w:rPr>
                <w:rFonts w:ascii="Times New Roman" w:eastAsia="Times New Roman" w:hAnsi="Times New Roman" w:cs="Times New Roman"/>
                <w:sz w:val="28"/>
                <w:szCs w:val="28"/>
              </w:rPr>
              <w:t>424,3</w:t>
            </w:r>
          </w:p>
        </w:tc>
        <w:tc>
          <w:tcPr>
            <w:tcW w:w="1134" w:type="dxa"/>
          </w:tcPr>
          <w:p w:rsidR="003B426E" w:rsidRPr="003B426E" w:rsidRDefault="00906049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49">
              <w:rPr>
                <w:rFonts w:ascii="Times New Roman" w:eastAsia="Times New Roman" w:hAnsi="Times New Roman" w:cs="Times New Roman"/>
                <w:sz w:val="28"/>
                <w:szCs w:val="28"/>
              </w:rPr>
              <w:t>424,3</w:t>
            </w:r>
          </w:p>
        </w:tc>
        <w:tc>
          <w:tcPr>
            <w:tcW w:w="1134" w:type="dxa"/>
          </w:tcPr>
          <w:p w:rsidR="003B426E" w:rsidRPr="003B426E" w:rsidRDefault="004E3A7A" w:rsidP="003B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936,38</w:t>
            </w:r>
          </w:p>
        </w:tc>
      </w:tr>
      <w:tr w:rsidR="003B426E" w:rsidRPr="003B426E" w:rsidTr="00EE3BA9">
        <w:trPr>
          <w:trHeight w:val="283"/>
          <w:tblCellSpacing w:w="5" w:type="nil"/>
        </w:trPr>
        <w:tc>
          <w:tcPr>
            <w:tcW w:w="2409" w:type="dxa"/>
            <w:vMerge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5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B426E" w:rsidRPr="003B426E" w:rsidRDefault="00906049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49">
              <w:rPr>
                <w:rFonts w:ascii="Times New Roman" w:eastAsia="Times New Roman" w:hAnsi="Times New Roman" w:cs="Times New Roman"/>
                <w:sz w:val="28"/>
                <w:szCs w:val="28"/>
              </w:rPr>
              <w:t>155,8</w:t>
            </w:r>
          </w:p>
        </w:tc>
        <w:tc>
          <w:tcPr>
            <w:tcW w:w="1134" w:type="dxa"/>
          </w:tcPr>
          <w:p w:rsidR="003B426E" w:rsidRPr="003B426E" w:rsidRDefault="00906049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49">
              <w:rPr>
                <w:rFonts w:ascii="Times New Roman" w:eastAsia="Times New Roman" w:hAnsi="Times New Roman" w:cs="Times New Roman"/>
                <w:sz w:val="28"/>
                <w:szCs w:val="28"/>
              </w:rPr>
              <w:t>155,8</w:t>
            </w:r>
          </w:p>
        </w:tc>
        <w:tc>
          <w:tcPr>
            <w:tcW w:w="1134" w:type="dxa"/>
          </w:tcPr>
          <w:p w:rsidR="003B426E" w:rsidRPr="003B426E" w:rsidRDefault="00906049" w:rsidP="003B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49">
              <w:rPr>
                <w:rFonts w:ascii="Times New Roman" w:eastAsia="Times New Roman" w:hAnsi="Times New Roman" w:cs="Times New Roman"/>
                <w:sz w:val="28"/>
                <w:szCs w:val="28"/>
              </w:rPr>
              <w:t>311,6</w:t>
            </w:r>
          </w:p>
        </w:tc>
      </w:tr>
      <w:tr w:rsidR="003B426E" w:rsidRPr="003B426E" w:rsidTr="00EE3BA9">
        <w:trPr>
          <w:trHeight w:val="409"/>
          <w:tblCellSpacing w:w="5" w:type="nil"/>
        </w:trPr>
        <w:tc>
          <w:tcPr>
            <w:tcW w:w="2409" w:type="dxa"/>
            <w:vMerge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5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426E" w:rsidRPr="003B426E" w:rsidTr="00EE3BA9">
        <w:trPr>
          <w:trHeight w:val="415"/>
          <w:tblCellSpacing w:w="5" w:type="nil"/>
        </w:trPr>
        <w:tc>
          <w:tcPr>
            <w:tcW w:w="2409" w:type="dxa"/>
            <w:vMerge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5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426E" w:rsidRPr="003B426E" w:rsidTr="00EE3BA9">
        <w:trPr>
          <w:trHeight w:val="415"/>
          <w:tblCellSpacing w:w="5" w:type="nil"/>
        </w:trPr>
        <w:tc>
          <w:tcPr>
            <w:tcW w:w="2409" w:type="dxa"/>
            <w:vMerge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5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1 496,8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1 496,8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1 496,8</w:t>
            </w:r>
          </w:p>
        </w:tc>
        <w:tc>
          <w:tcPr>
            <w:tcW w:w="1134" w:type="dxa"/>
          </w:tcPr>
          <w:p w:rsidR="003B426E" w:rsidRPr="003B426E" w:rsidRDefault="003B426E" w:rsidP="003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6E">
              <w:rPr>
                <w:rFonts w:ascii="Times New Roman" w:eastAsia="Times New Roman" w:hAnsi="Times New Roman" w:cs="Times New Roman"/>
                <w:sz w:val="28"/>
                <w:szCs w:val="28"/>
              </w:rPr>
              <w:t>4 490,4</w:t>
            </w:r>
          </w:p>
        </w:tc>
      </w:tr>
    </w:tbl>
    <w:p w:rsidR="003B426E" w:rsidRPr="003B426E" w:rsidRDefault="003B426E" w:rsidP="003B4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26E" w:rsidRPr="003B426E" w:rsidRDefault="003B426E" w:rsidP="003B426E">
      <w:pPr>
        <w:tabs>
          <w:tab w:val="left" w:pos="1640"/>
        </w:tabs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26E" w:rsidRDefault="00906049" w:rsidP="00BE052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4 раздела 3.1.8 «</w:t>
      </w:r>
      <w:r w:rsidRPr="00906049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</w:t>
      </w:r>
      <w:r>
        <w:rPr>
          <w:rFonts w:ascii="Times New Roman" w:hAnsi="Times New Roman" w:cs="Times New Roman"/>
          <w:sz w:val="28"/>
          <w:szCs w:val="28"/>
        </w:rPr>
        <w:t>»  исключить предложение следующего содержания:</w:t>
      </w:r>
    </w:p>
    <w:p w:rsidR="00906049" w:rsidRDefault="00906049" w:rsidP="00BE052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0524" w:rsidRPr="00BE0524">
        <w:rPr>
          <w:rFonts w:ascii="Times New Roman" w:hAnsi="Times New Roman" w:cs="Times New Roman"/>
          <w:sz w:val="28"/>
          <w:szCs w:val="28"/>
        </w:rPr>
        <w:t xml:space="preserve">Финансирование за счет средств местного бюджета осуществляется за счет подпрограммы «Оздоровление, отдых, занятость детей и подростков» в </w:t>
      </w:r>
      <w:r w:rsidR="00BE0524" w:rsidRPr="00BE0524">
        <w:rPr>
          <w:rFonts w:ascii="Times New Roman" w:hAnsi="Times New Roman" w:cs="Times New Roman"/>
          <w:sz w:val="28"/>
          <w:szCs w:val="28"/>
        </w:rPr>
        <w:lastRenderedPageBreak/>
        <w:t>рамках муниципальной программы «Развитие системы образования на 2015 – 2017 гг.» утвержденной Постановлением Администрации Юрлинского муниципального района от 20.10.2014 г. №698.</w:t>
      </w:r>
      <w:r w:rsidR="00BE0524">
        <w:rPr>
          <w:rFonts w:ascii="Times New Roman" w:hAnsi="Times New Roman" w:cs="Times New Roman"/>
          <w:sz w:val="28"/>
          <w:szCs w:val="28"/>
        </w:rPr>
        <w:t>»;</w:t>
      </w:r>
    </w:p>
    <w:p w:rsidR="00BE0524" w:rsidRDefault="00BE0524" w:rsidP="00BE052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E0524">
        <w:rPr>
          <w:rFonts w:ascii="Times New Roman" w:hAnsi="Times New Roman" w:cs="Times New Roman"/>
          <w:sz w:val="28"/>
          <w:szCs w:val="28"/>
        </w:rPr>
        <w:t>В разделе 5 «Объемы и источники финансирования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24">
        <w:rPr>
          <w:rFonts w:ascii="Times New Roman" w:hAnsi="Times New Roman" w:cs="Times New Roman"/>
          <w:sz w:val="28"/>
          <w:szCs w:val="28"/>
        </w:rPr>
        <w:t xml:space="preserve"> таблицу 5 изложить в новой редакции:</w:t>
      </w:r>
    </w:p>
    <w:p w:rsidR="00BE0524" w:rsidRPr="00BE0524" w:rsidRDefault="00BE0524" w:rsidP="00BE0524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E0524" w:rsidRDefault="00BE0524" w:rsidP="00BE0524">
      <w:pPr>
        <w:tabs>
          <w:tab w:val="left" w:pos="709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524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программы, тыс. рублей</w:t>
      </w:r>
    </w:p>
    <w:p w:rsidR="00BE0524" w:rsidRPr="00BE0524" w:rsidRDefault="00BE0524" w:rsidP="00BE0524">
      <w:pPr>
        <w:tabs>
          <w:tab w:val="left" w:pos="70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1438"/>
        <w:gridCol w:w="1438"/>
        <w:gridCol w:w="1438"/>
        <w:gridCol w:w="1458"/>
      </w:tblGrid>
      <w:tr w:rsidR="00BE0524" w:rsidRPr="00BE0524" w:rsidTr="00EE3BA9">
        <w:tc>
          <w:tcPr>
            <w:tcW w:w="379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5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sz w:val="28"/>
                <w:szCs w:val="28"/>
              </w:rPr>
              <w:t>2018год</w:t>
            </w:r>
          </w:p>
        </w:tc>
      </w:tr>
      <w:tr w:rsidR="00BE0524" w:rsidRPr="00BE0524" w:rsidTr="00EE3BA9">
        <w:tc>
          <w:tcPr>
            <w:tcW w:w="379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spacing w:after="12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0524" w:rsidRPr="00BE0524" w:rsidRDefault="00B5276D" w:rsidP="00BE0524">
            <w:pPr>
              <w:spacing w:after="12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936,38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spacing w:after="12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0524" w:rsidRPr="00BE0524" w:rsidRDefault="00B5276D" w:rsidP="00BE0524">
            <w:pPr>
              <w:spacing w:after="12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87,78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spacing w:after="12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0524" w:rsidRPr="00BE0524" w:rsidRDefault="00BE0524" w:rsidP="00BE0524">
            <w:pPr>
              <w:spacing w:after="12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424,3</w:t>
            </w:r>
          </w:p>
        </w:tc>
        <w:tc>
          <w:tcPr>
            <w:tcW w:w="1458" w:type="dxa"/>
          </w:tcPr>
          <w:p w:rsidR="00BE0524" w:rsidRPr="00BE0524" w:rsidRDefault="00BE0524" w:rsidP="00BE0524">
            <w:pPr>
              <w:spacing w:after="12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E0524" w:rsidRPr="00BE0524" w:rsidRDefault="00BE0524" w:rsidP="00BE0524">
            <w:pPr>
              <w:spacing w:after="12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424,3</w:t>
            </w:r>
          </w:p>
        </w:tc>
      </w:tr>
      <w:tr w:rsidR="00BE0524" w:rsidRPr="00BE0524" w:rsidTr="00EE3BA9">
        <w:tc>
          <w:tcPr>
            <w:tcW w:w="379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311,6</w:t>
            </w:r>
          </w:p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BE0524" w:rsidRPr="00BE0524" w:rsidRDefault="00BE0524" w:rsidP="00BE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</w:tc>
        <w:tc>
          <w:tcPr>
            <w:tcW w:w="1458" w:type="dxa"/>
          </w:tcPr>
          <w:p w:rsidR="00BE0524" w:rsidRPr="00BE0524" w:rsidRDefault="00BE0524" w:rsidP="00BE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</w:tc>
      </w:tr>
      <w:tr w:rsidR="00BE0524" w:rsidRPr="00BE0524" w:rsidTr="00EE3BA9">
        <w:tc>
          <w:tcPr>
            <w:tcW w:w="379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ГКУ ЦЗН Юрлинского района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3942,0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1386,4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1169,2</w:t>
            </w:r>
          </w:p>
        </w:tc>
        <w:tc>
          <w:tcPr>
            <w:tcW w:w="1458" w:type="dxa"/>
          </w:tcPr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1386,4</w:t>
            </w:r>
          </w:p>
        </w:tc>
      </w:tr>
      <w:tr w:rsidR="00BE0524" w:rsidRPr="00BE0524" w:rsidTr="00EE3BA9">
        <w:trPr>
          <w:trHeight w:val="585"/>
        </w:trPr>
        <w:tc>
          <w:tcPr>
            <w:tcW w:w="379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работодателей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4 490,4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1 496,8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1 496,8</w:t>
            </w:r>
          </w:p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E0524" w:rsidRPr="00BE0524" w:rsidRDefault="00BE0524" w:rsidP="00BE05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hAnsi="Times New Roman" w:cs="Times New Roman"/>
                <w:sz w:val="28"/>
                <w:szCs w:val="28"/>
              </w:rPr>
              <w:t>1 496,8</w:t>
            </w:r>
          </w:p>
        </w:tc>
      </w:tr>
      <w:tr w:rsidR="00BE0524" w:rsidRPr="00BE0524" w:rsidTr="00EE3BA9">
        <w:tc>
          <w:tcPr>
            <w:tcW w:w="379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8" w:type="dxa"/>
          </w:tcPr>
          <w:p w:rsidR="00BE0524" w:rsidRPr="00BE0524" w:rsidRDefault="00B5276D" w:rsidP="00BE052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9680,38</w:t>
            </w:r>
          </w:p>
        </w:tc>
        <w:tc>
          <w:tcPr>
            <w:tcW w:w="1438" w:type="dxa"/>
          </w:tcPr>
          <w:p w:rsidR="00BE0524" w:rsidRPr="00BE0524" w:rsidRDefault="00B5276D" w:rsidP="00BE052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2970,98</w:t>
            </w:r>
          </w:p>
        </w:tc>
        <w:tc>
          <w:tcPr>
            <w:tcW w:w="143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3246,1</w:t>
            </w:r>
          </w:p>
        </w:tc>
        <w:tc>
          <w:tcPr>
            <w:tcW w:w="1458" w:type="dxa"/>
          </w:tcPr>
          <w:p w:rsidR="00BE0524" w:rsidRPr="00BE0524" w:rsidRDefault="00BE0524" w:rsidP="00BE0524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E05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3463,3</w:t>
            </w:r>
          </w:p>
        </w:tc>
      </w:tr>
    </w:tbl>
    <w:p w:rsidR="00BE0524" w:rsidRPr="00BE0524" w:rsidRDefault="00BE0524" w:rsidP="00BE0524">
      <w:pPr>
        <w:tabs>
          <w:tab w:val="left" w:pos="16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0524" w:rsidRDefault="00BE0524" w:rsidP="008E2A4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A47" w:rsidRPr="008E2A47" w:rsidRDefault="00BE0524" w:rsidP="00BE05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E2A47" w:rsidRPr="008E2A47">
        <w:rPr>
          <w:rFonts w:ascii="Times New Roman" w:hAnsi="Times New Roman" w:cs="Times New Roman"/>
          <w:sz w:val="28"/>
          <w:szCs w:val="28"/>
        </w:rPr>
        <w:t xml:space="preserve">. </w:t>
      </w:r>
      <w:r w:rsidR="009634D5">
        <w:rPr>
          <w:rFonts w:ascii="Times New Roman" w:hAnsi="Times New Roman" w:cs="Times New Roman"/>
          <w:sz w:val="28"/>
          <w:szCs w:val="28"/>
        </w:rPr>
        <w:t>Раздел 6 «Программные мероприятия» изложить в</w:t>
      </w:r>
      <w:r>
        <w:rPr>
          <w:rFonts w:ascii="Times New Roman" w:hAnsi="Times New Roman" w:cs="Times New Roman"/>
          <w:sz w:val="28"/>
          <w:szCs w:val="28"/>
        </w:rPr>
        <w:t xml:space="preserve"> новой</w:t>
      </w:r>
      <w:r w:rsidR="009634D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E2A47" w:rsidRPr="008E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E2A47" w:rsidRPr="008E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B9" w:rsidRDefault="008E2A47" w:rsidP="008E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4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«Вестник Юрлы»</w:t>
      </w:r>
      <w:r w:rsidR="001056B9">
        <w:rPr>
          <w:rFonts w:ascii="Times New Roman" w:hAnsi="Times New Roman" w:cs="Times New Roman"/>
          <w:sz w:val="28"/>
          <w:szCs w:val="28"/>
        </w:rPr>
        <w:t>.</w:t>
      </w:r>
      <w:r w:rsidRPr="008E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A47" w:rsidRDefault="008E2A47" w:rsidP="008E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47">
        <w:rPr>
          <w:rFonts w:ascii="Times New Roman" w:hAnsi="Times New Roman" w:cs="Times New Roman"/>
          <w:sz w:val="28"/>
          <w:szCs w:val="28"/>
        </w:rPr>
        <w:t>3.</w:t>
      </w:r>
      <w:r w:rsidR="00BE0524">
        <w:rPr>
          <w:rFonts w:ascii="Times New Roman" w:hAnsi="Times New Roman" w:cs="Times New Roman"/>
          <w:sz w:val="28"/>
          <w:szCs w:val="28"/>
        </w:rPr>
        <w:t xml:space="preserve"> </w:t>
      </w:r>
      <w:r w:rsidRPr="008E2A4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056B9">
        <w:rPr>
          <w:rFonts w:ascii="Times New Roman" w:hAnsi="Times New Roman" w:cs="Times New Roman"/>
          <w:sz w:val="28"/>
          <w:szCs w:val="28"/>
        </w:rPr>
        <w:t>над</w:t>
      </w:r>
      <w:r w:rsidRPr="008E2A47">
        <w:rPr>
          <w:rFonts w:ascii="Times New Roman" w:hAnsi="Times New Roman" w:cs="Times New Roman"/>
          <w:sz w:val="28"/>
          <w:szCs w:val="28"/>
        </w:rPr>
        <w:t xml:space="preserve"> </w:t>
      </w:r>
      <w:r w:rsidR="001056B9">
        <w:rPr>
          <w:rFonts w:ascii="Times New Roman" w:hAnsi="Times New Roman" w:cs="Times New Roman"/>
          <w:sz w:val="28"/>
          <w:szCs w:val="28"/>
        </w:rPr>
        <w:t>ис</w:t>
      </w:r>
      <w:r w:rsidRPr="008E2A4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4E3A7A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8E2A47">
        <w:rPr>
          <w:rFonts w:ascii="Times New Roman" w:hAnsi="Times New Roman" w:cs="Times New Roman"/>
          <w:sz w:val="28"/>
          <w:szCs w:val="28"/>
        </w:rPr>
        <w:t>дминистрации района Мелехину Н.А.</w:t>
      </w:r>
    </w:p>
    <w:p w:rsidR="001056B9" w:rsidRPr="008E2A47" w:rsidRDefault="001056B9" w:rsidP="008E2A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2A47" w:rsidRPr="008E2A47" w:rsidRDefault="008E2A47" w:rsidP="008E2A4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A47"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8E2A47" w:rsidRPr="008E2A47" w:rsidRDefault="008E2A47" w:rsidP="008E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A47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Т.М.Моисеева</w:t>
      </w: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032E" w:rsidRDefault="00F2032E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4A02" w:rsidRDefault="007F4A02" w:rsidP="00EE3E2D">
      <w:pPr>
        <w:tabs>
          <w:tab w:val="left" w:pos="9356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</w:rPr>
        <w:sectPr w:rsidR="007F4A02" w:rsidSect="007F4A02">
          <w:headerReference w:type="default" r:id="rId10"/>
          <w:pgSz w:w="11906" w:h="16838"/>
          <w:pgMar w:top="1134" w:right="851" w:bottom="425" w:left="1560" w:header="709" w:footer="709" w:gutter="0"/>
          <w:cols w:space="708"/>
          <w:docGrid w:linePitch="360"/>
        </w:sectPr>
      </w:pPr>
    </w:p>
    <w:p w:rsidR="00EE3E2D" w:rsidRPr="00862885" w:rsidRDefault="00EE3E2D" w:rsidP="00B2570F">
      <w:pPr>
        <w:tabs>
          <w:tab w:val="left" w:pos="9356"/>
        </w:tabs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</w:rPr>
      </w:pPr>
      <w:r w:rsidRPr="0086288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B2570F" w:rsidRDefault="00EE3E2D" w:rsidP="00B2570F">
      <w:pPr>
        <w:pStyle w:val="a6"/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85">
        <w:rPr>
          <w:rFonts w:ascii="Times New Roman" w:eastAsia="Times New Roman" w:hAnsi="Times New Roman" w:cs="Times New Roman"/>
          <w:sz w:val="28"/>
          <w:szCs w:val="28"/>
        </w:rPr>
        <w:t>Постановлением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Юрлинского</w:t>
      </w:r>
      <w:r w:rsidR="00B2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E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</w:p>
    <w:p w:rsidR="00EE3E2D" w:rsidRPr="00EE3E2D" w:rsidRDefault="00EE3E2D" w:rsidP="00B2570F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E2D">
        <w:rPr>
          <w:rFonts w:ascii="Times New Roman" w:eastAsia="Times New Roman" w:hAnsi="Times New Roman" w:cs="Times New Roman"/>
          <w:sz w:val="28"/>
          <w:szCs w:val="28"/>
        </w:rPr>
        <w:t>от _____</w:t>
      </w:r>
      <w:r w:rsidR="00B2570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EE3E2D">
        <w:rPr>
          <w:rFonts w:ascii="Times New Roman" w:eastAsia="Times New Roman" w:hAnsi="Times New Roman" w:cs="Times New Roman"/>
          <w:sz w:val="28"/>
          <w:szCs w:val="28"/>
        </w:rPr>
        <w:t xml:space="preserve">____  </w:t>
      </w:r>
      <w:proofErr w:type="gramStart"/>
      <w:r w:rsidRPr="00EE3E2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E3E2D">
        <w:rPr>
          <w:rFonts w:ascii="Times New Roman" w:eastAsia="Times New Roman" w:hAnsi="Times New Roman" w:cs="Times New Roman"/>
          <w:sz w:val="28"/>
          <w:szCs w:val="28"/>
        </w:rPr>
        <w:t xml:space="preserve">. № __     </w:t>
      </w:r>
    </w:p>
    <w:p w:rsidR="00F504B2" w:rsidRDefault="00F504B2" w:rsidP="00F504B2">
      <w:pPr>
        <w:pStyle w:val="a6"/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253" w:rsidRPr="00F504B2" w:rsidRDefault="007F4A02" w:rsidP="007F4A02">
      <w:pPr>
        <w:pStyle w:val="a6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EE3E2D" w:rsidRPr="00F504B2">
        <w:rPr>
          <w:rFonts w:ascii="Times New Roman" w:eastAsia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pPr w:leftFromText="180" w:rightFromText="180" w:vertAnchor="text" w:horzAnchor="margin" w:tblpX="-459" w:tblpY="16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2617"/>
        <w:gridCol w:w="1701"/>
        <w:gridCol w:w="1078"/>
        <w:gridCol w:w="1049"/>
        <w:gridCol w:w="992"/>
        <w:gridCol w:w="959"/>
        <w:gridCol w:w="1875"/>
        <w:gridCol w:w="1701"/>
        <w:gridCol w:w="1559"/>
        <w:gridCol w:w="1560"/>
      </w:tblGrid>
      <w:tr w:rsidR="005D1878" w:rsidRPr="005D1878" w:rsidTr="002C098E">
        <w:trPr>
          <w:tblHeader/>
        </w:trPr>
        <w:tc>
          <w:tcPr>
            <w:tcW w:w="468" w:type="dxa"/>
            <w:vMerge w:val="restart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17" w:type="dxa"/>
            <w:vMerge w:val="restart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Наименование программного мероприятия</w:t>
            </w:r>
          </w:p>
        </w:tc>
        <w:tc>
          <w:tcPr>
            <w:tcW w:w="1701" w:type="dxa"/>
            <w:vMerge w:val="restart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78" w:type="dxa"/>
            <w:vMerge w:val="restart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Объем финансирования, тыс. рублей, всего</w:t>
            </w:r>
          </w:p>
        </w:tc>
        <w:tc>
          <w:tcPr>
            <w:tcW w:w="3000" w:type="dxa"/>
            <w:gridSpan w:val="3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75" w:type="dxa"/>
            <w:vMerge w:val="restart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5D1878" w:rsidRPr="005D1878" w:rsidTr="002C098E">
        <w:trPr>
          <w:trHeight w:val="1275"/>
        </w:trPr>
        <w:tc>
          <w:tcPr>
            <w:tcW w:w="468" w:type="dxa"/>
            <w:vMerge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vMerge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9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75" w:type="dxa"/>
            <w:vMerge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5D187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5D187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D187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D1878" w:rsidRPr="005D1878" w:rsidTr="002C098E">
        <w:trPr>
          <w:trHeight w:val="735"/>
        </w:trPr>
        <w:tc>
          <w:tcPr>
            <w:tcW w:w="46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7" w:type="dxa"/>
          </w:tcPr>
          <w:p w:rsidR="005D1878" w:rsidRPr="005D1878" w:rsidRDefault="005D1878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Содействие занятости населения, защита от безработицы, предотвращение роста напряженности на рынке труда</w:t>
            </w:r>
          </w:p>
        </w:tc>
        <w:tc>
          <w:tcPr>
            <w:tcW w:w="1701" w:type="dxa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D1878" w:rsidRPr="005D1878" w:rsidRDefault="005D1878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ГКУ ЦЗН Юрлинского района</w:t>
            </w:r>
          </w:p>
        </w:tc>
        <w:tc>
          <w:tcPr>
            <w:tcW w:w="4820" w:type="dxa"/>
            <w:gridSpan w:val="3"/>
          </w:tcPr>
          <w:p w:rsidR="005D1878" w:rsidRPr="005D1878" w:rsidRDefault="005D1878" w:rsidP="002C098E">
            <w:pPr>
              <w:pStyle w:val="a7"/>
              <w:spacing w:after="0"/>
              <w:rPr>
                <w:rFonts w:ascii="Times New Roman" w:hAnsi="Times New Roman" w:cs="Times New Roman"/>
                <w:bCs/>
              </w:rPr>
            </w:pPr>
            <w:r w:rsidRPr="005D1878">
              <w:rPr>
                <w:rFonts w:ascii="Times New Roman" w:hAnsi="Times New Roman" w:cs="Times New Roman"/>
                <w:bCs/>
              </w:rPr>
              <w:t xml:space="preserve">Уровень зарегистрированной безработицы составит не более   </w:t>
            </w:r>
            <w:r w:rsidR="003E2744">
              <w:rPr>
                <w:rFonts w:ascii="Times New Roman" w:hAnsi="Times New Roman" w:cs="Times New Roman"/>
                <w:bCs/>
              </w:rPr>
              <w:t>4,2</w:t>
            </w:r>
            <w:r w:rsidRPr="005D1878">
              <w:rPr>
                <w:rFonts w:ascii="Times New Roman" w:hAnsi="Times New Roman" w:cs="Times New Roman"/>
                <w:bCs/>
              </w:rPr>
              <w:t>%;</w:t>
            </w:r>
          </w:p>
          <w:p w:rsidR="005D1878" w:rsidRPr="005D1878" w:rsidRDefault="005D1878" w:rsidP="002C098E">
            <w:pPr>
              <w:pStyle w:val="a7"/>
              <w:spacing w:after="0"/>
              <w:rPr>
                <w:rFonts w:ascii="Times New Roman" w:hAnsi="Times New Roman" w:cs="Times New Roman"/>
                <w:bCs/>
              </w:rPr>
            </w:pPr>
            <w:r w:rsidRPr="005D1878">
              <w:rPr>
                <w:rFonts w:ascii="Times New Roman" w:hAnsi="Times New Roman" w:cs="Times New Roman"/>
                <w:bCs/>
              </w:rPr>
              <w:t>Коэффициент напряженности – не более 4;</w:t>
            </w:r>
          </w:p>
          <w:p w:rsidR="005D1878" w:rsidRPr="005D1878" w:rsidRDefault="005D1878" w:rsidP="002C098E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  <w:bCs/>
              </w:rPr>
              <w:t xml:space="preserve">Доля трудоустроенных  граждан в общей численности граждан, обратившихся за содействием в поиске походящей работы – не меньше </w:t>
            </w:r>
            <w:r>
              <w:rPr>
                <w:rFonts w:ascii="Times New Roman" w:hAnsi="Times New Roman" w:cs="Times New Roman"/>
                <w:bCs/>
              </w:rPr>
              <w:t>65</w:t>
            </w:r>
            <w:r w:rsidRPr="005D1878">
              <w:rPr>
                <w:rFonts w:ascii="Times New Roman" w:hAnsi="Times New Roman" w:cs="Times New Roman"/>
                <w:bCs/>
              </w:rPr>
              <w:t>%.</w:t>
            </w:r>
          </w:p>
        </w:tc>
      </w:tr>
      <w:tr w:rsidR="005D1878" w:rsidRPr="005D1878" w:rsidTr="002C098E">
        <w:trPr>
          <w:trHeight w:val="735"/>
        </w:trPr>
        <w:tc>
          <w:tcPr>
            <w:tcW w:w="46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7" w:type="dxa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Информирование</w:t>
            </w:r>
            <w:r w:rsidR="007F4A02">
              <w:rPr>
                <w:rFonts w:ascii="Times New Roman" w:hAnsi="Times New Roman" w:cs="Times New Roman"/>
              </w:rPr>
              <w:t xml:space="preserve"> </w:t>
            </w:r>
            <w:r w:rsidRPr="005D1878">
              <w:rPr>
                <w:rFonts w:ascii="Times New Roman" w:hAnsi="Times New Roman" w:cs="Times New Roman"/>
              </w:rPr>
              <w:t>о положении на рынке труда</w:t>
            </w:r>
          </w:p>
        </w:tc>
        <w:tc>
          <w:tcPr>
            <w:tcW w:w="1701" w:type="dxa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</w:p>
        </w:tc>
        <w:tc>
          <w:tcPr>
            <w:tcW w:w="1078" w:type="dxa"/>
          </w:tcPr>
          <w:p w:rsidR="005D1878" w:rsidRPr="005D1878" w:rsidRDefault="00EC4029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39,6</w:t>
            </w:r>
          </w:p>
        </w:tc>
        <w:tc>
          <w:tcPr>
            <w:tcW w:w="1049" w:type="dxa"/>
          </w:tcPr>
          <w:p w:rsidR="005D1878" w:rsidRPr="005D1878" w:rsidRDefault="00EC4029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992" w:type="dxa"/>
          </w:tcPr>
          <w:p w:rsidR="005D1878" w:rsidRPr="005D1878" w:rsidRDefault="00EC4029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959" w:type="dxa"/>
          </w:tcPr>
          <w:p w:rsidR="005D1878" w:rsidRPr="005D1878" w:rsidRDefault="00EC4029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1875" w:type="dxa"/>
          </w:tcPr>
          <w:p w:rsidR="005D1878" w:rsidRPr="005D1878" w:rsidRDefault="005D1878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ГКУ ЦЗН Юрлинского района</w:t>
            </w:r>
          </w:p>
        </w:tc>
        <w:tc>
          <w:tcPr>
            <w:tcW w:w="4820" w:type="dxa"/>
            <w:gridSpan w:val="3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5D1878">
              <w:rPr>
                <w:rFonts w:ascii="Times New Roman" w:hAnsi="Times New Roman" w:cs="Times New Roman"/>
                <w:bCs/>
              </w:rPr>
              <w:t>Обеспечение конституционных гарантий реализации права граждан на защиту от безработицы, повышение доступности и открытости информации о деятельности службы занятости, повышение качества предоставляемых государственных услуг. Информацию о положении на рынке труда получат ежегодно не менее 3,7 тыс. человек</w:t>
            </w:r>
          </w:p>
        </w:tc>
      </w:tr>
      <w:tr w:rsidR="005D1878" w:rsidRPr="005D1878" w:rsidTr="002C098E">
        <w:tc>
          <w:tcPr>
            <w:tcW w:w="46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7" w:type="dxa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Профессиональное обучение безработных </w:t>
            </w:r>
            <w:r w:rsidRPr="005D1878"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1701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lastRenderedPageBreak/>
              <w:t xml:space="preserve">Средства ГКУ ЦЗН </w:t>
            </w:r>
            <w:r w:rsidRPr="005D1878">
              <w:rPr>
                <w:rFonts w:ascii="Times New Roman" w:hAnsi="Times New Roman" w:cs="Times New Roman"/>
              </w:rPr>
              <w:lastRenderedPageBreak/>
              <w:t xml:space="preserve">Юрлинского района </w:t>
            </w:r>
          </w:p>
        </w:tc>
        <w:tc>
          <w:tcPr>
            <w:tcW w:w="1078" w:type="dxa"/>
          </w:tcPr>
          <w:p w:rsidR="005D1878" w:rsidRPr="005D1878" w:rsidRDefault="00A76596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1359,0</w:t>
            </w:r>
          </w:p>
        </w:tc>
        <w:tc>
          <w:tcPr>
            <w:tcW w:w="1049" w:type="dxa"/>
          </w:tcPr>
          <w:p w:rsidR="005D1878" w:rsidRPr="005D1878" w:rsidRDefault="00A76596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453,0</w:t>
            </w:r>
          </w:p>
        </w:tc>
        <w:tc>
          <w:tcPr>
            <w:tcW w:w="992" w:type="dxa"/>
          </w:tcPr>
          <w:p w:rsidR="005D1878" w:rsidRPr="005D1878" w:rsidRDefault="00A76596" w:rsidP="002C098E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453,0</w:t>
            </w:r>
          </w:p>
        </w:tc>
        <w:tc>
          <w:tcPr>
            <w:tcW w:w="959" w:type="dxa"/>
          </w:tcPr>
          <w:p w:rsidR="005D1878" w:rsidRPr="005D1878" w:rsidRDefault="00A76596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453,0</w:t>
            </w:r>
          </w:p>
        </w:tc>
        <w:tc>
          <w:tcPr>
            <w:tcW w:w="1875" w:type="dxa"/>
          </w:tcPr>
          <w:p w:rsidR="005D1878" w:rsidRPr="005D1878" w:rsidRDefault="005D1878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ГКУ ЦЗН Юрлинского </w:t>
            </w:r>
            <w:r w:rsidRPr="005D1878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4820" w:type="dxa"/>
            <w:gridSpan w:val="3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lastRenderedPageBreak/>
              <w:t xml:space="preserve">Примут участие в программе профессионального обучения и переобучения  </w:t>
            </w:r>
            <w:r w:rsidRPr="005D1878">
              <w:rPr>
                <w:rFonts w:ascii="Times New Roman" w:hAnsi="Times New Roman" w:cs="Times New Roman"/>
              </w:rPr>
              <w:lastRenderedPageBreak/>
              <w:t>не менее 4</w:t>
            </w:r>
            <w:r>
              <w:rPr>
                <w:rFonts w:ascii="Times New Roman" w:hAnsi="Times New Roman" w:cs="Times New Roman"/>
              </w:rPr>
              <w:t>2</w:t>
            </w:r>
            <w:r w:rsidRPr="005D1878">
              <w:rPr>
                <w:rFonts w:ascii="Times New Roman" w:hAnsi="Times New Roman" w:cs="Times New Roman"/>
              </w:rPr>
              <w:t xml:space="preserve"> человек ежегодно, что позволит улучшить их (работников) профессиональную мобильность, расширить профессиональную пригодность </w:t>
            </w:r>
          </w:p>
        </w:tc>
      </w:tr>
      <w:tr w:rsidR="005D1878" w:rsidRPr="005D1878" w:rsidTr="002C098E">
        <w:tc>
          <w:tcPr>
            <w:tcW w:w="46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17" w:type="dxa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Профессиональная ориентация, социальная адаптация безработных граждан</w:t>
            </w:r>
          </w:p>
        </w:tc>
        <w:tc>
          <w:tcPr>
            <w:tcW w:w="1701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Средства ГКУ ЦЗН Юрлинского района </w:t>
            </w:r>
          </w:p>
        </w:tc>
        <w:tc>
          <w:tcPr>
            <w:tcW w:w="1078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62,1</w:t>
            </w:r>
          </w:p>
        </w:tc>
        <w:tc>
          <w:tcPr>
            <w:tcW w:w="1049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</w:t>
            </w:r>
          </w:p>
        </w:tc>
        <w:tc>
          <w:tcPr>
            <w:tcW w:w="992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</w:t>
            </w:r>
          </w:p>
        </w:tc>
        <w:tc>
          <w:tcPr>
            <w:tcW w:w="959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</w:t>
            </w:r>
          </w:p>
        </w:tc>
        <w:tc>
          <w:tcPr>
            <w:tcW w:w="1875" w:type="dxa"/>
          </w:tcPr>
          <w:p w:rsidR="005D1878" w:rsidRPr="005D1878" w:rsidRDefault="005D1878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ГКУ ЦЗН Юрлинского района</w:t>
            </w:r>
          </w:p>
        </w:tc>
        <w:tc>
          <w:tcPr>
            <w:tcW w:w="4820" w:type="dxa"/>
            <w:gridSpan w:val="3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Выбор оптимального вида занятости для безработных граждан с учетом их интересов, потребностей и возможностей.</w:t>
            </w:r>
          </w:p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Ежегодно в программе профориентации примут участие не менее 5</w:t>
            </w:r>
            <w:r>
              <w:rPr>
                <w:rFonts w:ascii="Times New Roman" w:hAnsi="Times New Roman" w:cs="Times New Roman"/>
              </w:rPr>
              <w:t>4</w:t>
            </w:r>
            <w:r w:rsidRPr="005D1878">
              <w:rPr>
                <w:rFonts w:ascii="Times New Roman" w:hAnsi="Times New Roman" w:cs="Times New Roman"/>
              </w:rPr>
              <w:t>5 человек</w:t>
            </w:r>
          </w:p>
        </w:tc>
      </w:tr>
      <w:tr w:rsidR="00D560FA" w:rsidRPr="005D1878" w:rsidTr="002C098E">
        <w:trPr>
          <w:trHeight w:val="657"/>
        </w:trPr>
        <w:tc>
          <w:tcPr>
            <w:tcW w:w="468" w:type="dxa"/>
            <w:vMerge w:val="restart"/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7" w:type="dxa"/>
            <w:vMerge w:val="restart"/>
          </w:tcPr>
          <w:p w:rsidR="00D560FA" w:rsidRPr="005D1878" w:rsidRDefault="00D560FA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Средства ГКУ ЦЗН Юрлинского района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560FA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938,4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560FA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312,8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0FA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312,8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560FA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312,8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75" w:type="dxa"/>
            <w:vMerge w:val="restart"/>
          </w:tcPr>
          <w:p w:rsidR="00D560FA" w:rsidRPr="005D1878" w:rsidRDefault="00D560FA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Сельские поселения Юрлинского муниципального района, ГКУ ЦЗН Юрлинского района</w:t>
            </w:r>
          </w:p>
        </w:tc>
        <w:tc>
          <w:tcPr>
            <w:tcW w:w="4820" w:type="dxa"/>
            <w:gridSpan w:val="3"/>
            <w:vMerge w:val="restart"/>
          </w:tcPr>
          <w:p w:rsidR="00D560FA" w:rsidRPr="005D1878" w:rsidRDefault="00D560FA" w:rsidP="002C098E">
            <w:pPr>
              <w:pStyle w:val="a7"/>
              <w:tabs>
                <w:tab w:val="left" w:pos="2723"/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Предотвращение роста напряженности</w:t>
            </w:r>
            <w:r w:rsidR="00FC48AE">
              <w:rPr>
                <w:rFonts w:ascii="Times New Roman" w:hAnsi="Times New Roman" w:cs="Times New Roman"/>
              </w:rPr>
              <w:t xml:space="preserve"> </w:t>
            </w:r>
            <w:r w:rsidRPr="005D1878">
              <w:rPr>
                <w:rFonts w:ascii="Times New Roman" w:hAnsi="Times New Roman" w:cs="Times New Roman"/>
              </w:rPr>
              <w:t>на рынке труда, поддержание</w:t>
            </w:r>
            <w:r w:rsidR="00FC48AE">
              <w:rPr>
                <w:rFonts w:ascii="Times New Roman" w:hAnsi="Times New Roman" w:cs="Times New Roman"/>
              </w:rPr>
              <w:t xml:space="preserve"> </w:t>
            </w:r>
            <w:r w:rsidRPr="005D1878">
              <w:rPr>
                <w:rFonts w:ascii="Times New Roman" w:hAnsi="Times New Roman" w:cs="Times New Roman"/>
              </w:rPr>
              <w:t>социальной стабильности в обществе,</w:t>
            </w:r>
          </w:p>
          <w:p w:rsidR="00D560FA" w:rsidRPr="005D1878" w:rsidRDefault="00D560FA" w:rsidP="002C098E">
            <w:pPr>
              <w:pStyle w:val="a7"/>
              <w:tabs>
                <w:tab w:val="left" w:pos="2723"/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поддержание материального</w:t>
            </w:r>
            <w:r w:rsidR="00FC48AE">
              <w:rPr>
                <w:rFonts w:ascii="Times New Roman" w:hAnsi="Times New Roman" w:cs="Times New Roman"/>
              </w:rPr>
              <w:t xml:space="preserve"> </w:t>
            </w:r>
            <w:r w:rsidRPr="005D1878">
              <w:rPr>
                <w:rFonts w:ascii="Times New Roman" w:hAnsi="Times New Roman" w:cs="Times New Roman"/>
              </w:rPr>
              <w:t>благосостояния безработных граждан.</w:t>
            </w:r>
            <w:r w:rsidR="00FC48AE">
              <w:rPr>
                <w:rFonts w:ascii="Times New Roman" w:hAnsi="Times New Roman" w:cs="Times New Roman"/>
              </w:rPr>
              <w:t xml:space="preserve"> </w:t>
            </w:r>
            <w:r w:rsidRPr="005D1878">
              <w:rPr>
                <w:rFonts w:ascii="Times New Roman" w:hAnsi="Times New Roman" w:cs="Times New Roman"/>
              </w:rPr>
              <w:t>Государственную услугу по участию</w:t>
            </w:r>
            <w:r w:rsidR="00FC48AE">
              <w:rPr>
                <w:rFonts w:ascii="Times New Roman" w:hAnsi="Times New Roman" w:cs="Times New Roman"/>
              </w:rPr>
              <w:t xml:space="preserve"> </w:t>
            </w:r>
            <w:r w:rsidRPr="005D1878">
              <w:rPr>
                <w:rFonts w:ascii="Times New Roman" w:hAnsi="Times New Roman" w:cs="Times New Roman"/>
              </w:rPr>
              <w:t>в оплачиваемых общественных</w:t>
            </w:r>
            <w:r w:rsidR="00FC48AE">
              <w:rPr>
                <w:rFonts w:ascii="Times New Roman" w:hAnsi="Times New Roman" w:cs="Times New Roman"/>
              </w:rPr>
              <w:t xml:space="preserve"> </w:t>
            </w:r>
            <w:r w:rsidRPr="005D1878">
              <w:rPr>
                <w:rFonts w:ascii="Times New Roman" w:hAnsi="Times New Roman" w:cs="Times New Roman"/>
              </w:rPr>
              <w:t>работах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878">
              <w:rPr>
                <w:rFonts w:ascii="Times New Roman" w:hAnsi="Times New Roman" w:cs="Times New Roman"/>
              </w:rPr>
              <w:t xml:space="preserve"> получат не менее</w:t>
            </w:r>
            <w:r>
              <w:rPr>
                <w:rFonts w:ascii="Times New Roman" w:hAnsi="Times New Roman" w:cs="Times New Roman"/>
              </w:rPr>
              <w:t xml:space="preserve"> 80</w:t>
            </w:r>
            <w:r w:rsidRPr="005D187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ежегодно.</w:t>
            </w:r>
          </w:p>
          <w:p w:rsidR="00D560FA" w:rsidRPr="005D1878" w:rsidRDefault="00D560FA" w:rsidP="002C098E">
            <w:pPr>
              <w:pStyle w:val="a7"/>
              <w:tabs>
                <w:tab w:val="left" w:pos="2723"/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F47" w:rsidRPr="005D1878" w:rsidTr="002C098E">
        <w:trPr>
          <w:trHeight w:val="805"/>
        </w:trPr>
        <w:tc>
          <w:tcPr>
            <w:tcW w:w="468" w:type="dxa"/>
            <w:vMerge/>
          </w:tcPr>
          <w:p w:rsidR="00030F47" w:rsidRPr="005D1878" w:rsidRDefault="00030F47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030F47" w:rsidRPr="005D1878" w:rsidRDefault="00030F47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F47" w:rsidRPr="005D1878" w:rsidRDefault="00030F47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30F47" w:rsidRPr="00030F47" w:rsidRDefault="00030F47" w:rsidP="002C098E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30F47" w:rsidRPr="00030F47" w:rsidRDefault="00030F47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0F47">
              <w:rPr>
                <w:rFonts w:ascii="Times New Roman" w:hAnsi="Times New Roman" w:cs="Times New Roman"/>
                <w:b/>
                <w:color w:val="FF0000"/>
              </w:rPr>
              <w:t>1272,9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C098E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30F47" w:rsidRPr="00030F47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0F47" w:rsidRPr="00030F47" w:rsidRDefault="00030F47" w:rsidP="002C098E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30F47" w:rsidRPr="00030F47" w:rsidRDefault="00030F47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0F47">
              <w:rPr>
                <w:rFonts w:ascii="Times New Roman" w:hAnsi="Times New Roman" w:cs="Times New Roman"/>
                <w:b/>
                <w:color w:val="FF0000"/>
              </w:rPr>
              <w:t>424,3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30F47" w:rsidRPr="00030F47" w:rsidRDefault="00030F47" w:rsidP="002C098E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30F47" w:rsidRPr="00030F47" w:rsidRDefault="00030F47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0F47">
              <w:rPr>
                <w:rFonts w:ascii="Times New Roman" w:hAnsi="Times New Roman" w:cs="Times New Roman"/>
                <w:b/>
                <w:color w:val="FF0000"/>
              </w:rPr>
              <w:t>424,3</w:t>
            </w:r>
          </w:p>
        </w:tc>
        <w:tc>
          <w:tcPr>
            <w:tcW w:w="1875" w:type="dxa"/>
            <w:vMerge/>
          </w:tcPr>
          <w:p w:rsidR="00030F47" w:rsidRPr="005D1878" w:rsidRDefault="00030F47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030F47" w:rsidRPr="005D1878" w:rsidRDefault="00030F47" w:rsidP="002C098E">
            <w:pPr>
              <w:pStyle w:val="a7"/>
              <w:tabs>
                <w:tab w:val="left" w:pos="2723"/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0FA" w:rsidRPr="005D1878" w:rsidTr="002C098E">
        <w:trPr>
          <w:trHeight w:val="719"/>
        </w:trPr>
        <w:tc>
          <w:tcPr>
            <w:tcW w:w="468" w:type="dxa"/>
            <w:vMerge/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D560FA" w:rsidRPr="005D1878" w:rsidRDefault="00D560FA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Средства работодателей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3742,2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1247,4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1247,4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1247,4</w:t>
            </w:r>
          </w:p>
        </w:tc>
        <w:tc>
          <w:tcPr>
            <w:tcW w:w="1875" w:type="dxa"/>
            <w:vMerge/>
          </w:tcPr>
          <w:p w:rsidR="00D560FA" w:rsidRPr="005D1878" w:rsidRDefault="00D560FA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D560FA" w:rsidRPr="005D1878" w:rsidRDefault="00D560FA" w:rsidP="002C098E">
            <w:pPr>
              <w:pStyle w:val="a7"/>
              <w:tabs>
                <w:tab w:val="left" w:pos="2723"/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0FA" w:rsidRPr="005D1878" w:rsidTr="002C098E">
        <w:trPr>
          <w:trHeight w:val="942"/>
        </w:trPr>
        <w:tc>
          <w:tcPr>
            <w:tcW w:w="468" w:type="dxa"/>
            <w:vMerge w:val="restart"/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7" w:type="dxa"/>
            <w:vMerge w:val="restart"/>
          </w:tcPr>
          <w:p w:rsidR="00D560FA" w:rsidRPr="005D1878" w:rsidRDefault="00D560FA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Средства ГКУ ЦЗН Юрлинского района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  <w:vMerge w:val="restart"/>
          </w:tcPr>
          <w:p w:rsidR="00D560FA" w:rsidRPr="005D1878" w:rsidRDefault="00D560FA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Администрация Юрлинского муниципального района, ГКУ ЦЗН Юрлинского района</w:t>
            </w:r>
          </w:p>
        </w:tc>
        <w:tc>
          <w:tcPr>
            <w:tcW w:w="4820" w:type="dxa"/>
            <w:gridSpan w:val="3"/>
            <w:vMerge w:val="restart"/>
          </w:tcPr>
          <w:p w:rsidR="00D560FA" w:rsidRPr="005D1878" w:rsidRDefault="00D560FA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Повышение мотивации к труду, улучшение положения безработных граждан, ежегодное трудоустройство не менее 1</w:t>
            </w:r>
            <w:r>
              <w:rPr>
                <w:rFonts w:ascii="Times New Roman" w:hAnsi="Times New Roman" w:cs="Times New Roman"/>
              </w:rPr>
              <w:t>3</w:t>
            </w:r>
            <w:r w:rsidRPr="005D187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ежегодно.</w:t>
            </w:r>
          </w:p>
          <w:p w:rsidR="00D560FA" w:rsidRPr="005D1878" w:rsidRDefault="00D560FA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560FA" w:rsidRPr="005D1878" w:rsidTr="002C098E">
        <w:trPr>
          <w:trHeight w:val="621"/>
        </w:trPr>
        <w:tc>
          <w:tcPr>
            <w:tcW w:w="468" w:type="dxa"/>
            <w:vMerge/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D560FA" w:rsidRPr="005D1878" w:rsidRDefault="00D560FA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Средства работодателей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698,4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232,8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232,8</w:t>
            </w:r>
          </w:p>
        </w:tc>
        <w:tc>
          <w:tcPr>
            <w:tcW w:w="1875" w:type="dxa"/>
            <w:vMerge/>
          </w:tcPr>
          <w:p w:rsidR="00D560FA" w:rsidRPr="005D1878" w:rsidRDefault="00D560FA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D560FA" w:rsidRPr="005D1878" w:rsidRDefault="00D560FA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560FA" w:rsidRPr="005D1878" w:rsidTr="002C098E">
        <w:trPr>
          <w:trHeight w:val="1266"/>
        </w:trPr>
        <w:tc>
          <w:tcPr>
            <w:tcW w:w="468" w:type="dxa"/>
            <w:vMerge w:val="restart"/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7" w:type="dxa"/>
            <w:vMerge w:val="restart"/>
          </w:tcPr>
          <w:p w:rsidR="00D560FA" w:rsidRPr="005D1878" w:rsidRDefault="00D560FA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Организация временного трудоустройства безработных граждан в возрасте от 18 до 20 лет </w:t>
            </w:r>
            <w:r w:rsidRPr="005D1878">
              <w:rPr>
                <w:rFonts w:ascii="Times New Roman" w:hAnsi="Times New Roman" w:cs="Times New Roman"/>
              </w:rPr>
              <w:lastRenderedPageBreak/>
              <w:t xml:space="preserve">из числа выпускников НПО и СПО, ищущих работу впервые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lastRenderedPageBreak/>
              <w:t xml:space="preserve">Средства ГКУ ЦЗН Юрлинского района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11,7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3,9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3,9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3,9</w:t>
            </w:r>
          </w:p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  <w:vMerge w:val="restart"/>
          </w:tcPr>
          <w:p w:rsidR="00D560FA" w:rsidRPr="005D1878" w:rsidRDefault="00D560FA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ГКУ ЦЗН Юрлинского района</w:t>
            </w:r>
          </w:p>
        </w:tc>
        <w:tc>
          <w:tcPr>
            <w:tcW w:w="4820" w:type="dxa"/>
            <w:gridSpan w:val="3"/>
            <w:vMerge w:val="restart"/>
          </w:tcPr>
          <w:p w:rsidR="00D560FA" w:rsidRPr="005D1878" w:rsidRDefault="00D560FA" w:rsidP="002C098E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Минимизация уровня </w:t>
            </w:r>
            <w:proofErr w:type="gramStart"/>
            <w:r w:rsidRPr="005D1878">
              <w:rPr>
                <w:rFonts w:ascii="Times New Roman" w:hAnsi="Times New Roman" w:cs="Times New Roman"/>
              </w:rPr>
              <w:t>регистрируемой</w:t>
            </w:r>
            <w:proofErr w:type="gramEnd"/>
          </w:p>
          <w:p w:rsidR="00D560FA" w:rsidRPr="005D1878" w:rsidRDefault="00D560FA" w:rsidP="002C098E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безработицы среди выпускников,</w:t>
            </w:r>
          </w:p>
          <w:p w:rsidR="00D560FA" w:rsidRPr="005D1878" w:rsidRDefault="00D560FA" w:rsidP="002C098E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78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5D1878">
              <w:rPr>
                <w:rFonts w:ascii="Times New Roman" w:hAnsi="Times New Roman" w:cs="Times New Roman"/>
              </w:rPr>
              <w:t xml:space="preserve"> СПО и ищущих работу</w:t>
            </w:r>
          </w:p>
          <w:p w:rsidR="00D560FA" w:rsidRPr="005D1878" w:rsidRDefault="00D560FA" w:rsidP="002C098E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впервые, поддержание </w:t>
            </w:r>
            <w:proofErr w:type="gramStart"/>
            <w:r w:rsidRPr="005D1878">
              <w:rPr>
                <w:rFonts w:ascii="Times New Roman" w:hAnsi="Times New Roman" w:cs="Times New Roman"/>
              </w:rPr>
              <w:t>материального</w:t>
            </w:r>
            <w:proofErr w:type="gramEnd"/>
          </w:p>
          <w:p w:rsidR="00D560FA" w:rsidRPr="005D1878" w:rsidRDefault="00D560FA" w:rsidP="002C098E">
            <w:pPr>
              <w:pStyle w:val="a7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благосостояния безработных Ежегодное </w:t>
            </w:r>
            <w:r w:rsidRPr="005D1878">
              <w:rPr>
                <w:rFonts w:ascii="Times New Roman" w:hAnsi="Times New Roman" w:cs="Times New Roman"/>
              </w:rPr>
              <w:lastRenderedPageBreak/>
              <w:t xml:space="preserve">трудоустройство 1 выпускника СПО   </w:t>
            </w:r>
          </w:p>
        </w:tc>
      </w:tr>
      <w:tr w:rsidR="00D560FA" w:rsidRPr="005D1878" w:rsidTr="002C098E">
        <w:trPr>
          <w:trHeight w:val="835"/>
        </w:trPr>
        <w:tc>
          <w:tcPr>
            <w:tcW w:w="468" w:type="dxa"/>
            <w:vMerge/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D560FA" w:rsidRPr="005D1878" w:rsidRDefault="00D560FA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Средства работодателей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49,8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16,6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560FA" w:rsidRPr="005D1878" w:rsidRDefault="00D560F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16,6</w:t>
            </w:r>
          </w:p>
        </w:tc>
        <w:tc>
          <w:tcPr>
            <w:tcW w:w="1875" w:type="dxa"/>
            <w:vMerge/>
          </w:tcPr>
          <w:p w:rsidR="00D560FA" w:rsidRPr="005D1878" w:rsidRDefault="00D560FA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D560FA" w:rsidRPr="005D1878" w:rsidRDefault="00D560FA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1878" w:rsidRPr="005D1878" w:rsidTr="002C098E">
        <w:tc>
          <w:tcPr>
            <w:tcW w:w="46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7" w:type="dxa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Организация ярмарок вакансий и учебных рабочих мест</w:t>
            </w:r>
          </w:p>
        </w:tc>
        <w:tc>
          <w:tcPr>
            <w:tcW w:w="1701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Средства ГКУ ЦЗН Юрлинского района </w:t>
            </w:r>
          </w:p>
        </w:tc>
        <w:tc>
          <w:tcPr>
            <w:tcW w:w="1078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49,2</w:t>
            </w:r>
          </w:p>
        </w:tc>
        <w:tc>
          <w:tcPr>
            <w:tcW w:w="1049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</w:t>
            </w:r>
          </w:p>
        </w:tc>
        <w:tc>
          <w:tcPr>
            <w:tcW w:w="992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</w:t>
            </w:r>
          </w:p>
        </w:tc>
        <w:tc>
          <w:tcPr>
            <w:tcW w:w="959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</w:t>
            </w:r>
          </w:p>
        </w:tc>
        <w:tc>
          <w:tcPr>
            <w:tcW w:w="1875" w:type="dxa"/>
          </w:tcPr>
          <w:p w:rsidR="005D1878" w:rsidRPr="005D1878" w:rsidRDefault="005D1878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ГКУ ЦЗН Юрлинского района</w:t>
            </w:r>
          </w:p>
        </w:tc>
        <w:tc>
          <w:tcPr>
            <w:tcW w:w="4820" w:type="dxa"/>
            <w:gridSpan w:val="3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Обеспечение работодателей кадрами, снижение дисбаланса спроса и предложения на профессиональных рынках труда.</w:t>
            </w:r>
          </w:p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Создание оптимальных условий для взаимодействия граждан и работодателей, выпускников школ и учебных заведений. За период реализации программы планируется оказать государственную услугу ежегодно не менее 370 человек.</w:t>
            </w:r>
          </w:p>
        </w:tc>
      </w:tr>
      <w:tr w:rsidR="002C098E" w:rsidRPr="005D1878" w:rsidTr="002C098E">
        <w:trPr>
          <w:trHeight w:val="556"/>
        </w:trPr>
        <w:tc>
          <w:tcPr>
            <w:tcW w:w="468" w:type="dxa"/>
            <w:vMerge w:val="restart"/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7" w:type="dxa"/>
            <w:vMerge w:val="restart"/>
          </w:tcPr>
          <w:p w:rsidR="002C098E" w:rsidRPr="005D1878" w:rsidRDefault="002C098E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Средства ГКУ ЦЗН Юрлинского района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143,7</w:t>
            </w:r>
          </w:p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</w:t>
            </w:r>
          </w:p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</w:t>
            </w:r>
          </w:p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</w:t>
            </w:r>
          </w:p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  <w:vMerge w:val="restart"/>
          </w:tcPr>
          <w:p w:rsidR="002C098E" w:rsidRPr="005D1878" w:rsidRDefault="002C098E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Администрация Юрлинского района, ГКУ ЦЗН Юрлинского района, МУ «Управление образования администрации Юрлинского района»</w:t>
            </w:r>
            <w:r>
              <w:rPr>
                <w:rFonts w:ascii="Times New Roman" w:hAnsi="Times New Roman" w:cs="Times New Roman"/>
              </w:rPr>
              <w:t>,  сельские поселения</w:t>
            </w:r>
          </w:p>
        </w:tc>
        <w:tc>
          <w:tcPr>
            <w:tcW w:w="4820" w:type="dxa"/>
            <w:gridSpan w:val="3"/>
            <w:vMerge w:val="restart"/>
          </w:tcPr>
          <w:p w:rsidR="002C098E" w:rsidRPr="005D1878" w:rsidRDefault="002C098E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Получение первых трудовых навыков, снижение уровня преступности среди несовершеннолетних и совершения ими общественно опасных деяний. </w:t>
            </w:r>
          </w:p>
          <w:p w:rsidR="002C098E" w:rsidRPr="005D1878" w:rsidRDefault="002C098E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Государственную услугу по временному трудоустройству</w:t>
            </w:r>
          </w:p>
          <w:p w:rsidR="002C098E" w:rsidRPr="005D1878" w:rsidRDefault="002C098E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ежегодно получат 49 человек.</w:t>
            </w:r>
          </w:p>
        </w:tc>
      </w:tr>
      <w:tr w:rsidR="002C098E" w:rsidRPr="005D1878" w:rsidTr="002C098E">
        <w:trPr>
          <w:trHeight w:val="675"/>
        </w:trPr>
        <w:tc>
          <w:tcPr>
            <w:tcW w:w="468" w:type="dxa"/>
            <w:vMerge/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2C098E" w:rsidRPr="005D1878" w:rsidRDefault="002C098E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311,6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  <w:r w:rsidRPr="005D187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  <w:r w:rsidRPr="005D187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75" w:type="dxa"/>
            <w:vMerge/>
          </w:tcPr>
          <w:p w:rsidR="002C098E" w:rsidRPr="005D1878" w:rsidRDefault="002C098E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2C098E" w:rsidRPr="005D1878" w:rsidRDefault="002C098E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C098E" w:rsidRPr="005D1878" w:rsidTr="002C098E">
        <w:trPr>
          <w:trHeight w:val="1035"/>
        </w:trPr>
        <w:tc>
          <w:tcPr>
            <w:tcW w:w="468" w:type="dxa"/>
            <w:vMerge/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2C098E" w:rsidRPr="005D1878" w:rsidRDefault="002C098E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</w:t>
            </w:r>
          </w:p>
          <w:p w:rsidR="002C098E" w:rsidRPr="005D1878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C098E" w:rsidRPr="002C098E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098E">
              <w:rPr>
                <w:rFonts w:ascii="Times New Roman" w:hAnsi="Times New Roman" w:cs="Times New Roman"/>
                <w:b/>
                <w:color w:val="FF0000"/>
              </w:rPr>
              <w:t>27,56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C098E" w:rsidRPr="002C098E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098E">
              <w:rPr>
                <w:rFonts w:ascii="Times New Roman" w:hAnsi="Times New Roman" w:cs="Times New Roman"/>
                <w:b/>
                <w:color w:val="FF0000"/>
              </w:rPr>
              <w:t>27,56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098E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2C098E" w:rsidRDefault="002C098E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5" w:type="dxa"/>
            <w:vMerge/>
          </w:tcPr>
          <w:p w:rsidR="002C098E" w:rsidRPr="005D1878" w:rsidRDefault="002C098E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2C098E" w:rsidRPr="005D1878" w:rsidRDefault="002C098E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1878" w:rsidRPr="005D1878" w:rsidTr="002C098E">
        <w:tc>
          <w:tcPr>
            <w:tcW w:w="46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7" w:type="dxa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Профессиональное обучение женщин в период отпуска по уходу за ребенком до достижения 3-х лет</w:t>
            </w:r>
          </w:p>
        </w:tc>
        <w:tc>
          <w:tcPr>
            <w:tcW w:w="1701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Средства ГКУ ЦЗН Юрлинского района </w:t>
            </w:r>
          </w:p>
        </w:tc>
        <w:tc>
          <w:tcPr>
            <w:tcW w:w="1078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1049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992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959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875" w:type="dxa"/>
          </w:tcPr>
          <w:p w:rsidR="005D1878" w:rsidRPr="005D1878" w:rsidRDefault="005D1878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ГКУ ЦЗН Юрлинского района</w:t>
            </w:r>
          </w:p>
        </w:tc>
        <w:tc>
          <w:tcPr>
            <w:tcW w:w="4820" w:type="dxa"/>
            <w:gridSpan w:val="3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Повышение конкурентоспособности женщин на рынке труда. В течение трех лет пройдут обучение не менее 6 человек.</w:t>
            </w:r>
          </w:p>
        </w:tc>
      </w:tr>
      <w:tr w:rsidR="005D1878" w:rsidRPr="005D1878" w:rsidTr="002C098E">
        <w:tc>
          <w:tcPr>
            <w:tcW w:w="46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7" w:type="dxa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5D1878">
              <w:rPr>
                <w:rFonts w:ascii="Times New Roman" w:hAnsi="Times New Roman" w:cs="Times New Roman"/>
              </w:rPr>
              <w:lastRenderedPageBreak/>
              <w:t>обучение незанятых граждан, которым назначена трудовая пенсия по старости</w:t>
            </w:r>
          </w:p>
        </w:tc>
        <w:tc>
          <w:tcPr>
            <w:tcW w:w="1701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lastRenderedPageBreak/>
              <w:t xml:space="preserve">Средства ГКУ </w:t>
            </w:r>
            <w:r w:rsidRPr="005D1878">
              <w:rPr>
                <w:rFonts w:ascii="Times New Roman" w:hAnsi="Times New Roman" w:cs="Times New Roman"/>
              </w:rPr>
              <w:lastRenderedPageBreak/>
              <w:t xml:space="preserve">ЦЗН Юрлинского района </w:t>
            </w:r>
          </w:p>
        </w:tc>
        <w:tc>
          <w:tcPr>
            <w:tcW w:w="107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3E2744">
              <w:rPr>
                <w:rFonts w:ascii="Times New Roman" w:hAnsi="Times New Roman" w:cs="Times New Roman"/>
                <w:b/>
              </w:rPr>
              <w:t>3</w:t>
            </w:r>
            <w:r w:rsidRPr="005D1878">
              <w:rPr>
                <w:rFonts w:ascii="Times New Roman" w:hAnsi="Times New Roman" w:cs="Times New Roman"/>
                <w:b/>
              </w:rPr>
              <w:t>,</w:t>
            </w:r>
            <w:r w:rsidR="003E27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49" w:type="dxa"/>
          </w:tcPr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</w:t>
            </w:r>
          </w:p>
        </w:tc>
        <w:tc>
          <w:tcPr>
            <w:tcW w:w="992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11</w:t>
            </w:r>
            <w:r w:rsidR="003E2744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959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11,</w:t>
            </w:r>
            <w:r w:rsidR="003E27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5" w:type="dxa"/>
          </w:tcPr>
          <w:p w:rsidR="005D1878" w:rsidRPr="005D1878" w:rsidRDefault="005D1878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ГКУ ЦЗН </w:t>
            </w:r>
            <w:r w:rsidRPr="005D1878">
              <w:rPr>
                <w:rFonts w:ascii="Times New Roman" w:hAnsi="Times New Roman" w:cs="Times New Roman"/>
              </w:rPr>
              <w:lastRenderedPageBreak/>
              <w:t>Юрлинского района</w:t>
            </w:r>
          </w:p>
        </w:tc>
        <w:tc>
          <w:tcPr>
            <w:tcW w:w="4820" w:type="dxa"/>
            <w:gridSpan w:val="3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lastRenderedPageBreak/>
              <w:t xml:space="preserve">Содействие занятости, повышение возможности </w:t>
            </w:r>
            <w:r w:rsidRPr="005D1878">
              <w:rPr>
                <w:rFonts w:ascii="Times New Roman" w:hAnsi="Times New Roman" w:cs="Times New Roman"/>
              </w:rPr>
              <w:lastRenderedPageBreak/>
              <w:t>граждан в поиске оплачиваемой работы. В течение трех лет пройдут обучение не менее 3  человек.</w:t>
            </w:r>
          </w:p>
        </w:tc>
      </w:tr>
      <w:tr w:rsidR="005D1878" w:rsidRPr="005D1878" w:rsidTr="002C098E">
        <w:trPr>
          <w:trHeight w:val="2118"/>
        </w:trPr>
        <w:tc>
          <w:tcPr>
            <w:tcW w:w="46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17" w:type="dxa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Содействие самозанятости безработных граждан</w:t>
            </w:r>
          </w:p>
        </w:tc>
        <w:tc>
          <w:tcPr>
            <w:tcW w:w="1701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Средства ГКУ ЦЗН Юрлинского района </w:t>
            </w:r>
          </w:p>
        </w:tc>
        <w:tc>
          <w:tcPr>
            <w:tcW w:w="1078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D1878" w:rsidRPr="005D1878" w:rsidRDefault="00A76596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1086,0</w:t>
            </w:r>
          </w:p>
        </w:tc>
        <w:tc>
          <w:tcPr>
            <w:tcW w:w="1049" w:type="dxa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434,4</w:t>
            </w:r>
          </w:p>
        </w:tc>
        <w:tc>
          <w:tcPr>
            <w:tcW w:w="992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D1878" w:rsidRPr="005D1878" w:rsidRDefault="003E2744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217,2</w:t>
            </w: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D1878" w:rsidRPr="005D1878" w:rsidRDefault="00A76596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434,4</w:t>
            </w:r>
          </w:p>
        </w:tc>
        <w:tc>
          <w:tcPr>
            <w:tcW w:w="1875" w:type="dxa"/>
          </w:tcPr>
          <w:p w:rsidR="005D1878" w:rsidRPr="005D1878" w:rsidRDefault="005D1878" w:rsidP="002C098E">
            <w:pPr>
              <w:pStyle w:val="a7"/>
              <w:ind w:right="-108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ГКУ ЦЗН Юрлинского района</w:t>
            </w:r>
          </w:p>
        </w:tc>
        <w:tc>
          <w:tcPr>
            <w:tcW w:w="4820" w:type="dxa"/>
            <w:gridSpan w:val="3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Минимизация уровня безработицы, увеличение числа рабочих мест, увеличение возможности для жителей депрессивных территорий самостоятельно обеспечивать себя работой. Поддержка малого предпринимательства. Занятость граждан.</w:t>
            </w:r>
          </w:p>
        </w:tc>
      </w:tr>
      <w:tr w:rsidR="005D1878" w:rsidRPr="005D1878" w:rsidTr="002C098E">
        <w:trPr>
          <w:trHeight w:val="1108"/>
        </w:trPr>
        <w:tc>
          <w:tcPr>
            <w:tcW w:w="468" w:type="dxa"/>
            <w:vMerge w:val="restart"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  <w:tcBorders>
              <w:right w:val="single" w:sz="4" w:space="0" w:color="auto"/>
            </w:tcBorders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ВСЕГО</w:t>
            </w:r>
          </w:p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 xml:space="preserve">Средства ГКУ ЦЗН Юрлинского района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5D1878" w:rsidRPr="005D1878" w:rsidRDefault="000D560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3942,0</w:t>
            </w: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D1878" w:rsidRPr="005D1878" w:rsidRDefault="000D560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1386,4</w:t>
            </w: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878" w:rsidRPr="005D1878" w:rsidRDefault="000D560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1169,2</w:t>
            </w: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5D1878" w:rsidRPr="005D1878" w:rsidRDefault="000D560A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1386,4</w:t>
            </w: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  <w:vMerge w:val="restart"/>
          </w:tcPr>
          <w:p w:rsid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</w:p>
          <w:p w:rsidR="001A00A8" w:rsidRPr="005D1878" w:rsidRDefault="001A00A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 w:val="restart"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1878" w:rsidRPr="005D1878" w:rsidTr="002C098E">
        <w:trPr>
          <w:trHeight w:val="531"/>
        </w:trPr>
        <w:tc>
          <w:tcPr>
            <w:tcW w:w="468" w:type="dxa"/>
            <w:vMerge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D1878" w:rsidRPr="00030F47" w:rsidRDefault="00B5276D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936,38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D1878" w:rsidRPr="00030F47" w:rsidRDefault="00B5276D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87,78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878" w:rsidRPr="00030F47" w:rsidRDefault="00030F47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0F47">
              <w:rPr>
                <w:rFonts w:ascii="Times New Roman" w:hAnsi="Times New Roman" w:cs="Times New Roman"/>
                <w:b/>
                <w:color w:val="FF0000"/>
              </w:rPr>
              <w:t>424,3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D1878" w:rsidRPr="00030F47" w:rsidRDefault="00030F47" w:rsidP="002C098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0F47">
              <w:rPr>
                <w:rFonts w:ascii="Times New Roman" w:hAnsi="Times New Roman" w:cs="Times New Roman"/>
                <w:b/>
                <w:color w:val="FF0000"/>
              </w:rPr>
              <w:t>424,3</w:t>
            </w:r>
          </w:p>
        </w:tc>
        <w:tc>
          <w:tcPr>
            <w:tcW w:w="1875" w:type="dxa"/>
            <w:vMerge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A00A8" w:rsidRPr="005D1878" w:rsidTr="002C098E">
        <w:trPr>
          <w:trHeight w:val="515"/>
        </w:trPr>
        <w:tc>
          <w:tcPr>
            <w:tcW w:w="468" w:type="dxa"/>
            <w:vMerge/>
          </w:tcPr>
          <w:p w:rsidR="001A00A8" w:rsidRPr="005D1878" w:rsidRDefault="001A00A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</w:tcPr>
          <w:p w:rsidR="001A00A8" w:rsidRPr="005D1878" w:rsidRDefault="001A00A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A8" w:rsidRPr="005D1878" w:rsidRDefault="001A00A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A00A8" w:rsidRPr="005D1878" w:rsidRDefault="00871209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311,6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1A00A8" w:rsidRPr="005D1878" w:rsidRDefault="00871209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0A8" w:rsidRPr="005D1878" w:rsidRDefault="001A00A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  <w:r w:rsidRPr="005D187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A00A8" w:rsidRPr="005D1878" w:rsidRDefault="001A00A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  <w:r w:rsidRPr="005D187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75" w:type="dxa"/>
            <w:vMerge/>
          </w:tcPr>
          <w:p w:rsidR="001A00A8" w:rsidRPr="005D1878" w:rsidRDefault="001A00A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1A00A8" w:rsidRPr="005D1878" w:rsidRDefault="001A00A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1878" w:rsidRPr="005D1878" w:rsidTr="002C098E">
        <w:trPr>
          <w:trHeight w:val="525"/>
        </w:trPr>
        <w:tc>
          <w:tcPr>
            <w:tcW w:w="468" w:type="dxa"/>
            <w:vMerge/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1878">
              <w:rPr>
                <w:rFonts w:ascii="Times New Roman" w:hAnsi="Times New Roman" w:cs="Times New Roman"/>
              </w:rPr>
              <w:t>Средства работодателей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1878">
              <w:rPr>
                <w:rFonts w:ascii="Times New Roman" w:hAnsi="Times New Roman" w:cs="Times New Roman"/>
                <w:b/>
              </w:rPr>
              <w:t>4 490,4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1878">
              <w:rPr>
                <w:rFonts w:ascii="Times New Roman" w:hAnsi="Times New Roman" w:cs="Times New Roman"/>
                <w:b/>
              </w:rPr>
              <w:t>1 496,8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D1878">
              <w:rPr>
                <w:rFonts w:ascii="Times New Roman" w:hAnsi="Times New Roman" w:cs="Times New Roman"/>
                <w:b/>
              </w:rPr>
              <w:t>1 496,8</w:t>
            </w:r>
          </w:p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5D1878" w:rsidRPr="005D1878" w:rsidRDefault="005D1878" w:rsidP="002C098E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1878">
              <w:rPr>
                <w:rFonts w:ascii="Times New Roman" w:hAnsi="Times New Roman" w:cs="Times New Roman"/>
                <w:b/>
              </w:rPr>
              <w:t>1 496,8</w:t>
            </w:r>
          </w:p>
        </w:tc>
        <w:tc>
          <w:tcPr>
            <w:tcW w:w="1875" w:type="dxa"/>
            <w:vMerge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5D1878" w:rsidRPr="005D1878" w:rsidRDefault="005D1878" w:rsidP="002C098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07706" w:rsidRPr="00B05221" w:rsidRDefault="00707706" w:rsidP="007F4A02">
      <w:pPr>
        <w:pStyle w:val="a6"/>
        <w:tabs>
          <w:tab w:val="left" w:pos="1640"/>
        </w:tabs>
        <w:spacing w:after="0" w:line="240" w:lineRule="auto"/>
        <w:ind w:left="1134"/>
        <w:jc w:val="both"/>
        <w:rPr>
          <w:sz w:val="24"/>
          <w:szCs w:val="24"/>
        </w:rPr>
      </w:pPr>
    </w:p>
    <w:sectPr w:rsidR="00707706" w:rsidRPr="00B05221" w:rsidSect="007F4A02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A5" w:rsidRDefault="00AE2EA5" w:rsidP="00B2570F">
      <w:pPr>
        <w:spacing w:after="0" w:line="240" w:lineRule="auto"/>
      </w:pPr>
      <w:r>
        <w:separator/>
      </w:r>
    </w:p>
  </w:endnote>
  <w:endnote w:type="continuationSeparator" w:id="0">
    <w:p w:rsidR="00AE2EA5" w:rsidRDefault="00AE2EA5" w:rsidP="00B2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A5" w:rsidRDefault="00AE2EA5" w:rsidP="00B2570F">
      <w:pPr>
        <w:spacing w:after="0" w:line="240" w:lineRule="auto"/>
      </w:pPr>
      <w:r>
        <w:separator/>
      </w:r>
    </w:p>
  </w:footnote>
  <w:footnote w:type="continuationSeparator" w:id="0">
    <w:p w:rsidR="00AE2EA5" w:rsidRDefault="00AE2EA5" w:rsidP="00B2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0F" w:rsidRPr="00B2570F" w:rsidRDefault="00B2570F">
    <w:pPr>
      <w:pStyle w:val="aa"/>
      <w:rPr>
        <w:sz w:val="28"/>
        <w:szCs w:val="28"/>
      </w:rPr>
    </w:pPr>
    <w:r w:rsidRPr="00B2570F">
      <w:rPr>
        <w:sz w:val="28"/>
        <w:szCs w:val="28"/>
      </w:rPr>
      <w:ptab w:relativeTo="margin" w:alignment="center" w:leader="none"/>
    </w:r>
    <w:r w:rsidRPr="00B2570F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9BF"/>
    <w:multiLevelType w:val="hybridMultilevel"/>
    <w:tmpl w:val="6B621E0A"/>
    <w:lvl w:ilvl="0" w:tplc="F29CD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D0016"/>
    <w:multiLevelType w:val="multilevel"/>
    <w:tmpl w:val="A82E9F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0C479A0"/>
    <w:multiLevelType w:val="multilevel"/>
    <w:tmpl w:val="A82E9F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5434B58"/>
    <w:multiLevelType w:val="multilevel"/>
    <w:tmpl w:val="A82E9F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D9377B"/>
    <w:multiLevelType w:val="multilevel"/>
    <w:tmpl w:val="A82E9F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0019"/>
    <w:rsid w:val="0000140C"/>
    <w:rsid w:val="00030F47"/>
    <w:rsid w:val="00040569"/>
    <w:rsid w:val="00042CFB"/>
    <w:rsid w:val="00057BCB"/>
    <w:rsid w:val="00070A49"/>
    <w:rsid w:val="000A271F"/>
    <w:rsid w:val="000B3421"/>
    <w:rsid w:val="000D278A"/>
    <w:rsid w:val="000D560A"/>
    <w:rsid w:val="000D7475"/>
    <w:rsid w:val="00101262"/>
    <w:rsid w:val="001056B9"/>
    <w:rsid w:val="00124E45"/>
    <w:rsid w:val="001456E9"/>
    <w:rsid w:val="00154453"/>
    <w:rsid w:val="00185D68"/>
    <w:rsid w:val="001A00A8"/>
    <w:rsid w:val="001B248F"/>
    <w:rsid w:val="001B4514"/>
    <w:rsid w:val="001D7ECB"/>
    <w:rsid w:val="001E2641"/>
    <w:rsid w:val="001F384B"/>
    <w:rsid w:val="00224FBC"/>
    <w:rsid w:val="00243606"/>
    <w:rsid w:val="00280019"/>
    <w:rsid w:val="0029511F"/>
    <w:rsid w:val="002C098E"/>
    <w:rsid w:val="002F36C0"/>
    <w:rsid w:val="0030115E"/>
    <w:rsid w:val="0030531D"/>
    <w:rsid w:val="003069C1"/>
    <w:rsid w:val="00345253"/>
    <w:rsid w:val="00363010"/>
    <w:rsid w:val="00385076"/>
    <w:rsid w:val="003B3021"/>
    <w:rsid w:val="003B426E"/>
    <w:rsid w:val="003C2B04"/>
    <w:rsid w:val="003D1BF5"/>
    <w:rsid w:val="003E2744"/>
    <w:rsid w:val="003F01FE"/>
    <w:rsid w:val="0040732C"/>
    <w:rsid w:val="00407905"/>
    <w:rsid w:val="0041119C"/>
    <w:rsid w:val="0042187D"/>
    <w:rsid w:val="00464744"/>
    <w:rsid w:val="00472ADE"/>
    <w:rsid w:val="004B7040"/>
    <w:rsid w:val="004C239F"/>
    <w:rsid w:val="004D0E8D"/>
    <w:rsid w:val="004E3A7A"/>
    <w:rsid w:val="004E434B"/>
    <w:rsid w:val="0056483A"/>
    <w:rsid w:val="0057776D"/>
    <w:rsid w:val="00591332"/>
    <w:rsid w:val="005C5E74"/>
    <w:rsid w:val="005D1878"/>
    <w:rsid w:val="005F4003"/>
    <w:rsid w:val="0063438C"/>
    <w:rsid w:val="00650BDA"/>
    <w:rsid w:val="006520A3"/>
    <w:rsid w:val="006B5023"/>
    <w:rsid w:val="006B7360"/>
    <w:rsid w:val="006C0907"/>
    <w:rsid w:val="006C20F1"/>
    <w:rsid w:val="006C39F6"/>
    <w:rsid w:val="006D5E3F"/>
    <w:rsid w:val="006E3F5B"/>
    <w:rsid w:val="00707706"/>
    <w:rsid w:val="00710332"/>
    <w:rsid w:val="007251A2"/>
    <w:rsid w:val="007509DE"/>
    <w:rsid w:val="00771FC2"/>
    <w:rsid w:val="00776483"/>
    <w:rsid w:val="0078244F"/>
    <w:rsid w:val="007B67E1"/>
    <w:rsid w:val="007C7627"/>
    <w:rsid w:val="007F1F94"/>
    <w:rsid w:val="007F4A02"/>
    <w:rsid w:val="008045E9"/>
    <w:rsid w:val="008051CF"/>
    <w:rsid w:val="00821038"/>
    <w:rsid w:val="00823BAF"/>
    <w:rsid w:val="00832FA5"/>
    <w:rsid w:val="00843FD7"/>
    <w:rsid w:val="00862885"/>
    <w:rsid w:val="00871209"/>
    <w:rsid w:val="00890455"/>
    <w:rsid w:val="008A6CDD"/>
    <w:rsid w:val="008D37FD"/>
    <w:rsid w:val="008D3FA5"/>
    <w:rsid w:val="008D76E6"/>
    <w:rsid w:val="008D79E1"/>
    <w:rsid w:val="008E2A47"/>
    <w:rsid w:val="008F6DD2"/>
    <w:rsid w:val="00906049"/>
    <w:rsid w:val="00916100"/>
    <w:rsid w:val="00936827"/>
    <w:rsid w:val="009634D5"/>
    <w:rsid w:val="00971341"/>
    <w:rsid w:val="009774DF"/>
    <w:rsid w:val="009A1955"/>
    <w:rsid w:val="009C1AAE"/>
    <w:rsid w:val="009D7B8E"/>
    <w:rsid w:val="009F0D48"/>
    <w:rsid w:val="00A15838"/>
    <w:rsid w:val="00A2085F"/>
    <w:rsid w:val="00A33095"/>
    <w:rsid w:val="00A36958"/>
    <w:rsid w:val="00A52888"/>
    <w:rsid w:val="00A5499B"/>
    <w:rsid w:val="00A76596"/>
    <w:rsid w:val="00A91A8A"/>
    <w:rsid w:val="00AB3377"/>
    <w:rsid w:val="00AB425B"/>
    <w:rsid w:val="00AE2EA5"/>
    <w:rsid w:val="00B05221"/>
    <w:rsid w:val="00B11AA7"/>
    <w:rsid w:val="00B1742C"/>
    <w:rsid w:val="00B2570F"/>
    <w:rsid w:val="00B476B8"/>
    <w:rsid w:val="00B47F7C"/>
    <w:rsid w:val="00B5276D"/>
    <w:rsid w:val="00B56173"/>
    <w:rsid w:val="00B5756F"/>
    <w:rsid w:val="00B74FF6"/>
    <w:rsid w:val="00B82047"/>
    <w:rsid w:val="00B879BB"/>
    <w:rsid w:val="00BC22AF"/>
    <w:rsid w:val="00BC67B5"/>
    <w:rsid w:val="00BE0524"/>
    <w:rsid w:val="00C37879"/>
    <w:rsid w:val="00C80DCA"/>
    <w:rsid w:val="00C84E1A"/>
    <w:rsid w:val="00C876D9"/>
    <w:rsid w:val="00CC1305"/>
    <w:rsid w:val="00CC3CB4"/>
    <w:rsid w:val="00CF6DAD"/>
    <w:rsid w:val="00D17529"/>
    <w:rsid w:val="00D20BB6"/>
    <w:rsid w:val="00D32210"/>
    <w:rsid w:val="00D560FA"/>
    <w:rsid w:val="00D96AD2"/>
    <w:rsid w:val="00DB284E"/>
    <w:rsid w:val="00DC1894"/>
    <w:rsid w:val="00DE1719"/>
    <w:rsid w:val="00DF3EC3"/>
    <w:rsid w:val="00E07818"/>
    <w:rsid w:val="00E21614"/>
    <w:rsid w:val="00E21D4C"/>
    <w:rsid w:val="00E23D1C"/>
    <w:rsid w:val="00E27B34"/>
    <w:rsid w:val="00E53CD0"/>
    <w:rsid w:val="00E9122E"/>
    <w:rsid w:val="00E96B09"/>
    <w:rsid w:val="00EC4029"/>
    <w:rsid w:val="00EE3E2D"/>
    <w:rsid w:val="00F0022E"/>
    <w:rsid w:val="00F11B30"/>
    <w:rsid w:val="00F17BFB"/>
    <w:rsid w:val="00F2032E"/>
    <w:rsid w:val="00F3102D"/>
    <w:rsid w:val="00F34278"/>
    <w:rsid w:val="00F422DD"/>
    <w:rsid w:val="00F458D7"/>
    <w:rsid w:val="00F504B2"/>
    <w:rsid w:val="00F71411"/>
    <w:rsid w:val="00F944DC"/>
    <w:rsid w:val="00FA0F41"/>
    <w:rsid w:val="00FA75BB"/>
    <w:rsid w:val="00FB3DB0"/>
    <w:rsid w:val="00FC0A79"/>
    <w:rsid w:val="00FC48AE"/>
    <w:rsid w:val="00FE089C"/>
    <w:rsid w:val="00FE2BF4"/>
    <w:rsid w:val="00FE6FAD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  <w:style w:type="paragraph" w:styleId="2">
    <w:name w:val="Body Text 2"/>
    <w:basedOn w:val="a"/>
    <w:link w:val="20"/>
    <w:semiHidden/>
    <w:rsid w:val="00CC3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C3C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C3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C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C3CB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D7E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7ECB"/>
  </w:style>
  <w:style w:type="character" w:styleId="a9">
    <w:name w:val="Hyperlink"/>
    <w:uiPriority w:val="99"/>
    <w:semiHidden/>
    <w:unhideWhenUsed/>
    <w:rsid w:val="008E2A4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70F"/>
  </w:style>
  <w:style w:type="paragraph" w:styleId="ac">
    <w:name w:val="footer"/>
    <w:basedOn w:val="a"/>
    <w:link w:val="ad"/>
    <w:uiPriority w:val="99"/>
    <w:unhideWhenUsed/>
    <w:rsid w:val="00B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  <w:style w:type="paragraph" w:styleId="2">
    <w:name w:val="Body Text 2"/>
    <w:basedOn w:val="a"/>
    <w:link w:val="20"/>
    <w:semiHidden/>
    <w:rsid w:val="00CC3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C3C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C3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C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C3CB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D7E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7ECB"/>
  </w:style>
  <w:style w:type="character" w:styleId="a9">
    <w:name w:val="Hyperlink"/>
    <w:uiPriority w:val="99"/>
    <w:semiHidden/>
    <w:unhideWhenUsed/>
    <w:rsid w:val="008E2A4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70F"/>
  </w:style>
  <w:style w:type="paragraph" w:styleId="ac">
    <w:name w:val="footer"/>
    <w:basedOn w:val="a"/>
    <w:link w:val="ad"/>
    <w:uiPriority w:val="99"/>
    <w:unhideWhenUsed/>
    <w:rsid w:val="00B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D7AB6DA8E65F01C233892E2BC67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C4F0-937F-4B4A-B6C3-7D920C60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Владелец</cp:lastModifiedBy>
  <cp:revision>2</cp:revision>
  <cp:lastPrinted>2017-03-09T09:19:00Z</cp:lastPrinted>
  <dcterms:created xsi:type="dcterms:W3CDTF">2017-05-15T13:40:00Z</dcterms:created>
  <dcterms:modified xsi:type="dcterms:W3CDTF">2017-05-15T13:40:00Z</dcterms:modified>
</cp:coreProperties>
</file>