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82" w:rsidRPr="002020CD" w:rsidRDefault="002F1B82" w:rsidP="002020CD">
      <w:pPr>
        <w:pStyle w:val="a3"/>
        <w:tabs>
          <w:tab w:val="left" w:pos="-4395"/>
        </w:tabs>
        <w:spacing w:after="0" w:line="240" w:lineRule="auto"/>
        <w:jc w:val="center"/>
        <w:rPr>
          <w:sz w:val="22"/>
          <w:szCs w:val="22"/>
        </w:rPr>
      </w:pPr>
      <w:r w:rsidRPr="002A5A41">
        <w:rPr>
          <w:rFonts w:ascii="Times New Roman" w:hAnsi="Times New Roman"/>
          <w:b/>
          <w:sz w:val="22"/>
          <w:szCs w:val="22"/>
        </w:rPr>
        <w:t xml:space="preserve">  </w:t>
      </w:r>
      <w:r w:rsidRPr="002020CD">
        <w:rPr>
          <w:rFonts w:ascii="Times New Roman" w:hAnsi="Times New Roman"/>
          <w:b/>
          <w:sz w:val="22"/>
          <w:szCs w:val="22"/>
        </w:rPr>
        <w:t>КОНТРОЛЬНО-СЧЕТНАЯ П</w:t>
      </w:r>
      <w:r w:rsidR="002A5A41" w:rsidRPr="002020CD">
        <w:rPr>
          <w:rFonts w:ascii="Times New Roman" w:hAnsi="Times New Roman"/>
          <w:b/>
          <w:sz w:val="22"/>
          <w:szCs w:val="22"/>
        </w:rPr>
        <w:t>АЛАТА ЮРЛИНСКОГО МУНИЦИПАЛЬНОГО</w:t>
      </w:r>
      <w:r w:rsidRPr="002020CD">
        <w:rPr>
          <w:rFonts w:ascii="Times New Roman" w:hAnsi="Times New Roman"/>
          <w:b/>
          <w:sz w:val="22"/>
          <w:szCs w:val="22"/>
        </w:rPr>
        <w:t xml:space="preserve"> РАЙОНА</w:t>
      </w:r>
    </w:p>
    <w:p w:rsidR="002F1B82" w:rsidRDefault="002F1B82" w:rsidP="002020CD">
      <w:pPr>
        <w:pStyle w:val="a3"/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(КСП Юрлинского муниципального района)                                                                                                                                                                                     619200 Пермский край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Юрла</w:t>
      </w:r>
      <w:proofErr w:type="gramEnd"/>
      <w:r>
        <w:rPr>
          <w:rFonts w:ascii="Times New Roman" w:hAnsi="Times New Roman"/>
          <w:sz w:val="24"/>
        </w:rPr>
        <w:t xml:space="preserve"> ул. Ленина-15 тел.(294) 2-18-00 ОКПО 98071782, ОГРН 1075981000314, ИНН/КПП 5981001749/ 598101001</w:t>
      </w:r>
    </w:p>
    <w:p w:rsidR="002F1B82" w:rsidRDefault="002F1B82" w:rsidP="002F1B82">
      <w:pPr>
        <w:pStyle w:val="wwP1"/>
        <w:tabs>
          <w:tab w:val="left" w:pos="414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5A41" w:rsidRDefault="002A5A41" w:rsidP="002F1B82">
      <w:pPr>
        <w:pStyle w:val="wwP1"/>
        <w:tabs>
          <w:tab w:val="left" w:pos="414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F1B82" w:rsidRDefault="002F1B82" w:rsidP="002F1B82">
      <w:pPr>
        <w:pStyle w:val="wwP1"/>
        <w:tabs>
          <w:tab w:val="left" w:pos="414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ЗАКЛЮЧЕНИЕ</w:t>
      </w:r>
    </w:p>
    <w:p w:rsidR="00C57EDE" w:rsidRDefault="002A5A41" w:rsidP="002F1B82">
      <w:pPr>
        <w:pStyle w:val="wwP1"/>
        <w:tabs>
          <w:tab w:val="left" w:pos="414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экспертизе</w:t>
      </w:r>
      <w:r w:rsidR="00C57EDE">
        <w:rPr>
          <w:rFonts w:ascii="Times New Roman" w:hAnsi="Times New Roman" w:cs="Times New Roman"/>
          <w:b/>
          <w:sz w:val="24"/>
        </w:rPr>
        <w:t xml:space="preserve"> муниципальных программ Юрлинского муниципального района на пери</w:t>
      </w:r>
      <w:r>
        <w:rPr>
          <w:rFonts w:ascii="Times New Roman" w:hAnsi="Times New Roman" w:cs="Times New Roman"/>
          <w:b/>
          <w:sz w:val="24"/>
        </w:rPr>
        <w:t>од действия с 2015 по 2017 годы</w:t>
      </w:r>
      <w:r w:rsidR="00C57EDE">
        <w:rPr>
          <w:rFonts w:ascii="Times New Roman" w:hAnsi="Times New Roman" w:cs="Times New Roman"/>
          <w:b/>
          <w:sz w:val="24"/>
        </w:rPr>
        <w:t xml:space="preserve"> </w:t>
      </w:r>
    </w:p>
    <w:p w:rsidR="002F1B82" w:rsidRDefault="002F1B82" w:rsidP="002F1B82">
      <w:pPr>
        <w:pStyle w:val="wwP1"/>
        <w:tabs>
          <w:tab w:val="left" w:pos="414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B223B" w:rsidRDefault="00BB223B" w:rsidP="002F1B82">
      <w:pPr>
        <w:pStyle w:val="wwP1"/>
        <w:tabs>
          <w:tab w:val="left" w:pos="414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B223B" w:rsidRPr="00BB223B" w:rsidRDefault="00BB223B" w:rsidP="00BB223B">
      <w:pPr>
        <w:pStyle w:val="wwP1"/>
        <w:tabs>
          <w:tab w:val="left" w:pos="41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BB223B">
        <w:rPr>
          <w:rFonts w:ascii="Times New Roman" w:hAnsi="Times New Roman" w:cs="Times New Roman"/>
          <w:szCs w:val="28"/>
        </w:rPr>
        <w:t>с</w:t>
      </w:r>
      <w:proofErr w:type="gramEnd"/>
      <w:r w:rsidRPr="00BB223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B223B">
        <w:rPr>
          <w:rFonts w:ascii="Times New Roman" w:hAnsi="Times New Roman" w:cs="Times New Roman"/>
          <w:szCs w:val="28"/>
        </w:rPr>
        <w:t>Юрла</w:t>
      </w:r>
      <w:proofErr w:type="gramEnd"/>
      <w:r>
        <w:rPr>
          <w:rFonts w:ascii="Times New Roman" w:hAnsi="Times New Roman" w:cs="Times New Roman"/>
          <w:szCs w:val="28"/>
        </w:rPr>
        <w:t xml:space="preserve">      </w:t>
      </w:r>
      <w:r w:rsidRPr="00BB223B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12.12.2014 г.</w:t>
      </w:r>
    </w:p>
    <w:p w:rsidR="00BB223B" w:rsidRDefault="00BB223B" w:rsidP="00BB223B">
      <w:pPr>
        <w:pStyle w:val="wwP1"/>
        <w:tabs>
          <w:tab w:val="left" w:pos="41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223B" w:rsidRPr="00BB223B" w:rsidRDefault="00BB223B" w:rsidP="00BB223B">
      <w:pPr>
        <w:pStyle w:val="wwP1"/>
        <w:tabs>
          <w:tab w:val="left" w:pos="41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74A2" w:rsidRDefault="009D74A2" w:rsidP="002A5A41">
      <w:pPr>
        <w:spacing w:after="0" w:line="240" w:lineRule="auto"/>
        <w:ind w:firstLine="709"/>
        <w:jc w:val="both"/>
        <w:rPr>
          <w:rFonts w:cs="Mongolian Baiti"/>
          <w:sz w:val="28"/>
          <w:szCs w:val="28"/>
        </w:rPr>
      </w:pPr>
      <w:r w:rsidRPr="009D74A2">
        <w:rPr>
          <w:rFonts w:ascii="Times New Roman" w:hAnsi="Times New Roman" w:cs="Times New Roman"/>
          <w:sz w:val="28"/>
          <w:szCs w:val="28"/>
        </w:rPr>
        <w:t>Важнейшей</w:t>
      </w:r>
      <w:r w:rsidRPr="009D74A2">
        <w:rPr>
          <w:rFonts w:ascii="Mongolian Baiti" w:hAnsi="Mongolian Baiti" w:cs="Mongolian Baiti"/>
          <w:sz w:val="28"/>
          <w:szCs w:val="28"/>
        </w:rPr>
        <w:t xml:space="preserve"> </w:t>
      </w:r>
      <w:r w:rsidRPr="009D74A2">
        <w:rPr>
          <w:rFonts w:ascii="Times New Roman" w:hAnsi="Times New Roman" w:cs="Times New Roman"/>
          <w:sz w:val="28"/>
          <w:szCs w:val="28"/>
        </w:rPr>
        <w:t>задачей</w:t>
      </w:r>
      <w:r w:rsidRPr="009D74A2">
        <w:rPr>
          <w:rFonts w:ascii="Mongolian Baiti" w:hAnsi="Mongolian Baiti" w:cs="Mongolian Baiti"/>
          <w:sz w:val="28"/>
          <w:szCs w:val="28"/>
        </w:rPr>
        <w:t xml:space="preserve">, </w:t>
      </w:r>
      <w:r w:rsidRPr="009D74A2">
        <w:rPr>
          <w:rFonts w:ascii="Times New Roman" w:hAnsi="Times New Roman" w:cs="Times New Roman"/>
          <w:sz w:val="28"/>
          <w:szCs w:val="28"/>
        </w:rPr>
        <w:t>определенной</w:t>
      </w:r>
      <w:r w:rsidRPr="009D74A2">
        <w:rPr>
          <w:rFonts w:ascii="Mongolian Baiti" w:hAnsi="Mongolian Baiti" w:cs="Mongolian Baiti"/>
          <w:sz w:val="28"/>
          <w:szCs w:val="28"/>
        </w:rPr>
        <w:t xml:space="preserve"> </w:t>
      </w:r>
      <w:r w:rsidRPr="009D74A2">
        <w:rPr>
          <w:rFonts w:ascii="Times New Roman" w:hAnsi="Times New Roman" w:cs="Times New Roman"/>
          <w:sz w:val="28"/>
          <w:szCs w:val="28"/>
        </w:rPr>
        <w:t>в</w:t>
      </w:r>
      <w:r w:rsidRPr="009D74A2">
        <w:rPr>
          <w:rFonts w:ascii="Mongolian Baiti" w:hAnsi="Mongolian Baiti" w:cs="Mongolian Baiti"/>
          <w:sz w:val="28"/>
          <w:szCs w:val="28"/>
        </w:rPr>
        <w:t xml:space="preserve"> </w:t>
      </w:r>
      <w:r w:rsidRPr="009D74A2">
        <w:rPr>
          <w:rFonts w:ascii="Times New Roman" w:hAnsi="Times New Roman" w:cs="Times New Roman"/>
          <w:sz w:val="28"/>
          <w:szCs w:val="28"/>
        </w:rPr>
        <w:t>Бюджетном</w:t>
      </w:r>
      <w:r w:rsidRPr="009D74A2">
        <w:rPr>
          <w:rFonts w:ascii="Mongolian Baiti" w:hAnsi="Mongolian Baiti" w:cs="Mongolian Baiti"/>
          <w:sz w:val="28"/>
          <w:szCs w:val="28"/>
        </w:rPr>
        <w:t xml:space="preserve"> </w:t>
      </w:r>
      <w:r w:rsidRPr="009D74A2">
        <w:rPr>
          <w:rFonts w:ascii="Times New Roman" w:hAnsi="Times New Roman" w:cs="Times New Roman"/>
          <w:sz w:val="28"/>
          <w:szCs w:val="28"/>
        </w:rPr>
        <w:t>послании</w:t>
      </w:r>
      <w:r w:rsidRPr="009D74A2">
        <w:rPr>
          <w:rFonts w:ascii="Mongolian Baiti" w:hAnsi="Mongolian Baiti" w:cs="Mongolian Baiti"/>
          <w:sz w:val="28"/>
          <w:szCs w:val="28"/>
        </w:rPr>
        <w:t xml:space="preserve"> </w:t>
      </w:r>
      <w:r w:rsidRPr="009D74A2">
        <w:rPr>
          <w:rFonts w:ascii="Times New Roman" w:hAnsi="Times New Roman" w:cs="Times New Roman"/>
          <w:sz w:val="28"/>
          <w:szCs w:val="28"/>
        </w:rPr>
        <w:t>Президента</w:t>
      </w:r>
      <w:r w:rsidRPr="009D74A2">
        <w:rPr>
          <w:rFonts w:ascii="Mongolian Baiti" w:hAnsi="Mongolian Baiti" w:cs="Mongolian Baiti"/>
          <w:sz w:val="28"/>
          <w:szCs w:val="28"/>
        </w:rPr>
        <w:t xml:space="preserve"> </w:t>
      </w:r>
      <w:r w:rsidRPr="009D74A2">
        <w:rPr>
          <w:rFonts w:ascii="Times New Roman" w:hAnsi="Times New Roman" w:cs="Times New Roman"/>
          <w:sz w:val="28"/>
          <w:szCs w:val="28"/>
        </w:rPr>
        <w:t>РФ</w:t>
      </w:r>
      <w:r w:rsidRPr="009D74A2">
        <w:rPr>
          <w:rFonts w:ascii="Mongolian Baiti" w:hAnsi="Mongolian Baiti" w:cs="Mongolian Baiti"/>
          <w:sz w:val="28"/>
          <w:szCs w:val="28"/>
        </w:rPr>
        <w:t xml:space="preserve"> </w:t>
      </w:r>
      <w:r w:rsidRPr="009D74A2">
        <w:rPr>
          <w:rFonts w:ascii="Times New Roman" w:hAnsi="Times New Roman" w:cs="Times New Roman"/>
          <w:sz w:val="28"/>
          <w:szCs w:val="28"/>
        </w:rPr>
        <w:t>является</w:t>
      </w:r>
      <w:r w:rsidRPr="009D74A2">
        <w:rPr>
          <w:rFonts w:ascii="Mongolian Baiti" w:hAnsi="Mongolian Baiti" w:cs="Mongolian Baiti"/>
          <w:sz w:val="28"/>
          <w:szCs w:val="28"/>
        </w:rPr>
        <w:t xml:space="preserve"> </w:t>
      </w:r>
      <w:r w:rsidRPr="009D74A2">
        <w:rPr>
          <w:rFonts w:ascii="Times New Roman" w:hAnsi="Times New Roman" w:cs="Times New Roman"/>
          <w:sz w:val="28"/>
          <w:szCs w:val="28"/>
        </w:rPr>
        <w:t>развитие</w:t>
      </w:r>
      <w:r w:rsidRPr="009D74A2">
        <w:rPr>
          <w:rFonts w:ascii="Mongolian Baiti" w:hAnsi="Mongolian Baiti" w:cs="Mongolian Baiti"/>
          <w:sz w:val="28"/>
          <w:szCs w:val="28"/>
        </w:rPr>
        <w:t xml:space="preserve"> </w:t>
      </w:r>
      <w:r w:rsidRPr="009D74A2">
        <w:rPr>
          <w:rFonts w:ascii="Times New Roman" w:hAnsi="Times New Roman" w:cs="Times New Roman"/>
          <w:sz w:val="28"/>
          <w:szCs w:val="28"/>
        </w:rPr>
        <w:t>программно</w:t>
      </w:r>
      <w:r w:rsidRPr="009D74A2">
        <w:rPr>
          <w:rFonts w:ascii="Mongolian Baiti" w:hAnsi="Mongolian Baiti" w:cs="Mongolian Baiti"/>
          <w:sz w:val="28"/>
          <w:szCs w:val="28"/>
        </w:rPr>
        <w:t>-</w:t>
      </w:r>
      <w:r w:rsidRPr="009D74A2">
        <w:rPr>
          <w:rFonts w:ascii="Times New Roman" w:hAnsi="Times New Roman" w:cs="Times New Roman"/>
          <w:sz w:val="28"/>
          <w:szCs w:val="28"/>
        </w:rPr>
        <w:t>целевых</w:t>
      </w:r>
      <w:r w:rsidRPr="009D74A2">
        <w:rPr>
          <w:rFonts w:ascii="Mongolian Baiti" w:hAnsi="Mongolian Baiti" w:cs="Mongolian Baiti"/>
          <w:sz w:val="28"/>
          <w:szCs w:val="28"/>
        </w:rPr>
        <w:t xml:space="preserve"> </w:t>
      </w:r>
      <w:r w:rsidRPr="009D74A2">
        <w:rPr>
          <w:rFonts w:ascii="Times New Roman" w:hAnsi="Times New Roman" w:cs="Times New Roman"/>
          <w:sz w:val="28"/>
          <w:szCs w:val="28"/>
        </w:rPr>
        <w:t>методов</w:t>
      </w:r>
      <w:r w:rsidRPr="009D74A2">
        <w:rPr>
          <w:rFonts w:ascii="Mongolian Baiti" w:hAnsi="Mongolian Baiti" w:cs="Mongolian Baiti"/>
          <w:sz w:val="28"/>
          <w:szCs w:val="28"/>
        </w:rPr>
        <w:t xml:space="preserve"> </w:t>
      </w:r>
      <w:r w:rsidRPr="009D74A2">
        <w:rPr>
          <w:rFonts w:ascii="Times New Roman" w:hAnsi="Times New Roman" w:cs="Times New Roman"/>
          <w:sz w:val="28"/>
          <w:szCs w:val="28"/>
        </w:rPr>
        <w:t>управления</w:t>
      </w:r>
      <w:r w:rsidRPr="009D74A2">
        <w:rPr>
          <w:rFonts w:ascii="Mongolian Baiti" w:hAnsi="Mongolian Baiti" w:cs="Mongolian Baiti"/>
          <w:sz w:val="28"/>
          <w:szCs w:val="28"/>
        </w:rPr>
        <w:t xml:space="preserve">.  </w:t>
      </w:r>
    </w:p>
    <w:p w:rsidR="00F23F6A" w:rsidRPr="00F23F6A" w:rsidRDefault="00F23F6A" w:rsidP="002A5A41">
      <w:pPr>
        <w:spacing w:after="0" w:line="240" w:lineRule="auto"/>
        <w:ind w:firstLine="709"/>
        <w:jc w:val="both"/>
        <w:rPr>
          <w:rFonts w:cs="Mongolian Baiti"/>
          <w:sz w:val="28"/>
          <w:szCs w:val="28"/>
        </w:rPr>
      </w:pPr>
      <w:r w:rsidRPr="00F23F6A">
        <w:rPr>
          <w:rFonts w:ascii="Times New Roman" w:hAnsi="Times New Roman" w:cs="Times New Roman"/>
          <w:sz w:val="28"/>
          <w:szCs w:val="28"/>
        </w:rPr>
        <w:t>В</w:t>
      </w:r>
      <w:r w:rsidRPr="00F23F6A">
        <w:rPr>
          <w:rFonts w:ascii="Mongolian Baiti" w:hAnsi="Mongolian Baiti" w:cs="Mongolian Baiti"/>
          <w:sz w:val="28"/>
          <w:szCs w:val="28"/>
        </w:rPr>
        <w:t xml:space="preserve"> </w:t>
      </w:r>
      <w:r w:rsidRPr="00F23F6A">
        <w:rPr>
          <w:rFonts w:ascii="Times New Roman" w:hAnsi="Times New Roman" w:cs="Times New Roman"/>
          <w:sz w:val="28"/>
          <w:szCs w:val="28"/>
        </w:rPr>
        <w:t>целях</w:t>
      </w:r>
      <w:r w:rsidRPr="00F23F6A">
        <w:rPr>
          <w:rFonts w:ascii="Mongolian Baiti" w:hAnsi="Mongolian Baiti" w:cs="Mongolian Baiti"/>
          <w:sz w:val="28"/>
          <w:szCs w:val="28"/>
        </w:rPr>
        <w:t xml:space="preserve"> </w:t>
      </w:r>
      <w:r w:rsidRPr="00F23F6A">
        <w:rPr>
          <w:rFonts w:ascii="Times New Roman" w:hAnsi="Times New Roman" w:cs="Times New Roman"/>
          <w:sz w:val="28"/>
          <w:szCs w:val="28"/>
        </w:rPr>
        <w:t>реализации</w:t>
      </w:r>
      <w:r w:rsidRPr="00F23F6A">
        <w:rPr>
          <w:rFonts w:ascii="Mongolian Baiti" w:hAnsi="Mongolian Baiti" w:cs="Mongolian Baiti"/>
          <w:sz w:val="28"/>
          <w:szCs w:val="28"/>
        </w:rPr>
        <w:t xml:space="preserve"> </w:t>
      </w:r>
      <w:r w:rsidRPr="00F23F6A">
        <w:rPr>
          <w:rFonts w:ascii="Times New Roman" w:hAnsi="Times New Roman" w:cs="Times New Roman"/>
          <w:sz w:val="28"/>
          <w:szCs w:val="28"/>
        </w:rPr>
        <w:t>программно</w:t>
      </w:r>
      <w:r w:rsidRPr="00F23F6A">
        <w:rPr>
          <w:rFonts w:ascii="Mongolian Baiti" w:hAnsi="Mongolian Baiti" w:cs="Mongolian Baiti"/>
          <w:sz w:val="28"/>
          <w:szCs w:val="28"/>
        </w:rPr>
        <w:t>-</w:t>
      </w:r>
      <w:r w:rsidRPr="00F23F6A">
        <w:rPr>
          <w:rFonts w:ascii="Times New Roman" w:hAnsi="Times New Roman" w:cs="Times New Roman"/>
          <w:sz w:val="28"/>
          <w:szCs w:val="28"/>
        </w:rPr>
        <w:t>целевого</w:t>
      </w:r>
      <w:r w:rsidRPr="00F23F6A">
        <w:rPr>
          <w:rFonts w:ascii="Mongolian Baiti" w:hAnsi="Mongolian Baiti" w:cs="Mongolian Baiti"/>
          <w:sz w:val="28"/>
          <w:szCs w:val="28"/>
        </w:rPr>
        <w:t xml:space="preserve"> </w:t>
      </w:r>
      <w:r w:rsidRPr="00F23F6A">
        <w:rPr>
          <w:rFonts w:ascii="Times New Roman" w:hAnsi="Times New Roman" w:cs="Times New Roman"/>
          <w:sz w:val="28"/>
          <w:szCs w:val="28"/>
        </w:rPr>
        <w:t>метода</w:t>
      </w:r>
      <w:r w:rsidRPr="00F23F6A">
        <w:rPr>
          <w:rFonts w:ascii="Mongolian Baiti" w:hAnsi="Mongolian Baiti" w:cs="Mongolian Baiti"/>
          <w:sz w:val="28"/>
          <w:szCs w:val="28"/>
        </w:rPr>
        <w:t xml:space="preserve"> </w:t>
      </w:r>
      <w:r w:rsidRPr="00F23F6A">
        <w:rPr>
          <w:rFonts w:ascii="Times New Roman" w:hAnsi="Times New Roman" w:cs="Times New Roman"/>
          <w:sz w:val="28"/>
          <w:szCs w:val="28"/>
        </w:rPr>
        <w:t>бюджетного</w:t>
      </w:r>
      <w:r w:rsidRPr="00F23F6A">
        <w:rPr>
          <w:rFonts w:ascii="Mongolian Baiti" w:hAnsi="Mongolian Baiti" w:cs="Mongolian Baiti"/>
          <w:sz w:val="28"/>
          <w:szCs w:val="28"/>
        </w:rPr>
        <w:t xml:space="preserve"> </w:t>
      </w:r>
      <w:r w:rsidRPr="00F23F6A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Юрлинского муниципального района разработан</w:t>
      </w:r>
      <w:r w:rsidR="001720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1720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47940">
        <w:rPr>
          <w:rFonts w:ascii="Times New Roman" w:hAnsi="Times New Roman" w:cs="Times New Roman"/>
          <w:sz w:val="28"/>
          <w:szCs w:val="28"/>
        </w:rPr>
        <w:t xml:space="preserve">Юрлинского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47940">
        <w:rPr>
          <w:rFonts w:ascii="Times New Roman" w:hAnsi="Times New Roman" w:cs="Times New Roman"/>
          <w:sz w:val="28"/>
          <w:szCs w:val="28"/>
        </w:rPr>
        <w:t xml:space="preserve"> 17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E8D" w:rsidRPr="00AB1E8D" w:rsidRDefault="006114F4" w:rsidP="002A5A41">
      <w:pPr>
        <w:tabs>
          <w:tab w:val="left" w:pos="540"/>
        </w:tabs>
        <w:spacing w:after="0" w:line="240" w:lineRule="auto"/>
        <w:ind w:firstLine="709"/>
        <w:jc w:val="both"/>
        <w:rPr>
          <w:rFonts w:ascii="Mongolian Baiti" w:hAnsi="Mongolian Baiti" w:cs="Mongolian Bait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B1E8D" w:rsidRPr="00AB1E8D">
        <w:rPr>
          <w:rFonts w:ascii="Times New Roman" w:hAnsi="Times New Roman" w:cs="Times New Roman"/>
          <w:sz w:val="28"/>
          <w:szCs w:val="28"/>
        </w:rPr>
        <w:t>программы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являются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одним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из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важнейших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инструментов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реализации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целей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и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приоритетных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направлений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социально</w:t>
      </w:r>
      <w:r w:rsidR="00AB1E8D" w:rsidRPr="00AB1E8D">
        <w:rPr>
          <w:rFonts w:ascii="Mongolian Baiti" w:hAnsi="Mongolian Baiti" w:cs="Mongolian Baiti"/>
          <w:sz w:val="28"/>
          <w:szCs w:val="28"/>
        </w:rPr>
        <w:t>-</w:t>
      </w:r>
      <w:r w:rsidR="00AB1E8D" w:rsidRPr="00AB1E8D">
        <w:rPr>
          <w:rFonts w:ascii="Times New Roman" w:hAnsi="Times New Roman" w:cs="Times New Roman"/>
          <w:sz w:val="28"/>
          <w:szCs w:val="28"/>
        </w:rPr>
        <w:t>экономического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развития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района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, </w:t>
      </w:r>
      <w:r w:rsidR="00AB1E8D" w:rsidRPr="00AB1E8D">
        <w:rPr>
          <w:rFonts w:ascii="Times New Roman" w:hAnsi="Times New Roman" w:cs="Times New Roman"/>
          <w:sz w:val="28"/>
          <w:szCs w:val="28"/>
        </w:rPr>
        <w:t>проведения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активной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государственной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политики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в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рамках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системы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бюджетного</w:t>
      </w:r>
      <w:r w:rsidR="00AB1E8D" w:rsidRPr="00AB1E8D">
        <w:rPr>
          <w:rFonts w:ascii="Mongolian Baiti" w:hAnsi="Mongolian Baiti" w:cs="Mongolian Baiti"/>
          <w:sz w:val="28"/>
          <w:szCs w:val="28"/>
        </w:rPr>
        <w:t xml:space="preserve"> </w:t>
      </w:r>
      <w:r w:rsidR="00AB1E8D" w:rsidRPr="00AB1E8D">
        <w:rPr>
          <w:rFonts w:ascii="Times New Roman" w:hAnsi="Times New Roman" w:cs="Times New Roman"/>
          <w:sz w:val="28"/>
          <w:szCs w:val="28"/>
        </w:rPr>
        <w:t>планирования</w:t>
      </w:r>
      <w:r w:rsidR="00AB1E8D" w:rsidRPr="00AB1E8D">
        <w:rPr>
          <w:rFonts w:ascii="Mongolian Baiti" w:hAnsi="Mongolian Baiti" w:cs="Mongolian Baiti"/>
          <w:sz w:val="28"/>
          <w:szCs w:val="28"/>
        </w:rPr>
        <w:t>.</w:t>
      </w:r>
    </w:p>
    <w:p w:rsidR="002F1B82" w:rsidRDefault="002F1B82" w:rsidP="002A5A41">
      <w:pPr>
        <w:pStyle w:val="wwP2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Контрольно-счетная палата Юрлинского муниципального района провела экспертизу на представленные муниципальные программы Юрлинского муниципального района.</w:t>
      </w:r>
    </w:p>
    <w:p w:rsidR="002F1B82" w:rsidRDefault="002F1B82" w:rsidP="002A5A41">
      <w:pPr>
        <w:pStyle w:val="wwP2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Основная нормативно-правовая база, используемая при проведении экспертизы:</w:t>
      </w:r>
    </w:p>
    <w:p w:rsidR="002F1B82" w:rsidRDefault="002F1B82" w:rsidP="002A5A41">
      <w:pPr>
        <w:pStyle w:val="wwP2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Бюджетный кодекс Российской Федерации;</w:t>
      </w:r>
    </w:p>
    <w:p w:rsidR="00371356" w:rsidRDefault="002F1B82" w:rsidP="002A5A41">
      <w:pPr>
        <w:pStyle w:val="wwP2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Федеральный закон от 06.10.2003</w:t>
      </w:r>
      <w:r w:rsidR="002A5A41">
        <w:rPr>
          <w:rFonts w:ascii="Times New Roman" w:hAnsi="Times New Roman" w:cs="Times New Roman"/>
          <w:szCs w:val="28"/>
        </w:rPr>
        <w:t xml:space="preserve"> г.</w:t>
      </w:r>
      <w:r>
        <w:rPr>
          <w:rFonts w:ascii="Times New Roman" w:hAnsi="Times New Roman" w:cs="Times New Roman"/>
          <w:szCs w:val="28"/>
        </w:rPr>
        <w:t xml:space="preserve"> №131 «Об общих принципах организации местного самоуправления в Российской Федерации</w:t>
      </w:r>
      <w:r w:rsidR="00371356">
        <w:rPr>
          <w:rFonts w:ascii="Times New Roman" w:hAnsi="Times New Roman" w:cs="Times New Roman"/>
          <w:szCs w:val="28"/>
        </w:rPr>
        <w:t>»;</w:t>
      </w:r>
    </w:p>
    <w:p w:rsidR="00371356" w:rsidRDefault="00371356" w:rsidP="002A5A41">
      <w:pPr>
        <w:pStyle w:val="wwP2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Постановление администрации Юрлинского муниципального района  от </w:t>
      </w:r>
      <w:r w:rsidR="006114F4">
        <w:rPr>
          <w:rFonts w:ascii="Times New Roman" w:hAnsi="Times New Roman" w:cs="Times New Roman"/>
          <w:szCs w:val="28"/>
        </w:rPr>
        <w:t>11</w:t>
      </w:r>
      <w:r>
        <w:rPr>
          <w:rFonts w:ascii="Times New Roman" w:hAnsi="Times New Roman" w:cs="Times New Roman"/>
          <w:szCs w:val="28"/>
        </w:rPr>
        <w:t>.07.2014</w:t>
      </w:r>
      <w:r w:rsidR="006114F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г. №436 «Об утверждении</w:t>
      </w:r>
      <w:r w:rsidR="004D11D0">
        <w:rPr>
          <w:rFonts w:ascii="Times New Roman" w:hAnsi="Times New Roman" w:cs="Times New Roman"/>
          <w:szCs w:val="28"/>
        </w:rPr>
        <w:t xml:space="preserve"> П</w:t>
      </w:r>
      <w:r>
        <w:rPr>
          <w:rFonts w:ascii="Times New Roman" w:hAnsi="Times New Roman" w:cs="Times New Roman"/>
          <w:szCs w:val="28"/>
        </w:rPr>
        <w:t>орядка разработки, реализации и оценки эффективности муниципальных программ Юрлинского муниципального района»;</w:t>
      </w:r>
    </w:p>
    <w:p w:rsidR="00373388" w:rsidRDefault="00371356" w:rsidP="002A5A41">
      <w:pPr>
        <w:pStyle w:val="wwP2"/>
        <w:tabs>
          <w:tab w:val="clear" w:pos="709"/>
          <w:tab w:val="left" w:pos="-7655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371356">
        <w:rPr>
          <w:rFonts w:ascii="Times New Roman" w:hAnsi="Times New Roman" w:cs="Times New Roman"/>
          <w:szCs w:val="28"/>
        </w:rPr>
        <w:t>Р</w:t>
      </w:r>
      <w:r>
        <w:rPr>
          <w:rFonts w:ascii="Times New Roman" w:hAnsi="Times New Roman" w:cs="Times New Roman"/>
          <w:szCs w:val="28"/>
        </w:rPr>
        <w:t xml:space="preserve">аспоряжение  </w:t>
      </w:r>
      <w:r w:rsidRPr="0037135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администрации Юрлинского муниципального района «Об утверждении </w:t>
      </w:r>
      <w:r w:rsidR="00373388">
        <w:rPr>
          <w:rFonts w:ascii="Times New Roman" w:hAnsi="Times New Roman" w:cs="Times New Roman"/>
          <w:szCs w:val="28"/>
        </w:rPr>
        <w:t>Перечня муниципальных программ Юрлинского муниципального района» от 30.07.2014</w:t>
      </w:r>
      <w:r w:rsidR="006114F4">
        <w:rPr>
          <w:rFonts w:ascii="Times New Roman" w:hAnsi="Times New Roman" w:cs="Times New Roman"/>
          <w:szCs w:val="28"/>
        </w:rPr>
        <w:t xml:space="preserve"> </w:t>
      </w:r>
      <w:r w:rsidR="00373388">
        <w:rPr>
          <w:rFonts w:ascii="Times New Roman" w:hAnsi="Times New Roman" w:cs="Times New Roman"/>
          <w:szCs w:val="28"/>
        </w:rPr>
        <w:t>г.</w:t>
      </w:r>
      <w:r w:rsidR="006114F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№</w:t>
      </w:r>
      <w:r w:rsidR="00373388">
        <w:rPr>
          <w:rFonts w:ascii="Times New Roman" w:hAnsi="Times New Roman" w:cs="Times New Roman"/>
          <w:szCs w:val="28"/>
        </w:rPr>
        <w:t>103.</w:t>
      </w:r>
    </w:p>
    <w:p w:rsidR="00373388" w:rsidRDefault="00373388" w:rsidP="002A5A41">
      <w:pPr>
        <w:pStyle w:val="wwP2"/>
        <w:tabs>
          <w:tab w:val="clear" w:pos="709"/>
          <w:tab w:val="left" w:pos="-7655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ходе экспертизы установлено следующее:</w:t>
      </w:r>
    </w:p>
    <w:p w:rsidR="00D37FCF" w:rsidRDefault="008E68A2" w:rsidP="002A5A41">
      <w:pPr>
        <w:pStyle w:val="wwP2"/>
        <w:tabs>
          <w:tab w:val="clear" w:pos="709"/>
          <w:tab w:val="left" w:pos="-7655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Утвержденный П</w:t>
      </w:r>
      <w:r w:rsidR="00D37FCF">
        <w:rPr>
          <w:rFonts w:ascii="Times New Roman" w:hAnsi="Times New Roman" w:cs="Times New Roman"/>
          <w:szCs w:val="28"/>
        </w:rPr>
        <w:t>ереч</w:t>
      </w:r>
      <w:r w:rsidR="002815DE">
        <w:rPr>
          <w:rFonts w:ascii="Times New Roman" w:hAnsi="Times New Roman" w:cs="Times New Roman"/>
          <w:szCs w:val="28"/>
        </w:rPr>
        <w:t>е</w:t>
      </w:r>
      <w:r w:rsidR="00D37FCF"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</w:rPr>
        <w:t>ь</w:t>
      </w:r>
      <w:r w:rsidR="00D37FCF">
        <w:rPr>
          <w:rFonts w:ascii="Times New Roman" w:hAnsi="Times New Roman" w:cs="Times New Roman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Cs w:val="28"/>
        </w:rPr>
        <w:t xml:space="preserve"> Юрлинского муниципального района</w:t>
      </w:r>
      <w:r w:rsidR="00D37FCF">
        <w:rPr>
          <w:rFonts w:ascii="Times New Roman" w:hAnsi="Times New Roman" w:cs="Times New Roman"/>
          <w:szCs w:val="28"/>
        </w:rPr>
        <w:t xml:space="preserve"> содержит </w:t>
      </w:r>
      <w:r w:rsidR="00172058">
        <w:rPr>
          <w:rFonts w:ascii="Times New Roman" w:hAnsi="Times New Roman" w:cs="Times New Roman"/>
          <w:szCs w:val="28"/>
        </w:rPr>
        <w:t>ряд</w:t>
      </w:r>
      <w:r w:rsidR="00D37FCF">
        <w:rPr>
          <w:rFonts w:ascii="Times New Roman" w:hAnsi="Times New Roman" w:cs="Times New Roman"/>
          <w:szCs w:val="28"/>
        </w:rPr>
        <w:t xml:space="preserve"> программ</w:t>
      </w:r>
      <w:r w:rsidR="00172058">
        <w:rPr>
          <w:rFonts w:ascii="Times New Roman" w:hAnsi="Times New Roman" w:cs="Times New Roman"/>
          <w:szCs w:val="28"/>
        </w:rPr>
        <w:t xml:space="preserve"> с </w:t>
      </w:r>
      <w:r w:rsidR="00317AA7">
        <w:rPr>
          <w:rFonts w:ascii="Times New Roman" w:hAnsi="Times New Roman" w:cs="Times New Roman"/>
          <w:szCs w:val="28"/>
        </w:rPr>
        <w:t>определением</w:t>
      </w:r>
      <w:r w:rsidR="00172058">
        <w:rPr>
          <w:rFonts w:ascii="Times New Roman" w:hAnsi="Times New Roman" w:cs="Times New Roman"/>
          <w:szCs w:val="28"/>
        </w:rPr>
        <w:t xml:space="preserve"> ответственных исполнителей муниципальных программ</w:t>
      </w:r>
      <w:r w:rsidR="00D37FCF">
        <w:rPr>
          <w:rFonts w:ascii="Times New Roman" w:hAnsi="Times New Roman" w:cs="Times New Roman"/>
          <w:szCs w:val="28"/>
        </w:rPr>
        <w:t>: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Развитие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систем</w:t>
      </w:r>
      <w:r w:rsidR="00F32358">
        <w:rPr>
          <w:rFonts w:ascii="Times New Roman" w:hAnsi="Times New Roman" w:cs="Times New Roman"/>
          <w:szCs w:val="28"/>
        </w:rPr>
        <w:t>ы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образования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Юрлинского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2015-2017 </w:t>
      </w:r>
      <w:r w:rsidRPr="00D37FCF">
        <w:rPr>
          <w:rFonts w:ascii="Times New Roman" w:hAnsi="Times New Roman" w:cs="Times New Roman"/>
          <w:szCs w:val="28"/>
        </w:rPr>
        <w:t>годы</w:t>
      </w:r>
      <w:r w:rsidR="00317AA7">
        <w:rPr>
          <w:rFonts w:ascii="Times New Roman" w:hAnsi="Times New Roman" w:cs="Times New Roman"/>
          <w:szCs w:val="28"/>
        </w:rPr>
        <w:t xml:space="preserve"> (ответственный исполнитель</w:t>
      </w:r>
      <w:r w:rsidR="006114F4">
        <w:rPr>
          <w:rFonts w:ascii="Times New Roman" w:hAnsi="Times New Roman" w:cs="Times New Roman"/>
          <w:szCs w:val="28"/>
        </w:rPr>
        <w:t xml:space="preserve"> </w:t>
      </w:r>
      <w:r w:rsidR="00317AA7">
        <w:rPr>
          <w:rFonts w:ascii="Times New Roman" w:hAnsi="Times New Roman" w:cs="Times New Roman"/>
          <w:szCs w:val="28"/>
        </w:rPr>
        <w:t>- Управление образования администрации Юрлинского муниципального 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Развитие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культуры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Юрлинского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2015-</w:t>
      </w:r>
      <w:r w:rsidRPr="00D37FCF">
        <w:rPr>
          <w:rFonts w:ascii="Mongolian Baiti" w:hAnsi="Mongolian Baiti" w:cs="Mongolian Baiti"/>
          <w:szCs w:val="28"/>
        </w:rPr>
        <w:lastRenderedPageBreak/>
        <w:t xml:space="preserve">2017 </w:t>
      </w:r>
      <w:r w:rsidRPr="00D37FCF">
        <w:rPr>
          <w:rFonts w:ascii="Times New Roman" w:hAnsi="Times New Roman" w:cs="Times New Roman"/>
          <w:szCs w:val="28"/>
        </w:rPr>
        <w:t>годы</w:t>
      </w:r>
      <w:r w:rsidR="00317AA7">
        <w:rPr>
          <w:rFonts w:ascii="Times New Roman" w:hAnsi="Times New Roman" w:cs="Times New Roman"/>
          <w:szCs w:val="28"/>
        </w:rPr>
        <w:t xml:space="preserve"> (ответственный исполнитель - Управление культуры администрации Юрлинского муниципального 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Развитие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физической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культуры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спорта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в</w:t>
      </w:r>
      <w:r w:rsidRPr="00D37FCF">
        <w:rPr>
          <w:rFonts w:ascii="Mongolian Baiti" w:hAnsi="Mongolian Baiti" w:cs="Mongolian Baiti"/>
          <w:szCs w:val="28"/>
        </w:rPr>
        <w:t xml:space="preserve"> </w:t>
      </w:r>
      <w:proofErr w:type="spellStart"/>
      <w:r w:rsidRPr="00D37FCF">
        <w:rPr>
          <w:rFonts w:ascii="Times New Roman" w:hAnsi="Times New Roman" w:cs="Times New Roman"/>
          <w:szCs w:val="28"/>
        </w:rPr>
        <w:t>Юрлинском</w:t>
      </w:r>
      <w:proofErr w:type="spellEnd"/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муниципальном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2015-2017 </w:t>
      </w:r>
      <w:r w:rsidRPr="00D37FCF">
        <w:rPr>
          <w:rFonts w:ascii="Times New Roman" w:hAnsi="Times New Roman" w:cs="Times New Roman"/>
          <w:szCs w:val="28"/>
        </w:rPr>
        <w:t>годы</w:t>
      </w:r>
      <w:r w:rsidR="00317AA7">
        <w:rPr>
          <w:rFonts w:ascii="Times New Roman" w:hAnsi="Times New Roman" w:cs="Times New Roman"/>
          <w:szCs w:val="28"/>
        </w:rPr>
        <w:t xml:space="preserve"> (ответственный исполнитель</w:t>
      </w:r>
      <w:r w:rsidR="006114F4">
        <w:rPr>
          <w:rFonts w:ascii="Times New Roman" w:hAnsi="Times New Roman" w:cs="Times New Roman"/>
          <w:szCs w:val="28"/>
        </w:rPr>
        <w:t xml:space="preserve"> </w:t>
      </w:r>
      <w:r w:rsidR="00317AA7">
        <w:rPr>
          <w:rFonts w:ascii="Times New Roman" w:hAnsi="Times New Roman" w:cs="Times New Roman"/>
          <w:szCs w:val="28"/>
        </w:rPr>
        <w:t>- Управление культуры администрации Юрлинского муниципального 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Pr="00317AA7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317AA7">
        <w:rPr>
          <w:rFonts w:ascii="Times New Roman" w:hAnsi="Times New Roman" w:cs="Times New Roman"/>
          <w:szCs w:val="28"/>
        </w:rPr>
        <w:t>Обеспечение</w:t>
      </w:r>
      <w:r w:rsidRPr="00317AA7">
        <w:rPr>
          <w:rFonts w:ascii="Mongolian Baiti" w:hAnsi="Mongolian Baiti" w:cs="Mongolian Baiti"/>
          <w:szCs w:val="28"/>
        </w:rPr>
        <w:t xml:space="preserve"> </w:t>
      </w:r>
      <w:r w:rsidRPr="00317AA7">
        <w:rPr>
          <w:rFonts w:ascii="Times New Roman" w:hAnsi="Times New Roman" w:cs="Times New Roman"/>
          <w:szCs w:val="28"/>
        </w:rPr>
        <w:t>общественной</w:t>
      </w:r>
      <w:r w:rsidRPr="00317AA7">
        <w:rPr>
          <w:rFonts w:ascii="Mongolian Baiti" w:hAnsi="Mongolian Baiti" w:cs="Mongolian Baiti"/>
          <w:szCs w:val="28"/>
        </w:rPr>
        <w:t xml:space="preserve"> </w:t>
      </w:r>
      <w:r w:rsidRPr="00317AA7">
        <w:rPr>
          <w:rFonts w:ascii="Times New Roman" w:hAnsi="Times New Roman" w:cs="Times New Roman"/>
          <w:szCs w:val="28"/>
        </w:rPr>
        <w:t>безопасности</w:t>
      </w:r>
      <w:r w:rsidRPr="00317AA7">
        <w:rPr>
          <w:rFonts w:ascii="Mongolian Baiti" w:hAnsi="Mongolian Baiti" w:cs="Mongolian Baiti"/>
          <w:szCs w:val="28"/>
        </w:rPr>
        <w:t xml:space="preserve"> </w:t>
      </w:r>
      <w:r w:rsidRPr="00317AA7">
        <w:rPr>
          <w:rFonts w:ascii="Times New Roman" w:hAnsi="Times New Roman" w:cs="Times New Roman"/>
          <w:szCs w:val="28"/>
        </w:rPr>
        <w:t>в</w:t>
      </w:r>
      <w:r w:rsidRPr="00317AA7">
        <w:rPr>
          <w:rFonts w:ascii="Mongolian Baiti" w:hAnsi="Mongolian Baiti" w:cs="Mongolian Baiti"/>
          <w:szCs w:val="28"/>
        </w:rPr>
        <w:t xml:space="preserve"> </w:t>
      </w:r>
      <w:proofErr w:type="spellStart"/>
      <w:r w:rsidRPr="00317AA7">
        <w:rPr>
          <w:rFonts w:ascii="Times New Roman" w:hAnsi="Times New Roman" w:cs="Times New Roman"/>
          <w:szCs w:val="28"/>
        </w:rPr>
        <w:t>Юрлинском</w:t>
      </w:r>
      <w:proofErr w:type="spellEnd"/>
      <w:r w:rsidRPr="00317AA7">
        <w:rPr>
          <w:rFonts w:ascii="Mongolian Baiti" w:hAnsi="Mongolian Baiti" w:cs="Mongolian Baiti"/>
          <w:szCs w:val="28"/>
        </w:rPr>
        <w:t xml:space="preserve"> </w:t>
      </w:r>
      <w:r w:rsidRPr="00317AA7">
        <w:rPr>
          <w:rFonts w:ascii="Times New Roman" w:hAnsi="Times New Roman" w:cs="Times New Roman"/>
          <w:szCs w:val="28"/>
        </w:rPr>
        <w:t>муниципальном</w:t>
      </w:r>
      <w:r w:rsidRPr="00317AA7">
        <w:rPr>
          <w:rFonts w:ascii="Mongolian Baiti" w:hAnsi="Mongolian Baiti" w:cs="Mongolian Baiti"/>
          <w:szCs w:val="28"/>
        </w:rPr>
        <w:t xml:space="preserve"> </w:t>
      </w:r>
      <w:r w:rsidRPr="00317AA7">
        <w:rPr>
          <w:rFonts w:ascii="Times New Roman" w:hAnsi="Times New Roman" w:cs="Times New Roman"/>
          <w:szCs w:val="28"/>
        </w:rPr>
        <w:t>районе</w:t>
      </w:r>
      <w:r w:rsidRPr="00317AA7">
        <w:rPr>
          <w:rFonts w:ascii="Mongolian Baiti" w:hAnsi="Mongolian Baiti" w:cs="Mongolian Baiti"/>
          <w:szCs w:val="28"/>
        </w:rPr>
        <w:t xml:space="preserve"> </w:t>
      </w:r>
      <w:r w:rsidRPr="00317AA7">
        <w:rPr>
          <w:rFonts w:ascii="Times New Roman" w:hAnsi="Times New Roman" w:cs="Times New Roman"/>
          <w:szCs w:val="28"/>
        </w:rPr>
        <w:t>на</w:t>
      </w:r>
      <w:r w:rsidRPr="00317AA7">
        <w:rPr>
          <w:rFonts w:ascii="Mongolian Baiti" w:hAnsi="Mongolian Baiti" w:cs="Mongolian Baiti"/>
          <w:szCs w:val="28"/>
        </w:rPr>
        <w:t xml:space="preserve"> 2015-2017 </w:t>
      </w:r>
      <w:r w:rsidRPr="00317AA7">
        <w:rPr>
          <w:rFonts w:ascii="Times New Roman" w:hAnsi="Times New Roman" w:cs="Times New Roman"/>
          <w:szCs w:val="28"/>
        </w:rPr>
        <w:t>годы</w:t>
      </w:r>
      <w:r w:rsidR="00317AA7" w:rsidRPr="00317AA7">
        <w:rPr>
          <w:rFonts w:ascii="Times New Roman" w:hAnsi="Times New Roman" w:cs="Times New Roman"/>
          <w:szCs w:val="28"/>
        </w:rPr>
        <w:t xml:space="preserve"> (</w:t>
      </w:r>
      <w:r w:rsidR="006114F4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317AA7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муниципального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района);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Экономическое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развитие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Юрлинского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района</w:t>
      </w:r>
      <w:r w:rsidR="00317AA7">
        <w:rPr>
          <w:rFonts w:ascii="Times New Roman" w:hAnsi="Times New Roman" w:cs="Times New Roman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(</w:t>
      </w:r>
      <w:r w:rsidR="00317AA7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317AA7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муниципального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Развитие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сельского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хозяйства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территории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Юрлинского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района</w:t>
      </w:r>
      <w:r w:rsidR="00317AA7">
        <w:rPr>
          <w:rFonts w:ascii="Times New Roman" w:hAnsi="Times New Roman" w:cs="Times New Roman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(</w:t>
      </w:r>
      <w:r w:rsidR="00317AA7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317AA7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муниципального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Устойчивое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развитие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сельских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территорий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Юрлинского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Пермского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края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2014-2017 </w:t>
      </w:r>
      <w:r w:rsidRPr="00D37FCF">
        <w:rPr>
          <w:rFonts w:ascii="Times New Roman" w:hAnsi="Times New Roman" w:cs="Times New Roman"/>
          <w:szCs w:val="28"/>
        </w:rPr>
        <w:t>годы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период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до</w:t>
      </w:r>
      <w:r w:rsidRPr="00D37FCF">
        <w:rPr>
          <w:rFonts w:ascii="Mongolian Baiti" w:hAnsi="Mongolian Baiti" w:cs="Mongolian Baiti"/>
          <w:szCs w:val="28"/>
        </w:rPr>
        <w:t xml:space="preserve"> 2020 </w:t>
      </w:r>
      <w:r w:rsidRPr="00D37FCF">
        <w:rPr>
          <w:rFonts w:ascii="Times New Roman" w:hAnsi="Times New Roman" w:cs="Times New Roman"/>
          <w:szCs w:val="28"/>
        </w:rPr>
        <w:t>года</w:t>
      </w:r>
      <w:r w:rsidR="00317AA7">
        <w:rPr>
          <w:rFonts w:ascii="Times New Roman" w:hAnsi="Times New Roman" w:cs="Times New Roman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(</w:t>
      </w:r>
      <w:r w:rsidR="00317AA7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317AA7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муниципального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Кадры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2012-2015 </w:t>
      </w:r>
      <w:r w:rsidRPr="00D37FCF">
        <w:rPr>
          <w:rFonts w:ascii="Times New Roman" w:hAnsi="Times New Roman" w:cs="Times New Roman"/>
          <w:szCs w:val="28"/>
        </w:rPr>
        <w:t>годы</w:t>
      </w:r>
      <w:r w:rsidR="006114F4">
        <w:rPr>
          <w:rFonts w:ascii="Times New Roman" w:hAnsi="Times New Roman" w:cs="Times New Roman"/>
          <w:szCs w:val="28"/>
        </w:rPr>
        <w:t xml:space="preserve"> </w:t>
      </w:r>
      <w:r w:rsidR="006114F4" w:rsidRPr="00317AA7">
        <w:rPr>
          <w:rFonts w:ascii="Times New Roman" w:hAnsi="Times New Roman" w:cs="Times New Roman"/>
          <w:szCs w:val="28"/>
        </w:rPr>
        <w:t>(</w:t>
      </w:r>
      <w:r w:rsidR="006114F4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6114F4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6114F4" w:rsidRPr="00317AA7">
        <w:rPr>
          <w:rFonts w:ascii="Mongolian Baiti" w:hAnsi="Mongolian Baiti" w:cs="Mongolian Baiti"/>
          <w:szCs w:val="28"/>
        </w:rPr>
        <w:t xml:space="preserve"> </w:t>
      </w:r>
      <w:r w:rsidR="006114F4" w:rsidRPr="00317AA7">
        <w:rPr>
          <w:rFonts w:ascii="Times New Roman" w:hAnsi="Times New Roman" w:cs="Times New Roman"/>
          <w:szCs w:val="28"/>
        </w:rPr>
        <w:t>муниципального</w:t>
      </w:r>
      <w:r w:rsidR="006114F4" w:rsidRPr="00317AA7">
        <w:rPr>
          <w:rFonts w:ascii="Mongolian Baiti" w:hAnsi="Mongolian Baiti" w:cs="Mongolian Baiti"/>
          <w:szCs w:val="28"/>
        </w:rPr>
        <w:t xml:space="preserve"> </w:t>
      </w:r>
      <w:r w:rsidR="006114F4" w:rsidRPr="00317AA7">
        <w:rPr>
          <w:rFonts w:ascii="Times New Roman" w:hAnsi="Times New Roman" w:cs="Times New Roman"/>
          <w:szCs w:val="28"/>
        </w:rPr>
        <w:t>района)</w:t>
      </w:r>
      <w:r w:rsidR="006114F4"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Обеспечение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жильем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молодых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семей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в</w:t>
      </w:r>
      <w:r w:rsidRPr="00D37FCF">
        <w:rPr>
          <w:rFonts w:ascii="Mongolian Baiti" w:hAnsi="Mongolian Baiti" w:cs="Mongolian Baiti"/>
          <w:szCs w:val="28"/>
        </w:rPr>
        <w:t xml:space="preserve"> </w:t>
      </w:r>
      <w:proofErr w:type="spellStart"/>
      <w:r w:rsidRPr="00D37FCF">
        <w:rPr>
          <w:rFonts w:ascii="Times New Roman" w:hAnsi="Times New Roman" w:cs="Times New Roman"/>
          <w:szCs w:val="28"/>
        </w:rPr>
        <w:t>Юрлинском</w:t>
      </w:r>
      <w:proofErr w:type="spellEnd"/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муниципальном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2014-2015 </w:t>
      </w:r>
      <w:r w:rsidRPr="00D37FCF">
        <w:rPr>
          <w:rFonts w:ascii="Times New Roman" w:hAnsi="Times New Roman" w:cs="Times New Roman"/>
          <w:szCs w:val="28"/>
        </w:rPr>
        <w:t>годы</w:t>
      </w:r>
      <w:r w:rsidR="00317AA7">
        <w:rPr>
          <w:rFonts w:ascii="Times New Roman" w:hAnsi="Times New Roman" w:cs="Times New Roman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(</w:t>
      </w:r>
      <w:r w:rsidR="00317AA7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317AA7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муниципального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Управление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имуществом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и</w:t>
      </w:r>
      <w:r w:rsidRPr="00D37FCF">
        <w:rPr>
          <w:rFonts w:ascii="Mongolian Baiti" w:hAnsi="Mongolian Baiti" w:cs="Mongolian Baiti"/>
          <w:szCs w:val="28"/>
        </w:rPr>
        <w:t xml:space="preserve">  </w:t>
      </w:r>
      <w:r w:rsidRPr="00D37FCF">
        <w:rPr>
          <w:rFonts w:ascii="Times New Roman" w:hAnsi="Times New Roman" w:cs="Times New Roman"/>
          <w:szCs w:val="28"/>
        </w:rPr>
        <w:t>земельными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ресурсами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Юрлинского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района</w:t>
      </w:r>
      <w:r w:rsidR="00317AA7">
        <w:rPr>
          <w:rFonts w:ascii="Times New Roman" w:hAnsi="Times New Roman" w:cs="Times New Roman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(</w:t>
      </w:r>
      <w:r w:rsidR="00317AA7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317AA7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муниципального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Развитие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дорожного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хозяйства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территории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Юрлинского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2015-2017 </w:t>
      </w:r>
      <w:r w:rsidRPr="00D37FCF">
        <w:rPr>
          <w:rFonts w:ascii="Times New Roman" w:hAnsi="Times New Roman" w:cs="Times New Roman"/>
          <w:szCs w:val="28"/>
        </w:rPr>
        <w:t>годы</w:t>
      </w:r>
      <w:r w:rsidR="00317AA7">
        <w:rPr>
          <w:rFonts w:ascii="Times New Roman" w:hAnsi="Times New Roman" w:cs="Times New Roman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(</w:t>
      </w:r>
      <w:r w:rsidR="00317AA7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317AA7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муниципального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Охрана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окружающей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среды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территории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Юрлинского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2015-2017 </w:t>
      </w:r>
      <w:r w:rsidRPr="00D37FCF">
        <w:rPr>
          <w:rFonts w:ascii="Times New Roman" w:hAnsi="Times New Roman" w:cs="Times New Roman"/>
          <w:szCs w:val="28"/>
        </w:rPr>
        <w:t>годы</w:t>
      </w:r>
      <w:r w:rsidR="00317AA7">
        <w:rPr>
          <w:rFonts w:ascii="Times New Roman" w:hAnsi="Times New Roman" w:cs="Times New Roman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(</w:t>
      </w:r>
      <w:r w:rsidR="00317AA7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317AA7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муниципального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Совершенствование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управления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Юрлинского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2015-2017 </w:t>
      </w:r>
      <w:r w:rsidRPr="00D37FCF">
        <w:rPr>
          <w:rFonts w:ascii="Times New Roman" w:hAnsi="Times New Roman" w:cs="Times New Roman"/>
          <w:szCs w:val="28"/>
        </w:rPr>
        <w:t>годы</w:t>
      </w:r>
      <w:r w:rsidR="00317AA7">
        <w:rPr>
          <w:rFonts w:ascii="Times New Roman" w:hAnsi="Times New Roman" w:cs="Times New Roman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(</w:t>
      </w:r>
      <w:r w:rsidR="00317AA7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317AA7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муниципального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Повышение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эффективности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управления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финансами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в</w:t>
      </w:r>
      <w:r w:rsidRPr="00D37FCF">
        <w:rPr>
          <w:rFonts w:ascii="Mongolian Baiti" w:hAnsi="Mongolian Baiti" w:cs="Mongolian Baiti"/>
          <w:szCs w:val="28"/>
        </w:rPr>
        <w:t xml:space="preserve"> </w:t>
      </w:r>
      <w:proofErr w:type="spellStart"/>
      <w:r w:rsidRPr="00D37FCF">
        <w:rPr>
          <w:rFonts w:ascii="Times New Roman" w:hAnsi="Times New Roman" w:cs="Times New Roman"/>
          <w:szCs w:val="28"/>
        </w:rPr>
        <w:t>Юрлинском</w:t>
      </w:r>
      <w:proofErr w:type="spellEnd"/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муниципальном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2015-2017 </w:t>
      </w:r>
      <w:r w:rsidRPr="00D37FCF">
        <w:rPr>
          <w:rFonts w:ascii="Times New Roman" w:hAnsi="Times New Roman" w:cs="Times New Roman"/>
          <w:szCs w:val="28"/>
        </w:rPr>
        <w:t>годы</w:t>
      </w:r>
      <w:r w:rsidR="00317AA7">
        <w:rPr>
          <w:rFonts w:ascii="Times New Roman" w:hAnsi="Times New Roman" w:cs="Times New Roman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(</w:t>
      </w:r>
      <w:r w:rsidR="00317AA7">
        <w:rPr>
          <w:rFonts w:ascii="Times New Roman" w:hAnsi="Times New Roman" w:cs="Times New Roman"/>
          <w:szCs w:val="28"/>
        </w:rPr>
        <w:t>ответственный исполнитель – Управление финансов</w:t>
      </w:r>
      <w:r w:rsidR="00F816D5">
        <w:rPr>
          <w:rFonts w:ascii="Times New Roman" w:hAnsi="Times New Roman" w:cs="Times New Roman"/>
          <w:szCs w:val="28"/>
        </w:rPr>
        <w:t xml:space="preserve"> а</w:t>
      </w:r>
      <w:r w:rsidR="00317AA7" w:rsidRPr="00317AA7">
        <w:rPr>
          <w:rFonts w:ascii="Times New Roman" w:hAnsi="Times New Roman" w:cs="Times New Roman"/>
          <w:szCs w:val="28"/>
        </w:rPr>
        <w:t>дминистраци</w:t>
      </w:r>
      <w:r w:rsidR="00F816D5">
        <w:rPr>
          <w:rFonts w:ascii="Times New Roman" w:hAnsi="Times New Roman" w:cs="Times New Roman"/>
          <w:szCs w:val="28"/>
        </w:rPr>
        <w:t>и</w:t>
      </w:r>
      <w:r w:rsidR="00317AA7" w:rsidRPr="00317AA7">
        <w:rPr>
          <w:rFonts w:ascii="Times New Roman" w:hAnsi="Times New Roman" w:cs="Times New Roman"/>
          <w:szCs w:val="28"/>
        </w:rPr>
        <w:t xml:space="preserve"> Юрлинского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муниципального</w:t>
      </w:r>
      <w:r w:rsidR="00317AA7" w:rsidRPr="00317AA7">
        <w:rPr>
          <w:rFonts w:ascii="Mongolian Baiti" w:hAnsi="Mongolian Baiti" w:cs="Mongolian Baiti"/>
          <w:szCs w:val="28"/>
        </w:rPr>
        <w:t xml:space="preserve"> </w:t>
      </w:r>
      <w:r w:rsidR="00317AA7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Гармонизация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межнациональных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отношений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в</w:t>
      </w:r>
      <w:r w:rsidRPr="00D37FCF">
        <w:rPr>
          <w:rFonts w:ascii="Mongolian Baiti" w:hAnsi="Mongolian Baiti" w:cs="Mongolian Baiti"/>
          <w:szCs w:val="28"/>
        </w:rPr>
        <w:t xml:space="preserve"> </w:t>
      </w:r>
      <w:proofErr w:type="spellStart"/>
      <w:r w:rsidRPr="00D37FCF">
        <w:rPr>
          <w:rFonts w:ascii="Times New Roman" w:hAnsi="Times New Roman" w:cs="Times New Roman"/>
          <w:szCs w:val="28"/>
        </w:rPr>
        <w:t>Юрлинском</w:t>
      </w:r>
      <w:proofErr w:type="spellEnd"/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муниципальном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2015-2017 </w:t>
      </w:r>
      <w:r w:rsidRPr="00D37FCF">
        <w:rPr>
          <w:rFonts w:ascii="Times New Roman" w:hAnsi="Times New Roman" w:cs="Times New Roman"/>
          <w:szCs w:val="28"/>
        </w:rPr>
        <w:t>годы</w:t>
      </w:r>
      <w:r w:rsidR="00F816D5">
        <w:rPr>
          <w:rFonts w:ascii="Times New Roman" w:hAnsi="Times New Roman" w:cs="Times New Roman"/>
          <w:szCs w:val="28"/>
        </w:rPr>
        <w:t xml:space="preserve"> </w:t>
      </w:r>
      <w:r w:rsidR="00F816D5" w:rsidRPr="00317AA7">
        <w:rPr>
          <w:rFonts w:ascii="Times New Roman" w:hAnsi="Times New Roman" w:cs="Times New Roman"/>
          <w:szCs w:val="28"/>
        </w:rPr>
        <w:t>(</w:t>
      </w:r>
      <w:r w:rsidR="00F816D5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F816D5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F816D5" w:rsidRPr="00317AA7">
        <w:rPr>
          <w:rFonts w:ascii="Mongolian Baiti" w:hAnsi="Mongolian Baiti" w:cs="Mongolian Baiti"/>
          <w:szCs w:val="28"/>
        </w:rPr>
        <w:t xml:space="preserve"> </w:t>
      </w:r>
      <w:r w:rsidR="00F816D5" w:rsidRPr="00317AA7">
        <w:rPr>
          <w:rFonts w:ascii="Times New Roman" w:hAnsi="Times New Roman" w:cs="Times New Roman"/>
          <w:szCs w:val="28"/>
        </w:rPr>
        <w:t>муниципального</w:t>
      </w:r>
      <w:r w:rsidR="00F816D5" w:rsidRPr="00317AA7">
        <w:rPr>
          <w:rFonts w:ascii="Mongolian Baiti" w:hAnsi="Mongolian Baiti" w:cs="Mongolian Baiti"/>
          <w:szCs w:val="28"/>
        </w:rPr>
        <w:t xml:space="preserve"> </w:t>
      </w:r>
      <w:r w:rsidR="00F816D5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t>Профилактика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правонарушений</w:t>
      </w:r>
      <w:r w:rsidRPr="00D37FCF">
        <w:rPr>
          <w:rFonts w:ascii="Mongolian Baiti" w:hAnsi="Mongolian Baiti" w:cs="Mongolian Baiti"/>
          <w:szCs w:val="28"/>
        </w:rPr>
        <w:t xml:space="preserve">, </w:t>
      </w:r>
      <w:r w:rsidRPr="00D37FCF">
        <w:rPr>
          <w:rFonts w:ascii="Times New Roman" w:hAnsi="Times New Roman" w:cs="Times New Roman"/>
          <w:szCs w:val="28"/>
        </w:rPr>
        <w:t>преступлений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среди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несовершеннолетних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в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отношении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несовершеннолетних</w:t>
      </w:r>
      <w:r w:rsidRPr="00D37FCF">
        <w:rPr>
          <w:rFonts w:ascii="Mongolian Baiti" w:hAnsi="Mongolian Baiti" w:cs="Mongolian Baiti"/>
          <w:szCs w:val="28"/>
        </w:rPr>
        <w:t xml:space="preserve">  </w:t>
      </w:r>
      <w:r w:rsidRPr="00D37FCF">
        <w:rPr>
          <w:rFonts w:ascii="Times New Roman" w:hAnsi="Times New Roman" w:cs="Times New Roman"/>
          <w:szCs w:val="28"/>
        </w:rPr>
        <w:t>Юрлинского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муниципального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района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2015-2017 </w:t>
      </w:r>
      <w:r w:rsidRPr="00D37FCF">
        <w:rPr>
          <w:rFonts w:ascii="Times New Roman" w:hAnsi="Times New Roman" w:cs="Times New Roman"/>
          <w:szCs w:val="28"/>
        </w:rPr>
        <w:t>годы</w:t>
      </w:r>
      <w:r w:rsidR="00F816D5">
        <w:rPr>
          <w:rFonts w:ascii="Times New Roman" w:hAnsi="Times New Roman" w:cs="Times New Roman"/>
          <w:szCs w:val="28"/>
        </w:rPr>
        <w:t xml:space="preserve"> </w:t>
      </w:r>
      <w:r w:rsidR="00F816D5" w:rsidRPr="00317AA7">
        <w:rPr>
          <w:rFonts w:ascii="Times New Roman" w:hAnsi="Times New Roman" w:cs="Times New Roman"/>
          <w:szCs w:val="28"/>
        </w:rPr>
        <w:t>(</w:t>
      </w:r>
      <w:r w:rsidR="00F816D5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F816D5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F816D5" w:rsidRPr="00317AA7">
        <w:rPr>
          <w:rFonts w:ascii="Mongolian Baiti" w:hAnsi="Mongolian Baiti" w:cs="Mongolian Baiti"/>
          <w:szCs w:val="28"/>
        </w:rPr>
        <w:t xml:space="preserve"> </w:t>
      </w:r>
      <w:r w:rsidR="00F816D5" w:rsidRPr="00317AA7">
        <w:rPr>
          <w:rFonts w:ascii="Times New Roman" w:hAnsi="Times New Roman" w:cs="Times New Roman"/>
          <w:szCs w:val="28"/>
        </w:rPr>
        <w:t>муниципального</w:t>
      </w:r>
      <w:r w:rsidR="00F816D5" w:rsidRPr="00317AA7">
        <w:rPr>
          <w:rFonts w:ascii="Mongolian Baiti" w:hAnsi="Mongolian Baiti" w:cs="Mongolian Baiti"/>
          <w:szCs w:val="28"/>
        </w:rPr>
        <w:t xml:space="preserve"> </w:t>
      </w:r>
      <w:r w:rsidR="00F816D5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;</w:t>
      </w:r>
    </w:p>
    <w:p w:rsidR="00D37FCF" w:rsidRDefault="00D37FCF" w:rsidP="002A5A41">
      <w:pPr>
        <w:pStyle w:val="wwP2"/>
        <w:numPr>
          <w:ilvl w:val="0"/>
          <w:numId w:val="1"/>
        </w:numPr>
        <w:tabs>
          <w:tab w:val="clear" w:pos="709"/>
          <w:tab w:val="left" w:pos="-7655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D37FCF">
        <w:rPr>
          <w:rFonts w:ascii="Times New Roman" w:hAnsi="Times New Roman" w:cs="Times New Roman"/>
          <w:szCs w:val="28"/>
        </w:rPr>
        <w:lastRenderedPageBreak/>
        <w:t>Развитие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коммунально</w:t>
      </w:r>
      <w:r w:rsidRPr="00D37FCF">
        <w:rPr>
          <w:rFonts w:ascii="Mongolian Baiti" w:hAnsi="Mongolian Baiti" w:cs="Mongolian Baiti"/>
          <w:szCs w:val="28"/>
        </w:rPr>
        <w:t>-</w:t>
      </w:r>
      <w:r w:rsidRPr="00D37FCF">
        <w:rPr>
          <w:rFonts w:ascii="Times New Roman" w:hAnsi="Times New Roman" w:cs="Times New Roman"/>
          <w:szCs w:val="28"/>
        </w:rPr>
        <w:t>инженерной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инфраструктуры</w:t>
      </w:r>
      <w:r w:rsidRPr="00D37FCF">
        <w:rPr>
          <w:rFonts w:ascii="Mongolian Baiti" w:hAnsi="Mongolian Baiti" w:cs="Mongolian Baiti"/>
          <w:szCs w:val="28"/>
        </w:rPr>
        <w:t xml:space="preserve">, </w:t>
      </w:r>
      <w:r w:rsidRPr="00D37FCF">
        <w:rPr>
          <w:rFonts w:ascii="Times New Roman" w:hAnsi="Times New Roman" w:cs="Times New Roman"/>
          <w:szCs w:val="28"/>
        </w:rPr>
        <w:t>уличной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сети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в</w:t>
      </w:r>
      <w:r w:rsidRPr="00D37FCF">
        <w:rPr>
          <w:rFonts w:ascii="Mongolian Baiti" w:hAnsi="Mongolian Baiti" w:cs="Mongolian Baiti"/>
          <w:szCs w:val="28"/>
        </w:rPr>
        <w:t xml:space="preserve"> </w:t>
      </w:r>
      <w:proofErr w:type="spellStart"/>
      <w:r w:rsidRPr="00D37FCF">
        <w:rPr>
          <w:rFonts w:ascii="Times New Roman" w:hAnsi="Times New Roman" w:cs="Times New Roman"/>
          <w:szCs w:val="28"/>
        </w:rPr>
        <w:t>Юрлинском</w:t>
      </w:r>
      <w:proofErr w:type="spellEnd"/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муниципальном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районе</w:t>
      </w:r>
      <w:r w:rsidRPr="00D37FCF">
        <w:rPr>
          <w:rFonts w:ascii="Mongolian Baiti" w:hAnsi="Mongolian Baiti" w:cs="Mongolian Baiti"/>
          <w:szCs w:val="28"/>
        </w:rPr>
        <w:t xml:space="preserve"> </w:t>
      </w:r>
      <w:r w:rsidRPr="00D37FCF">
        <w:rPr>
          <w:rFonts w:ascii="Times New Roman" w:hAnsi="Times New Roman" w:cs="Times New Roman"/>
          <w:szCs w:val="28"/>
        </w:rPr>
        <w:t>на</w:t>
      </w:r>
      <w:r w:rsidRPr="00D37FCF">
        <w:rPr>
          <w:rFonts w:ascii="Mongolian Baiti" w:hAnsi="Mongolian Baiti" w:cs="Mongolian Baiti"/>
          <w:szCs w:val="28"/>
        </w:rPr>
        <w:t xml:space="preserve"> 2015-2017 </w:t>
      </w:r>
      <w:r w:rsidRPr="00D37FCF">
        <w:rPr>
          <w:rFonts w:ascii="Times New Roman" w:hAnsi="Times New Roman" w:cs="Times New Roman"/>
          <w:szCs w:val="28"/>
        </w:rPr>
        <w:t>годы</w:t>
      </w:r>
      <w:r w:rsidR="00F816D5">
        <w:rPr>
          <w:rFonts w:ascii="Times New Roman" w:hAnsi="Times New Roman" w:cs="Times New Roman"/>
          <w:szCs w:val="28"/>
        </w:rPr>
        <w:t xml:space="preserve"> </w:t>
      </w:r>
      <w:r w:rsidR="00F816D5" w:rsidRPr="00317AA7">
        <w:rPr>
          <w:rFonts w:ascii="Times New Roman" w:hAnsi="Times New Roman" w:cs="Times New Roman"/>
          <w:szCs w:val="28"/>
        </w:rPr>
        <w:t>(</w:t>
      </w:r>
      <w:r w:rsidR="00F816D5">
        <w:rPr>
          <w:rFonts w:ascii="Times New Roman" w:hAnsi="Times New Roman" w:cs="Times New Roman"/>
          <w:szCs w:val="28"/>
        </w:rPr>
        <w:t xml:space="preserve">ответственный исполнитель - </w:t>
      </w:r>
      <w:r w:rsidR="00F816D5" w:rsidRPr="00317AA7">
        <w:rPr>
          <w:rFonts w:ascii="Times New Roman" w:hAnsi="Times New Roman" w:cs="Times New Roman"/>
          <w:szCs w:val="28"/>
        </w:rPr>
        <w:t>Администрация Юрлинского</w:t>
      </w:r>
      <w:r w:rsidR="00F816D5" w:rsidRPr="00317AA7">
        <w:rPr>
          <w:rFonts w:ascii="Mongolian Baiti" w:hAnsi="Mongolian Baiti" w:cs="Mongolian Baiti"/>
          <w:szCs w:val="28"/>
        </w:rPr>
        <w:t xml:space="preserve"> </w:t>
      </w:r>
      <w:r w:rsidR="00F816D5" w:rsidRPr="00317AA7">
        <w:rPr>
          <w:rFonts w:ascii="Times New Roman" w:hAnsi="Times New Roman" w:cs="Times New Roman"/>
          <w:szCs w:val="28"/>
        </w:rPr>
        <w:t>муниципального</w:t>
      </w:r>
      <w:r w:rsidR="00F816D5" w:rsidRPr="00317AA7">
        <w:rPr>
          <w:rFonts w:ascii="Mongolian Baiti" w:hAnsi="Mongolian Baiti" w:cs="Mongolian Baiti"/>
          <w:szCs w:val="28"/>
        </w:rPr>
        <w:t xml:space="preserve"> </w:t>
      </w:r>
      <w:r w:rsidR="00F816D5" w:rsidRPr="00317AA7">
        <w:rPr>
          <w:rFonts w:ascii="Times New Roman" w:hAnsi="Times New Roman" w:cs="Times New Roman"/>
          <w:szCs w:val="28"/>
        </w:rPr>
        <w:t>района)</w:t>
      </w:r>
      <w:r>
        <w:rPr>
          <w:rFonts w:ascii="Times New Roman" w:hAnsi="Times New Roman" w:cs="Times New Roman"/>
          <w:szCs w:val="28"/>
        </w:rPr>
        <w:t>.</w:t>
      </w:r>
    </w:p>
    <w:p w:rsidR="00BB53FF" w:rsidRDefault="00BB53FF" w:rsidP="00C86C79">
      <w:pPr>
        <w:pStyle w:val="wwP2"/>
        <w:tabs>
          <w:tab w:val="clear" w:pos="709"/>
          <w:tab w:val="left" w:pos="-7655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основном муниципальные программы разработаны на среднесрочный перио</w:t>
      </w:r>
      <w:r w:rsidR="007C5D37">
        <w:rPr>
          <w:rFonts w:ascii="Times New Roman" w:hAnsi="Times New Roman" w:cs="Times New Roman"/>
          <w:szCs w:val="28"/>
        </w:rPr>
        <w:t>д</w:t>
      </w:r>
      <w:r w:rsidR="00E57BEB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т.е.  срок действия</w:t>
      </w:r>
      <w:r w:rsidR="007C5D37">
        <w:rPr>
          <w:rFonts w:ascii="Times New Roman" w:hAnsi="Times New Roman" w:cs="Times New Roman"/>
          <w:szCs w:val="28"/>
        </w:rPr>
        <w:t xml:space="preserve"> определен</w:t>
      </w:r>
      <w:r>
        <w:rPr>
          <w:rFonts w:ascii="Times New Roman" w:hAnsi="Times New Roman" w:cs="Times New Roman"/>
          <w:szCs w:val="28"/>
        </w:rPr>
        <w:t xml:space="preserve"> не менее 3-х лет. </w:t>
      </w:r>
    </w:p>
    <w:p w:rsidR="00056E87" w:rsidRDefault="00821A66" w:rsidP="002A5A41">
      <w:pPr>
        <w:pStyle w:val="wwP2"/>
        <w:tabs>
          <w:tab w:val="clear" w:pos="709"/>
          <w:tab w:val="left" w:pos="-7655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Каждая м</w:t>
      </w:r>
      <w:r w:rsidR="008252EA">
        <w:rPr>
          <w:rFonts w:ascii="Times New Roman" w:hAnsi="Times New Roman" w:cs="Times New Roman"/>
          <w:szCs w:val="28"/>
        </w:rPr>
        <w:t>униципальн</w:t>
      </w:r>
      <w:r>
        <w:rPr>
          <w:rFonts w:ascii="Times New Roman" w:hAnsi="Times New Roman" w:cs="Times New Roman"/>
          <w:szCs w:val="28"/>
        </w:rPr>
        <w:t>ая</w:t>
      </w:r>
      <w:r w:rsidR="008252EA">
        <w:rPr>
          <w:rFonts w:ascii="Times New Roman" w:hAnsi="Times New Roman" w:cs="Times New Roman"/>
          <w:szCs w:val="28"/>
        </w:rPr>
        <w:t xml:space="preserve"> программ</w:t>
      </w:r>
      <w:r>
        <w:rPr>
          <w:rFonts w:ascii="Times New Roman" w:hAnsi="Times New Roman" w:cs="Times New Roman"/>
          <w:szCs w:val="28"/>
        </w:rPr>
        <w:t>а</w:t>
      </w:r>
      <w:r w:rsidR="008252EA" w:rsidRPr="008252EA">
        <w:rPr>
          <w:rFonts w:ascii="Times New Roman" w:hAnsi="Times New Roman" w:cs="Times New Roman"/>
          <w:szCs w:val="28"/>
        </w:rPr>
        <w:t xml:space="preserve"> </w:t>
      </w:r>
      <w:r w:rsidR="008252EA">
        <w:rPr>
          <w:rFonts w:ascii="Times New Roman" w:hAnsi="Times New Roman" w:cs="Times New Roman"/>
          <w:szCs w:val="28"/>
        </w:rPr>
        <w:t>Юрлинского муниципального района</w:t>
      </w:r>
      <w:r w:rsidR="004B01F1">
        <w:rPr>
          <w:rFonts w:ascii="Times New Roman" w:hAnsi="Times New Roman" w:cs="Times New Roman"/>
          <w:szCs w:val="28"/>
        </w:rPr>
        <w:t xml:space="preserve"> </w:t>
      </w:r>
      <w:r w:rsidR="008252EA">
        <w:rPr>
          <w:rFonts w:ascii="Times New Roman" w:hAnsi="Times New Roman" w:cs="Times New Roman"/>
          <w:szCs w:val="28"/>
        </w:rPr>
        <w:t xml:space="preserve"> </w:t>
      </w:r>
      <w:r w:rsidR="0082421D">
        <w:rPr>
          <w:rFonts w:ascii="Times New Roman" w:hAnsi="Times New Roman" w:cs="Times New Roman"/>
          <w:szCs w:val="28"/>
        </w:rPr>
        <w:t xml:space="preserve">имеет </w:t>
      </w:r>
      <w:r w:rsidR="008252EA">
        <w:rPr>
          <w:rFonts w:ascii="Times New Roman" w:hAnsi="Times New Roman" w:cs="Times New Roman"/>
          <w:szCs w:val="28"/>
        </w:rPr>
        <w:t xml:space="preserve"> Паспорт  программы</w:t>
      </w:r>
      <w:r>
        <w:rPr>
          <w:rFonts w:ascii="Times New Roman" w:hAnsi="Times New Roman" w:cs="Times New Roman"/>
          <w:szCs w:val="28"/>
        </w:rPr>
        <w:t xml:space="preserve">, </w:t>
      </w:r>
      <w:r w:rsidR="0082421D">
        <w:rPr>
          <w:rFonts w:ascii="Times New Roman" w:hAnsi="Times New Roman" w:cs="Times New Roman"/>
          <w:szCs w:val="28"/>
        </w:rPr>
        <w:t>документ, содержащий основную информацию о технических и финансовых параметрах программы</w:t>
      </w:r>
      <w:r w:rsidR="004B01F1">
        <w:rPr>
          <w:rFonts w:ascii="Times New Roman" w:hAnsi="Times New Roman" w:cs="Times New Roman"/>
          <w:szCs w:val="28"/>
        </w:rPr>
        <w:t>,</w:t>
      </w:r>
      <w:r w:rsidR="00C75018">
        <w:rPr>
          <w:rFonts w:ascii="Times New Roman" w:hAnsi="Times New Roman" w:cs="Times New Roman"/>
          <w:szCs w:val="28"/>
        </w:rPr>
        <w:t xml:space="preserve"> </w:t>
      </w:r>
      <w:r w:rsidR="004B01F1">
        <w:rPr>
          <w:rFonts w:ascii="Times New Roman" w:hAnsi="Times New Roman" w:cs="Times New Roman"/>
          <w:szCs w:val="28"/>
        </w:rPr>
        <w:t xml:space="preserve">участниках </w:t>
      </w:r>
      <w:r w:rsidR="00C75018">
        <w:rPr>
          <w:rFonts w:ascii="Times New Roman" w:hAnsi="Times New Roman" w:cs="Times New Roman"/>
          <w:szCs w:val="28"/>
        </w:rPr>
        <w:t>программы</w:t>
      </w:r>
      <w:r w:rsidR="002B6789">
        <w:rPr>
          <w:rFonts w:ascii="Times New Roman" w:hAnsi="Times New Roman" w:cs="Times New Roman"/>
          <w:szCs w:val="28"/>
        </w:rPr>
        <w:t xml:space="preserve">, принимаемых ими обязательствах и результатах реализации программы, </w:t>
      </w:r>
      <w:r>
        <w:rPr>
          <w:rFonts w:ascii="Times New Roman" w:hAnsi="Times New Roman" w:cs="Times New Roman"/>
          <w:szCs w:val="28"/>
        </w:rPr>
        <w:t xml:space="preserve">что соответствует требованиям Порядка разработки, реализации и оценки эффективности </w:t>
      </w:r>
      <w:r w:rsidR="00CC268C">
        <w:rPr>
          <w:rFonts w:ascii="Times New Roman" w:hAnsi="Times New Roman" w:cs="Times New Roman"/>
          <w:szCs w:val="28"/>
        </w:rPr>
        <w:t>муниципальных программ</w:t>
      </w:r>
      <w:r w:rsidR="00CC268C" w:rsidRPr="00CC268C">
        <w:rPr>
          <w:rFonts w:ascii="Times New Roman" w:hAnsi="Times New Roman" w:cs="Times New Roman"/>
          <w:szCs w:val="28"/>
        </w:rPr>
        <w:t xml:space="preserve"> </w:t>
      </w:r>
      <w:r w:rsidR="00CC268C">
        <w:rPr>
          <w:rFonts w:ascii="Times New Roman" w:hAnsi="Times New Roman" w:cs="Times New Roman"/>
          <w:szCs w:val="28"/>
        </w:rPr>
        <w:t>Юрлинского муниципального района</w:t>
      </w:r>
      <w:r w:rsidR="00F816D5">
        <w:rPr>
          <w:rFonts w:ascii="Times New Roman" w:hAnsi="Times New Roman" w:cs="Times New Roman"/>
          <w:szCs w:val="28"/>
        </w:rPr>
        <w:t>, утвержденной постановлением администрации Юрлинского муниципального района  от 11.07.2014</w:t>
      </w:r>
      <w:r w:rsidR="006114F4">
        <w:rPr>
          <w:rFonts w:ascii="Times New Roman" w:hAnsi="Times New Roman" w:cs="Times New Roman"/>
          <w:szCs w:val="28"/>
        </w:rPr>
        <w:t xml:space="preserve"> </w:t>
      </w:r>
      <w:r w:rsidR="00F816D5">
        <w:rPr>
          <w:rFonts w:ascii="Times New Roman" w:hAnsi="Times New Roman" w:cs="Times New Roman"/>
          <w:szCs w:val="28"/>
        </w:rPr>
        <w:t>г. №436</w:t>
      </w:r>
      <w:r w:rsidR="00CC268C">
        <w:rPr>
          <w:rFonts w:ascii="Times New Roman" w:hAnsi="Times New Roman" w:cs="Times New Roman"/>
          <w:szCs w:val="28"/>
        </w:rPr>
        <w:t>.</w:t>
      </w:r>
      <w:proofErr w:type="gramEnd"/>
    </w:p>
    <w:p w:rsidR="004D11D0" w:rsidRDefault="004D11D0" w:rsidP="002A5A41">
      <w:pPr>
        <w:pStyle w:val="wwP2"/>
        <w:tabs>
          <w:tab w:val="clear" w:pos="709"/>
          <w:tab w:val="left" w:pos="-7655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Задачи и мероприятия муниципальных программ соответствуют бюджетным полномочиям муниципального образования, предусмотренным</w:t>
      </w:r>
      <w:r w:rsidR="00CD6D5C">
        <w:rPr>
          <w:rFonts w:ascii="Times New Roman" w:hAnsi="Times New Roman" w:cs="Times New Roman"/>
          <w:szCs w:val="28"/>
        </w:rPr>
        <w:t xml:space="preserve"> статьей 9 Бюджетного кодекса РФ</w:t>
      </w:r>
      <w:r w:rsidR="00C86C79">
        <w:rPr>
          <w:rFonts w:ascii="Times New Roman" w:hAnsi="Times New Roman" w:cs="Times New Roman"/>
          <w:szCs w:val="28"/>
        </w:rPr>
        <w:t>,</w:t>
      </w:r>
      <w:r w:rsidR="00CD6D5C">
        <w:rPr>
          <w:rFonts w:ascii="Times New Roman" w:hAnsi="Times New Roman" w:cs="Times New Roman"/>
          <w:szCs w:val="28"/>
        </w:rPr>
        <w:t xml:space="preserve"> и относятся к вопросам местного значения муниципального района согласно статье 16  Федерального Закона от 06.10.2003 </w:t>
      </w:r>
      <w:r w:rsidR="00C86C79">
        <w:rPr>
          <w:rFonts w:ascii="Times New Roman" w:hAnsi="Times New Roman" w:cs="Times New Roman"/>
          <w:szCs w:val="28"/>
        </w:rPr>
        <w:t xml:space="preserve">г. </w:t>
      </w:r>
      <w:r w:rsidR="00CD6D5C">
        <w:rPr>
          <w:rFonts w:ascii="Times New Roman" w:hAnsi="Times New Roman" w:cs="Times New Roman"/>
          <w:szCs w:val="28"/>
        </w:rPr>
        <w:t>№131-ФЗ «Об общих принципах организации местного самоуправления в Российской Федерации».</w:t>
      </w:r>
    </w:p>
    <w:p w:rsidR="0019153C" w:rsidRPr="00F816D5" w:rsidRDefault="0019153C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816D5">
        <w:rPr>
          <w:rFonts w:ascii="Times New Roman" w:hAnsi="Times New Roman" w:cs="Times New Roman"/>
          <w:sz w:val="28"/>
          <w:szCs w:val="28"/>
        </w:rPr>
        <w:t>униципальные программы планируется финансировать за счёт пяти источников, а именно: из районного бюджета, федерального бюджета, краевого бюджета, бюджетов сельских поселений и внебюджетных источников.</w:t>
      </w:r>
    </w:p>
    <w:p w:rsidR="00A5576E" w:rsidRDefault="00A50B34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0B34">
        <w:rPr>
          <w:rFonts w:ascii="Times New Roman" w:eastAsia="Calibri" w:hAnsi="Times New Roman" w:cs="Times New Roman"/>
          <w:sz w:val="28"/>
          <w:szCs w:val="28"/>
        </w:rPr>
        <w:t>В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сравнения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объемов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ассигнований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на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целевых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A50B34">
        <w:rPr>
          <w:rFonts w:ascii="Mongolian Baiti" w:eastAsia="Calibri" w:hAnsi="Mongolian Baiti" w:cs="Mongolian Baiti"/>
          <w:sz w:val="28"/>
          <w:szCs w:val="28"/>
        </w:rPr>
        <w:t>,</w:t>
      </w:r>
      <w:r w:rsidRPr="00A50B34">
        <w:rPr>
          <w:rFonts w:ascii="Mongolian Baiti" w:hAnsi="Mongolian Baiti" w:cs="Mongolian Baiti"/>
          <w:sz w:val="28"/>
          <w:szCs w:val="28"/>
        </w:rPr>
        <w:t xml:space="preserve">  </w:t>
      </w:r>
      <w:r w:rsidRPr="00A50B34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50B34">
        <w:rPr>
          <w:rFonts w:ascii="Mongolian Bait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hAnsi="Times New Roman" w:cs="Times New Roman"/>
          <w:sz w:val="28"/>
          <w:szCs w:val="28"/>
        </w:rPr>
        <w:t>к</w:t>
      </w:r>
      <w:r w:rsidRPr="00A50B34">
        <w:rPr>
          <w:rFonts w:ascii="Mongolian Bait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hAnsi="Times New Roman" w:cs="Times New Roman"/>
          <w:sz w:val="28"/>
          <w:szCs w:val="28"/>
        </w:rPr>
        <w:t>финансированию</w:t>
      </w:r>
      <w:r w:rsidRPr="00A50B34">
        <w:rPr>
          <w:rFonts w:ascii="Mongolian Bait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hAnsi="Times New Roman" w:cs="Times New Roman"/>
          <w:sz w:val="28"/>
          <w:szCs w:val="28"/>
        </w:rPr>
        <w:t>за</w:t>
      </w:r>
      <w:r w:rsidRPr="00A50B34">
        <w:rPr>
          <w:rFonts w:ascii="Mongolian Bait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hAnsi="Times New Roman" w:cs="Times New Roman"/>
          <w:sz w:val="28"/>
          <w:szCs w:val="28"/>
        </w:rPr>
        <w:t>счёт</w:t>
      </w:r>
      <w:r w:rsidRPr="00A50B34">
        <w:rPr>
          <w:rFonts w:ascii="Mongolian Bait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hAnsi="Times New Roman" w:cs="Times New Roman"/>
          <w:sz w:val="28"/>
          <w:szCs w:val="28"/>
        </w:rPr>
        <w:t>средств</w:t>
      </w:r>
      <w:r w:rsidRPr="00A50B34">
        <w:rPr>
          <w:rFonts w:ascii="Mongolian Bait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hAnsi="Times New Roman" w:cs="Times New Roman"/>
          <w:sz w:val="28"/>
          <w:szCs w:val="28"/>
        </w:rPr>
        <w:t>бюджета</w:t>
      </w:r>
      <w:r w:rsidRPr="00A50B34">
        <w:rPr>
          <w:rFonts w:ascii="Mongolian Baiti" w:hAnsi="Mongolian Baiti" w:cs="Mongolian Baiti"/>
          <w:sz w:val="28"/>
          <w:szCs w:val="28"/>
        </w:rPr>
        <w:t xml:space="preserve"> </w:t>
      </w:r>
      <w:r w:rsidR="0019153C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A50B34">
        <w:rPr>
          <w:rFonts w:ascii="Mongolian Baiti" w:hAnsi="Mongolian Baiti" w:cs="Mongolian Baiti"/>
          <w:sz w:val="28"/>
          <w:szCs w:val="28"/>
        </w:rPr>
        <w:t xml:space="preserve">  </w:t>
      </w:r>
      <w:r w:rsidRPr="00A50B34">
        <w:rPr>
          <w:rFonts w:ascii="Times New Roman" w:hAnsi="Times New Roman" w:cs="Times New Roman"/>
          <w:sz w:val="28"/>
          <w:szCs w:val="28"/>
        </w:rPr>
        <w:t>на</w:t>
      </w:r>
      <w:r w:rsidRPr="00A50B34">
        <w:rPr>
          <w:rFonts w:ascii="Mongolian Baiti" w:hAnsi="Mongolian Baiti" w:cs="Mongolian Baiti"/>
          <w:sz w:val="28"/>
          <w:szCs w:val="28"/>
        </w:rPr>
        <w:t xml:space="preserve"> 201</w:t>
      </w:r>
      <w:r>
        <w:rPr>
          <w:rFonts w:cs="Mongolian Baiti"/>
          <w:sz w:val="28"/>
          <w:szCs w:val="28"/>
        </w:rPr>
        <w:t>5</w:t>
      </w:r>
      <w:r w:rsidRPr="00A50B34">
        <w:rPr>
          <w:rFonts w:ascii="Mongolian Bait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hAnsi="Times New Roman" w:cs="Times New Roman"/>
          <w:sz w:val="28"/>
          <w:szCs w:val="28"/>
        </w:rPr>
        <w:t>год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плановый период 2016-2017 годов</w:t>
      </w:r>
      <w:r w:rsidR="00A60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с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объёмами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ассигнований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,  </w:t>
      </w:r>
      <w:r w:rsidRPr="00A50B34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 </w:t>
      </w:r>
      <w:r w:rsidRPr="00A50B34">
        <w:rPr>
          <w:rFonts w:ascii="Times New Roman" w:eastAsia="Calibri" w:hAnsi="Times New Roman" w:cs="Times New Roman"/>
          <w:sz w:val="28"/>
          <w:szCs w:val="28"/>
        </w:rPr>
        <w:t>в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="002C148E">
        <w:rPr>
          <w:rFonts w:ascii="Times New Roman" w:eastAsia="Calibri" w:hAnsi="Times New Roman" w:cs="Times New Roman"/>
          <w:sz w:val="28"/>
          <w:szCs w:val="28"/>
        </w:rPr>
        <w:t>П</w:t>
      </w:r>
      <w:r w:rsidRPr="00A50B34">
        <w:rPr>
          <w:rFonts w:ascii="Times New Roman" w:eastAsia="Calibri" w:hAnsi="Times New Roman" w:cs="Times New Roman"/>
          <w:sz w:val="28"/>
          <w:szCs w:val="28"/>
        </w:rPr>
        <w:t>аспорт</w:t>
      </w:r>
      <w:r w:rsidR="00F816D5">
        <w:rPr>
          <w:rFonts w:ascii="Times New Roman" w:eastAsia="Calibri" w:hAnsi="Times New Roman" w:cs="Times New Roman"/>
          <w:sz w:val="28"/>
          <w:szCs w:val="28"/>
        </w:rPr>
        <w:t>е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 </w:t>
      </w:r>
      <w:r w:rsidRPr="00A50B34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F816D5">
        <w:rPr>
          <w:rFonts w:ascii="Times New Roman" w:eastAsia="Calibri" w:hAnsi="Times New Roman" w:cs="Times New Roman"/>
          <w:sz w:val="28"/>
          <w:szCs w:val="28"/>
        </w:rPr>
        <w:t>ы</w:t>
      </w:r>
      <w:r w:rsidRPr="00A50B34">
        <w:rPr>
          <w:rFonts w:ascii="Mongolian Baiti" w:eastAsia="Calibri" w:hAnsi="Mongolian Baiti" w:cs="Mongolian Baiti"/>
          <w:sz w:val="28"/>
          <w:szCs w:val="28"/>
        </w:rPr>
        <w:t xml:space="preserve">, </w:t>
      </w:r>
      <w:r w:rsidRPr="00A50B34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2C148E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19153C">
        <w:rPr>
          <w:rFonts w:ascii="Times New Roman" w:eastAsia="Calibri" w:hAnsi="Times New Roman" w:cs="Times New Roman"/>
          <w:sz w:val="28"/>
          <w:szCs w:val="28"/>
        </w:rPr>
        <w:t>отклонени</w:t>
      </w:r>
      <w:r w:rsidR="002C148E">
        <w:rPr>
          <w:rFonts w:ascii="Times New Roman" w:eastAsia="Calibri" w:hAnsi="Times New Roman" w:cs="Times New Roman"/>
          <w:sz w:val="28"/>
          <w:szCs w:val="28"/>
        </w:rPr>
        <w:t>я в плановых показателях</w:t>
      </w:r>
      <w:r w:rsidR="00200AE6">
        <w:rPr>
          <w:rFonts w:ascii="Times New Roman" w:eastAsia="Calibri" w:hAnsi="Times New Roman" w:cs="Times New Roman"/>
          <w:sz w:val="28"/>
          <w:szCs w:val="28"/>
        </w:rPr>
        <w:t>, предусмотренных</w:t>
      </w:r>
      <w:r w:rsidR="002C1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AE6">
        <w:rPr>
          <w:rFonts w:ascii="Times New Roman" w:eastAsia="Calibri" w:hAnsi="Times New Roman" w:cs="Times New Roman"/>
          <w:sz w:val="28"/>
          <w:szCs w:val="28"/>
        </w:rPr>
        <w:t>на</w:t>
      </w:r>
      <w:r w:rsidR="002C148E">
        <w:rPr>
          <w:rFonts w:ascii="Times New Roman" w:eastAsia="Calibri" w:hAnsi="Times New Roman" w:cs="Times New Roman"/>
          <w:sz w:val="28"/>
          <w:szCs w:val="28"/>
        </w:rPr>
        <w:t xml:space="preserve"> 2015 год </w:t>
      </w:r>
      <w:r w:rsidR="00200AE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2C148E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="00200AE6">
        <w:rPr>
          <w:rFonts w:ascii="Times New Roman" w:eastAsia="Calibri" w:hAnsi="Times New Roman" w:cs="Times New Roman"/>
          <w:sz w:val="28"/>
          <w:szCs w:val="28"/>
        </w:rPr>
        <w:t>у</w:t>
      </w:r>
      <w:r w:rsidR="002C14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466B0">
        <w:rPr>
          <w:rFonts w:ascii="Times New Roman" w:eastAsia="Calibri" w:hAnsi="Times New Roman" w:cs="Times New Roman"/>
          <w:sz w:val="28"/>
          <w:szCs w:val="28"/>
        </w:rPr>
        <w:t>9120,9</w:t>
      </w:r>
      <w:r w:rsidR="002C148E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200AE6">
        <w:rPr>
          <w:rFonts w:ascii="Times New Roman" w:eastAsia="Calibri" w:hAnsi="Times New Roman" w:cs="Times New Roman"/>
          <w:sz w:val="28"/>
          <w:szCs w:val="28"/>
        </w:rPr>
        <w:t xml:space="preserve">, на 2016 год на сумму </w:t>
      </w:r>
      <w:r w:rsidR="004466B0">
        <w:rPr>
          <w:rFonts w:ascii="Times New Roman" w:eastAsia="Calibri" w:hAnsi="Times New Roman" w:cs="Times New Roman"/>
          <w:sz w:val="28"/>
          <w:szCs w:val="28"/>
        </w:rPr>
        <w:t>8591,95</w:t>
      </w:r>
      <w:r w:rsidR="00200AE6"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446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AE6">
        <w:rPr>
          <w:rFonts w:ascii="Times New Roman" w:eastAsia="Calibri" w:hAnsi="Times New Roman" w:cs="Times New Roman"/>
          <w:sz w:val="28"/>
          <w:szCs w:val="28"/>
        </w:rPr>
        <w:t>на 2017 год</w:t>
      </w:r>
      <w:proofErr w:type="gramEnd"/>
      <w:r w:rsidR="00200AE6">
        <w:rPr>
          <w:rFonts w:ascii="Times New Roman" w:eastAsia="Calibri" w:hAnsi="Times New Roman" w:cs="Times New Roman"/>
          <w:sz w:val="28"/>
          <w:szCs w:val="28"/>
        </w:rPr>
        <w:t xml:space="preserve"> на сумму 2</w:t>
      </w:r>
      <w:r w:rsidR="004466B0">
        <w:rPr>
          <w:rFonts w:ascii="Times New Roman" w:eastAsia="Calibri" w:hAnsi="Times New Roman" w:cs="Times New Roman"/>
          <w:sz w:val="28"/>
          <w:szCs w:val="28"/>
        </w:rPr>
        <w:t>6466,3</w:t>
      </w:r>
      <w:r w:rsidR="00200AE6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611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AE6">
        <w:rPr>
          <w:rFonts w:ascii="Times New Roman" w:eastAsia="Calibri" w:hAnsi="Times New Roman" w:cs="Times New Roman"/>
          <w:sz w:val="28"/>
          <w:szCs w:val="28"/>
        </w:rPr>
        <w:t>(Приложение 1)</w:t>
      </w:r>
      <w:r w:rsidR="00A557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0A55" w:rsidRPr="00F816D5" w:rsidRDefault="00A60462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</w:t>
      </w:r>
      <w:r w:rsidR="00FE25C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6C79">
        <w:rPr>
          <w:rFonts w:ascii="Times New Roman" w:eastAsia="Calibri" w:hAnsi="Times New Roman" w:cs="Times New Roman"/>
          <w:sz w:val="28"/>
          <w:szCs w:val="28"/>
        </w:rPr>
        <w:t>согласно п</w:t>
      </w:r>
      <w:r w:rsidR="00780A55" w:rsidRPr="00F816D5">
        <w:rPr>
          <w:rFonts w:ascii="Times New Roman" w:hAnsi="Times New Roman" w:cs="Times New Roman"/>
          <w:sz w:val="28"/>
          <w:szCs w:val="28"/>
        </w:rPr>
        <w:t>аспорт</w:t>
      </w:r>
      <w:r w:rsidR="00C86C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80A55" w:rsidRPr="00F816D5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сельского хозяйства на территории Юрлинского муниципального района» Программа рассчитана на период с 2014 года по 2016 год с объемом финансирования за счет средств районного бюджета на 2015-2016 годы в объеме 570,0 тыс. руб., 570,0 тыс. руб. соответственно. В проекте решения о бюджете на реализацию данной Программы предусмотрено на 2015-2017 годы 604,0 тыс. руб., 607,0 тыс. руб., 38,0 тыс. руб.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(рекомендуем уточнить период реализации муниципальной программы</w:t>
      </w:r>
      <w:r w:rsidR="00DC5402">
        <w:rPr>
          <w:rFonts w:ascii="Times New Roman" w:hAnsi="Times New Roman" w:cs="Times New Roman"/>
          <w:sz w:val="28"/>
          <w:szCs w:val="28"/>
        </w:rPr>
        <w:t>, уточнить и привести в соответствие объемы финансирования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0A55" w:rsidRPr="00F816D5">
        <w:rPr>
          <w:rFonts w:ascii="Times New Roman" w:hAnsi="Times New Roman" w:cs="Times New Roman"/>
          <w:sz w:val="28"/>
          <w:szCs w:val="28"/>
        </w:rPr>
        <w:t>.</w:t>
      </w:r>
    </w:p>
    <w:p w:rsidR="00780A55" w:rsidRPr="00F816D5" w:rsidRDefault="00780A55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 xml:space="preserve">Паспортом муниципальной программы «Устойчивое развитие сельских территорий Юрлинского муниципального района Пермского края на 2014-2017 годы и на период до 2020 года» финансирование Программы за счет средств районного бюджета на 2015-2017 годы предусмотрено в объеме 8200,0 тыс. руб., 10300,0 тыс. руб., 7500,0 тыс. руб. соответственно. В </w:t>
      </w:r>
      <w:r w:rsidRPr="00F816D5">
        <w:rPr>
          <w:rFonts w:ascii="Times New Roman" w:hAnsi="Times New Roman" w:cs="Times New Roman"/>
          <w:sz w:val="28"/>
          <w:szCs w:val="28"/>
        </w:rPr>
        <w:lastRenderedPageBreak/>
        <w:t>проекте решения о бюджете на реализацию данной Программы предусмотрено на 2015-2017 годы 5726,4 тыс. руб., 3415,2 тыс. руб., 3415,2 тыс. руб. соответственно</w:t>
      </w:r>
      <w:r w:rsidR="00A60462">
        <w:rPr>
          <w:rFonts w:ascii="Times New Roman" w:hAnsi="Times New Roman" w:cs="Times New Roman"/>
          <w:sz w:val="28"/>
          <w:szCs w:val="28"/>
        </w:rPr>
        <w:t xml:space="preserve"> (</w:t>
      </w:r>
      <w:r w:rsidR="00A5576E">
        <w:rPr>
          <w:rFonts w:ascii="Times New Roman" w:hAnsi="Times New Roman" w:cs="Times New Roman"/>
          <w:sz w:val="28"/>
          <w:szCs w:val="28"/>
        </w:rPr>
        <w:t>р</w:t>
      </w:r>
      <w:r w:rsidR="00A60462">
        <w:rPr>
          <w:rFonts w:ascii="Times New Roman" w:hAnsi="Times New Roman" w:cs="Times New Roman"/>
          <w:sz w:val="28"/>
          <w:szCs w:val="28"/>
        </w:rPr>
        <w:t>екомендуем</w:t>
      </w:r>
      <w:r w:rsidR="00650BAC">
        <w:rPr>
          <w:rFonts w:ascii="Times New Roman" w:hAnsi="Times New Roman" w:cs="Times New Roman"/>
          <w:sz w:val="28"/>
          <w:szCs w:val="28"/>
        </w:rPr>
        <w:t xml:space="preserve"> уточнить и привести в соответствие объемы финансирования)</w:t>
      </w:r>
      <w:r w:rsidRPr="00F816D5">
        <w:rPr>
          <w:rFonts w:ascii="Times New Roman" w:hAnsi="Times New Roman" w:cs="Times New Roman"/>
          <w:sz w:val="28"/>
          <w:szCs w:val="28"/>
        </w:rPr>
        <w:t>.</w:t>
      </w:r>
    </w:p>
    <w:p w:rsidR="00780A55" w:rsidRPr="00F816D5" w:rsidRDefault="00780A55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Паспортом муниципальной программы «Кадры на 2012-2015 годы» финансирование Программы за счет средств районного бюджета на 2015 год предусмотрено в объеме 7216,0 тыс. руб. В проекте решения о бюджете на реализацию данной Программы предусмотрено на 2015 год 1748,0 тыс. руб.</w:t>
      </w:r>
      <w:r w:rsidR="00AE5F62" w:rsidRPr="00AE5F62">
        <w:rPr>
          <w:rFonts w:ascii="Times New Roman" w:hAnsi="Times New Roman" w:cs="Times New Roman"/>
          <w:sz w:val="28"/>
          <w:szCs w:val="28"/>
        </w:rPr>
        <w:t xml:space="preserve"> </w:t>
      </w:r>
      <w:r w:rsidR="00A5576E">
        <w:rPr>
          <w:rFonts w:ascii="Times New Roman" w:hAnsi="Times New Roman" w:cs="Times New Roman"/>
          <w:sz w:val="28"/>
          <w:szCs w:val="28"/>
        </w:rPr>
        <w:t>(р</w:t>
      </w:r>
      <w:r w:rsidR="00AE5F62">
        <w:rPr>
          <w:rFonts w:ascii="Times New Roman" w:hAnsi="Times New Roman" w:cs="Times New Roman"/>
          <w:sz w:val="28"/>
          <w:szCs w:val="28"/>
        </w:rPr>
        <w:t>екомендуем уточнить и привести в соответствие объемы финансирования).</w:t>
      </w:r>
      <w:r w:rsidR="00AE5F62" w:rsidRPr="00AE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55" w:rsidRPr="00F816D5" w:rsidRDefault="00780A55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Паспортом муниципальной программы «Охрана окружающей среды на территории Юрлинского муниципального района на 2015-2017 годы» финансирование Программы за счет средств районного бюджета на 2016-2017 годы предусмотрено в объеме 4427,4 тыс. руб., 24158,9 тыс. руб. соответственно. В проекте решения о бюджете на реализацию данной Программы предусмотрено на 2016-2017 годы 2427,4 тыс. руб., 300,0 тыс. руб. соответственно</w:t>
      </w:r>
      <w:r w:rsidR="00AE5F62" w:rsidRPr="00AE5F62">
        <w:rPr>
          <w:rFonts w:ascii="Times New Roman" w:hAnsi="Times New Roman" w:cs="Times New Roman"/>
          <w:sz w:val="28"/>
          <w:szCs w:val="28"/>
        </w:rPr>
        <w:t xml:space="preserve"> </w:t>
      </w:r>
      <w:r w:rsidR="00AE5F62">
        <w:rPr>
          <w:rFonts w:ascii="Times New Roman" w:hAnsi="Times New Roman" w:cs="Times New Roman"/>
          <w:sz w:val="28"/>
          <w:szCs w:val="28"/>
        </w:rPr>
        <w:t>(рекомендуем уточнить и привести в соответствие объемы финансирования).</w:t>
      </w:r>
    </w:p>
    <w:p w:rsidR="00780A55" w:rsidRPr="00F816D5" w:rsidRDefault="00780A55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>Паспортом муниципальной программы «Совершенствование муниципального управления Юрлинского муниципального района на 2015-2017 годы» финансирование Программы за счет средств районного бюджета на 2015-2017 годы предусмотрено в объеме 17301,6 тыс. руб., 14877,8 тыс. руб., 14968,9 тыс. руб. соответственно. В проекте решения о бюджете на реализацию данной Программы предусмотрено на 2015-2017 годы 15888,8 тыс. руб., 15908,8 тыс. руб., 15908,8 тыс. руб. соответственно</w:t>
      </w:r>
      <w:r w:rsidR="00AE5F62" w:rsidRPr="00AE5F62">
        <w:rPr>
          <w:rFonts w:ascii="Times New Roman" w:hAnsi="Times New Roman" w:cs="Times New Roman"/>
          <w:sz w:val="28"/>
          <w:szCs w:val="28"/>
        </w:rPr>
        <w:t xml:space="preserve"> </w:t>
      </w:r>
      <w:r w:rsidR="00AE5F62">
        <w:rPr>
          <w:rFonts w:ascii="Times New Roman" w:hAnsi="Times New Roman" w:cs="Times New Roman"/>
          <w:sz w:val="28"/>
          <w:szCs w:val="28"/>
        </w:rPr>
        <w:t>(рекомендуем уточнить и привести в соответствие объемы финансирования)</w:t>
      </w:r>
      <w:r w:rsidRPr="00F816D5">
        <w:rPr>
          <w:rFonts w:ascii="Times New Roman" w:hAnsi="Times New Roman" w:cs="Times New Roman"/>
          <w:sz w:val="28"/>
          <w:szCs w:val="28"/>
        </w:rPr>
        <w:t>.</w:t>
      </w:r>
    </w:p>
    <w:p w:rsidR="00780A55" w:rsidRDefault="00780A55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D5">
        <w:rPr>
          <w:rFonts w:ascii="Times New Roman" w:hAnsi="Times New Roman" w:cs="Times New Roman"/>
          <w:sz w:val="28"/>
          <w:szCs w:val="28"/>
        </w:rPr>
        <w:t xml:space="preserve">Паспортом муниципальной программы «Развитие коммунально-инженерной инфраструктуры, уличной сети в </w:t>
      </w:r>
      <w:proofErr w:type="spellStart"/>
      <w:r w:rsidRPr="00F816D5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Pr="00F816D5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2015-2017 годы» финансирование Программы за счет средств районного бюджета на 2015-2016 годы предусмотрено в объеме 4760,25895 тыс. руб., 1192,85 тыс. руб.  соответственно. В проекте решения о бюджете на реализацию данной Программы предусмотрено на 2015-2016 годы 4760,0 тыс. руб., 119,0 тыс. руб. соответственно</w:t>
      </w:r>
      <w:r w:rsidR="00AE5F62" w:rsidRPr="00AE5F62">
        <w:rPr>
          <w:rFonts w:ascii="Times New Roman" w:hAnsi="Times New Roman" w:cs="Times New Roman"/>
          <w:sz w:val="28"/>
          <w:szCs w:val="28"/>
        </w:rPr>
        <w:t xml:space="preserve"> </w:t>
      </w:r>
      <w:r w:rsidR="00AE5F62">
        <w:rPr>
          <w:rFonts w:ascii="Times New Roman" w:hAnsi="Times New Roman" w:cs="Times New Roman"/>
          <w:sz w:val="28"/>
          <w:szCs w:val="28"/>
        </w:rPr>
        <w:t>(рекомендуем уточнить и привести в соответствие объемы финансирования)</w:t>
      </w:r>
      <w:r w:rsidRPr="00F816D5">
        <w:rPr>
          <w:rFonts w:ascii="Times New Roman" w:hAnsi="Times New Roman" w:cs="Times New Roman"/>
          <w:sz w:val="28"/>
          <w:szCs w:val="28"/>
        </w:rPr>
        <w:t>.</w:t>
      </w:r>
    </w:p>
    <w:p w:rsidR="00FC740E" w:rsidRDefault="00FC740E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анализе муниципальных программ выявлено ряд технических ошибок:</w:t>
      </w:r>
    </w:p>
    <w:p w:rsidR="00FC740E" w:rsidRDefault="00A5576E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«Развитие дорожного хозяйства на территории Юрлинского муниципального района на 2015-2017 годы» в приложении 3 в таблице по строке 1.2 </w:t>
      </w:r>
      <w:r w:rsidR="00FC44D7">
        <w:rPr>
          <w:rFonts w:ascii="Times New Roman" w:hAnsi="Times New Roman" w:cs="Times New Roman"/>
          <w:sz w:val="28"/>
          <w:szCs w:val="28"/>
        </w:rPr>
        <w:t>объем средств отразить в разрезе сельских поселений</w:t>
      </w:r>
      <w:r w:rsidR="00BB53FF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FC44D7">
        <w:rPr>
          <w:rFonts w:ascii="Times New Roman" w:hAnsi="Times New Roman" w:cs="Times New Roman"/>
          <w:sz w:val="28"/>
          <w:szCs w:val="28"/>
        </w:rPr>
        <w:t>.</w:t>
      </w:r>
    </w:p>
    <w:p w:rsidR="00DC5402" w:rsidRPr="00F816D5" w:rsidRDefault="00FC44D7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паспорта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«Управление имуществом и земельными ресурсами Юрлинского муниципального района» срок реали</w:t>
      </w:r>
      <w:r w:rsidR="00DC5402">
        <w:rPr>
          <w:rFonts w:ascii="Times New Roman" w:hAnsi="Times New Roman" w:cs="Times New Roman"/>
          <w:sz w:val="28"/>
          <w:szCs w:val="28"/>
        </w:rPr>
        <w:t>зации программы 2014-2016 годы (рекомендуем уточнить период реализации муниципальной программы)</w:t>
      </w:r>
      <w:r w:rsidR="00DC5402" w:rsidRPr="00F816D5">
        <w:rPr>
          <w:rFonts w:ascii="Times New Roman" w:hAnsi="Times New Roman" w:cs="Times New Roman"/>
          <w:sz w:val="28"/>
          <w:szCs w:val="28"/>
        </w:rPr>
        <w:t>.</w:t>
      </w:r>
      <w:r w:rsidR="00DC5402">
        <w:rPr>
          <w:rFonts w:ascii="Times New Roman" w:hAnsi="Times New Roman" w:cs="Times New Roman"/>
          <w:sz w:val="28"/>
          <w:szCs w:val="28"/>
        </w:rPr>
        <w:t xml:space="preserve"> В приложении 4 Программы в таблице в графе 6 срок окончания реализации программы определен 31.01.2017 г.</w:t>
      </w:r>
      <w:r w:rsidR="0003452E">
        <w:rPr>
          <w:rFonts w:ascii="Times New Roman" w:hAnsi="Times New Roman" w:cs="Times New Roman"/>
          <w:sz w:val="28"/>
          <w:szCs w:val="28"/>
        </w:rPr>
        <w:t xml:space="preserve"> (рекомендуем уточнить срок окончания реализации </w:t>
      </w:r>
      <w:r w:rsidR="0003452E">
        <w:rPr>
          <w:rFonts w:ascii="Times New Roman" w:hAnsi="Times New Roman" w:cs="Times New Roman"/>
          <w:sz w:val="28"/>
          <w:szCs w:val="28"/>
        </w:rPr>
        <w:lastRenderedPageBreak/>
        <w:t>программы).  Уточнить объем финансирован</w:t>
      </w:r>
      <w:r w:rsidR="00C86C79">
        <w:rPr>
          <w:rFonts w:ascii="Times New Roman" w:hAnsi="Times New Roman" w:cs="Times New Roman"/>
          <w:sz w:val="28"/>
          <w:szCs w:val="28"/>
        </w:rPr>
        <w:t>ия на 2017 год в таблице на странице</w:t>
      </w:r>
      <w:r w:rsidR="0003452E">
        <w:rPr>
          <w:rFonts w:ascii="Times New Roman" w:hAnsi="Times New Roman" w:cs="Times New Roman"/>
          <w:sz w:val="28"/>
          <w:szCs w:val="28"/>
        </w:rPr>
        <w:t xml:space="preserve"> 24.</w:t>
      </w:r>
    </w:p>
    <w:p w:rsidR="00820582" w:rsidRDefault="00731481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«Повышение эффективности управления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2015-2017 годы» в форме 7 в таблице в графе 6 по подпрограмме 1 срок окончания реализации определен 31.12.2007 г. (рекомендуем уточнить срок окончания реализации программы).</w:t>
      </w:r>
    </w:p>
    <w:p w:rsidR="003563FE" w:rsidRDefault="00FF3933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«Обеспечение общественной безопасности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2015-2017 годы» в разделе 8 «Финансовое обеспечение Программы» в абзаце 2 слова «5814 тысячи рублей» заменить словами «4364,5 тысяч рублей».</w:t>
      </w:r>
    </w:p>
    <w:p w:rsidR="00FF3933" w:rsidRDefault="003563FE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«Развитие коммунально-инженерной инфраструктуры, уличной сети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2015-2017 годы»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«Информация по ресурсному обеспечению муниципальной программы» в абзаце 1 рекомендуем уточнить объем средств на 2017 год. В приложении 1 Программы объем средств на ее реализацию привести в соответствие </w:t>
      </w:r>
      <w:r w:rsidR="00FE25C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FE25C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FF3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9E" w:rsidRDefault="008C729E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муниципальной программе «Охрана окружающей среды на территории Юрлинского муниципального района на 2015-2017 годы» </w:t>
      </w:r>
      <w:r w:rsidR="005B7DF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B7DF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B7DFA">
        <w:rPr>
          <w:rFonts w:ascii="Times New Roman" w:hAnsi="Times New Roman" w:cs="Times New Roman"/>
          <w:sz w:val="28"/>
          <w:szCs w:val="28"/>
        </w:rPr>
        <w:t xml:space="preserve"> «Информация по ресурсному обеспечению муниципальной программы» в абзаце 5 рекомендуем уточнить объем средств на 2015 год, 2016 год, 2017 год.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3 итоговые суммы</w:t>
      </w:r>
      <w:r w:rsidR="00BB223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23B">
        <w:rPr>
          <w:rFonts w:ascii="Times New Roman" w:hAnsi="Times New Roman" w:cs="Times New Roman"/>
          <w:sz w:val="28"/>
          <w:szCs w:val="28"/>
        </w:rPr>
        <w:t xml:space="preserve">2015, 2016, 2017 годы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13D56">
        <w:rPr>
          <w:rFonts w:ascii="Times New Roman" w:hAnsi="Times New Roman" w:cs="Times New Roman"/>
          <w:sz w:val="28"/>
          <w:szCs w:val="28"/>
        </w:rPr>
        <w:t xml:space="preserve"> пункту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3D56">
        <w:rPr>
          <w:rFonts w:ascii="Times New Roman" w:hAnsi="Times New Roman" w:cs="Times New Roman"/>
          <w:sz w:val="28"/>
          <w:szCs w:val="28"/>
        </w:rPr>
        <w:t>Охрана окружающей среды на территории Юрлинского муниципального района на 2015-2017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D56">
        <w:rPr>
          <w:rFonts w:ascii="Times New Roman" w:hAnsi="Times New Roman" w:cs="Times New Roman"/>
          <w:sz w:val="28"/>
          <w:szCs w:val="28"/>
        </w:rPr>
        <w:t>привести в соответствие, в том числе  в разрезе сельских поселений</w:t>
      </w:r>
      <w:r w:rsidR="00BB2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02" w:rsidRDefault="00841115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C2">
        <w:rPr>
          <w:rFonts w:ascii="Times New Roman" w:hAnsi="Times New Roman" w:cs="Times New Roman"/>
          <w:sz w:val="28"/>
          <w:szCs w:val="28"/>
        </w:rPr>
        <w:t>В муниципальных программах</w:t>
      </w:r>
      <w:r w:rsidR="007C3041">
        <w:rPr>
          <w:rFonts w:ascii="Times New Roman" w:hAnsi="Times New Roman" w:cs="Times New Roman"/>
          <w:sz w:val="28"/>
          <w:szCs w:val="28"/>
        </w:rPr>
        <w:t>:</w:t>
      </w:r>
      <w:r w:rsidR="00FE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5C2" w:rsidRPr="00FE25C2">
        <w:rPr>
          <w:rFonts w:ascii="Times New Roman" w:hAnsi="Times New Roman" w:cs="Times New Roman"/>
          <w:sz w:val="28"/>
          <w:szCs w:val="28"/>
        </w:rPr>
        <w:t>«Развитие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</w:t>
      </w:r>
      <w:r w:rsidR="00FE25C2" w:rsidRPr="00FE25C2">
        <w:rPr>
          <w:rFonts w:ascii="Times New Roman" w:hAnsi="Times New Roman" w:cs="Times New Roman"/>
          <w:sz w:val="28"/>
          <w:szCs w:val="28"/>
        </w:rPr>
        <w:t>систем</w:t>
      </w:r>
      <w:r w:rsidR="00F32358">
        <w:rPr>
          <w:rFonts w:ascii="Times New Roman" w:hAnsi="Times New Roman" w:cs="Times New Roman"/>
          <w:sz w:val="28"/>
          <w:szCs w:val="28"/>
        </w:rPr>
        <w:t>ы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</w:t>
      </w:r>
      <w:r w:rsidR="00FE25C2" w:rsidRPr="00FE25C2">
        <w:rPr>
          <w:rFonts w:ascii="Times New Roman" w:hAnsi="Times New Roman" w:cs="Times New Roman"/>
          <w:sz w:val="28"/>
          <w:szCs w:val="28"/>
        </w:rPr>
        <w:t>образования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</w:t>
      </w:r>
      <w:r w:rsidR="00FE25C2" w:rsidRPr="00FE25C2">
        <w:rPr>
          <w:rFonts w:ascii="Times New Roman" w:hAnsi="Times New Roman" w:cs="Times New Roman"/>
          <w:sz w:val="28"/>
          <w:szCs w:val="28"/>
        </w:rPr>
        <w:t>Юрлинского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</w:t>
      </w:r>
      <w:r w:rsidR="00FE25C2" w:rsidRPr="00FE25C2">
        <w:rPr>
          <w:rFonts w:ascii="Times New Roman" w:hAnsi="Times New Roman" w:cs="Times New Roman"/>
          <w:sz w:val="28"/>
          <w:szCs w:val="28"/>
        </w:rPr>
        <w:t>муниципального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</w:t>
      </w:r>
      <w:r w:rsidR="00FE25C2" w:rsidRPr="00FE25C2">
        <w:rPr>
          <w:rFonts w:ascii="Times New Roman" w:hAnsi="Times New Roman" w:cs="Times New Roman"/>
          <w:sz w:val="28"/>
          <w:szCs w:val="28"/>
        </w:rPr>
        <w:t>района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</w:t>
      </w:r>
      <w:r w:rsidR="00FE25C2" w:rsidRPr="00FE25C2">
        <w:rPr>
          <w:rFonts w:ascii="Times New Roman" w:hAnsi="Times New Roman" w:cs="Times New Roman"/>
          <w:sz w:val="28"/>
          <w:szCs w:val="28"/>
        </w:rPr>
        <w:t>на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2015-2017 </w:t>
      </w:r>
      <w:r w:rsidR="00FE25C2" w:rsidRPr="00FE25C2">
        <w:rPr>
          <w:rFonts w:ascii="Times New Roman" w:hAnsi="Times New Roman" w:cs="Times New Roman"/>
          <w:sz w:val="28"/>
          <w:szCs w:val="28"/>
        </w:rPr>
        <w:t>годы»</w:t>
      </w:r>
      <w:r w:rsidR="007C3041">
        <w:rPr>
          <w:rFonts w:ascii="Times New Roman" w:hAnsi="Times New Roman" w:cs="Times New Roman"/>
          <w:sz w:val="28"/>
          <w:szCs w:val="28"/>
        </w:rPr>
        <w:t>,</w:t>
      </w:r>
      <w:r w:rsidR="00FE25C2" w:rsidRPr="00FE25C2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</w:t>
      </w:r>
      <w:r w:rsidR="00FE25C2" w:rsidRPr="00FE25C2">
        <w:rPr>
          <w:rFonts w:ascii="Times New Roman" w:hAnsi="Times New Roman" w:cs="Times New Roman"/>
          <w:sz w:val="28"/>
          <w:szCs w:val="28"/>
        </w:rPr>
        <w:t>культуры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</w:t>
      </w:r>
      <w:r w:rsidR="00FE25C2" w:rsidRPr="00FE25C2">
        <w:rPr>
          <w:rFonts w:ascii="Times New Roman" w:hAnsi="Times New Roman" w:cs="Times New Roman"/>
          <w:sz w:val="28"/>
          <w:szCs w:val="28"/>
        </w:rPr>
        <w:t>Юрлинского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</w:t>
      </w:r>
      <w:r w:rsidR="00FE25C2" w:rsidRPr="00FE25C2">
        <w:rPr>
          <w:rFonts w:ascii="Times New Roman" w:hAnsi="Times New Roman" w:cs="Times New Roman"/>
          <w:sz w:val="28"/>
          <w:szCs w:val="28"/>
        </w:rPr>
        <w:t>муниципального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</w:t>
      </w:r>
      <w:r w:rsidR="00FE25C2" w:rsidRPr="00FE25C2">
        <w:rPr>
          <w:rFonts w:ascii="Times New Roman" w:hAnsi="Times New Roman" w:cs="Times New Roman"/>
          <w:sz w:val="28"/>
          <w:szCs w:val="28"/>
        </w:rPr>
        <w:t>района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</w:t>
      </w:r>
      <w:r w:rsidR="00FE25C2" w:rsidRPr="00FE25C2">
        <w:rPr>
          <w:rFonts w:ascii="Times New Roman" w:hAnsi="Times New Roman" w:cs="Times New Roman"/>
          <w:sz w:val="28"/>
          <w:szCs w:val="28"/>
        </w:rPr>
        <w:t>на</w:t>
      </w:r>
      <w:r w:rsidR="00FE25C2" w:rsidRPr="00FE25C2">
        <w:rPr>
          <w:rFonts w:ascii="Mongolian Baiti" w:hAnsi="Mongolian Baiti" w:cs="Mongolian Baiti"/>
          <w:sz w:val="28"/>
          <w:szCs w:val="28"/>
        </w:rPr>
        <w:t xml:space="preserve"> 2015-2017 </w:t>
      </w:r>
      <w:r w:rsidR="00FE25C2" w:rsidRPr="00FE25C2">
        <w:rPr>
          <w:rFonts w:ascii="Times New Roman" w:hAnsi="Times New Roman" w:cs="Times New Roman"/>
          <w:sz w:val="28"/>
          <w:szCs w:val="28"/>
        </w:rPr>
        <w:t>годы»</w:t>
      </w:r>
      <w:r w:rsidR="007C3041">
        <w:rPr>
          <w:rFonts w:ascii="Times New Roman" w:hAnsi="Times New Roman" w:cs="Times New Roman"/>
          <w:sz w:val="28"/>
          <w:szCs w:val="28"/>
        </w:rPr>
        <w:t xml:space="preserve">, «Повышение эффективности управления финансами в </w:t>
      </w:r>
      <w:proofErr w:type="spellStart"/>
      <w:r w:rsidR="007C3041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="007C3041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2015-2017 годы», «Управление имуществом и земельными ресурсами Юрлинского муниципального района», «Развитие  физической культуры и спорта в </w:t>
      </w:r>
      <w:proofErr w:type="spellStart"/>
      <w:r w:rsidR="007C3041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="007C3041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FE25C2">
        <w:rPr>
          <w:rFonts w:ascii="Times New Roman" w:hAnsi="Times New Roman" w:cs="Times New Roman"/>
          <w:sz w:val="28"/>
          <w:szCs w:val="28"/>
        </w:rPr>
        <w:t xml:space="preserve"> </w:t>
      </w:r>
      <w:r w:rsidR="00F32358">
        <w:rPr>
          <w:rFonts w:ascii="Times New Roman" w:hAnsi="Times New Roman" w:cs="Times New Roman"/>
          <w:sz w:val="28"/>
          <w:szCs w:val="28"/>
        </w:rPr>
        <w:t>в представленных  таблицах</w:t>
      </w:r>
      <w:r w:rsidR="00FE25C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304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FE25C2">
        <w:rPr>
          <w:rFonts w:ascii="Times New Roman" w:hAnsi="Times New Roman" w:cs="Times New Roman"/>
          <w:sz w:val="28"/>
          <w:szCs w:val="28"/>
        </w:rPr>
        <w:t xml:space="preserve"> конкретно определить очередной  год</w:t>
      </w:r>
      <w:r w:rsidR="00F32358">
        <w:rPr>
          <w:rFonts w:ascii="Times New Roman" w:hAnsi="Times New Roman" w:cs="Times New Roman"/>
          <w:sz w:val="28"/>
          <w:szCs w:val="28"/>
        </w:rPr>
        <w:t xml:space="preserve"> </w:t>
      </w:r>
      <w:r w:rsidR="00C86C79">
        <w:rPr>
          <w:rFonts w:ascii="Times New Roman" w:hAnsi="Times New Roman" w:cs="Times New Roman"/>
          <w:sz w:val="28"/>
          <w:szCs w:val="28"/>
        </w:rPr>
        <w:t>–</w:t>
      </w:r>
      <w:r w:rsidR="00F32358">
        <w:rPr>
          <w:rFonts w:ascii="Times New Roman" w:hAnsi="Times New Roman" w:cs="Times New Roman"/>
          <w:sz w:val="28"/>
          <w:szCs w:val="28"/>
        </w:rPr>
        <w:t xml:space="preserve"> 201</w:t>
      </w:r>
      <w:r w:rsidR="003247BB">
        <w:rPr>
          <w:rFonts w:ascii="Times New Roman" w:hAnsi="Times New Roman" w:cs="Times New Roman"/>
          <w:sz w:val="28"/>
          <w:szCs w:val="28"/>
        </w:rPr>
        <w:t>4</w:t>
      </w:r>
      <w:r w:rsidR="00C86C79">
        <w:rPr>
          <w:rFonts w:ascii="Times New Roman" w:hAnsi="Times New Roman" w:cs="Times New Roman"/>
          <w:sz w:val="28"/>
          <w:szCs w:val="28"/>
        </w:rPr>
        <w:t xml:space="preserve"> </w:t>
      </w:r>
      <w:r w:rsidR="005B7DFA">
        <w:rPr>
          <w:rFonts w:ascii="Times New Roman" w:hAnsi="Times New Roman" w:cs="Times New Roman"/>
          <w:sz w:val="28"/>
          <w:szCs w:val="28"/>
        </w:rPr>
        <w:t>год</w:t>
      </w:r>
      <w:r w:rsidR="00FE25C2">
        <w:rPr>
          <w:rFonts w:ascii="Times New Roman" w:hAnsi="Times New Roman" w:cs="Times New Roman"/>
          <w:sz w:val="28"/>
          <w:szCs w:val="28"/>
        </w:rPr>
        <w:t>,</w:t>
      </w:r>
      <w:r w:rsidR="00C63E27">
        <w:rPr>
          <w:rFonts w:ascii="Times New Roman" w:hAnsi="Times New Roman" w:cs="Times New Roman"/>
          <w:sz w:val="28"/>
          <w:szCs w:val="28"/>
        </w:rPr>
        <w:t xml:space="preserve"> </w:t>
      </w:r>
      <w:r w:rsidR="005B7DFA">
        <w:rPr>
          <w:rFonts w:ascii="Times New Roman" w:hAnsi="Times New Roman" w:cs="Times New Roman"/>
          <w:sz w:val="28"/>
          <w:szCs w:val="28"/>
        </w:rPr>
        <w:t xml:space="preserve"> </w:t>
      </w:r>
      <w:r w:rsidR="005B7D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32358">
        <w:rPr>
          <w:rFonts w:ascii="Times New Roman" w:hAnsi="Times New Roman" w:cs="Times New Roman"/>
          <w:sz w:val="28"/>
          <w:szCs w:val="28"/>
        </w:rPr>
        <w:t xml:space="preserve">  - </w:t>
      </w:r>
      <w:r w:rsidR="005B7DFA" w:rsidRPr="005B7DFA">
        <w:rPr>
          <w:rFonts w:ascii="Times New Roman" w:hAnsi="Times New Roman" w:cs="Times New Roman"/>
          <w:sz w:val="28"/>
          <w:szCs w:val="28"/>
        </w:rPr>
        <w:t xml:space="preserve">2015 </w:t>
      </w:r>
      <w:r w:rsidR="005B7DFA">
        <w:rPr>
          <w:rFonts w:ascii="Times New Roman" w:hAnsi="Times New Roman" w:cs="Times New Roman"/>
          <w:sz w:val="28"/>
          <w:szCs w:val="28"/>
        </w:rPr>
        <w:t xml:space="preserve">год, </w:t>
      </w:r>
      <w:r w:rsidR="005B7DF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5B7DFA" w:rsidRPr="005B7DFA">
        <w:rPr>
          <w:rFonts w:ascii="Times New Roman" w:hAnsi="Times New Roman" w:cs="Times New Roman"/>
          <w:sz w:val="28"/>
          <w:szCs w:val="28"/>
        </w:rPr>
        <w:t>+1</w:t>
      </w:r>
      <w:r w:rsidR="005B7DFA">
        <w:rPr>
          <w:rFonts w:ascii="Times New Roman" w:hAnsi="Times New Roman" w:cs="Times New Roman"/>
          <w:sz w:val="28"/>
          <w:szCs w:val="28"/>
        </w:rPr>
        <w:t xml:space="preserve"> – </w:t>
      </w:r>
      <w:r w:rsidR="00F32358">
        <w:rPr>
          <w:rFonts w:ascii="Times New Roman" w:hAnsi="Times New Roman" w:cs="Times New Roman"/>
          <w:sz w:val="28"/>
          <w:szCs w:val="28"/>
        </w:rPr>
        <w:t>2016</w:t>
      </w:r>
      <w:r w:rsidR="005B7DFA">
        <w:rPr>
          <w:rFonts w:ascii="Times New Roman" w:hAnsi="Times New Roman" w:cs="Times New Roman"/>
          <w:sz w:val="28"/>
          <w:szCs w:val="28"/>
        </w:rPr>
        <w:t xml:space="preserve"> </w:t>
      </w:r>
      <w:r w:rsidR="00F32358">
        <w:rPr>
          <w:rFonts w:ascii="Times New Roman" w:hAnsi="Times New Roman" w:cs="Times New Roman"/>
          <w:sz w:val="28"/>
          <w:szCs w:val="28"/>
        </w:rPr>
        <w:t>г</w:t>
      </w:r>
      <w:r w:rsidR="005B7DFA">
        <w:rPr>
          <w:rFonts w:ascii="Times New Roman" w:hAnsi="Times New Roman" w:cs="Times New Roman"/>
          <w:sz w:val="28"/>
          <w:szCs w:val="28"/>
        </w:rPr>
        <w:t>од</w:t>
      </w:r>
      <w:r w:rsidR="00F32358">
        <w:rPr>
          <w:rFonts w:ascii="Times New Roman" w:hAnsi="Times New Roman" w:cs="Times New Roman"/>
          <w:sz w:val="28"/>
          <w:szCs w:val="28"/>
        </w:rPr>
        <w:t>,</w:t>
      </w:r>
      <w:r w:rsidR="00C63E27">
        <w:rPr>
          <w:rFonts w:ascii="Times New Roman" w:hAnsi="Times New Roman" w:cs="Times New Roman"/>
          <w:sz w:val="28"/>
          <w:szCs w:val="28"/>
        </w:rPr>
        <w:t xml:space="preserve"> </w:t>
      </w:r>
      <w:r w:rsidR="00F32358">
        <w:rPr>
          <w:rFonts w:ascii="Times New Roman" w:hAnsi="Times New Roman" w:cs="Times New Roman"/>
          <w:sz w:val="28"/>
          <w:szCs w:val="28"/>
        </w:rPr>
        <w:t xml:space="preserve"> </w:t>
      </w:r>
      <w:r w:rsidR="005B7D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B7DFA" w:rsidRPr="005B7DFA">
        <w:rPr>
          <w:rFonts w:ascii="Times New Roman" w:hAnsi="Times New Roman" w:cs="Times New Roman"/>
          <w:sz w:val="28"/>
          <w:szCs w:val="28"/>
        </w:rPr>
        <w:t>+2</w:t>
      </w:r>
      <w:r w:rsidR="00F32358">
        <w:rPr>
          <w:rFonts w:ascii="Times New Roman" w:hAnsi="Times New Roman" w:cs="Times New Roman"/>
          <w:sz w:val="28"/>
          <w:szCs w:val="28"/>
        </w:rPr>
        <w:t xml:space="preserve"> </w:t>
      </w:r>
      <w:r w:rsidR="003247BB">
        <w:rPr>
          <w:rFonts w:ascii="Times New Roman" w:hAnsi="Times New Roman" w:cs="Times New Roman"/>
          <w:sz w:val="28"/>
          <w:szCs w:val="28"/>
        </w:rPr>
        <w:t>–</w:t>
      </w:r>
      <w:r w:rsidR="00F32358">
        <w:rPr>
          <w:rFonts w:ascii="Times New Roman" w:hAnsi="Times New Roman" w:cs="Times New Roman"/>
          <w:sz w:val="28"/>
          <w:szCs w:val="28"/>
        </w:rPr>
        <w:t xml:space="preserve"> 2017</w:t>
      </w:r>
      <w:r w:rsidR="003247BB">
        <w:rPr>
          <w:rFonts w:ascii="Times New Roman" w:hAnsi="Times New Roman" w:cs="Times New Roman"/>
          <w:sz w:val="28"/>
          <w:szCs w:val="28"/>
        </w:rPr>
        <w:t xml:space="preserve"> </w:t>
      </w:r>
      <w:r w:rsidR="005B7DFA">
        <w:rPr>
          <w:rFonts w:ascii="Times New Roman" w:hAnsi="Times New Roman" w:cs="Times New Roman"/>
          <w:sz w:val="28"/>
          <w:szCs w:val="28"/>
        </w:rPr>
        <w:t>год.</w:t>
      </w:r>
      <w:r w:rsidR="00FE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DE" w:rsidRPr="004D11D0" w:rsidRDefault="006F45B8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считать, что д</w:t>
      </w:r>
      <w:r w:rsidR="00C57EDE">
        <w:rPr>
          <w:rFonts w:ascii="Times New Roman" w:hAnsi="Times New Roman" w:cs="Times New Roman"/>
          <w:sz w:val="28"/>
          <w:szCs w:val="28"/>
        </w:rPr>
        <w:t>анные недоработки</w:t>
      </w:r>
      <w:r w:rsidR="004D11D0">
        <w:rPr>
          <w:rFonts w:ascii="Times New Roman" w:hAnsi="Times New Roman" w:cs="Times New Roman"/>
          <w:sz w:val="28"/>
          <w:szCs w:val="28"/>
        </w:rPr>
        <w:t xml:space="preserve"> и расхождения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11D0">
        <w:rPr>
          <w:rFonts w:ascii="Times New Roman" w:hAnsi="Times New Roman" w:cs="Times New Roman"/>
          <w:sz w:val="28"/>
          <w:szCs w:val="28"/>
        </w:rPr>
        <w:t>Программах</w:t>
      </w:r>
      <w:r w:rsidR="00C57EDE">
        <w:rPr>
          <w:rFonts w:ascii="Times New Roman" w:hAnsi="Times New Roman" w:cs="Times New Roman"/>
          <w:sz w:val="28"/>
          <w:szCs w:val="28"/>
        </w:rPr>
        <w:t xml:space="preserve"> связаны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57EDE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57EDE">
        <w:rPr>
          <w:rFonts w:ascii="Times New Roman" w:hAnsi="Times New Roman" w:cs="Times New Roman"/>
          <w:sz w:val="28"/>
          <w:szCs w:val="28"/>
        </w:rPr>
        <w:t xml:space="preserve"> </w:t>
      </w:r>
      <w:r w:rsidR="00375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 экспертизы</w:t>
      </w:r>
      <w:r w:rsidR="00375E97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Юрлинского муниципального района</w:t>
      </w:r>
      <w:r w:rsidR="004F2F1E">
        <w:rPr>
          <w:rFonts w:ascii="Times New Roman" w:hAnsi="Times New Roman" w:cs="Times New Roman"/>
          <w:sz w:val="28"/>
          <w:szCs w:val="28"/>
        </w:rPr>
        <w:t>.</w:t>
      </w:r>
      <w:r w:rsidR="00375E97">
        <w:rPr>
          <w:rFonts w:ascii="Times New Roman" w:hAnsi="Times New Roman" w:cs="Times New Roman"/>
          <w:sz w:val="28"/>
          <w:szCs w:val="28"/>
        </w:rPr>
        <w:t xml:space="preserve"> </w:t>
      </w:r>
      <w:r w:rsidR="004F2F1E">
        <w:rPr>
          <w:rFonts w:ascii="Times New Roman" w:hAnsi="Times New Roman" w:cs="Times New Roman"/>
          <w:sz w:val="28"/>
          <w:szCs w:val="28"/>
        </w:rPr>
        <w:t xml:space="preserve">Пунктом 3.4 </w:t>
      </w:r>
      <w:r w:rsidR="00375E97">
        <w:rPr>
          <w:rFonts w:ascii="Times New Roman" w:hAnsi="Times New Roman" w:cs="Times New Roman"/>
          <w:sz w:val="28"/>
          <w:szCs w:val="28"/>
        </w:rPr>
        <w:t>Порядк</w:t>
      </w:r>
      <w:r w:rsidR="004F2F1E">
        <w:rPr>
          <w:rFonts w:ascii="Times New Roman" w:hAnsi="Times New Roman" w:cs="Times New Roman"/>
          <w:sz w:val="28"/>
          <w:szCs w:val="28"/>
        </w:rPr>
        <w:t>а</w:t>
      </w:r>
      <w:r w:rsidR="00375E97">
        <w:rPr>
          <w:rFonts w:ascii="Times New Roman" w:hAnsi="Times New Roman" w:cs="Times New Roman"/>
          <w:sz w:val="28"/>
          <w:szCs w:val="28"/>
        </w:rPr>
        <w:t xml:space="preserve"> </w:t>
      </w:r>
      <w:r w:rsidR="004D11D0" w:rsidRPr="004D11D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Юрлинского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Юрлинского муниципального района от 11.07.2014</w:t>
      </w:r>
      <w:r w:rsidR="005B7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436</w:t>
      </w:r>
      <w:r w:rsidR="004F2F1E">
        <w:rPr>
          <w:rFonts w:ascii="Times New Roman" w:hAnsi="Times New Roman" w:cs="Times New Roman"/>
          <w:sz w:val="28"/>
          <w:szCs w:val="28"/>
        </w:rPr>
        <w:t xml:space="preserve"> определено «Проект муниципальной программы подлежит обязательному согласованию и финансовой экспертизе в Финансовом управлении</w:t>
      </w:r>
      <w:r w:rsidR="004F2F1E" w:rsidRPr="004F2F1E">
        <w:rPr>
          <w:rFonts w:ascii="Times New Roman" w:hAnsi="Times New Roman" w:cs="Times New Roman"/>
          <w:sz w:val="28"/>
          <w:szCs w:val="28"/>
        </w:rPr>
        <w:t xml:space="preserve"> </w:t>
      </w:r>
      <w:r w:rsidR="004F2F1E">
        <w:rPr>
          <w:rFonts w:ascii="Times New Roman" w:hAnsi="Times New Roman" w:cs="Times New Roman"/>
          <w:sz w:val="28"/>
          <w:szCs w:val="28"/>
        </w:rPr>
        <w:t>администрации Юрлинского муниципального района, а также со всеми соисполнителями и участниками программы».</w:t>
      </w:r>
    </w:p>
    <w:p w:rsidR="00A50B34" w:rsidRDefault="00780A55" w:rsidP="002A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D5">
        <w:rPr>
          <w:rFonts w:ascii="Times New Roman" w:hAnsi="Times New Roman" w:cs="Times New Roman"/>
          <w:sz w:val="28"/>
          <w:szCs w:val="28"/>
        </w:rPr>
        <w:lastRenderedPageBreak/>
        <w:t xml:space="preserve">Из 17 муниципальных программ, предусмотренных проектом бюджета района на 2015-2017 годы, только 2 муниципальные программы включены в Перечень программ «Программы комплексного социально-экономического развития Юрлинского муниципального района на 2013-2017 годы» на 2015-2017 годы: муниципальная программа </w:t>
      </w:r>
      <w:r w:rsidRPr="00F8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"Обеспечение жильем молодых семей в </w:t>
      </w:r>
      <w:proofErr w:type="spellStart"/>
      <w:r w:rsidRPr="00F816D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Pr="00F8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 на 2014-2015 годы"</w:t>
      </w:r>
      <w:r w:rsidRPr="00F816D5">
        <w:rPr>
          <w:rFonts w:ascii="Times New Roman" w:hAnsi="Times New Roman" w:cs="Times New Roman"/>
          <w:sz w:val="28"/>
          <w:szCs w:val="28"/>
        </w:rPr>
        <w:t>, м</w:t>
      </w:r>
      <w:r w:rsidRPr="00F81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«Развитие сельского хозяйства на территории Юрлинского муниципального района»</w:t>
      </w:r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2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Юрлинского муниципального района предлагает в срочном порядке внести изменения в </w:t>
      </w:r>
      <w:r w:rsidR="00820582" w:rsidRPr="00F816D5">
        <w:rPr>
          <w:rFonts w:ascii="Times New Roman" w:hAnsi="Times New Roman" w:cs="Times New Roman"/>
          <w:sz w:val="28"/>
          <w:szCs w:val="28"/>
        </w:rPr>
        <w:t>Программ</w:t>
      </w:r>
      <w:r w:rsidR="00820582">
        <w:rPr>
          <w:rFonts w:ascii="Times New Roman" w:hAnsi="Times New Roman" w:cs="Times New Roman"/>
          <w:sz w:val="28"/>
          <w:szCs w:val="28"/>
        </w:rPr>
        <w:t>у</w:t>
      </w:r>
      <w:r w:rsidR="00820582" w:rsidRPr="00F816D5">
        <w:rPr>
          <w:rFonts w:ascii="Times New Roman" w:hAnsi="Times New Roman" w:cs="Times New Roman"/>
          <w:sz w:val="28"/>
          <w:szCs w:val="28"/>
        </w:rPr>
        <w:t xml:space="preserve"> комплексного социально-экономического развития Юрлинского муниципального района на 2013-2017 годы</w:t>
      </w:r>
      <w:r w:rsidR="00C5212C">
        <w:rPr>
          <w:rFonts w:ascii="Times New Roman" w:hAnsi="Times New Roman" w:cs="Times New Roman"/>
          <w:sz w:val="28"/>
          <w:szCs w:val="28"/>
        </w:rPr>
        <w:t xml:space="preserve"> с включением 15 муниципальных прог</w:t>
      </w:r>
      <w:r w:rsidR="005B7DFA">
        <w:rPr>
          <w:rFonts w:ascii="Times New Roman" w:hAnsi="Times New Roman" w:cs="Times New Roman"/>
          <w:sz w:val="28"/>
          <w:szCs w:val="28"/>
        </w:rPr>
        <w:t>рамм, утвержденных постановления</w:t>
      </w:r>
      <w:r w:rsidR="00C5212C">
        <w:rPr>
          <w:rFonts w:ascii="Times New Roman" w:hAnsi="Times New Roman" w:cs="Times New Roman"/>
          <w:sz w:val="28"/>
          <w:szCs w:val="28"/>
        </w:rPr>
        <w:t>м</w:t>
      </w:r>
      <w:r w:rsidR="005B7DFA">
        <w:rPr>
          <w:rFonts w:ascii="Times New Roman" w:hAnsi="Times New Roman" w:cs="Times New Roman"/>
          <w:sz w:val="28"/>
          <w:szCs w:val="28"/>
        </w:rPr>
        <w:t>и</w:t>
      </w:r>
      <w:r w:rsidR="00C5212C">
        <w:rPr>
          <w:rFonts w:ascii="Times New Roman" w:hAnsi="Times New Roman" w:cs="Times New Roman"/>
          <w:sz w:val="28"/>
          <w:szCs w:val="28"/>
        </w:rPr>
        <w:t xml:space="preserve"> администрации Юрлинского муниципального района</w:t>
      </w:r>
      <w:r w:rsidR="00BB53FF">
        <w:rPr>
          <w:rFonts w:ascii="Times New Roman" w:hAnsi="Times New Roman" w:cs="Times New Roman"/>
          <w:sz w:val="28"/>
          <w:szCs w:val="28"/>
        </w:rPr>
        <w:t xml:space="preserve">, </w:t>
      </w:r>
      <w:r w:rsidR="00BA20DA">
        <w:rPr>
          <w:rFonts w:ascii="Times New Roman" w:hAnsi="Times New Roman" w:cs="Times New Roman"/>
          <w:sz w:val="28"/>
          <w:szCs w:val="28"/>
        </w:rPr>
        <w:t xml:space="preserve">т.к. </w:t>
      </w:r>
      <w:r w:rsidR="00BB53FF">
        <w:rPr>
          <w:rFonts w:ascii="Times New Roman" w:hAnsi="Times New Roman" w:cs="Times New Roman"/>
          <w:sz w:val="28"/>
          <w:szCs w:val="28"/>
        </w:rPr>
        <w:t>при программно-целевом  финансировании должна быть увязка мероприятий программы Социально-экономического развития с мероприятиями муниципальных программ</w:t>
      </w:r>
      <w:r w:rsidR="00BA20DA">
        <w:rPr>
          <w:rFonts w:ascii="Times New Roman" w:hAnsi="Times New Roman" w:cs="Times New Roman"/>
          <w:sz w:val="28"/>
          <w:szCs w:val="28"/>
        </w:rPr>
        <w:t>. Взаимосвязь и п</w:t>
      </w:r>
      <w:r w:rsidR="00E57BEB">
        <w:rPr>
          <w:rFonts w:ascii="Times New Roman" w:hAnsi="Times New Roman" w:cs="Times New Roman"/>
          <w:sz w:val="28"/>
          <w:szCs w:val="28"/>
        </w:rPr>
        <w:t>рее</w:t>
      </w:r>
      <w:r w:rsidR="00BA20DA">
        <w:rPr>
          <w:rFonts w:ascii="Times New Roman" w:hAnsi="Times New Roman" w:cs="Times New Roman"/>
          <w:sz w:val="28"/>
          <w:szCs w:val="28"/>
        </w:rPr>
        <w:t>мственность приоритетных направлений программы СЭР и мероприятий муниципальных п</w:t>
      </w:r>
      <w:r w:rsidR="00E57BEB">
        <w:rPr>
          <w:rFonts w:ascii="Times New Roman" w:hAnsi="Times New Roman" w:cs="Times New Roman"/>
          <w:sz w:val="28"/>
          <w:szCs w:val="28"/>
        </w:rPr>
        <w:t>р</w:t>
      </w:r>
      <w:r w:rsidR="00BA20DA">
        <w:rPr>
          <w:rFonts w:ascii="Times New Roman" w:hAnsi="Times New Roman" w:cs="Times New Roman"/>
          <w:sz w:val="28"/>
          <w:szCs w:val="28"/>
        </w:rPr>
        <w:t>ограмм способны обеспечить повышение эффективности деятельности органов местного самоуправления, сокращение нерацион</w:t>
      </w:r>
      <w:r w:rsidR="005B7DFA">
        <w:rPr>
          <w:rFonts w:ascii="Times New Roman" w:hAnsi="Times New Roman" w:cs="Times New Roman"/>
          <w:sz w:val="28"/>
          <w:szCs w:val="28"/>
        </w:rPr>
        <w:t xml:space="preserve">альных, «непродуманных» расходов </w:t>
      </w:r>
      <w:r w:rsidR="00BA20DA">
        <w:rPr>
          <w:rFonts w:ascii="Times New Roman" w:hAnsi="Times New Roman" w:cs="Times New Roman"/>
          <w:sz w:val="28"/>
          <w:szCs w:val="28"/>
        </w:rPr>
        <w:t xml:space="preserve"> и, соответственно</w:t>
      </w:r>
      <w:r w:rsidR="00E57BEB">
        <w:rPr>
          <w:rFonts w:ascii="Times New Roman" w:hAnsi="Times New Roman" w:cs="Times New Roman"/>
          <w:sz w:val="28"/>
          <w:szCs w:val="28"/>
        </w:rPr>
        <w:t>,</w:t>
      </w:r>
      <w:r w:rsidR="00BA20DA">
        <w:rPr>
          <w:rFonts w:ascii="Times New Roman" w:hAnsi="Times New Roman" w:cs="Times New Roman"/>
          <w:sz w:val="28"/>
          <w:szCs w:val="28"/>
        </w:rPr>
        <w:t xml:space="preserve"> не</w:t>
      </w:r>
      <w:r w:rsidR="00E57BEB">
        <w:rPr>
          <w:rFonts w:ascii="Times New Roman" w:hAnsi="Times New Roman" w:cs="Times New Roman"/>
          <w:sz w:val="28"/>
          <w:szCs w:val="28"/>
        </w:rPr>
        <w:t xml:space="preserve"> </w:t>
      </w:r>
      <w:r w:rsidR="00BA20DA">
        <w:rPr>
          <w:rFonts w:ascii="Times New Roman" w:hAnsi="Times New Roman" w:cs="Times New Roman"/>
          <w:sz w:val="28"/>
          <w:szCs w:val="28"/>
        </w:rPr>
        <w:t>допустить неэффективное расходование бюджетных средств.</w:t>
      </w:r>
    </w:p>
    <w:p w:rsidR="00E57BEB" w:rsidRDefault="00E57BEB" w:rsidP="00BB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Mongolian Baiti"/>
          <w:sz w:val="28"/>
          <w:szCs w:val="28"/>
        </w:rPr>
      </w:pPr>
    </w:p>
    <w:p w:rsidR="004466B0" w:rsidRDefault="004466B0" w:rsidP="00BB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Mongolian Baiti"/>
          <w:sz w:val="28"/>
          <w:szCs w:val="28"/>
        </w:rPr>
      </w:pPr>
    </w:p>
    <w:p w:rsidR="004466B0" w:rsidRDefault="004466B0" w:rsidP="00BB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Mongolian Baiti"/>
          <w:sz w:val="28"/>
          <w:szCs w:val="28"/>
        </w:rPr>
      </w:pPr>
    </w:p>
    <w:p w:rsidR="004466B0" w:rsidRPr="00F816D5" w:rsidRDefault="004466B0" w:rsidP="00BB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Mongolian Baiti"/>
          <w:sz w:val="28"/>
          <w:szCs w:val="28"/>
        </w:rPr>
      </w:pPr>
    </w:p>
    <w:p w:rsidR="00D17CF6" w:rsidRPr="00D17CF6" w:rsidRDefault="005A6011" w:rsidP="00A50B34">
      <w:pPr>
        <w:pStyle w:val="wwP2"/>
        <w:tabs>
          <w:tab w:val="clear" w:pos="709"/>
          <w:tab w:val="left" w:pos="-7655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5B7DFA">
        <w:rPr>
          <w:rFonts w:ascii="Times New Roman" w:hAnsi="Times New Roman" w:cs="Times New Roman"/>
          <w:szCs w:val="28"/>
        </w:rPr>
        <w:tab/>
      </w:r>
      <w:r w:rsidRPr="00D17CF6">
        <w:rPr>
          <w:rFonts w:ascii="Times New Roman" w:hAnsi="Times New Roman" w:cs="Times New Roman"/>
          <w:b/>
          <w:szCs w:val="28"/>
        </w:rPr>
        <w:t>Предложения:</w:t>
      </w:r>
    </w:p>
    <w:p w:rsidR="009B39AB" w:rsidRPr="00F816D5" w:rsidRDefault="00D17CF6" w:rsidP="00A50B34">
      <w:pPr>
        <w:pStyle w:val="wwP2"/>
        <w:tabs>
          <w:tab w:val="clear" w:pos="709"/>
          <w:tab w:val="left" w:pos="-7655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5A6011">
        <w:rPr>
          <w:rFonts w:ascii="Times New Roman" w:hAnsi="Times New Roman" w:cs="Times New Roman"/>
          <w:szCs w:val="28"/>
        </w:rPr>
        <w:t xml:space="preserve">Разработчикам муниципальных </w:t>
      </w:r>
      <w:r w:rsidR="004D11D0">
        <w:rPr>
          <w:rFonts w:ascii="Times New Roman" w:hAnsi="Times New Roman" w:cs="Times New Roman"/>
          <w:szCs w:val="28"/>
        </w:rPr>
        <w:t>П</w:t>
      </w:r>
      <w:r w:rsidR="005A6011">
        <w:rPr>
          <w:rFonts w:ascii="Times New Roman" w:hAnsi="Times New Roman" w:cs="Times New Roman"/>
          <w:szCs w:val="28"/>
        </w:rPr>
        <w:t xml:space="preserve">рограмм </w:t>
      </w:r>
      <w:r>
        <w:rPr>
          <w:rFonts w:ascii="Times New Roman" w:hAnsi="Times New Roman" w:cs="Times New Roman"/>
          <w:szCs w:val="28"/>
        </w:rPr>
        <w:t xml:space="preserve">Юрлинского муниципального района </w:t>
      </w:r>
      <w:r w:rsidR="005A6011">
        <w:rPr>
          <w:rFonts w:ascii="Times New Roman" w:hAnsi="Times New Roman" w:cs="Times New Roman"/>
          <w:szCs w:val="28"/>
        </w:rPr>
        <w:t xml:space="preserve">рекомендуем отредактировать </w:t>
      </w:r>
      <w:r>
        <w:rPr>
          <w:rFonts w:ascii="Times New Roman" w:hAnsi="Times New Roman" w:cs="Times New Roman"/>
          <w:szCs w:val="28"/>
        </w:rPr>
        <w:t xml:space="preserve">и привести в соответствие </w:t>
      </w:r>
      <w:r w:rsidR="00BB223B">
        <w:rPr>
          <w:rFonts w:ascii="Times New Roman" w:hAnsi="Times New Roman" w:cs="Times New Roman"/>
          <w:szCs w:val="28"/>
        </w:rPr>
        <w:t>объемы бюджетных ассигнований П</w:t>
      </w:r>
      <w:r>
        <w:rPr>
          <w:rFonts w:ascii="Times New Roman" w:hAnsi="Times New Roman" w:cs="Times New Roman"/>
          <w:szCs w:val="28"/>
        </w:rPr>
        <w:t>рограмм с бюджетом Юрлинского муниципального района на 2015</w:t>
      </w:r>
      <w:r w:rsidR="005B7DF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год и плановый период 2016-2017</w:t>
      </w:r>
      <w:r w:rsidR="005B7DF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="004466B0">
        <w:rPr>
          <w:rFonts w:ascii="Times New Roman" w:hAnsi="Times New Roman" w:cs="Times New Roman"/>
          <w:szCs w:val="28"/>
        </w:rPr>
        <w:t>одов</w:t>
      </w:r>
      <w:bookmarkStart w:id="0" w:name="_GoBack"/>
      <w:bookmarkEnd w:id="0"/>
      <w:r w:rsidR="005B7DFA">
        <w:rPr>
          <w:rFonts w:ascii="Times New Roman" w:hAnsi="Times New Roman" w:cs="Times New Roman"/>
          <w:szCs w:val="28"/>
        </w:rPr>
        <w:t>, а также исключить технические ошибки.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A50B34" w:rsidRPr="00F816D5" w:rsidRDefault="00A50B34" w:rsidP="00A50B34">
      <w:pPr>
        <w:pStyle w:val="wwP2"/>
        <w:tabs>
          <w:tab w:val="clear" w:pos="709"/>
          <w:tab w:val="left" w:pos="-7655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2F1B82" w:rsidRPr="00371356" w:rsidRDefault="00371356" w:rsidP="00371356">
      <w:pPr>
        <w:pStyle w:val="wwP2"/>
        <w:tabs>
          <w:tab w:val="clear" w:pos="709"/>
          <w:tab w:val="left" w:pos="-7655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2F1B82" w:rsidRDefault="002F1B82" w:rsidP="00D17CF6">
      <w:pPr>
        <w:pStyle w:val="wwP2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2F1B82" w:rsidRDefault="002F1B82" w:rsidP="002F1B82"/>
    <w:p w:rsidR="002F1B82" w:rsidRDefault="002F1B82" w:rsidP="002F1B82">
      <w:pPr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</w:t>
      </w:r>
    </w:p>
    <w:p w:rsidR="002F1B82" w:rsidRDefault="002F1B82" w:rsidP="002F1B82">
      <w:pPr>
        <w:tabs>
          <w:tab w:val="left" w:pos="5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</w:t>
      </w:r>
      <w:r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cs="Mongolian Baiti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Mongolian Baiti" w:hAnsi="Mongolian Baiti" w:cs="Mongolian Baiti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Mongolian Baiti" w:hAnsi="Mongolian Baiti" w:cs="Mongolian Baiti"/>
          <w:sz w:val="28"/>
          <w:szCs w:val="28"/>
        </w:rPr>
        <w:t>.</w:t>
      </w:r>
      <w:r w:rsidR="00BB223B">
        <w:rPr>
          <w:rFonts w:cs="Mongolian Bait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</w:p>
    <w:p w:rsidR="002F1B82" w:rsidRDefault="002F1B82" w:rsidP="002F1B82">
      <w:pPr>
        <w:tabs>
          <w:tab w:val="left" w:pos="5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B82" w:rsidRDefault="002F1B82" w:rsidP="002F1B82">
      <w:pPr>
        <w:tabs>
          <w:tab w:val="left" w:pos="5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B82" w:rsidRDefault="005A6011" w:rsidP="002F1B82">
      <w:pPr>
        <w:tabs>
          <w:tab w:val="left" w:pos="59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6909"/>
    <w:multiLevelType w:val="hybridMultilevel"/>
    <w:tmpl w:val="31447A5A"/>
    <w:lvl w:ilvl="0" w:tplc="70CCC0C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9070F8D"/>
    <w:multiLevelType w:val="hybridMultilevel"/>
    <w:tmpl w:val="2714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2"/>
    <w:rsid w:val="0003452E"/>
    <w:rsid w:val="00056E87"/>
    <w:rsid w:val="000C2323"/>
    <w:rsid w:val="00172058"/>
    <w:rsid w:val="001832FD"/>
    <w:rsid w:val="0019153C"/>
    <w:rsid w:val="001E6D88"/>
    <w:rsid w:val="00200AE6"/>
    <w:rsid w:val="002020CD"/>
    <w:rsid w:val="002815DE"/>
    <w:rsid w:val="002A5A41"/>
    <w:rsid w:val="002B6789"/>
    <w:rsid w:val="002C148E"/>
    <w:rsid w:val="002D09A5"/>
    <w:rsid w:val="002F1B82"/>
    <w:rsid w:val="00317AA7"/>
    <w:rsid w:val="003247BB"/>
    <w:rsid w:val="003563FE"/>
    <w:rsid w:val="00371356"/>
    <w:rsid w:val="00373388"/>
    <w:rsid w:val="00375E97"/>
    <w:rsid w:val="004466B0"/>
    <w:rsid w:val="004B01F1"/>
    <w:rsid w:val="004D11D0"/>
    <w:rsid w:val="004F2F1E"/>
    <w:rsid w:val="005A6011"/>
    <w:rsid w:val="005B7DFA"/>
    <w:rsid w:val="005C4E52"/>
    <w:rsid w:val="006114F4"/>
    <w:rsid w:val="00617B88"/>
    <w:rsid w:val="006249A2"/>
    <w:rsid w:val="00650BAC"/>
    <w:rsid w:val="006F45B8"/>
    <w:rsid w:val="00731481"/>
    <w:rsid w:val="00780A55"/>
    <w:rsid w:val="007C3041"/>
    <w:rsid w:val="007C5D37"/>
    <w:rsid w:val="00820582"/>
    <w:rsid w:val="00821A66"/>
    <w:rsid w:val="0082421D"/>
    <w:rsid w:val="008252EA"/>
    <w:rsid w:val="00841115"/>
    <w:rsid w:val="008859B3"/>
    <w:rsid w:val="008C1E86"/>
    <w:rsid w:val="008C729E"/>
    <w:rsid w:val="008E68A2"/>
    <w:rsid w:val="00947940"/>
    <w:rsid w:val="009B39AB"/>
    <w:rsid w:val="009D74A2"/>
    <w:rsid w:val="00A50B34"/>
    <w:rsid w:val="00A5576E"/>
    <w:rsid w:val="00A60462"/>
    <w:rsid w:val="00AB1E8D"/>
    <w:rsid w:val="00AE5F62"/>
    <w:rsid w:val="00B13D56"/>
    <w:rsid w:val="00BA20DA"/>
    <w:rsid w:val="00BB223B"/>
    <w:rsid w:val="00BB53FF"/>
    <w:rsid w:val="00BB55F2"/>
    <w:rsid w:val="00C5212C"/>
    <w:rsid w:val="00C57EDE"/>
    <w:rsid w:val="00C63E27"/>
    <w:rsid w:val="00C75018"/>
    <w:rsid w:val="00C856AF"/>
    <w:rsid w:val="00C86C79"/>
    <w:rsid w:val="00CC268C"/>
    <w:rsid w:val="00CD6D5C"/>
    <w:rsid w:val="00D02615"/>
    <w:rsid w:val="00D17CF6"/>
    <w:rsid w:val="00D23604"/>
    <w:rsid w:val="00D37FCF"/>
    <w:rsid w:val="00DC5402"/>
    <w:rsid w:val="00DD4173"/>
    <w:rsid w:val="00E57BEB"/>
    <w:rsid w:val="00F23F6A"/>
    <w:rsid w:val="00F32358"/>
    <w:rsid w:val="00F816D5"/>
    <w:rsid w:val="00FC44D7"/>
    <w:rsid w:val="00FC740E"/>
    <w:rsid w:val="00FE25C2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1B82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1">
    <w:name w:val="wwP1"/>
    <w:basedOn w:val="a"/>
    <w:rsid w:val="002F1B82"/>
    <w:pPr>
      <w:widowControl w:val="0"/>
      <w:tabs>
        <w:tab w:val="left" w:pos="709"/>
      </w:tabs>
      <w:suppressAutoHyphens/>
      <w:jc w:val="center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paragraph" w:customStyle="1" w:styleId="wwP2">
    <w:name w:val="wwP2"/>
    <w:basedOn w:val="a"/>
    <w:rsid w:val="002F1B82"/>
    <w:pPr>
      <w:widowControl w:val="0"/>
      <w:tabs>
        <w:tab w:val="left" w:pos="709"/>
      </w:tabs>
      <w:suppressAutoHyphens/>
      <w:jc w:val="both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1B82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1">
    <w:name w:val="wwP1"/>
    <w:basedOn w:val="a"/>
    <w:rsid w:val="002F1B82"/>
    <w:pPr>
      <w:widowControl w:val="0"/>
      <w:tabs>
        <w:tab w:val="left" w:pos="709"/>
      </w:tabs>
      <w:suppressAutoHyphens/>
      <w:jc w:val="center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paragraph" w:customStyle="1" w:styleId="wwP2">
    <w:name w:val="wwP2"/>
    <w:basedOn w:val="a"/>
    <w:rsid w:val="002F1B82"/>
    <w:pPr>
      <w:widowControl w:val="0"/>
      <w:tabs>
        <w:tab w:val="left" w:pos="709"/>
      </w:tabs>
      <w:suppressAutoHyphens/>
      <w:jc w:val="both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2F13-21C9-4584-828D-2A3AE4FB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36</cp:revision>
  <cp:lastPrinted>2014-12-16T04:23:00Z</cp:lastPrinted>
  <dcterms:created xsi:type="dcterms:W3CDTF">2014-12-04T06:27:00Z</dcterms:created>
  <dcterms:modified xsi:type="dcterms:W3CDTF">2014-12-16T04:24:00Z</dcterms:modified>
</cp:coreProperties>
</file>