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43" w:rsidRPr="008B3F4A" w:rsidRDefault="008B3F4A" w:rsidP="008B3F4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1275" cy="3976793"/>
            <wp:effectExtent l="19050" t="0" r="9525" b="0"/>
            <wp:docPr id="8" name="Рисунок 8" descr="http://best4school.ru/uploads/posts/2013-11/1383938108_new-year-card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st4school.ru/uploads/posts/2013-11/1383938108_new-year-cards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43" w:rsidRPr="008B3F4A">
        <w:rPr>
          <w:rFonts w:ascii="Times New Roman" w:eastAsia="Times New Roman" w:hAnsi="Times New Roman" w:cs="Times New Roman"/>
          <w:sz w:val="28"/>
          <w:szCs w:val="28"/>
        </w:rPr>
        <w:t>Близятся</w:t>
      </w:r>
      <w:r w:rsidR="00C25543" w:rsidRPr="008B3F4A">
        <w:rPr>
          <w:rFonts w:ascii="Times New Roman" w:eastAsia="Times New Roman" w:hAnsi="Times New Roman" w:cs="Times New Roman"/>
          <w:b/>
          <w:bCs/>
          <w:sz w:val="28"/>
          <w:szCs w:val="28"/>
        </w:rPr>
        <w:t> новогодние каникулы и праздник Новый Год</w:t>
      </w:r>
      <w:r w:rsidR="00C25543" w:rsidRPr="008B3F4A">
        <w:rPr>
          <w:rFonts w:ascii="Times New Roman" w:eastAsia="Times New Roman" w:hAnsi="Times New Roman" w:cs="Times New Roman"/>
          <w:sz w:val="28"/>
          <w:szCs w:val="28"/>
        </w:rPr>
        <w:t>. К сожалению, в этот период резко </w:t>
      </w:r>
      <w:r w:rsidR="00C25543" w:rsidRPr="008B3F4A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увеличивается число пожаров</w:t>
      </w:r>
      <w:r w:rsidR="00C25543" w:rsidRPr="008B3F4A">
        <w:rPr>
          <w:rFonts w:ascii="Times New Roman" w:eastAsia="Times New Roman" w:hAnsi="Times New Roman" w:cs="Times New Roman"/>
          <w:sz w:val="28"/>
          <w:szCs w:val="28"/>
        </w:rPr>
        <w:t>, происходящих в жилом секторе и в местах с массовым пребыванием людей.</w:t>
      </w:r>
    </w:p>
    <w:p w:rsidR="00C25543" w:rsidRPr="00C25543" w:rsidRDefault="00C25543" w:rsidP="00C25543">
      <w:pPr>
        <w:spacing w:before="100" w:beforeAutospacing="1" w:after="100" w:afterAutospacing="1" w:line="320" w:lineRule="atLeast"/>
        <w:ind w:firstLine="3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73 пожарная часть с</w:t>
      </w:r>
      <w:proofErr w:type="gramStart"/>
      <w:r w:rsidRPr="008B3F4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.Ю</w:t>
      </w:r>
      <w:proofErr w:type="gramEnd"/>
      <w:r w:rsidRPr="008B3F4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рла </w:t>
      </w:r>
      <w:r w:rsidRPr="00C255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напоминает об элементарных </w:t>
      </w:r>
      <w:r w:rsidRPr="008B3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правилах пожарной безопасности</w:t>
      </w:r>
      <w:r w:rsidRPr="00C255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25543" w:rsidRPr="00C25543" w:rsidRDefault="00C25543" w:rsidP="00C25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Новогодняя ёлка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должна устанавливаться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устойчивом основании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препятствовать выходу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из помещения.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Ветки ёлки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находиться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расстоянии не менее 1 метра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стен и потолков;</w:t>
      </w:r>
    </w:p>
    <w:p w:rsidR="00C25543" w:rsidRPr="00C25543" w:rsidRDefault="00C25543" w:rsidP="00C25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 украшать ёлку марлей и ватой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пропитанными огнезащитными составами;</w:t>
      </w:r>
    </w:p>
    <w:p w:rsidR="00C25543" w:rsidRPr="00C25543" w:rsidRDefault="00C25543" w:rsidP="00C25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зажигайте вблизи ёлки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бенгальские огни, свечи, не пользуйтесь хлопушками и другими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пиротехническими изделиями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5543" w:rsidRDefault="00C25543" w:rsidP="00C25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Электрические гирлянды должны быть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заводского изготовления и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полностью исправны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, не разрешайте детям их самостоятельно включать и не оставляйте включенными без присмотра.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обнаружении неисправности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в иллюминации или гирляндах (нагрев проводов, мигание лампочек, искрение и др.) они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быть немедленно обесточены</w:t>
      </w:r>
      <w:r w:rsidRPr="00C2554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24665" w:rsidRPr="00224665" w:rsidRDefault="00224665" w:rsidP="00224665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t xml:space="preserve">Новый год – это замечательный праздник! но необходимо учитывать правила пользования </w:t>
      </w:r>
      <w:r w:rsidRPr="00224665">
        <w:rPr>
          <w:rFonts w:ascii="Times New Roman" w:hAnsi="Times New Roman" w:cs="Times New Roman"/>
          <w:b/>
          <w:sz w:val="28"/>
          <w:szCs w:val="28"/>
        </w:rPr>
        <w:t>пиротехническими изделиями</w:t>
      </w:r>
      <w:r w:rsidRPr="00224665">
        <w:rPr>
          <w:rFonts w:ascii="Times New Roman" w:hAnsi="Times New Roman" w:cs="Times New Roman"/>
          <w:sz w:val="28"/>
          <w:szCs w:val="28"/>
        </w:rPr>
        <w:t>:</w:t>
      </w:r>
    </w:p>
    <w:p w:rsidR="00224665" w:rsidRPr="00224665" w:rsidRDefault="00224665" w:rsidP="00224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t>-   не устраивайте салюты ближе 50 метров от зданий и сооружений;</w:t>
      </w:r>
    </w:p>
    <w:p w:rsidR="00224665" w:rsidRPr="00224665" w:rsidRDefault="00224665" w:rsidP="00224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t>- не направляйте ракеты и прочие изделия в сторону зданий и                                 сооружений;</w:t>
      </w:r>
    </w:p>
    <w:p w:rsidR="00224665" w:rsidRPr="00224665" w:rsidRDefault="00224665" w:rsidP="00224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t>-    не держите фитиль во время поджигания около лица;</w:t>
      </w:r>
    </w:p>
    <w:p w:rsidR="00224665" w:rsidRPr="00224665" w:rsidRDefault="00224665" w:rsidP="00224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lastRenderedPageBreak/>
        <w:t>-    не направляйте фейерверки и ракеты на людей;</w:t>
      </w:r>
    </w:p>
    <w:p w:rsidR="00224665" w:rsidRPr="00C25543" w:rsidRDefault="00224665" w:rsidP="00224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665">
        <w:rPr>
          <w:rFonts w:ascii="Times New Roman" w:hAnsi="Times New Roman" w:cs="Times New Roman"/>
          <w:sz w:val="28"/>
          <w:szCs w:val="28"/>
        </w:rPr>
        <w:t>-    не подходите ближе 15 метров к зажженным салютам и фейерверкам.</w:t>
      </w:r>
    </w:p>
    <w:p w:rsidR="00C25543" w:rsidRPr="00C25543" w:rsidRDefault="00C25543" w:rsidP="00C25543">
      <w:pPr>
        <w:spacing w:before="100" w:beforeAutospacing="1" w:after="100" w:afterAutospacing="1" w:line="32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с массовым пребыванием людей в помещениях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ЗАПРЕЩЕНО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5543" w:rsidRPr="00C25543" w:rsidRDefault="00C25543" w:rsidP="002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помещениях без электрического освещения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мероприятия с массовым участием людей проводятся только в светлое время суток;</w:t>
      </w:r>
    </w:p>
    <w:p w:rsidR="00C25543" w:rsidRPr="00C25543" w:rsidRDefault="00C25543" w:rsidP="002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Применять пиротехнические изделия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, дуговые прожекторы и свечи;</w:t>
      </w:r>
    </w:p>
    <w:p w:rsidR="00C25543" w:rsidRPr="00C25543" w:rsidRDefault="00C25543" w:rsidP="002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Проводить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началом или во время представлений огневые, покрасочные и другие 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пожароопасные и </w:t>
      </w:r>
      <w:proofErr w:type="spellStart"/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пожаровзрывоопасные</w:t>
      </w:r>
      <w:proofErr w:type="spellEnd"/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5543" w:rsidRPr="00C25543" w:rsidRDefault="00C25543" w:rsidP="002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Уменьшать ширину проходов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 рядами и устанавливать в проходах дополнительные кресла, стулья и др.;</w:t>
      </w:r>
    </w:p>
    <w:p w:rsidR="00C25543" w:rsidRPr="00C25543" w:rsidRDefault="00C25543" w:rsidP="002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Полностью гасить свет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помещении во время спектаклей или представлений.</w:t>
      </w:r>
    </w:p>
    <w:p w:rsidR="00C25543" w:rsidRPr="008B3F4A" w:rsidRDefault="00C25543" w:rsidP="00C25543">
      <w:pPr>
        <w:spacing w:before="100" w:beforeAutospacing="1" w:after="100" w:afterAutospacing="1" w:line="320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Встретим Новый год и Рождество без пожаров!</w:t>
      </w:r>
      <w:r w:rsidRPr="008B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3F4A" w:rsidRPr="008B3F4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охрана Юрлинского района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желает Вам здоровья и благополучия.</w:t>
      </w:r>
      <w:r w:rsidRPr="00C25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Надеемся, что при соблюдении мер пожарной безопасности наша помощь, Вам не понадобится!</w:t>
      </w:r>
    </w:p>
    <w:p w:rsidR="00C25543" w:rsidRPr="00C25543" w:rsidRDefault="00C25543" w:rsidP="00C25543">
      <w:pPr>
        <w:spacing w:before="100" w:beforeAutospacing="1" w:after="100" w:afterAutospacing="1" w:line="320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35B13" w:rsidRPr="008B3F4A" w:rsidRDefault="008B3F4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91250" cy="2133600"/>
            <wp:effectExtent l="0" t="0" r="0" b="0"/>
            <wp:docPr id="11" name="Рисунок 11" descr="http://playcast.ru/uploads/2015/12/11/16277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cast.ru/uploads/2015/12/11/16277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B13" w:rsidRPr="008B3F4A" w:rsidSect="008B3F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B0B"/>
    <w:multiLevelType w:val="hybridMultilevel"/>
    <w:tmpl w:val="CE866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396"/>
    <w:multiLevelType w:val="hybridMultilevel"/>
    <w:tmpl w:val="5E58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25AC"/>
    <w:multiLevelType w:val="multilevel"/>
    <w:tmpl w:val="F19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1174D"/>
    <w:multiLevelType w:val="multilevel"/>
    <w:tmpl w:val="4E4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12E75"/>
    <w:multiLevelType w:val="multilevel"/>
    <w:tmpl w:val="014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5543"/>
    <w:rsid w:val="00040A31"/>
    <w:rsid w:val="00224665"/>
    <w:rsid w:val="008B3F4A"/>
    <w:rsid w:val="00C25543"/>
    <w:rsid w:val="00C3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3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2018-11-23T05:29:00Z</dcterms:created>
  <dcterms:modified xsi:type="dcterms:W3CDTF">2018-11-23T06:18:00Z</dcterms:modified>
</cp:coreProperties>
</file>