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53" w:rsidRPr="00862885" w:rsidRDefault="00345253" w:rsidP="00B05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B1CA06" wp14:editId="6B9FFF1A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05221" w:rsidRPr="0086288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 МУНИЦИПАЛЬНОГО РАЙОНА</w:t>
      </w:r>
    </w:p>
    <w:p w:rsidR="00345253" w:rsidRPr="00B05221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5253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D7" w:rsidRPr="00B05221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862885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6E4B">
        <w:rPr>
          <w:rFonts w:ascii="Times New Roman" w:eastAsia="Times New Roman" w:hAnsi="Times New Roman" w:cs="Times New Roman"/>
          <w:sz w:val="28"/>
          <w:szCs w:val="28"/>
          <w:lang w:eastAsia="ru-RU"/>
        </w:rPr>
        <w:t>02.02.2017</w:t>
      </w:r>
      <w:bookmarkStart w:id="0" w:name="_GoBack"/>
      <w:bookmarkEnd w:id="0"/>
      <w:r w:rsidR="00862885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</w:t>
      </w:r>
      <w:r w:rsidR="00B0522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9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D6E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253" w:rsidRPr="00A11032" w:rsidRDefault="00345253" w:rsidP="00A11032">
      <w:pPr>
        <w:tabs>
          <w:tab w:val="left" w:pos="4820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32" w:rsidRPr="009B4C85" w:rsidRDefault="00A11032" w:rsidP="00AD44CB">
      <w:pPr>
        <w:tabs>
          <w:tab w:val="left" w:pos="4820"/>
          <w:tab w:val="left" w:pos="793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«Обеспечение жильем молодых семей в Юрлинском</w:t>
      </w:r>
      <w:r w:rsidR="00BA423B" w:rsidRPr="009B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9B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</w:t>
      </w:r>
      <w:r w:rsidR="006D536F" w:rsidRPr="009B4C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="00BA423B" w:rsidRPr="009B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C8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 муниципального района от 19.12.2013 г</w:t>
      </w:r>
      <w:r w:rsidR="002740F1" w:rsidRPr="009B4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896.</w:t>
      </w:r>
      <w:r w:rsidRPr="009B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1032" w:rsidRDefault="00A11032" w:rsidP="00AD44CB">
      <w:pPr>
        <w:tabs>
          <w:tab w:val="left" w:pos="4536"/>
          <w:tab w:val="left" w:pos="7938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32" w:rsidRPr="00D650A2" w:rsidRDefault="00D650A2" w:rsidP="00AD44C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Пермского края от 03.10.2013 г. № 1322-п «Об утверждении государственной програм</w:t>
      </w:r>
      <w:r w:rsidR="00E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«Семья и дети Пермского края</w:t>
      </w: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«Юрлинский муниципальный район» и решением Земского Собрания Юрлинского муниципального района от 1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«Юрлинским муниципальный район» на 201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(второе чтение)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Юрлинского муниципального района </w:t>
      </w:r>
    </w:p>
    <w:p w:rsidR="00FA4D42" w:rsidRPr="00D650A2" w:rsidRDefault="00A11032" w:rsidP="00AD44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253" w:rsidRDefault="00345253" w:rsidP="002740F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муниципальную </w:t>
      </w:r>
      <w:r w:rsidR="00FA0F41"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AD44CB"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в Юрлинском муници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районе</w:t>
      </w:r>
      <w:r w:rsidR="00AD44CB"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</w:t>
      </w:r>
      <w:r w:rsidR="006D53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284E"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</w:t>
      </w:r>
      <w:r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Юрлинского района </w:t>
      </w:r>
      <w:r w:rsid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19.12.2013 года </w:t>
      </w:r>
      <w:r w:rsidR="002740F1"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896 </w:t>
      </w:r>
      <w:r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</w:t>
      </w:r>
    </w:p>
    <w:p w:rsidR="00345253" w:rsidRDefault="00345253" w:rsidP="002740F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в информационном бюллетене «Вестник Юрлы».</w:t>
      </w:r>
    </w:p>
    <w:p w:rsidR="00345253" w:rsidRPr="006B3EA8" w:rsidRDefault="00345253" w:rsidP="006B3EA8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D34B5C"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района Н.А. Мелехину.</w:t>
      </w:r>
    </w:p>
    <w:p w:rsidR="00843FD7" w:rsidRDefault="00843FD7" w:rsidP="00A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F1" w:rsidRPr="00862885" w:rsidRDefault="002740F1" w:rsidP="00A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CE" w:rsidRDefault="002740F1" w:rsidP="00A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района-</w:t>
      </w:r>
    </w:p>
    <w:p w:rsidR="002740F1" w:rsidRDefault="002740F1" w:rsidP="002740F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Т.М. Моисеева</w:t>
      </w:r>
    </w:p>
    <w:p w:rsidR="00AD44CB" w:rsidRPr="00AD44CB" w:rsidRDefault="00AD44CB" w:rsidP="00A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7E" w:rsidRDefault="0075447E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F1" w:rsidRDefault="002740F1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F1" w:rsidRDefault="002740F1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F1" w:rsidRDefault="002740F1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F1" w:rsidRDefault="002740F1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F1" w:rsidRDefault="002740F1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F1" w:rsidRDefault="002740F1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7E" w:rsidRDefault="0075447E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A4" w:rsidRDefault="003646A4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1F" w:rsidRPr="00862885" w:rsidRDefault="000A271F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45253" w:rsidRPr="00862885" w:rsidRDefault="00345253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45253" w:rsidRPr="00862885" w:rsidRDefault="00345253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DB284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Юрлинского муниципального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45253" w:rsidRPr="00862885" w:rsidRDefault="00DF3EC3" w:rsidP="00DF3EC3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года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F335C9" w:rsidRDefault="00345253" w:rsidP="006B3EA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345253" w:rsidRDefault="00AD44CB" w:rsidP="006B3EA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</w:t>
      </w:r>
      <w:r w:rsidR="00FA0F41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</w:t>
      </w: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жильем молодых семей в Юрлинском муниципальном районе»  </w:t>
      </w:r>
      <w:r w:rsidR="00345253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</w:t>
      </w:r>
      <w:r w:rsidR="00DB284E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="00345253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Юрлинского района </w:t>
      </w: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19.12.2013 г</w:t>
      </w:r>
      <w:r w:rsid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6B3EA8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896</w:t>
      </w: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335C9" w:rsidRPr="00F335C9" w:rsidRDefault="00F335C9" w:rsidP="006B3EA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AAE" w:rsidRPr="006B3EA8" w:rsidRDefault="00464744" w:rsidP="006B3EA8">
      <w:pPr>
        <w:pStyle w:val="a6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1612"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="007509DE"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«Паспорт </w:t>
      </w:r>
      <w:r w:rsidR="00604CD0"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509DE"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F71612"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</w:t>
      </w:r>
      <w:r w:rsidR="009C1AAE" w:rsidRPr="006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C1AAE" w:rsidRPr="00862885" w:rsidRDefault="009C1AAE" w:rsidP="006B3EA8">
      <w:pPr>
        <w:pStyle w:val="a6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«Срок реализации программы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9C1AAE" w:rsidRPr="00862885" w:rsidTr="008547E1">
        <w:tc>
          <w:tcPr>
            <w:tcW w:w="3227" w:type="dxa"/>
          </w:tcPr>
          <w:p w:rsidR="009C1AAE" w:rsidRPr="00A82CA7" w:rsidRDefault="00A82CA7" w:rsidP="00604CD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</w:t>
            </w:r>
            <w:r w:rsidR="009C1AAE" w:rsidRPr="00A82CA7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</w:tcPr>
          <w:p w:rsidR="009C1AAE" w:rsidRPr="00A82CA7" w:rsidRDefault="00F72DB9" w:rsidP="006B3EA8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период с 2014 года по 201</w:t>
            </w:r>
            <w:r w:rsidR="006B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</w:t>
            </w:r>
          </w:p>
        </w:tc>
      </w:tr>
    </w:tbl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DE" w:rsidRPr="00F72DB9" w:rsidRDefault="009C1AAE" w:rsidP="002740F1">
      <w:pPr>
        <w:pStyle w:val="a6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7509DE" w:rsidRP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2DB9" w:rsidRP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</w:t>
      </w:r>
      <w:r w:rsidR="007509DE" w:rsidRP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9C1AAE" w:rsidRPr="00862885" w:rsidTr="003069C1">
        <w:tc>
          <w:tcPr>
            <w:tcW w:w="3227" w:type="dxa"/>
          </w:tcPr>
          <w:p w:rsidR="009C1AAE" w:rsidRPr="00A82CA7" w:rsidRDefault="00F72DB9" w:rsidP="00F72DB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</w:t>
            </w:r>
            <w:r w:rsid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 и источники финансирования П</w:t>
            </w: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237" w:type="dxa"/>
          </w:tcPr>
          <w:p w:rsidR="00A82CA7" w:rsidRPr="00A82CA7" w:rsidRDefault="00A82CA7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потребность финансового обеспечения Программы за счет </w:t>
            </w:r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Юрлинского муниципального района на 2014-201</w:t>
            </w:r>
            <w:r w:rsidR="006B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B631D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  <w:r w:rsidR="00BE1886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B631D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D42" w:rsidRPr="00441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5547,492</w:t>
            </w:r>
            <w:r w:rsidR="00311829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                                                                             </w:t>
            </w:r>
          </w:p>
          <w:p w:rsidR="00A82CA7" w:rsidRPr="00A82CA7" w:rsidRDefault="007436F5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2CA7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 год - </w:t>
            </w:r>
            <w:r w:rsidR="00D3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1504,54</w:t>
            </w:r>
            <w:r w:rsidR="00A82CA7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B631D" w:rsidRPr="005A60DA" w:rsidRDefault="007436F5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год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0D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0D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948,225</w:t>
            </w:r>
            <w:r w:rsidR="00A82CA7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:rsidR="000B631D" w:rsidRPr="00164DBA" w:rsidRDefault="007436F5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</w:t>
            </w:r>
            <w:r w:rsidR="00BE1886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DBA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34B5C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DBA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844,727</w:t>
            </w:r>
            <w:r w:rsidR="000B631D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B631D" w:rsidRPr="005A60DA" w:rsidRDefault="007436F5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="00BE1886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64DB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82CA7" w:rsidRPr="005A60DA" w:rsidRDefault="007436F5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</w:t>
            </w:r>
            <w:r w:rsidR="00BE1886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64DB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164DB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82CA7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4DBA" w:rsidRPr="005A60DA" w:rsidRDefault="00164DBA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2019 год - 750,0 тыс. рублей.</w:t>
            </w:r>
          </w:p>
          <w:p w:rsidR="00A82CA7" w:rsidRPr="00A82CA7" w:rsidRDefault="00A82CA7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CA7" w:rsidRPr="00A82CA7" w:rsidRDefault="00A82CA7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потребность финансового обеспечения Программы за счет краевого бюджета на 2014-201</w:t>
            </w:r>
            <w:r w:rsidR="006B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  <w:r w:rsidR="00F2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D42" w:rsidRPr="00441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17428,681</w:t>
            </w:r>
            <w:r w:rsidR="0031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A82CA7" w:rsidRPr="00A82CA7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- </w:t>
            </w:r>
            <w:r w:rsidR="00A82CA7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3749,306 тыс. рублей;</w:t>
            </w:r>
          </w:p>
          <w:p w:rsidR="00A82CA7" w:rsidRPr="005A60DA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год</w:t>
            </w:r>
            <w:r w:rsidR="00311829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0D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11829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0D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1728,689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886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B631D" w:rsidRPr="00164DBA" w:rsidRDefault="007436F5" w:rsidP="000B6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</w:t>
            </w:r>
            <w:r w:rsidR="00BE1886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DBA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34B5C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DBA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1450,686</w:t>
            </w:r>
            <w:r w:rsidR="000B631D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B631D" w:rsidRPr="005A60DA" w:rsidRDefault="007436F5" w:rsidP="000B6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="00BE1886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2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164DB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82CA7" w:rsidRPr="005A60DA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A60D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 год – 3500,0 тыс. рублей;</w:t>
            </w:r>
          </w:p>
          <w:p w:rsidR="005A60DA" w:rsidRPr="005A60DA" w:rsidRDefault="005A60DA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2019 год – 3500,0 тыс. рублей</w:t>
            </w:r>
            <w:r w:rsidR="0023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36F5" w:rsidRPr="006B3EA8" w:rsidRDefault="007436F5" w:rsidP="007436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82CA7" w:rsidRPr="00311829" w:rsidRDefault="00A82CA7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потребность финансового обеспечения Программы за счет федерального бюджета на 2014-201</w:t>
            </w:r>
            <w:r w:rsidR="006B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F21D42" w:rsidRPr="00441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7441,090</w:t>
            </w:r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A82CA7" w:rsidRPr="00311829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- </w:t>
            </w:r>
            <w:r w:rsidR="00A82CA7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1076,753 тыс. рублей;</w:t>
            </w:r>
          </w:p>
          <w:p w:rsidR="00A82CA7" w:rsidRPr="00311829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11829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2015 год </w:t>
            </w:r>
            <w:r w:rsidR="005A60D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11829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0D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849,429</w:t>
            </w:r>
            <w:r w:rsidR="000B631D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886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B631D" w:rsidRPr="00164DBA" w:rsidRDefault="007436F5" w:rsidP="000B6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</w:t>
            </w:r>
            <w:r w:rsidR="00BE1886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34B5C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1014,908</w:t>
            </w:r>
            <w:r w:rsidR="000B631D" w:rsidRPr="0016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B631D" w:rsidRPr="005A60DA" w:rsidRDefault="007436F5" w:rsidP="000B6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="00BE1886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64DB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F3EC3" w:rsidRDefault="007436F5" w:rsidP="00743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</w:t>
            </w:r>
            <w:r w:rsidR="00BE1886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64DBA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4B5C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="000B631D"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60DA" w:rsidRPr="005A60DA" w:rsidRDefault="005A60DA" w:rsidP="005A6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5A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 - 1500,0 тыс. рублей.</w:t>
            </w:r>
          </w:p>
        </w:tc>
      </w:tr>
    </w:tbl>
    <w:p w:rsidR="00F71612" w:rsidRPr="009575EF" w:rsidRDefault="00F71612" w:rsidP="0095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1F" w:rsidRPr="00A20129" w:rsidRDefault="0049601F" w:rsidP="00CE4BA3">
      <w:pPr>
        <w:pStyle w:val="ConsPlusNormal"/>
        <w:numPr>
          <w:ilvl w:val="0"/>
          <w:numId w:val="11"/>
        </w:numPr>
        <w:ind w:left="0" w:firstLine="851"/>
        <w:jc w:val="both"/>
      </w:pPr>
      <w:r w:rsidRPr="00A20129">
        <w:rPr>
          <w:rFonts w:eastAsia="Times New Roman"/>
          <w:lang w:eastAsia="ru-RU"/>
        </w:rPr>
        <w:lastRenderedPageBreak/>
        <w:t xml:space="preserve">пункт 4.1. и 4.2. изложить в следующей редакции: </w:t>
      </w:r>
    </w:p>
    <w:p w:rsidR="00892113" w:rsidRPr="00F71612" w:rsidRDefault="009C4506" w:rsidP="00CE4BA3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 Объем финансирования за счет внебюджетных источников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– </w:t>
      </w:r>
      <w:r w:rsid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4636,461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</w:t>
      </w:r>
      <w:r w:rsidR="00892113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2113" w:rsidRPr="00F71612" w:rsidRDefault="009C4506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1187,209 тыс. рублей</w:t>
      </w:r>
      <w:r w:rsidR="00F21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1D42" w:rsidRDefault="00892113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2488,555 тыс. рублей</w:t>
      </w:r>
      <w:r w:rsidR="00F21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506" w:rsidRPr="00F71612" w:rsidRDefault="00F21D42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960,697</w:t>
      </w: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506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31B3D" w:rsidRPr="00231B3D" w:rsidRDefault="009C4506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Общая потребность финансового обеспечения Программы за счет средств бюджета Юрлинского муниципальног</w:t>
      </w:r>
      <w:r w:rsidR="008547E1"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составляет</w:t>
      </w:r>
      <w:r w:rsidR="00311829"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31B3D"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5547,492  тыс. рублей, в том числе:                                                                             </w:t>
      </w:r>
    </w:p>
    <w:p w:rsidR="00231B3D" w:rsidRPr="00231B3D" w:rsidRDefault="00231B3D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2014 год - 1504,54 тыс. рублей;</w:t>
      </w:r>
    </w:p>
    <w:p w:rsidR="00231B3D" w:rsidRPr="00231B3D" w:rsidRDefault="00231B3D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2015 год – 948,225 тыс. рублей; </w:t>
      </w:r>
    </w:p>
    <w:p w:rsidR="00231B3D" w:rsidRPr="00231B3D" w:rsidRDefault="00231B3D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2016 год – 844,727 тыс. рублей;</w:t>
      </w:r>
    </w:p>
    <w:p w:rsidR="00231B3D" w:rsidRPr="00231B3D" w:rsidRDefault="00231B3D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- 750,0 тыс. рублей;</w:t>
      </w:r>
    </w:p>
    <w:p w:rsidR="00231B3D" w:rsidRPr="00231B3D" w:rsidRDefault="00231B3D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2018 год - 750,0 тыс. рублей; </w:t>
      </w:r>
    </w:p>
    <w:p w:rsidR="00231B3D" w:rsidRPr="00231B3D" w:rsidRDefault="00231B3D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2019 год - 750,0 тыс. рублей.</w:t>
      </w:r>
    </w:p>
    <w:p w:rsidR="00231B3D" w:rsidRPr="00231B3D" w:rsidRDefault="009C4506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Общая потребность финансово</w:t>
      </w:r>
      <w:r w:rsidR="008547E1"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обеспечения Программы</w:t>
      </w: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7E1"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краевого бюджета на 2014-2018 годы – </w:t>
      </w:r>
      <w:r w:rsidR="00231B3D"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17428,681 тыс. рублей, в том числе:</w:t>
      </w:r>
    </w:p>
    <w:p w:rsidR="00231B3D" w:rsidRPr="00231B3D" w:rsidRDefault="00231B3D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2014 год - 3749,306 тыс. рублей;</w:t>
      </w:r>
    </w:p>
    <w:p w:rsidR="00231B3D" w:rsidRPr="00231B3D" w:rsidRDefault="00231B3D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2015 год – 1728,689 тыс. рублей;</w:t>
      </w:r>
    </w:p>
    <w:p w:rsidR="00231B3D" w:rsidRPr="00231B3D" w:rsidRDefault="00231B3D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2016 год – 1450,686 тыс. рублей;</w:t>
      </w:r>
    </w:p>
    <w:p w:rsidR="00231B3D" w:rsidRPr="00231B3D" w:rsidRDefault="00231B3D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2017 год - 3500,0 тыс. рублей;</w:t>
      </w:r>
    </w:p>
    <w:p w:rsidR="00231B3D" w:rsidRPr="00231B3D" w:rsidRDefault="00231B3D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2018 год – 3500,0 тыс. рублей;</w:t>
      </w:r>
    </w:p>
    <w:p w:rsidR="00231B3D" w:rsidRPr="00231B3D" w:rsidRDefault="00231B3D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2019 год – 3500,0 тыс. рублей.</w:t>
      </w:r>
    </w:p>
    <w:p w:rsidR="00231B3D" w:rsidRPr="00231B3D" w:rsidRDefault="009C4506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Общая потребность финансового обеспечения Программы </w:t>
      </w:r>
      <w:r w:rsidR="008547E1"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федерального бюджета на 2014-2018 годы – </w:t>
      </w:r>
      <w:r w:rsidR="00231B3D"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7441,090 тыс. рублей, в том числе:</w:t>
      </w:r>
    </w:p>
    <w:p w:rsidR="00231B3D" w:rsidRPr="00231B3D" w:rsidRDefault="00231B3D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2014 год - 1076,753 тыс. рублей;</w:t>
      </w:r>
    </w:p>
    <w:p w:rsidR="00231B3D" w:rsidRPr="00231B3D" w:rsidRDefault="00231B3D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2015 год – 849,429 тыс. рублей;</w:t>
      </w:r>
    </w:p>
    <w:p w:rsidR="00231B3D" w:rsidRPr="00231B3D" w:rsidRDefault="00231B3D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2016 год – 1014,908 тыс. рублей;</w:t>
      </w:r>
    </w:p>
    <w:p w:rsidR="00231B3D" w:rsidRPr="00231B3D" w:rsidRDefault="00231B3D" w:rsidP="00CE4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2017 год - 1500,0 тыс. рублей;</w:t>
      </w:r>
    </w:p>
    <w:p w:rsidR="00231B3D" w:rsidRPr="00231B3D" w:rsidRDefault="00231B3D" w:rsidP="00CE4BA3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2018 год - 1500,0 тыс. рублей;</w:t>
      </w:r>
    </w:p>
    <w:p w:rsidR="00231B3D" w:rsidRDefault="00231B3D" w:rsidP="00CE4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- 1500,0 тыс. рублей.</w:t>
      </w:r>
    </w:p>
    <w:p w:rsidR="00F60D04" w:rsidRPr="00231B3D" w:rsidRDefault="00F60D04" w:rsidP="00CE4BA3">
      <w:pPr>
        <w:pStyle w:val="ConsPlusNonformat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47E1"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1278B1"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изложить в следующей редакции:</w:t>
      </w:r>
    </w:p>
    <w:p w:rsidR="001278B1" w:rsidRPr="00231B3D" w:rsidRDefault="001278B1" w:rsidP="00CE4BA3">
      <w:pPr>
        <w:pStyle w:val="a6"/>
        <w:widowControl w:val="0"/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«7.2. Успешное выполнение мероприятий по предоставлению социальных выплат на условиях софинансирования мероприятий Программы в рамках участия Пермского края в реализации </w:t>
      </w:r>
      <w:hyperlink r:id="rId8" w:history="1">
        <w:r w:rsidRPr="00231B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подпрограммы</w:t>
        </w:r>
      </w:hyperlink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жильем молодых семей" федеральной целевой </w:t>
      </w:r>
      <w:hyperlink r:id="rId9" w:history="1">
        <w:r w:rsidRPr="00231B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"Жилище" на 2015-2020 год позволит в 2014-201</w:t>
      </w:r>
      <w:r w:rsid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обеспечить жильем не менее 20 молодых семей, в том числе:</w:t>
      </w:r>
    </w:p>
    <w:p w:rsidR="001278B1" w:rsidRPr="00231B3D" w:rsidRDefault="001278B1" w:rsidP="00CE4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- 10 семей;</w:t>
      </w:r>
    </w:p>
    <w:p w:rsidR="001278B1" w:rsidRPr="00231B3D" w:rsidRDefault="001278B1" w:rsidP="00CE4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- 4 семьи;</w:t>
      </w:r>
    </w:p>
    <w:p w:rsidR="001278B1" w:rsidRPr="00231B3D" w:rsidRDefault="001278B1" w:rsidP="00CE4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- </w:t>
      </w:r>
      <w:r w:rsidR="003A42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семьи;</w:t>
      </w:r>
    </w:p>
    <w:p w:rsidR="001278B1" w:rsidRPr="00231B3D" w:rsidRDefault="001278B1" w:rsidP="00CE4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- </w:t>
      </w:r>
      <w:r w:rsidR="003A42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семьи;</w:t>
      </w:r>
    </w:p>
    <w:p w:rsidR="001278B1" w:rsidRDefault="001278B1" w:rsidP="00CE4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- </w:t>
      </w:r>
      <w:r w:rsidR="003A42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семьи;</w:t>
      </w:r>
    </w:p>
    <w:p w:rsidR="003A4212" w:rsidRPr="00231B3D" w:rsidRDefault="003A4212" w:rsidP="00CE4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212" w:rsidRPr="00231B3D" w:rsidRDefault="003A4212" w:rsidP="00CE4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8B1" w:rsidRPr="001278B1" w:rsidRDefault="001278B1" w:rsidP="00CE4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7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в жилищную сферу дополнительных финансовых средств, кредитных и других организаций, предоставляющих кредиты и займы на приобретение или строительство жилья, собственных средств граждан;</w:t>
      </w:r>
    </w:p>
    <w:p w:rsidR="001278B1" w:rsidRPr="001278B1" w:rsidRDefault="001278B1" w:rsidP="00CE4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закрепление положительных демографических тенденций в обществе;</w:t>
      </w:r>
    </w:p>
    <w:p w:rsidR="001278B1" w:rsidRPr="00F60D04" w:rsidRDefault="001278B1" w:rsidP="00CE4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семейных отношений и снижение уровня социальной напряженности в обществе;</w:t>
      </w:r>
    </w:p>
    <w:p w:rsidR="001278B1" w:rsidRDefault="001278B1" w:rsidP="00CE4B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ипо</w:t>
      </w:r>
      <w:r w:rsidR="00CE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течного жилищного кредитования.»</w:t>
      </w:r>
    </w:p>
    <w:p w:rsidR="00C141C1" w:rsidRPr="00CE4BA3" w:rsidRDefault="00CE4BA3" w:rsidP="00CE4BA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1C1" w:rsidRPr="00CE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C141C1" w:rsidRPr="00CE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141C1" w:rsidRPr="00CE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изменениям. </w:t>
      </w:r>
    </w:p>
    <w:p w:rsidR="006C45C1" w:rsidRDefault="006C45C1" w:rsidP="00CE4BA3">
      <w:pPr>
        <w:pStyle w:val="a6"/>
        <w:spacing w:after="0" w:line="24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</w:p>
    <w:p w:rsidR="006C45C1" w:rsidRPr="006C45C1" w:rsidRDefault="006C45C1" w:rsidP="00CE4BA3">
      <w:pPr>
        <w:ind w:firstLine="851"/>
      </w:pPr>
    </w:p>
    <w:p w:rsidR="006C45C1" w:rsidRPr="006C45C1" w:rsidRDefault="006C45C1" w:rsidP="009575EF">
      <w:pPr>
        <w:ind w:firstLine="851"/>
      </w:pPr>
    </w:p>
    <w:p w:rsidR="006C45C1" w:rsidRPr="006C45C1" w:rsidRDefault="006C45C1" w:rsidP="009575EF">
      <w:pPr>
        <w:ind w:firstLine="851"/>
      </w:pPr>
    </w:p>
    <w:p w:rsidR="006C45C1" w:rsidRPr="006C45C1" w:rsidRDefault="006C45C1" w:rsidP="009575EF">
      <w:pPr>
        <w:ind w:firstLine="851"/>
      </w:pPr>
    </w:p>
    <w:p w:rsidR="006C45C1" w:rsidRPr="006C45C1" w:rsidRDefault="006C45C1" w:rsidP="009575EF">
      <w:pPr>
        <w:ind w:firstLine="851"/>
      </w:pPr>
    </w:p>
    <w:p w:rsidR="006C45C1" w:rsidRDefault="006C45C1" w:rsidP="009575EF">
      <w:pPr>
        <w:ind w:firstLine="851"/>
      </w:pPr>
    </w:p>
    <w:p w:rsidR="0003221E" w:rsidRDefault="006C45C1" w:rsidP="006C45C1">
      <w:pPr>
        <w:pStyle w:val="ConsPlusNormal"/>
        <w:jc w:val="right"/>
        <w:outlineLvl w:val="0"/>
      </w:pPr>
      <w:r>
        <w:tab/>
      </w: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2F4AFE" w:rsidRPr="00463C5E" w:rsidRDefault="002F4AFE" w:rsidP="00463C5E">
      <w:pPr>
        <w:rPr>
          <w:rFonts w:ascii="Times New Roman" w:eastAsia="Calibri" w:hAnsi="Times New Roman" w:cs="Times New Roman"/>
          <w:sz w:val="24"/>
          <w:szCs w:val="24"/>
        </w:rPr>
        <w:sectPr w:rsidR="002F4AFE" w:rsidRPr="00463C5E" w:rsidSect="007436F5">
          <w:pgSz w:w="11906" w:h="16838"/>
          <w:pgMar w:top="1134" w:right="851" w:bottom="425" w:left="1134" w:header="709" w:footer="709" w:gutter="0"/>
          <w:cols w:space="708"/>
          <w:docGrid w:linePitch="360"/>
        </w:sectPr>
      </w:pPr>
    </w:p>
    <w:p w:rsidR="00463C5E" w:rsidRDefault="00463C5E" w:rsidP="00463C5E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38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E5101" w:rsidRDefault="009E5101" w:rsidP="009E5101">
      <w:pPr>
        <w:tabs>
          <w:tab w:val="left" w:pos="12675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к изменениям</w:t>
      </w:r>
    </w:p>
    <w:p w:rsidR="00C141C1" w:rsidRPr="00386FAA" w:rsidRDefault="00C141C1" w:rsidP="00C141C1">
      <w:pPr>
        <w:tabs>
          <w:tab w:val="left" w:pos="1338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«Приложение 2</w:t>
      </w:r>
    </w:p>
    <w:p w:rsidR="00386FAA" w:rsidRPr="00386FAA" w:rsidRDefault="00386FAA" w:rsidP="0038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386FAA" w:rsidRPr="00386FAA" w:rsidRDefault="00386FAA" w:rsidP="0038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жильем молодых семей</w:t>
      </w:r>
    </w:p>
    <w:p w:rsidR="00386FAA" w:rsidRPr="00386FAA" w:rsidRDefault="00386FAA" w:rsidP="0038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Юрлинском муниципальном районе»</w:t>
      </w:r>
    </w:p>
    <w:p w:rsidR="00386FAA" w:rsidRPr="00386FAA" w:rsidRDefault="00386FAA" w:rsidP="00386FAA">
      <w:pPr>
        <w:tabs>
          <w:tab w:val="left" w:pos="1368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5E" w:rsidRPr="00B05221" w:rsidRDefault="00463C5E" w:rsidP="00463C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</w:p>
    <w:p w:rsidR="00463C5E" w:rsidRPr="00B05221" w:rsidRDefault="00463C5E" w:rsidP="00463C5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1025"/>
        <w:gridCol w:w="1669"/>
        <w:gridCol w:w="1134"/>
        <w:gridCol w:w="1134"/>
        <w:gridCol w:w="992"/>
        <w:gridCol w:w="850"/>
        <w:gridCol w:w="993"/>
        <w:gridCol w:w="1134"/>
        <w:gridCol w:w="1275"/>
      </w:tblGrid>
      <w:tr w:rsidR="00CE4BA3" w:rsidRPr="002D1612" w:rsidTr="00245A4C">
        <w:trPr>
          <w:trHeight w:val="144"/>
        </w:trPr>
        <w:tc>
          <w:tcPr>
            <w:tcW w:w="817" w:type="dxa"/>
            <w:vMerge w:val="restart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025" w:type="dxa"/>
            <w:vMerge w:val="restart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69" w:type="dxa"/>
            <w:vMerge w:val="restart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6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Программы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275" w:type="dxa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BA3" w:rsidRPr="002D1612" w:rsidTr="00245A4C">
        <w:trPr>
          <w:trHeight w:val="144"/>
        </w:trPr>
        <w:tc>
          <w:tcPr>
            <w:tcW w:w="817" w:type="dxa"/>
            <w:vMerge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41C8F" w:rsidRPr="002D1612" w:rsidTr="00245A4C">
        <w:trPr>
          <w:trHeight w:val="144"/>
        </w:trPr>
        <w:tc>
          <w:tcPr>
            <w:tcW w:w="15984" w:type="dxa"/>
            <w:gridSpan w:val="12"/>
          </w:tcPr>
          <w:p w:rsidR="00441C8F" w:rsidRPr="00827205" w:rsidRDefault="00441C8F" w:rsidP="004A5CE6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«Улучшение жилищных условий молодых семей»</w:t>
            </w:r>
          </w:p>
        </w:tc>
      </w:tr>
      <w:tr w:rsidR="00CE4BA3" w:rsidRPr="002D1612" w:rsidTr="00245A4C">
        <w:trPr>
          <w:trHeight w:val="862"/>
        </w:trPr>
        <w:tc>
          <w:tcPr>
            <w:tcW w:w="817" w:type="dxa"/>
            <w:vMerge w:val="restart"/>
          </w:tcPr>
          <w:p w:rsidR="00CE4BA3" w:rsidRPr="002D1612" w:rsidRDefault="00CE4BA3" w:rsidP="00CE4B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77" w:type="dxa"/>
            <w:vMerge w:val="restart"/>
          </w:tcPr>
          <w:p w:rsidR="00CE4BA3" w:rsidRPr="002D1612" w:rsidRDefault="00CE4BA3" w:rsidP="00CE4BA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0F5" w:rsidRPr="00DD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 в рамках участия Юрлинского муниципального района в реализации федеральной целевой программы «Жилище» на 2015-2020 годы</w:t>
            </w:r>
          </w:p>
        </w:tc>
        <w:tc>
          <w:tcPr>
            <w:tcW w:w="1984" w:type="dxa"/>
            <w:vMerge w:val="restart"/>
          </w:tcPr>
          <w:p w:rsidR="00CE4BA3" w:rsidRPr="002D1612" w:rsidRDefault="00CE4BA3" w:rsidP="00CE4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  <w:p w:rsidR="00CE4BA3" w:rsidRPr="002D1612" w:rsidRDefault="00CE4BA3" w:rsidP="00CE4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 w:val="restart"/>
          </w:tcPr>
          <w:p w:rsidR="00CE4BA3" w:rsidRPr="002D1612" w:rsidRDefault="00CE4BA3" w:rsidP="00CE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669" w:type="dxa"/>
          </w:tcPr>
          <w:p w:rsidR="00CE4BA3" w:rsidRPr="002D1612" w:rsidRDefault="00CE4BA3" w:rsidP="00C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CE4BA3" w:rsidRPr="002D1612" w:rsidRDefault="00CE4BA3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1504,54</w:t>
            </w:r>
          </w:p>
        </w:tc>
        <w:tc>
          <w:tcPr>
            <w:tcW w:w="1134" w:type="dxa"/>
          </w:tcPr>
          <w:p w:rsidR="00CE4BA3" w:rsidRPr="002D1612" w:rsidRDefault="00CE4BA3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948,225</w:t>
            </w:r>
          </w:p>
        </w:tc>
        <w:tc>
          <w:tcPr>
            <w:tcW w:w="992" w:type="dxa"/>
          </w:tcPr>
          <w:p w:rsidR="00CE4BA3" w:rsidRPr="002D1612" w:rsidRDefault="00CE4BA3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844,727</w:t>
            </w:r>
          </w:p>
        </w:tc>
        <w:tc>
          <w:tcPr>
            <w:tcW w:w="850" w:type="dxa"/>
          </w:tcPr>
          <w:p w:rsidR="00CE4BA3" w:rsidRPr="002D1612" w:rsidRDefault="00CE4BA3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93" w:type="dxa"/>
          </w:tcPr>
          <w:p w:rsidR="00CE4BA3" w:rsidRPr="002D1612" w:rsidRDefault="00CE4BA3" w:rsidP="00CE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</w:tcPr>
          <w:p w:rsidR="00CE4BA3" w:rsidRPr="002D1612" w:rsidRDefault="00CE4BA3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5" w:type="dxa"/>
          </w:tcPr>
          <w:p w:rsidR="00CE4BA3" w:rsidRPr="002D1612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5547,492</w:t>
            </w:r>
          </w:p>
        </w:tc>
      </w:tr>
      <w:tr w:rsidR="00CE4BA3" w:rsidRPr="002D1612" w:rsidTr="00245A4C">
        <w:trPr>
          <w:trHeight w:val="1012"/>
        </w:trPr>
        <w:tc>
          <w:tcPr>
            <w:tcW w:w="817" w:type="dxa"/>
            <w:vMerge/>
          </w:tcPr>
          <w:p w:rsidR="00CE4BA3" w:rsidRPr="002D1612" w:rsidRDefault="00CE4BA3" w:rsidP="00CE4B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E4BA3" w:rsidRPr="002D1612" w:rsidRDefault="00CE4BA3" w:rsidP="00CE4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E4BA3" w:rsidRPr="002D1612" w:rsidRDefault="00CE4BA3" w:rsidP="00CE4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</w:tcPr>
          <w:p w:rsidR="00CE4BA3" w:rsidRPr="002D1612" w:rsidRDefault="00CE4BA3" w:rsidP="00C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CE4BA3" w:rsidRPr="002D1612" w:rsidRDefault="00CE4BA3" w:rsidP="00C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CE4BA3" w:rsidRPr="002D1612" w:rsidRDefault="00CE4BA3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3749,306</w:t>
            </w:r>
          </w:p>
        </w:tc>
        <w:tc>
          <w:tcPr>
            <w:tcW w:w="1134" w:type="dxa"/>
          </w:tcPr>
          <w:p w:rsidR="00CE4BA3" w:rsidRPr="002D1612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1728,689</w:t>
            </w:r>
          </w:p>
        </w:tc>
        <w:tc>
          <w:tcPr>
            <w:tcW w:w="992" w:type="dxa"/>
          </w:tcPr>
          <w:p w:rsidR="00CE4BA3" w:rsidRPr="002D1612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1450,686</w:t>
            </w:r>
          </w:p>
        </w:tc>
        <w:tc>
          <w:tcPr>
            <w:tcW w:w="850" w:type="dxa"/>
          </w:tcPr>
          <w:p w:rsidR="00CE4BA3" w:rsidRPr="002D1612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3" w:type="dxa"/>
          </w:tcPr>
          <w:p w:rsidR="00CE4BA3" w:rsidRPr="002D1612" w:rsidRDefault="00CE4BA3" w:rsidP="0044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CE4BA3" w:rsidRPr="002D1612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75" w:type="dxa"/>
          </w:tcPr>
          <w:p w:rsidR="00CE4BA3" w:rsidRPr="002D1612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17428,681</w:t>
            </w:r>
          </w:p>
        </w:tc>
      </w:tr>
      <w:tr w:rsidR="00CE4BA3" w:rsidRPr="004A5CE6" w:rsidTr="00245A4C">
        <w:trPr>
          <w:trHeight w:val="525"/>
        </w:trPr>
        <w:tc>
          <w:tcPr>
            <w:tcW w:w="817" w:type="dxa"/>
            <w:vMerge/>
          </w:tcPr>
          <w:p w:rsidR="00CE4BA3" w:rsidRPr="002D1612" w:rsidRDefault="00CE4BA3" w:rsidP="00CE4B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E4BA3" w:rsidRPr="002D1612" w:rsidRDefault="00CE4BA3" w:rsidP="00CE4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E4BA3" w:rsidRPr="002D1612" w:rsidRDefault="00CE4BA3" w:rsidP="00CE4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</w:tcPr>
          <w:p w:rsidR="00CE4BA3" w:rsidRPr="002D1612" w:rsidRDefault="00CE4BA3" w:rsidP="00C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CE4BA3" w:rsidRPr="004A5CE6" w:rsidRDefault="00CE4BA3" w:rsidP="00C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E4BA3" w:rsidRPr="004A5CE6" w:rsidRDefault="00CE4BA3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1076,753</w:t>
            </w:r>
          </w:p>
        </w:tc>
        <w:tc>
          <w:tcPr>
            <w:tcW w:w="1134" w:type="dxa"/>
          </w:tcPr>
          <w:p w:rsidR="00CE4BA3" w:rsidRPr="004A5CE6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849,429</w:t>
            </w:r>
          </w:p>
        </w:tc>
        <w:tc>
          <w:tcPr>
            <w:tcW w:w="992" w:type="dxa"/>
          </w:tcPr>
          <w:p w:rsidR="00CE4BA3" w:rsidRPr="004A5CE6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1014,908</w:t>
            </w:r>
          </w:p>
        </w:tc>
        <w:tc>
          <w:tcPr>
            <w:tcW w:w="850" w:type="dxa"/>
          </w:tcPr>
          <w:p w:rsidR="00CE4BA3" w:rsidRPr="004A5CE6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</w:tcPr>
          <w:p w:rsidR="00CE4BA3" w:rsidRPr="004A5CE6" w:rsidRDefault="00441C8F" w:rsidP="00CE4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CE4BA3" w:rsidRPr="004A5CE6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5" w:type="dxa"/>
          </w:tcPr>
          <w:p w:rsidR="00CE4BA3" w:rsidRPr="004A5CE6" w:rsidRDefault="00441C8F" w:rsidP="00CE4BA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7441,090</w:t>
            </w:r>
          </w:p>
        </w:tc>
      </w:tr>
      <w:tr w:rsidR="00CE4BA3" w:rsidRPr="004A5CE6" w:rsidTr="00245A4C">
        <w:trPr>
          <w:trHeight w:val="525"/>
        </w:trPr>
        <w:tc>
          <w:tcPr>
            <w:tcW w:w="817" w:type="dxa"/>
          </w:tcPr>
          <w:p w:rsidR="00CE4BA3" w:rsidRPr="002D1612" w:rsidRDefault="00CE4BA3" w:rsidP="004A5C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dxa"/>
          </w:tcPr>
          <w:p w:rsidR="00CE4BA3" w:rsidRPr="002D1612" w:rsidRDefault="00CE4BA3" w:rsidP="004A5C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</w:t>
            </w: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етодологическое обеспечение реализации Программы на муниципальном уровне</w:t>
            </w:r>
          </w:p>
        </w:tc>
        <w:tc>
          <w:tcPr>
            <w:tcW w:w="1984" w:type="dxa"/>
          </w:tcPr>
          <w:p w:rsidR="00CE4BA3" w:rsidRPr="002D1612" w:rsidRDefault="00CE4BA3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025" w:type="dxa"/>
          </w:tcPr>
          <w:p w:rsidR="00CE4BA3" w:rsidRPr="002D1612" w:rsidRDefault="00CE4BA3" w:rsidP="003A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669" w:type="dxa"/>
          </w:tcPr>
          <w:p w:rsidR="00CE4BA3" w:rsidRPr="004A5CE6" w:rsidRDefault="00CE4BA3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</w:tcPr>
          <w:p w:rsidR="00CE4BA3" w:rsidRPr="004A5CE6" w:rsidRDefault="00CE4BA3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BA3" w:rsidRPr="004A5CE6" w:rsidRDefault="00CE4BA3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4BA3" w:rsidRPr="004A5CE6" w:rsidRDefault="00CE4BA3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4BA3" w:rsidRPr="004A5CE6" w:rsidRDefault="00CE4BA3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E4BA3" w:rsidRPr="004A5CE6" w:rsidRDefault="00CE4BA3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BA3" w:rsidRPr="004A5CE6" w:rsidRDefault="00CE4BA3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E4BA3" w:rsidRPr="004A5CE6" w:rsidRDefault="00CE4BA3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BA3" w:rsidRPr="004A5CE6" w:rsidTr="00245A4C">
        <w:trPr>
          <w:trHeight w:val="525"/>
        </w:trPr>
        <w:tc>
          <w:tcPr>
            <w:tcW w:w="817" w:type="dxa"/>
          </w:tcPr>
          <w:p w:rsidR="00CE4BA3" w:rsidRPr="002D1612" w:rsidRDefault="00CE4BA3" w:rsidP="004A5C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77" w:type="dxa"/>
          </w:tcPr>
          <w:p w:rsidR="00CE4BA3" w:rsidRPr="002D1612" w:rsidRDefault="00CE4BA3" w:rsidP="004A5C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рганизационно-информационное обеспечение реализации программы</w:t>
            </w:r>
          </w:p>
        </w:tc>
        <w:tc>
          <w:tcPr>
            <w:tcW w:w="1984" w:type="dxa"/>
          </w:tcPr>
          <w:p w:rsidR="00CE4BA3" w:rsidRDefault="00CE4BA3" w:rsidP="00441C8F">
            <w:pPr>
              <w:jc w:val="center"/>
            </w:pPr>
            <w:r w:rsidRPr="00E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025" w:type="dxa"/>
          </w:tcPr>
          <w:p w:rsidR="00CE4BA3" w:rsidRDefault="00CE4BA3" w:rsidP="003A4212">
            <w:r w:rsidRPr="0055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669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BA3" w:rsidRPr="004A5CE6" w:rsidTr="00245A4C">
        <w:trPr>
          <w:trHeight w:val="525"/>
        </w:trPr>
        <w:tc>
          <w:tcPr>
            <w:tcW w:w="817" w:type="dxa"/>
          </w:tcPr>
          <w:p w:rsidR="00CE4BA3" w:rsidRDefault="00CE4BA3" w:rsidP="004A5C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2977" w:type="dxa"/>
          </w:tcPr>
          <w:p w:rsidR="00CE4BA3" w:rsidRDefault="00CE4BA3" w:rsidP="004A5C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молодых семей для участия в Программе на территории органа местного самоуправления</w:t>
            </w:r>
          </w:p>
        </w:tc>
        <w:tc>
          <w:tcPr>
            <w:tcW w:w="1984" w:type="dxa"/>
          </w:tcPr>
          <w:p w:rsidR="00CE4BA3" w:rsidRDefault="00CE4BA3" w:rsidP="00441C8F">
            <w:pPr>
              <w:jc w:val="center"/>
            </w:pPr>
            <w:r w:rsidRPr="00E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025" w:type="dxa"/>
          </w:tcPr>
          <w:p w:rsidR="00CE4BA3" w:rsidRDefault="00CE4BA3" w:rsidP="003A4212">
            <w:r w:rsidRPr="0055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669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BA3" w:rsidRPr="004A5CE6" w:rsidTr="00245A4C">
        <w:trPr>
          <w:trHeight w:val="525"/>
        </w:trPr>
        <w:tc>
          <w:tcPr>
            <w:tcW w:w="817" w:type="dxa"/>
          </w:tcPr>
          <w:p w:rsidR="00CE4BA3" w:rsidRDefault="00CE4BA3" w:rsidP="004A5C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977" w:type="dxa"/>
          </w:tcPr>
          <w:p w:rsidR="00CE4BA3" w:rsidRDefault="00CE4BA3" w:rsidP="004A5C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молодых семей об условиях и порядке участия в Программе</w:t>
            </w:r>
          </w:p>
        </w:tc>
        <w:tc>
          <w:tcPr>
            <w:tcW w:w="1984" w:type="dxa"/>
          </w:tcPr>
          <w:p w:rsidR="00CE4BA3" w:rsidRDefault="00CE4BA3" w:rsidP="00441C8F">
            <w:pPr>
              <w:jc w:val="center"/>
            </w:pPr>
            <w:r w:rsidRPr="00E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025" w:type="dxa"/>
          </w:tcPr>
          <w:p w:rsidR="00CE4BA3" w:rsidRDefault="00CE4BA3" w:rsidP="003A4212">
            <w:r w:rsidRPr="0055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669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E4BA3" w:rsidRPr="004A5CE6" w:rsidRDefault="00CE4BA3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BA3" w:rsidRPr="002D1612" w:rsidTr="00245A4C">
        <w:trPr>
          <w:trHeight w:val="291"/>
        </w:trPr>
        <w:tc>
          <w:tcPr>
            <w:tcW w:w="8472" w:type="dxa"/>
            <w:gridSpan w:val="5"/>
          </w:tcPr>
          <w:p w:rsidR="00CE4BA3" w:rsidRPr="002D1612" w:rsidRDefault="00CE4BA3" w:rsidP="00C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CE4BA3" w:rsidRPr="002D1612" w:rsidRDefault="00CE4BA3" w:rsidP="00CE4B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6330,599</w:t>
            </w:r>
          </w:p>
        </w:tc>
        <w:tc>
          <w:tcPr>
            <w:tcW w:w="1134" w:type="dxa"/>
          </w:tcPr>
          <w:p w:rsidR="00CE4BA3" w:rsidRPr="002D1612" w:rsidRDefault="00441C8F" w:rsidP="00CE4BA3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3526,343</w:t>
            </w:r>
          </w:p>
        </w:tc>
        <w:tc>
          <w:tcPr>
            <w:tcW w:w="992" w:type="dxa"/>
          </w:tcPr>
          <w:p w:rsidR="00CE4BA3" w:rsidRPr="002D1612" w:rsidRDefault="00441C8F" w:rsidP="00CE4B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3310,321</w:t>
            </w:r>
          </w:p>
        </w:tc>
        <w:tc>
          <w:tcPr>
            <w:tcW w:w="850" w:type="dxa"/>
          </w:tcPr>
          <w:p w:rsidR="00CE4BA3" w:rsidRPr="002D1612" w:rsidRDefault="00441C8F" w:rsidP="00CE4BA3">
            <w:pPr>
              <w:spacing w:after="0" w:line="240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5750,0</w:t>
            </w:r>
          </w:p>
        </w:tc>
        <w:tc>
          <w:tcPr>
            <w:tcW w:w="993" w:type="dxa"/>
          </w:tcPr>
          <w:p w:rsidR="00CE4BA3" w:rsidRPr="002D1612" w:rsidRDefault="00441C8F" w:rsidP="00CE4BA3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5750,0</w:t>
            </w:r>
          </w:p>
        </w:tc>
        <w:tc>
          <w:tcPr>
            <w:tcW w:w="1134" w:type="dxa"/>
          </w:tcPr>
          <w:p w:rsidR="00CE4BA3" w:rsidRPr="002D1612" w:rsidRDefault="00441C8F" w:rsidP="00CE4BA3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5750,0</w:t>
            </w:r>
          </w:p>
        </w:tc>
        <w:tc>
          <w:tcPr>
            <w:tcW w:w="1275" w:type="dxa"/>
          </w:tcPr>
          <w:p w:rsidR="00CE4BA3" w:rsidRPr="002D1612" w:rsidRDefault="00441C8F" w:rsidP="00CE4BA3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30417,263</w:t>
            </w:r>
          </w:p>
        </w:tc>
      </w:tr>
      <w:tr w:rsidR="00441C8F" w:rsidRPr="002D1612" w:rsidTr="00245A4C">
        <w:trPr>
          <w:trHeight w:val="420"/>
        </w:trPr>
        <w:tc>
          <w:tcPr>
            <w:tcW w:w="8472" w:type="dxa"/>
            <w:gridSpan w:val="5"/>
            <w:tcBorders>
              <w:bottom w:val="single" w:sz="4" w:space="0" w:color="auto"/>
            </w:tcBorders>
          </w:tcPr>
          <w:p w:rsidR="00441C8F" w:rsidRPr="002D1612" w:rsidRDefault="00441C8F" w:rsidP="0044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C8F" w:rsidRPr="002D1612" w:rsidRDefault="00441C8F" w:rsidP="00441C8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6330,599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C8F" w:rsidRPr="00441C8F" w:rsidRDefault="00441C8F" w:rsidP="00441C8F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3526,343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C8F" w:rsidRPr="00441C8F" w:rsidRDefault="00441C8F" w:rsidP="00441C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3310,321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C8F" w:rsidRPr="00441C8F" w:rsidRDefault="00441C8F" w:rsidP="00441C8F">
            <w:pPr>
              <w:spacing w:after="0" w:line="240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1C8F" w:rsidRPr="00441C8F" w:rsidRDefault="00441C8F" w:rsidP="00441C8F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C8F" w:rsidRPr="00441C8F" w:rsidRDefault="00441C8F" w:rsidP="00441C8F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C8F" w:rsidRPr="00441C8F" w:rsidRDefault="00441C8F" w:rsidP="00441C8F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30417,263</w:t>
            </w:r>
          </w:p>
        </w:tc>
      </w:tr>
    </w:tbl>
    <w:p w:rsidR="002F4AFE" w:rsidRPr="005A553B" w:rsidRDefault="002F4AFE" w:rsidP="005A553B">
      <w:pPr>
        <w:spacing w:line="240" w:lineRule="auto"/>
        <w:rPr>
          <w:sz w:val="24"/>
          <w:szCs w:val="24"/>
        </w:rPr>
        <w:sectPr w:rsidR="002F4AFE" w:rsidRPr="005A553B" w:rsidSect="002F4AFE">
          <w:pgSz w:w="16838" w:h="11906" w:orient="landscape"/>
          <w:pgMar w:top="1134" w:right="1134" w:bottom="851" w:left="425" w:header="709" w:footer="709" w:gutter="0"/>
          <w:cols w:space="708"/>
          <w:docGrid w:linePitch="360"/>
        </w:sectPr>
      </w:pPr>
    </w:p>
    <w:p w:rsidR="00C523B7" w:rsidRPr="006C45C1" w:rsidRDefault="00C523B7" w:rsidP="00CE4BA3">
      <w:pPr>
        <w:tabs>
          <w:tab w:val="left" w:pos="1035"/>
        </w:tabs>
      </w:pPr>
    </w:p>
    <w:sectPr w:rsidR="00C523B7" w:rsidRPr="006C45C1" w:rsidSect="007436F5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1B0"/>
    <w:multiLevelType w:val="hybridMultilevel"/>
    <w:tmpl w:val="AAA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E7F"/>
    <w:multiLevelType w:val="hybridMultilevel"/>
    <w:tmpl w:val="A08A54F8"/>
    <w:lvl w:ilvl="0" w:tplc="B1C438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D856BC"/>
    <w:multiLevelType w:val="hybridMultilevel"/>
    <w:tmpl w:val="2F6A6364"/>
    <w:lvl w:ilvl="0" w:tplc="373439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B5FEE"/>
    <w:multiLevelType w:val="hybridMultilevel"/>
    <w:tmpl w:val="907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43714"/>
    <w:multiLevelType w:val="hybridMultilevel"/>
    <w:tmpl w:val="72CC8A76"/>
    <w:lvl w:ilvl="0" w:tplc="B7D04B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02123C"/>
    <w:multiLevelType w:val="multilevel"/>
    <w:tmpl w:val="AEE88188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20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6">
    <w:nsid w:val="37B83C8B"/>
    <w:multiLevelType w:val="hybridMultilevel"/>
    <w:tmpl w:val="539E2B58"/>
    <w:lvl w:ilvl="0" w:tplc="8F0AD776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0FC3AD3"/>
    <w:multiLevelType w:val="hybridMultilevel"/>
    <w:tmpl w:val="2D98ADAE"/>
    <w:lvl w:ilvl="0" w:tplc="2F80D23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E34A12"/>
    <w:multiLevelType w:val="hybridMultilevel"/>
    <w:tmpl w:val="71B25D4E"/>
    <w:lvl w:ilvl="0" w:tplc="D2D0F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0F6708C"/>
    <w:multiLevelType w:val="hybridMultilevel"/>
    <w:tmpl w:val="50C86A00"/>
    <w:lvl w:ilvl="0" w:tplc="677A0D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A719B5"/>
    <w:multiLevelType w:val="hybridMultilevel"/>
    <w:tmpl w:val="2EB88DDC"/>
    <w:lvl w:ilvl="0" w:tplc="C714C58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0019"/>
    <w:rsid w:val="0003221E"/>
    <w:rsid w:val="00040569"/>
    <w:rsid w:val="00057BCB"/>
    <w:rsid w:val="00070A49"/>
    <w:rsid w:val="00071092"/>
    <w:rsid w:val="000A271F"/>
    <w:rsid w:val="000B631D"/>
    <w:rsid w:val="000D379E"/>
    <w:rsid w:val="000D7475"/>
    <w:rsid w:val="000E1A93"/>
    <w:rsid w:val="001278B1"/>
    <w:rsid w:val="001456E9"/>
    <w:rsid w:val="00164DBA"/>
    <w:rsid w:val="001B248F"/>
    <w:rsid w:val="001C6417"/>
    <w:rsid w:val="001E1823"/>
    <w:rsid w:val="001E2641"/>
    <w:rsid w:val="001F384B"/>
    <w:rsid w:val="00231B3D"/>
    <w:rsid w:val="00245A4C"/>
    <w:rsid w:val="00252A05"/>
    <w:rsid w:val="002740F1"/>
    <w:rsid w:val="00280019"/>
    <w:rsid w:val="00281489"/>
    <w:rsid w:val="002A49A4"/>
    <w:rsid w:val="002D1612"/>
    <w:rsid w:val="002F36C0"/>
    <w:rsid w:val="002F4AFE"/>
    <w:rsid w:val="002F5567"/>
    <w:rsid w:val="0030115E"/>
    <w:rsid w:val="003069C1"/>
    <w:rsid w:val="00311829"/>
    <w:rsid w:val="00345253"/>
    <w:rsid w:val="00363010"/>
    <w:rsid w:val="003646A4"/>
    <w:rsid w:val="00385076"/>
    <w:rsid w:val="00386FAA"/>
    <w:rsid w:val="003A4212"/>
    <w:rsid w:val="003C2B04"/>
    <w:rsid w:val="003C2D1B"/>
    <w:rsid w:val="003D1BF5"/>
    <w:rsid w:val="0041119C"/>
    <w:rsid w:val="0042187D"/>
    <w:rsid w:val="00432BEB"/>
    <w:rsid w:val="00441C8F"/>
    <w:rsid w:val="004579DD"/>
    <w:rsid w:val="00463C5E"/>
    <w:rsid w:val="00464744"/>
    <w:rsid w:val="0049601F"/>
    <w:rsid w:val="004A5CE6"/>
    <w:rsid w:val="004B4788"/>
    <w:rsid w:val="004B7040"/>
    <w:rsid w:val="004C239F"/>
    <w:rsid w:val="004D4843"/>
    <w:rsid w:val="004E434B"/>
    <w:rsid w:val="0057776D"/>
    <w:rsid w:val="00591332"/>
    <w:rsid w:val="005A553B"/>
    <w:rsid w:val="005A60DA"/>
    <w:rsid w:val="005C75CD"/>
    <w:rsid w:val="005D209A"/>
    <w:rsid w:val="00604CD0"/>
    <w:rsid w:val="00650BDA"/>
    <w:rsid w:val="006520A3"/>
    <w:rsid w:val="00654EE1"/>
    <w:rsid w:val="0066394A"/>
    <w:rsid w:val="0069239E"/>
    <w:rsid w:val="006A202C"/>
    <w:rsid w:val="006A4F90"/>
    <w:rsid w:val="006A6CA9"/>
    <w:rsid w:val="006B3EA8"/>
    <w:rsid w:val="006B5023"/>
    <w:rsid w:val="006C39F6"/>
    <w:rsid w:val="006C45C1"/>
    <w:rsid w:val="006D536F"/>
    <w:rsid w:val="006D5E3F"/>
    <w:rsid w:val="006F2509"/>
    <w:rsid w:val="007071E1"/>
    <w:rsid w:val="00707706"/>
    <w:rsid w:val="00710332"/>
    <w:rsid w:val="007251A2"/>
    <w:rsid w:val="007436F5"/>
    <w:rsid w:val="007509DE"/>
    <w:rsid w:val="0075447E"/>
    <w:rsid w:val="007614C8"/>
    <w:rsid w:val="00776483"/>
    <w:rsid w:val="0078244F"/>
    <w:rsid w:val="007D3AD0"/>
    <w:rsid w:val="007F1F94"/>
    <w:rsid w:val="008051CF"/>
    <w:rsid w:val="00821038"/>
    <w:rsid w:val="00823BAF"/>
    <w:rsid w:val="00827205"/>
    <w:rsid w:val="00832FA5"/>
    <w:rsid w:val="00843FD7"/>
    <w:rsid w:val="008547E1"/>
    <w:rsid w:val="00862885"/>
    <w:rsid w:val="00892113"/>
    <w:rsid w:val="008A6CDD"/>
    <w:rsid w:val="008D3FA5"/>
    <w:rsid w:val="009075B4"/>
    <w:rsid w:val="00916100"/>
    <w:rsid w:val="00917C60"/>
    <w:rsid w:val="00936827"/>
    <w:rsid w:val="00941C3C"/>
    <w:rsid w:val="009575EF"/>
    <w:rsid w:val="009A1955"/>
    <w:rsid w:val="009B4C85"/>
    <w:rsid w:val="009C1AAE"/>
    <w:rsid w:val="009C4506"/>
    <w:rsid w:val="009E5101"/>
    <w:rsid w:val="009F0D48"/>
    <w:rsid w:val="009F1263"/>
    <w:rsid w:val="00A11032"/>
    <w:rsid w:val="00A20129"/>
    <w:rsid w:val="00A2085F"/>
    <w:rsid w:val="00A33095"/>
    <w:rsid w:val="00A36958"/>
    <w:rsid w:val="00A51C08"/>
    <w:rsid w:val="00A52888"/>
    <w:rsid w:val="00A5499B"/>
    <w:rsid w:val="00A700EE"/>
    <w:rsid w:val="00A82CA7"/>
    <w:rsid w:val="00A91A8A"/>
    <w:rsid w:val="00AB3377"/>
    <w:rsid w:val="00AB425B"/>
    <w:rsid w:val="00AC0588"/>
    <w:rsid w:val="00AD1838"/>
    <w:rsid w:val="00AD44CB"/>
    <w:rsid w:val="00B05221"/>
    <w:rsid w:val="00B1742C"/>
    <w:rsid w:val="00B47F7C"/>
    <w:rsid w:val="00B74FF6"/>
    <w:rsid w:val="00B82047"/>
    <w:rsid w:val="00B879BB"/>
    <w:rsid w:val="00BA423B"/>
    <w:rsid w:val="00BC22AF"/>
    <w:rsid w:val="00BC67B5"/>
    <w:rsid w:val="00BE1886"/>
    <w:rsid w:val="00BE3323"/>
    <w:rsid w:val="00C141C1"/>
    <w:rsid w:val="00C37879"/>
    <w:rsid w:val="00C523B7"/>
    <w:rsid w:val="00C71373"/>
    <w:rsid w:val="00C84E1A"/>
    <w:rsid w:val="00C876D9"/>
    <w:rsid w:val="00CC1305"/>
    <w:rsid w:val="00CD6E4B"/>
    <w:rsid w:val="00CD7D61"/>
    <w:rsid w:val="00CE4BA3"/>
    <w:rsid w:val="00D23009"/>
    <w:rsid w:val="00D34B5C"/>
    <w:rsid w:val="00D650A2"/>
    <w:rsid w:val="00D96AD2"/>
    <w:rsid w:val="00DB284E"/>
    <w:rsid w:val="00DD70F5"/>
    <w:rsid w:val="00DF3EC3"/>
    <w:rsid w:val="00E07818"/>
    <w:rsid w:val="00E21614"/>
    <w:rsid w:val="00E21D4C"/>
    <w:rsid w:val="00E23D1C"/>
    <w:rsid w:val="00E27B34"/>
    <w:rsid w:val="00E42830"/>
    <w:rsid w:val="00E53CD0"/>
    <w:rsid w:val="00E55307"/>
    <w:rsid w:val="00E5777E"/>
    <w:rsid w:val="00E579CE"/>
    <w:rsid w:val="00E822CF"/>
    <w:rsid w:val="00EF4DCA"/>
    <w:rsid w:val="00F11B30"/>
    <w:rsid w:val="00F17BFB"/>
    <w:rsid w:val="00F21D42"/>
    <w:rsid w:val="00F3102D"/>
    <w:rsid w:val="00F335C9"/>
    <w:rsid w:val="00F458D7"/>
    <w:rsid w:val="00F60D04"/>
    <w:rsid w:val="00F71612"/>
    <w:rsid w:val="00F72DB9"/>
    <w:rsid w:val="00F944DC"/>
    <w:rsid w:val="00FA0F41"/>
    <w:rsid w:val="00FA4D42"/>
    <w:rsid w:val="00FA75BB"/>
    <w:rsid w:val="00FB3DB0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81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81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2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D20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E506ADE246F1BAECC49E4451733179BFE28358E90E64E094F825533154F7779096533ACBD11DFa9u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AE506ADE246F1BAECC49E4451733179BFE28358E90E64E094F825533154F7779096533ACBC10DDa9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710C-BA30-46A8-8043-FED9AEE3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59</cp:revision>
  <cp:lastPrinted>2017-02-02T10:16:00Z</cp:lastPrinted>
  <dcterms:created xsi:type="dcterms:W3CDTF">2014-07-14T10:01:00Z</dcterms:created>
  <dcterms:modified xsi:type="dcterms:W3CDTF">2017-02-03T11:33:00Z</dcterms:modified>
</cp:coreProperties>
</file>