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65" w:rsidRDefault="00522565" w:rsidP="0052256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522565" w:rsidRDefault="00522565" w:rsidP="00522565">
      <w:pPr>
        <w:tabs>
          <w:tab w:val="left" w:pos="708"/>
        </w:tabs>
        <w:jc w:val="center"/>
        <w:rPr>
          <w:b/>
          <w:sz w:val="28"/>
          <w:szCs w:val="28"/>
        </w:rPr>
      </w:pPr>
      <w:r w:rsidRPr="00186BD5">
        <w:rPr>
          <w:noProof/>
          <w:sz w:val="28"/>
          <w:szCs w:val="28"/>
        </w:rPr>
        <w:drawing>
          <wp:inline distT="0" distB="0" distL="0" distR="0">
            <wp:extent cx="365759" cy="431596"/>
            <wp:effectExtent l="19050" t="0" r="0" b="0"/>
            <wp:docPr id="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65" w:rsidRPr="00186BD5" w:rsidRDefault="00522565" w:rsidP="0052256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522565" w:rsidRPr="00186BD5" w:rsidRDefault="00522565" w:rsidP="00522565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522565" w:rsidRPr="00186BD5" w:rsidRDefault="00522565" w:rsidP="00522565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>ЮРЛИНСКОГО МУНИЦИПАЛЬНОГО РАЙОНА</w:t>
      </w:r>
    </w:p>
    <w:p w:rsidR="00522565" w:rsidRPr="00186BD5" w:rsidRDefault="00522565" w:rsidP="00522565">
      <w:pPr>
        <w:rPr>
          <w:sz w:val="28"/>
          <w:szCs w:val="28"/>
        </w:rPr>
      </w:pPr>
    </w:p>
    <w:p w:rsidR="00522565" w:rsidRPr="00186BD5" w:rsidRDefault="00522565" w:rsidP="00522565">
      <w:pPr>
        <w:jc w:val="center"/>
        <w:rPr>
          <w:b/>
          <w:sz w:val="28"/>
          <w:szCs w:val="28"/>
        </w:rPr>
      </w:pPr>
      <w:r w:rsidRPr="00186BD5">
        <w:rPr>
          <w:sz w:val="28"/>
          <w:szCs w:val="28"/>
        </w:rPr>
        <w:t>ПОСТАНОВЛЕНИЕ</w:t>
      </w:r>
    </w:p>
    <w:p w:rsidR="00522565" w:rsidRPr="00186BD5" w:rsidRDefault="00522565" w:rsidP="005225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6BD5">
        <w:rPr>
          <w:sz w:val="28"/>
          <w:szCs w:val="28"/>
        </w:rPr>
        <w:t xml:space="preserve">т </w:t>
      </w:r>
      <w:r w:rsidR="00B10BAB">
        <w:rPr>
          <w:sz w:val="28"/>
          <w:szCs w:val="28"/>
        </w:rPr>
        <w:t>29.12.2016г.</w:t>
      </w:r>
      <w:r w:rsidRPr="00186BD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86BD5">
        <w:rPr>
          <w:sz w:val="28"/>
          <w:szCs w:val="28"/>
        </w:rPr>
        <w:t xml:space="preserve">№ </w:t>
      </w:r>
      <w:r w:rsidR="00B10BAB">
        <w:rPr>
          <w:sz w:val="28"/>
          <w:szCs w:val="28"/>
        </w:rPr>
        <w:t>403</w:t>
      </w:r>
      <w:bookmarkStart w:id="0" w:name="_GoBack"/>
      <w:bookmarkEnd w:id="0"/>
    </w:p>
    <w:p w:rsidR="00522565" w:rsidRPr="00186BD5" w:rsidRDefault="00522565" w:rsidP="00522565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739"/>
      </w:tblGrid>
      <w:tr w:rsidR="00522565" w:rsidTr="00522565">
        <w:trPr>
          <w:trHeight w:val="3159"/>
        </w:trPr>
        <w:tc>
          <w:tcPr>
            <w:tcW w:w="4739" w:type="dxa"/>
          </w:tcPr>
          <w:p w:rsidR="00522565" w:rsidRDefault="00522565" w:rsidP="00522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Муниципального образования «Юрлинский муниципальный район» «Управление имуществом и земельными ресурсами Юрлинского муниципального района</w:t>
            </w:r>
          </w:p>
        </w:tc>
      </w:tr>
    </w:tbl>
    <w:p w:rsidR="00522565" w:rsidRDefault="00522565" w:rsidP="00522565">
      <w:pPr>
        <w:jc w:val="both"/>
        <w:rPr>
          <w:sz w:val="28"/>
          <w:szCs w:val="28"/>
        </w:rPr>
      </w:pPr>
      <w:r w:rsidRPr="00186B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3861F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изменениями плановых целевых показателей и изменением объема ресурсного обеспечения в 2016г.-2018г.</w:t>
      </w:r>
      <w:r w:rsidRPr="003861F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Земского собрания Юрлинского муниципального района от 16.12.2016г. № 22 «</w:t>
      </w:r>
      <w:r w:rsidRPr="00522565">
        <w:rPr>
          <w:sz w:val="28"/>
          <w:szCs w:val="28"/>
        </w:rPr>
        <w:t xml:space="preserve">О внесении изменений в решение Земского Собрания Юрлинского муниципального района </w:t>
      </w:r>
      <w:r>
        <w:rPr>
          <w:sz w:val="28"/>
          <w:szCs w:val="28"/>
        </w:rPr>
        <w:t xml:space="preserve">от 18.12.2015 № 281 </w:t>
      </w:r>
      <w:r w:rsidRPr="00522565">
        <w:rPr>
          <w:sz w:val="28"/>
          <w:szCs w:val="28"/>
        </w:rPr>
        <w:t>«О бюджете муниципально</w:t>
      </w:r>
      <w:r>
        <w:rPr>
          <w:sz w:val="28"/>
          <w:szCs w:val="28"/>
        </w:rPr>
        <w:t xml:space="preserve">го образования </w:t>
      </w:r>
      <w:r w:rsidRPr="00522565">
        <w:rPr>
          <w:sz w:val="28"/>
          <w:szCs w:val="28"/>
        </w:rPr>
        <w:t>«Юрлинский муниципальный район» на 2016</w:t>
      </w:r>
      <w:r>
        <w:rPr>
          <w:sz w:val="28"/>
          <w:szCs w:val="28"/>
        </w:rPr>
        <w:t xml:space="preserve"> год и </w:t>
      </w:r>
      <w:r w:rsidRPr="00522565">
        <w:rPr>
          <w:sz w:val="28"/>
          <w:szCs w:val="28"/>
        </w:rPr>
        <w:t>плановый период 2017 и 2018 годов»</w:t>
      </w:r>
      <w:r>
        <w:rPr>
          <w:sz w:val="28"/>
          <w:szCs w:val="28"/>
        </w:rPr>
        <w:t xml:space="preserve"> А</w:t>
      </w:r>
      <w:r w:rsidRPr="0002621F">
        <w:rPr>
          <w:sz w:val="28"/>
          <w:szCs w:val="28"/>
        </w:rPr>
        <w:t>дминистрация Юрлинского</w:t>
      </w:r>
      <w:proofErr w:type="gramEnd"/>
      <w:r w:rsidRPr="0002621F">
        <w:rPr>
          <w:sz w:val="28"/>
          <w:szCs w:val="28"/>
        </w:rPr>
        <w:t xml:space="preserve"> муниципального района 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2621F">
        <w:rPr>
          <w:sz w:val="28"/>
          <w:szCs w:val="28"/>
        </w:rPr>
        <w:t>: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A13" w:rsidRDefault="00835A13" w:rsidP="00835A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FB">
        <w:rPr>
          <w:sz w:val="28"/>
          <w:szCs w:val="28"/>
        </w:rPr>
        <w:t xml:space="preserve"> муниципальную </w:t>
      </w:r>
      <w:hyperlink w:anchor="Par32" w:history="1">
        <w:r w:rsidRPr="00CB329F">
          <w:rPr>
            <w:sz w:val="28"/>
            <w:szCs w:val="28"/>
          </w:rPr>
          <w:t>программу</w:t>
        </w:r>
      </w:hyperlink>
      <w:r w:rsidRPr="00907FFB">
        <w:rPr>
          <w:sz w:val="28"/>
          <w:szCs w:val="28"/>
        </w:rPr>
        <w:t xml:space="preserve"> </w:t>
      </w:r>
      <w:r>
        <w:rPr>
          <w:sz w:val="28"/>
          <w:szCs w:val="28"/>
        </w:rPr>
        <w:t>Юрлинского</w:t>
      </w:r>
      <w:r w:rsidRPr="00907FFB">
        <w:rPr>
          <w:sz w:val="28"/>
          <w:szCs w:val="28"/>
        </w:rPr>
        <w:t xml:space="preserve"> муниципального района "Управление </w:t>
      </w:r>
      <w:r>
        <w:rPr>
          <w:sz w:val="28"/>
          <w:szCs w:val="28"/>
        </w:rPr>
        <w:t xml:space="preserve">имуществом и </w:t>
      </w:r>
      <w:r w:rsidRPr="00907FFB">
        <w:rPr>
          <w:sz w:val="28"/>
          <w:szCs w:val="28"/>
        </w:rPr>
        <w:t xml:space="preserve">земельными ресурсами </w:t>
      </w:r>
      <w:r>
        <w:rPr>
          <w:sz w:val="28"/>
          <w:szCs w:val="28"/>
        </w:rPr>
        <w:t>Юрлинского</w:t>
      </w:r>
      <w:r w:rsidRPr="00907F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 утверждённую П</w:t>
      </w:r>
      <w:r w:rsidRPr="003861F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861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61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31.10.2014г. № 745, внести следующие изменения:</w:t>
      </w:r>
    </w:p>
    <w:p w:rsidR="00835A13" w:rsidRPr="00F74F57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1.</w:t>
      </w:r>
      <w:r w:rsidR="003432B2">
        <w:rPr>
          <w:sz w:val="28"/>
          <w:szCs w:val="28"/>
        </w:rPr>
        <w:t>1</w:t>
      </w:r>
      <w:r w:rsidRPr="00F74F57">
        <w:rPr>
          <w:sz w:val="28"/>
          <w:szCs w:val="28"/>
        </w:rPr>
        <w:t xml:space="preserve">.  В паспорте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«Целевые       показатели    </w:t>
      </w:r>
      <w:r>
        <w:rPr>
          <w:sz w:val="28"/>
          <w:szCs w:val="28"/>
        </w:rPr>
        <w:t>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>п.2 изложить в следующей редакции: «</w:t>
      </w:r>
      <w:r w:rsidRPr="00F74F57">
        <w:rPr>
          <w:sz w:val="28"/>
          <w:szCs w:val="28"/>
        </w:rPr>
        <w:t xml:space="preserve"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объектов:                        </w:t>
      </w:r>
    </w:p>
    <w:p w:rsidR="00835A13" w:rsidRPr="00F74F57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6,0</w:t>
      </w:r>
      <w:r w:rsidRPr="00F74F57">
        <w:rPr>
          <w:sz w:val="28"/>
          <w:szCs w:val="28"/>
        </w:rPr>
        <w:t xml:space="preserve">га;                                           </w:t>
      </w:r>
    </w:p>
    <w:p w:rsidR="00835A13" w:rsidRPr="00F74F57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6,1</w:t>
      </w:r>
      <w:r w:rsidRPr="00F74F57">
        <w:rPr>
          <w:sz w:val="28"/>
          <w:szCs w:val="28"/>
        </w:rPr>
        <w:t xml:space="preserve">га;                                           </w:t>
      </w:r>
    </w:p>
    <w:p w:rsidR="00835A13" w:rsidRDefault="00835A13" w:rsidP="00835A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F74F57">
        <w:rPr>
          <w:sz w:val="28"/>
          <w:szCs w:val="28"/>
        </w:rPr>
        <w:t>,</w:t>
      </w:r>
      <w:r>
        <w:rPr>
          <w:sz w:val="28"/>
          <w:szCs w:val="28"/>
        </w:rPr>
        <w:t>2 га».</w:t>
      </w:r>
      <w:r w:rsidRPr="006258B5">
        <w:rPr>
          <w:sz w:val="18"/>
          <w:szCs w:val="18"/>
        </w:rPr>
        <w:t xml:space="preserve">    </w:t>
      </w:r>
    </w:p>
    <w:p w:rsidR="00835A13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78D">
        <w:rPr>
          <w:sz w:val="28"/>
          <w:szCs w:val="28"/>
        </w:rPr>
        <w:t>1.</w:t>
      </w:r>
      <w:r w:rsidR="003432B2">
        <w:rPr>
          <w:sz w:val="28"/>
          <w:szCs w:val="28"/>
        </w:rPr>
        <w:t>2</w:t>
      </w:r>
      <w:r w:rsidRPr="0004678D">
        <w:rPr>
          <w:sz w:val="28"/>
          <w:szCs w:val="28"/>
        </w:rPr>
        <w:t xml:space="preserve">.  </w:t>
      </w:r>
      <w:r w:rsidRPr="00F74F57">
        <w:rPr>
          <w:sz w:val="28"/>
          <w:szCs w:val="28"/>
        </w:rPr>
        <w:t xml:space="preserve">В паспорте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«</w:t>
      </w:r>
      <w:r>
        <w:rPr>
          <w:sz w:val="28"/>
          <w:szCs w:val="28"/>
        </w:rPr>
        <w:t>Ожидаемые результаты реализации 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>п.2 изложить в следующей редакции:</w:t>
      </w:r>
      <w:r w:rsidRPr="0004678D">
        <w:rPr>
          <w:sz w:val="28"/>
          <w:szCs w:val="28"/>
        </w:rPr>
        <w:t xml:space="preserve">    «Увеличение площади вовлеченных земельных участков под  индивидуальное жилищное строительство и строительство промышленных   предприятий и коммерческих объектов к 201</w:t>
      </w:r>
      <w:r>
        <w:rPr>
          <w:sz w:val="28"/>
          <w:szCs w:val="28"/>
        </w:rPr>
        <w:t>8</w:t>
      </w:r>
      <w:r w:rsidRPr="0004678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6</w:t>
      </w:r>
      <w:r w:rsidRPr="0004678D">
        <w:rPr>
          <w:sz w:val="28"/>
          <w:szCs w:val="28"/>
        </w:rPr>
        <w:t>,</w:t>
      </w:r>
      <w:r>
        <w:rPr>
          <w:sz w:val="28"/>
          <w:szCs w:val="28"/>
        </w:rPr>
        <w:t>2 га</w:t>
      </w:r>
      <w:r w:rsidRPr="000467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258B5">
        <w:rPr>
          <w:sz w:val="18"/>
          <w:szCs w:val="18"/>
        </w:rPr>
        <w:t xml:space="preserve"> </w:t>
      </w:r>
      <w:r w:rsidRPr="0004678D">
        <w:rPr>
          <w:sz w:val="28"/>
          <w:szCs w:val="28"/>
        </w:rPr>
        <w:t xml:space="preserve"> </w:t>
      </w:r>
    </w:p>
    <w:p w:rsidR="00835A13" w:rsidRPr="0004678D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2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4678D">
        <w:rPr>
          <w:sz w:val="28"/>
          <w:szCs w:val="28"/>
        </w:rPr>
        <w:t xml:space="preserve">  </w:t>
      </w:r>
      <w:r w:rsidRPr="00F74F57">
        <w:rPr>
          <w:sz w:val="28"/>
          <w:szCs w:val="28"/>
        </w:rPr>
        <w:t xml:space="preserve">В паспорте муниципальной программы Юрлинского муниципального района в </w:t>
      </w:r>
      <w:r>
        <w:rPr>
          <w:sz w:val="28"/>
          <w:szCs w:val="28"/>
        </w:rPr>
        <w:lastRenderedPageBreak/>
        <w:t>строке</w:t>
      </w:r>
      <w:r w:rsidRPr="00F74F57">
        <w:rPr>
          <w:sz w:val="28"/>
          <w:szCs w:val="28"/>
        </w:rPr>
        <w:t xml:space="preserve"> «</w:t>
      </w:r>
      <w:r>
        <w:rPr>
          <w:sz w:val="28"/>
          <w:szCs w:val="28"/>
        </w:rPr>
        <w:t>Целевые показатели 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>в п.2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F57">
        <w:rPr>
          <w:sz w:val="28"/>
          <w:szCs w:val="28"/>
        </w:rPr>
        <w:t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</w:t>
      </w:r>
      <w:r>
        <w:rPr>
          <w:sz w:val="28"/>
          <w:szCs w:val="28"/>
        </w:rPr>
        <w:t>» в столбцах: «Очередной год», «Первый год планового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+1)» цифры </w:t>
      </w:r>
      <w:r w:rsidR="00E9176B">
        <w:rPr>
          <w:sz w:val="28"/>
          <w:szCs w:val="28"/>
        </w:rPr>
        <w:t xml:space="preserve">«5,5», «6,0», «6,1» </w:t>
      </w:r>
      <w:r>
        <w:rPr>
          <w:sz w:val="28"/>
          <w:szCs w:val="28"/>
        </w:rPr>
        <w:t xml:space="preserve">изменить на </w:t>
      </w:r>
      <w:r w:rsidRPr="0004678D">
        <w:rPr>
          <w:sz w:val="28"/>
          <w:szCs w:val="28"/>
        </w:rPr>
        <w:t xml:space="preserve">  </w:t>
      </w:r>
      <w:r>
        <w:rPr>
          <w:sz w:val="28"/>
          <w:szCs w:val="28"/>
        </w:rPr>
        <w:t>«6,0», «6,1», «6,2» соответственно.</w:t>
      </w:r>
      <w:r w:rsidRPr="0004678D">
        <w:rPr>
          <w:sz w:val="28"/>
          <w:szCs w:val="28"/>
        </w:rPr>
        <w:t xml:space="preserve">                              </w:t>
      </w:r>
    </w:p>
    <w:p w:rsidR="00835A13" w:rsidRPr="00E9176B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 w:rsidR="003432B2">
        <w:rPr>
          <w:sz w:val="28"/>
          <w:szCs w:val="28"/>
        </w:rPr>
        <w:t>4</w:t>
      </w:r>
      <w:r w:rsidRPr="00E9176B">
        <w:rPr>
          <w:sz w:val="28"/>
          <w:szCs w:val="28"/>
        </w:rPr>
        <w:t>.  В паспорте муниципальной программы Юрлинского муниципального района в таблице «Объемы и источники финансирования программы» в строке «Всего, в том числе</w:t>
      </w:r>
      <w:proofErr w:type="gramStart"/>
      <w:r w:rsidRPr="00E9176B">
        <w:rPr>
          <w:sz w:val="28"/>
          <w:szCs w:val="28"/>
        </w:rPr>
        <w:t>:»</w:t>
      </w:r>
      <w:proofErr w:type="gramEnd"/>
      <w:r w:rsidRPr="00E9176B">
        <w:rPr>
          <w:sz w:val="28"/>
          <w:szCs w:val="28"/>
        </w:rPr>
        <w:t xml:space="preserve"> цифры </w:t>
      </w:r>
      <w:r w:rsidR="00E9176B" w:rsidRPr="00E9176B">
        <w:rPr>
          <w:sz w:val="28"/>
          <w:szCs w:val="28"/>
        </w:rPr>
        <w:t>«972,0», «1161,1», «1161,6», «3294,7»</w:t>
      </w:r>
      <w:r w:rsidRPr="00E9176B">
        <w:rPr>
          <w:sz w:val="28"/>
          <w:szCs w:val="28"/>
        </w:rPr>
        <w:t xml:space="preserve"> изменить на «</w:t>
      </w:r>
      <w:r w:rsidR="00E9176B" w:rsidRPr="00E9176B">
        <w:rPr>
          <w:sz w:val="28"/>
          <w:szCs w:val="28"/>
        </w:rPr>
        <w:t>1215,5</w:t>
      </w:r>
      <w:r w:rsidRPr="00E9176B">
        <w:rPr>
          <w:sz w:val="28"/>
          <w:szCs w:val="28"/>
        </w:rPr>
        <w:t>», «1161,1», «1161,6», «</w:t>
      </w:r>
      <w:r w:rsidR="00E9176B" w:rsidRPr="00E9176B">
        <w:rPr>
          <w:sz w:val="28"/>
          <w:szCs w:val="28"/>
        </w:rPr>
        <w:t>3538,2</w:t>
      </w:r>
      <w:r w:rsidRPr="00E9176B">
        <w:rPr>
          <w:sz w:val="28"/>
          <w:szCs w:val="28"/>
        </w:rPr>
        <w:t>» соответственно.</w:t>
      </w:r>
    </w:p>
    <w:p w:rsidR="00835A13" w:rsidRPr="00E9176B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 w:rsidR="003432B2">
        <w:rPr>
          <w:sz w:val="28"/>
          <w:szCs w:val="28"/>
        </w:rPr>
        <w:t>5</w:t>
      </w:r>
      <w:r w:rsidRPr="00E9176B">
        <w:rPr>
          <w:sz w:val="28"/>
          <w:szCs w:val="28"/>
        </w:rPr>
        <w:t xml:space="preserve">.  В паспорте муниципальной программы Юрлинского муниципального района в таблице «Объемы и источники финансирования программы» в строке «Бюджет Юрлинского муниципального района» цифры </w:t>
      </w:r>
      <w:r w:rsidR="00E9176B" w:rsidRPr="00E9176B">
        <w:rPr>
          <w:sz w:val="28"/>
          <w:szCs w:val="28"/>
        </w:rPr>
        <w:t>«972,0», «972,0», «972,0», «2916,0»</w:t>
      </w:r>
      <w:r w:rsidRPr="00E9176B">
        <w:rPr>
          <w:sz w:val="28"/>
          <w:szCs w:val="28"/>
        </w:rPr>
        <w:t xml:space="preserve"> изменить на «</w:t>
      </w:r>
      <w:r w:rsidR="00E9176B" w:rsidRPr="00E9176B">
        <w:rPr>
          <w:sz w:val="28"/>
          <w:szCs w:val="28"/>
        </w:rPr>
        <w:t>1215,5</w:t>
      </w:r>
      <w:r w:rsidRPr="00E9176B">
        <w:rPr>
          <w:sz w:val="28"/>
          <w:szCs w:val="28"/>
        </w:rPr>
        <w:t>», «972,0», «972,0», «</w:t>
      </w:r>
      <w:r w:rsidR="00E9176B" w:rsidRPr="00E9176B">
        <w:rPr>
          <w:sz w:val="28"/>
          <w:szCs w:val="28"/>
        </w:rPr>
        <w:t>3159,5</w:t>
      </w:r>
      <w:r w:rsidRPr="00E9176B">
        <w:rPr>
          <w:sz w:val="28"/>
          <w:szCs w:val="28"/>
        </w:rPr>
        <w:t>» соответственно.</w:t>
      </w:r>
    </w:p>
    <w:p w:rsidR="00835A13" w:rsidRPr="00296A94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2B2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2 п.3 Положения изложить в следующей редакции: </w:t>
      </w:r>
      <w:r w:rsidRPr="00296A94">
        <w:rPr>
          <w:sz w:val="28"/>
          <w:szCs w:val="28"/>
        </w:rPr>
        <w:t>«Увеличение площади вовлеченных земельных участков под индивидуальное жилищное строительство и строительство промышленных   предприятий и коммерческих объектов:</w:t>
      </w:r>
    </w:p>
    <w:p w:rsidR="00835A13" w:rsidRPr="00296A94" w:rsidRDefault="00835A13" w:rsidP="00835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96A94">
        <w:rPr>
          <w:sz w:val="28"/>
          <w:szCs w:val="28"/>
        </w:rPr>
        <w:t xml:space="preserve"> га;</w:t>
      </w:r>
    </w:p>
    <w:p w:rsidR="00835A13" w:rsidRPr="00296A94" w:rsidRDefault="00835A13" w:rsidP="00835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7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96A94">
        <w:rPr>
          <w:sz w:val="28"/>
          <w:szCs w:val="28"/>
        </w:rPr>
        <w:t xml:space="preserve"> га;</w:t>
      </w:r>
    </w:p>
    <w:p w:rsidR="00835A13" w:rsidRDefault="00835A13" w:rsidP="00835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96A94">
        <w:rPr>
          <w:sz w:val="28"/>
          <w:szCs w:val="28"/>
        </w:rPr>
        <w:t xml:space="preserve"> га».</w:t>
      </w:r>
    </w:p>
    <w:p w:rsidR="00835A13" w:rsidRPr="00E9176B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 w:rsidR="003432B2">
        <w:rPr>
          <w:sz w:val="28"/>
          <w:szCs w:val="28"/>
        </w:rPr>
        <w:t>7</w:t>
      </w:r>
      <w:r w:rsidRPr="00E9176B">
        <w:rPr>
          <w:sz w:val="28"/>
          <w:szCs w:val="28"/>
        </w:rPr>
        <w:t xml:space="preserve">. Абзац 4 п.8 Положения изложить в следующей редакции: «Общий объем финансирования программы "Управление имуществом и земельными ресурсами Юрлинского муниципального района" составит </w:t>
      </w:r>
      <w:r w:rsidR="00E9176B" w:rsidRPr="00E9176B">
        <w:rPr>
          <w:sz w:val="28"/>
          <w:szCs w:val="28"/>
        </w:rPr>
        <w:t>3538,2</w:t>
      </w:r>
      <w:r w:rsidRPr="00E9176B">
        <w:rPr>
          <w:sz w:val="28"/>
          <w:szCs w:val="28"/>
        </w:rPr>
        <w:t xml:space="preserve"> тыс. рублей, в том числе по годам:</w:t>
      </w:r>
    </w:p>
    <w:p w:rsidR="00835A13" w:rsidRPr="00E9176B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</w:t>
      </w:r>
      <w:r w:rsidR="00E9176B" w:rsidRPr="00E9176B">
        <w:rPr>
          <w:sz w:val="28"/>
          <w:szCs w:val="28"/>
        </w:rPr>
        <w:t>6</w:t>
      </w:r>
      <w:r w:rsidRPr="00E9176B">
        <w:rPr>
          <w:sz w:val="28"/>
          <w:szCs w:val="28"/>
        </w:rPr>
        <w:t xml:space="preserve"> году – </w:t>
      </w:r>
      <w:r w:rsidR="00E9176B" w:rsidRPr="00E9176B">
        <w:rPr>
          <w:sz w:val="28"/>
          <w:szCs w:val="28"/>
        </w:rPr>
        <w:t>1215,5</w:t>
      </w:r>
      <w:r w:rsidRPr="00E9176B">
        <w:rPr>
          <w:sz w:val="28"/>
          <w:szCs w:val="28"/>
        </w:rPr>
        <w:t xml:space="preserve"> тыс. рублей;</w:t>
      </w:r>
    </w:p>
    <w:p w:rsidR="00835A13" w:rsidRPr="00E9176B" w:rsidRDefault="00E9176B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2017</w:t>
      </w:r>
      <w:r w:rsidR="00835A13" w:rsidRPr="00E9176B">
        <w:rPr>
          <w:sz w:val="28"/>
          <w:szCs w:val="28"/>
        </w:rPr>
        <w:t xml:space="preserve"> году – 1161,1 тыс. рублей;</w:t>
      </w:r>
    </w:p>
    <w:p w:rsidR="00835A13" w:rsidRPr="007643B8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</w:t>
      </w:r>
      <w:r w:rsidR="00E9176B" w:rsidRPr="00E9176B">
        <w:rPr>
          <w:sz w:val="28"/>
          <w:szCs w:val="28"/>
        </w:rPr>
        <w:t>8</w:t>
      </w:r>
      <w:r w:rsidRPr="00E9176B">
        <w:rPr>
          <w:sz w:val="28"/>
          <w:szCs w:val="28"/>
        </w:rPr>
        <w:t>году – 1161,6 тыс. рублей»</w:t>
      </w:r>
    </w:p>
    <w:p w:rsidR="00835A13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5E99">
        <w:rPr>
          <w:sz w:val="28"/>
          <w:szCs w:val="28"/>
        </w:rPr>
        <w:t>1.</w:t>
      </w:r>
      <w:r w:rsidR="00D54F84">
        <w:rPr>
          <w:sz w:val="28"/>
          <w:szCs w:val="28"/>
        </w:rPr>
        <w:t>8</w:t>
      </w:r>
      <w:r w:rsidRPr="004F5E99">
        <w:rPr>
          <w:sz w:val="28"/>
          <w:szCs w:val="28"/>
        </w:rPr>
        <w:t>.</w:t>
      </w:r>
      <w:r>
        <w:rPr>
          <w:sz w:val="28"/>
          <w:szCs w:val="28"/>
        </w:rPr>
        <w:t xml:space="preserve"> В  Приложении № 2</w:t>
      </w:r>
      <w:r w:rsidRPr="00F74F57">
        <w:rPr>
          <w:sz w:val="28"/>
          <w:szCs w:val="28"/>
        </w:rPr>
        <w:t xml:space="preserve">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F57">
        <w:rPr>
          <w:sz w:val="28"/>
          <w:szCs w:val="28"/>
        </w:rPr>
        <w:t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</w:t>
      </w:r>
      <w:r>
        <w:rPr>
          <w:sz w:val="28"/>
          <w:szCs w:val="28"/>
        </w:rPr>
        <w:t>» в столбцах: «Первый год планового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+1)»,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+2)» цифры </w:t>
      </w:r>
      <w:r w:rsidR="00A926C4">
        <w:rPr>
          <w:sz w:val="28"/>
          <w:szCs w:val="28"/>
        </w:rPr>
        <w:t>«5,5», «6,0», «6,1»</w:t>
      </w:r>
      <w:r>
        <w:rPr>
          <w:sz w:val="28"/>
          <w:szCs w:val="28"/>
        </w:rPr>
        <w:t xml:space="preserve"> изменить на </w:t>
      </w:r>
      <w:r w:rsidRPr="0004678D">
        <w:rPr>
          <w:sz w:val="28"/>
          <w:szCs w:val="28"/>
        </w:rPr>
        <w:t xml:space="preserve">  </w:t>
      </w:r>
      <w:r>
        <w:rPr>
          <w:sz w:val="28"/>
          <w:szCs w:val="28"/>
        </w:rPr>
        <w:t>«6,0», «6,1», «6,2» соответственно.</w:t>
      </w:r>
      <w:r w:rsidRPr="0004678D">
        <w:rPr>
          <w:sz w:val="28"/>
          <w:szCs w:val="28"/>
        </w:rPr>
        <w:t xml:space="preserve">   </w:t>
      </w:r>
    </w:p>
    <w:p w:rsidR="00835A13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0F0">
        <w:rPr>
          <w:sz w:val="28"/>
          <w:szCs w:val="28"/>
        </w:rPr>
        <w:t>1.</w:t>
      </w:r>
      <w:r w:rsidR="00D54F84">
        <w:rPr>
          <w:sz w:val="28"/>
          <w:szCs w:val="28"/>
        </w:rPr>
        <w:t>9</w:t>
      </w:r>
      <w:r w:rsidRPr="00BC00F0">
        <w:rPr>
          <w:sz w:val="28"/>
          <w:szCs w:val="28"/>
        </w:rPr>
        <w:t>.    Приложени</w:t>
      </w:r>
      <w:r w:rsidR="00D54F84">
        <w:rPr>
          <w:sz w:val="28"/>
          <w:szCs w:val="28"/>
        </w:rPr>
        <w:t>я</w:t>
      </w:r>
      <w:r w:rsidRPr="00BC00F0">
        <w:rPr>
          <w:sz w:val="28"/>
          <w:szCs w:val="28"/>
        </w:rPr>
        <w:t xml:space="preserve"> № </w:t>
      </w:r>
      <w:r w:rsidR="00D54F84">
        <w:rPr>
          <w:sz w:val="28"/>
          <w:szCs w:val="28"/>
        </w:rPr>
        <w:t>1, № 3,</w:t>
      </w:r>
      <w:r w:rsidRPr="00BC00F0">
        <w:rPr>
          <w:sz w:val="28"/>
          <w:szCs w:val="28"/>
        </w:rPr>
        <w:t xml:space="preserve"> </w:t>
      </w:r>
      <w:r w:rsidR="00D54F84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к </w:t>
      </w:r>
      <w:r w:rsidRPr="00BC00F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BC00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835A13" w:rsidRPr="008C0E4B" w:rsidRDefault="00835A13" w:rsidP="0083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7FFB">
        <w:rPr>
          <w:sz w:val="28"/>
          <w:szCs w:val="28"/>
        </w:rPr>
        <w:t>Постановление вступает в силу не ранее чем через 10 дней после дня его официального опубликования</w:t>
      </w:r>
      <w:r w:rsidR="00171000">
        <w:rPr>
          <w:sz w:val="28"/>
          <w:szCs w:val="28"/>
        </w:rPr>
        <w:t xml:space="preserve"> в  информационном бюллетене «Вестник Юрлы»</w:t>
      </w:r>
      <w:r w:rsidRPr="00907FFB">
        <w:rPr>
          <w:sz w:val="28"/>
          <w:szCs w:val="28"/>
        </w:rPr>
        <w:t>.</w:t>
      </w:r>
    </w:p>
    <w:p w:rsidR="00835A13" w:rsidRPr="0073396C" w:rsidRDefault="00835A13" w:rsidP="00835A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73396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Н.А. Мелехину.</w:t>
      </w:r>
    </w:p>
    <w:p w:rsidR="00835A13" w:rsidRPr="004448F4" w:rsidRDefault="00835A13" w:rsidP="00835A13">
      <w:pPr>
        <w:pStyle w:val="a3"/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</w:p>
    <w:p w:rsidR="00835A13" w:rsidRDefault="00835A13" w:rsidP="00835A13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35A13" w:rsidRPr="00C827A1" w:rsidRDefault="00835A13" w:rsidP="00835A13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35A13" w:rsidRPr="00186BD5" w:rsidRDefault="00835A13" w:rsidP="0083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BD5">
        <w:rPr>
          <w:sz w:val="28"/>
          <w:szCs w:val="28"/>
        </w:rPr>
        <w:t xml:space="preserve">  Глава района </w:t>
      </w:r>
      <w:r>
        <w:rPr>
          <w:sz w:val="28"/>
          <w:szCs w:val="28"/>
        </w:rPr>
        <w:t>–</w:t>
      </w:r>
      <w:r w:rsidRPr="00186BD5">
        <w:rPr>
          <w:sz w:val="28"/>
          <w:szCs w:val="28"/>
        </w:rPr>
        <w:t xml:space="preserve"> </w:t>
      </w:r>
    </w:p>
    <w:p w:rsidR="00835A13" w:rsidRDefault="00835A13" w:rsidP="00835A13">
      <w:pPr>
        <w:rPr>
          <w:sz w:val="28"/>
          <w:szCs w:val="28"/>
        </w:rPr>
      </w:pPr>
      <w:r w:rsidRPr="00186BD5">
        <w:rPr>
          <w:sz w:val="28"/>
          <w:szCs w:val="28"/>
        </w:rPr>
        <w:t xml:space="preserve">   Глава </w:t>
      </w:r>
      <w:r>
        <w:rPr>
          <w:sz w:val="28"/>
          <w:szCs w:val="28"/>
        </w:rPr>
        <w:t>А</w:t>
      </w:r>
      <w:r w:rsidRPr="00186BD5">
        <w:rPr>
          <w:sz w:val="28"/>
          <w:szCs w:val="28"/>
        </w:rPr>
        <w:t xml:space="preserve">дминистрации района                     </w:t>
      </w:r>
      <w:r>
        <w:rPr>
          <w:sz w:val="28"/>
          <w:szCs w:val="28"/>
        </w:rPr>
        <w:t xml:space="preserve">                                       </w:t>
      </w:r>
      <w:r w:rsidRPr="00186BD5">
        <w:rPr>
          <w:sz w:val="28"/>
          <w:szCs w:val="28"/>
        </w:rPr>
        <w:t>Т.М. Моисеева</w:t>
      </w:r>
    </w:p>
    <w:p w:rsidR="00835A13" w:rsidRDefault="00835A13" w:rsidP="00835A13">
      <w:pPr>
        <w:rPr>
          <w:sz w:val="28"/>
          <w:szCs w:val="28"/>
        </w:rPr>
      </w:pPr>
    </w:p>
    <w:p w:rsidR="00835A13" w:rsidRDefault="00835A13" w:rsidP="00835A13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D54F84" w:rsidRDefault="00D54F84" w:rsidP="00D54F84">
      <w:pPr>
        <w:widowControl w:val="0"/>
        <w:autoSpaceDE w:val="0"/>
        <w:autoSpaceDN w:val="0"/>
        <w:adjustRightInd w:val="0"/>
        <w:jc w:val="right"/>
        <w:outlineLvl w:val="1"/>
      </w:pP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54F84">
        <w:rPr>
          <w:sz w:val="28"/>
          <w:szCs w:val="28"/>
        </w:rPr>
        <w:lastRenderedPageBreak/>
        <w:t>Приложение 1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к муниципальной программе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Юрлинского муниципального района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"Управление имуществом и земельными ресурсами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Юрлинского муниципального района"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F84" w:rsidRDefault="00D54F84" w:rsidP="00D54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F84">
        <w:rPr>
          <w:sz w:val="28"/>
          <w:szCs w:val="28"/>
        </w:rPr>
        <w:t>Перечень мероприятий муниципальной программы Юрлинского муниципального района</w:t>
      </w:r>
    </w:p>
    <w:p w:rsidR="00D54F84" w:rsidRPr="00D54F84" w:rsidRDefault="00D54F84" w:rsidP="00D54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1422"/>
        <w:gridCol w:w="1134"/>
        <w:gridCol w:w="1134"/>
        <w:gridCol w:w="992"/>
        <w:gridCol w:w="4536"/>
      </w:tblGrid>
      <w:tr w:rsidR="00D54F84" w:rsidRPr="00D54F84" w:rsidTr="00BB56AD">
        <w:trPr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N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D54F84" w:rsidRPr="00D54F84" w:rsidTr="00BB56AD">
        <w:trPr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54F84" w:rsidRPr="00D54F84" w:rsidTr="00BB56AD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6</w:t>
            </w:r>
          </w:p>
        </w:tc>
      </w:tr>
      <w:tr w:rsidR="00D54F84" w:rsidRPr="00D54F84" w:rsidTr="00BB56AD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Основное мероприятие «Оценка имущества, находящегося в реестре муниципального района».</w:t>
            </w:r>
          </w:p>
          <w:p w:rsidR="00D54F84" w:rsidRPr="00D54F84" w:rsidRDefault="00D54F84" w:rsidP="00BB56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Исполнитель -</w:t>
            </w:r>
          </w:p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54F84">
              <w:rPr>
                <w:sz w:val="26"/>
                <w:szCs w:val="26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01.01.2016г.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</w:t>
            </w:r>
          </w:p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2018г.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 целевого показателя по соглашению с Правительством ПК по доходам </w:t>
            </w:r>
            <w:r>
              <w:rPr>
                <w:sz w:val="26"/>
                <w:szCs w:val="26"/>
              </w:rPr>
              <w:t xml:space="preserve">от использования </w:t>
            </w:r>
            <w:r w:rsidRPr="00D54F84">
              <w:rPr>
                <w:sz w:val="26"/>
                <w:szCs w:val="26"/>
              </w:rPr>
              <w:t>земельных ресурсов на 100%;</w:t>
            </w:r>
          </w:p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54F84">
              <w:rPr>
                <w:sz w:val="26"/>
                <w:szCs w:val="26"/>
              </w:rPr>
              <w:t xml:space="preserve">увеличение площади вовлеченных земельных участков под жилищное строительство </w:t>
            </w:r>
            <w:r>
              <w:rPr>
                <w:sz w:val="26"/>
                <w:szCs w:val="26"/>
              </w:rPr>
              <w:t xml:space="preserve">и строительство </w:t>
            </w:r>
            <w:r w:rsidRPr="00D54F84">
              <w:rPr>
                <w:sz w:val="26"/>
                <w:szCs w:val="26"/>
              </w:rPr>
              <w:t>промышленных предприятий и промышленных  парков к 201</w:t>
            </w:r>
            <w:r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 xml:space="preserve">   году до </w:t>
            </w:r>
            <w:r>
              <w:rPr>
                <w:sz w:val="26"/>
                <w:szCs w:val="26"/>
              </w:rPr>
              <w:t xml:space="preserve">6,2 </w:t>
            </w:r>
            <w:r w:rsidRPr="00D54F84">
              <w:rPr>
                <w:sz w:val="26"/>
                <w:szCs w:val="26"/>
              </w:rPr>
              <w:t>га;</w:t>
            </w:r>
          </w:p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поступление доходов от сдачи </w:t>
            </w:r>
            <w:r w:rsidRPr="00D54F84">
              <w:rPr>
                <w:sz w:val="26"/>
                <w:szCs w:val="26"/>
              </w:rPr>
              <w:t>имущества в аренду           в консолидированный бюджет   к 201</w:t>
            </w:r>
            <w:r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>г. до 0,</w:t>
            </w:r>
            <w:r>
              <w:rPr>
                <w:sz w:val="26"/>
                <w:szCs w:val="26"/>
              </w:rPr>
              <w:t>0</w:t>
            </w:r>
            <w:r w:rsidRPr="00D54F84">
              <w:rPr>
                <w:sz w:val="26"/>
                <w:szCs w:val="26"/>
              </w:rPr>
              <w:t>2 млн. руб.;</w:t>
            </w:r>
          </w:p>
          <w:p w:rsidR="00D54F84" w:rsidRPr="00D54F84" w:rsidRDefault="00D54F84" w:rsidP="00D54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поступление доходов          от реализации имущества      </w:t>
            </w:r>
            <w:r w:rsidRPr="00D54F84">
              <w:rPr>
                <w:sz w:val="26"/>
                <w:szCs w:val="26"/>
              </w:rPr>
              <w:t>в консолидированный бюджет   к 201</w:t>
            </w:r>
            <w:r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>г. до 0,</w:t>
            </w:r>
            <w:r>
              <w:rPr>
                <w:sz w:val="26"/>
                <w:szCs w:val="26"/>
              </w:rPr>
              <w:t>20</w:t>
            </w:r>
            <w:r w:rsidRPr="00D54F84">
              <w:rPr>
                <w:sz w:val="26"/>
                <w:szCs w:val="26"/>
              </w:rPr>
              <w:t xml:space="preserve"> млн. руб.          </w:t>
            </w:r>
          </w:p>
        </w:tc>
      </w:tr>
      <w:tr w:rsidR="00D54F84" w:rsidRPr="00D54F84" w:rsidTr="00BB56AD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4B4BA3" w:rsidRDefault="004B4BA3" w:rsidP="00BB56AD">
            <w:pPr>
              <w:jc w:val="center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>Основное мероприятие «Формирование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4B4BA3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54F84" w:rsidRPr="00D54F84">
              <w:rPr>
                <w:sz w:val="26"/>
                <w:szCs w:val="26"/>
              </w:rPr>
              <w:t>сполнитель -</w:t>
            </w:r>
          </w:p>
          <w:p w:rsidR="00D54F84" w:rsidRPr="00D54F84" w:rsidRDefault="00D54F8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54F84">
              <w:rPr>
                <w:sz w:val="26"/>
                <w:szCs w:val="26"/>
              </w:rPr>
              <w:t>«Отдел по управлению муниципальным имуществом Администрации Юрлинс</w:t>
            </w:r>
            <w:r w:rsidRPr="00D54F84">
              <w:rPr>
                <w:sz w:val="26"/>
                <w:szCs w:val="26"/>
              </w:rPr>
              <w:lastRenderedPageBreak/>
              <w:t>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4B4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lastRenderedPageBreak/>
              <w:t>01.01.201</w:t>
            </w:r>
            <w:r w:rsidR="004B4BA3">
              <w:rPr>
                <w:sz w:val="26"/>
                <w:szCs w:val="26"/>
              </w:rPr>
              <w:t>6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4" w:rsidRPr="00D54F84" w:rsidRDefault="00D54F84" w:rsidP="004B4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31.12.201</w:t>
            </w:r>
            <w:r w:rsidR="004B4BA3"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Default="00D54F8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целевого показателя по соглашению с Правительством ПК по доходам от использования земельных ресурсов и имущества на 100%; </w:t>
            </w:r>
          </w:p>
          <w:p w:rsidR="004B4BA3" w:rsidRPr="00D54F84" w:rsidRDefault="004B4BA3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54F84">
              <w:rPr>
                <w:sz w:val="26"/>
                <w:szCs w:val="26"/>
              </w:rPr>
              <w:t xml:space="preserve">увеличение площади вовлеченных земельных участков под жилищное строительство </w:t>
            </w:r>
            <w:r>
              <w:rPr>
                <w:sz w:val="26"/>
                <w:szCs w:val="26"/>
              </w:rPr>
              <w:t xml:space="preserve">и строительство </w:t>
            </w:r>
            <w:r w:rsidRPr="00D54F84">
              <w:rPr>
                <w:sz w:val="26"/>
                <w:szCs w:val="26"/>
              </w:rPr>
              <w:t>промышленных предприятий и промышленных  парков к 201</w:t>
            </w:r>
            <w:r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 xml:space="preserve">   году до </w:t>
            </w:r>
            <w:r>
              <w:rPr>
                <w:sz w:val="26"/>
                <w:szCs w:val="26"/>
              </w:rPr>
              <w:t xml:space="preserve">6,2 </w:t>
            </w:r>
            <w:r w:rsidRPr="00D54F84">
              <w:rPr>
                <w:sz w:val="26"/>
                <w:szCs w:val="26"/>
              </w:rPr>
              <w:t>га;</w:t>
            </w:r>
          </w:p>
          <w:p w:rsidR="004B4BA3" w:rsidRDefault="004B4BA3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 xml:space="preserve">- </w:t>
            </w:r>
            <w:r w:rsidR="00D54F84" w:rsidRPr="004B4BA3">
              <w:rPr>
                <w:sz w:val="26"/>
                <w:szCs w:val="26"/>
              </w:rPr>
              <w:t xml:space="preserve">  </w:t>
            </w:r>
            <w:r w:rsidRPr="004B4BA3">
              <w:rPr>
                <w:sz w:val="26"/>
                <w:szCs w:val="26"/>
              </w:rPr>
              <w:t>поступление земельного налога, арендной платы</w:t>
            </w:r>
            <w:r>
              <w:rPr>
                <w:sz w:val="26"/>
                <w:szCs w:val="26"/>
              </w:rPr>
              <w:t xml:space="preserve"> </w:t>
            </w:r>
            <w:r w:rsidRPr="004B4BA3">
              <w:rPr>
                <w:sz w:val="26"/>
                <w:szCs w:val="26"/>
              </w:rPr>
              <w:t>за землю и доходо</w:t>
            </w:r>
            <w:r>
              <w:rPr>
                <w:sz w:val="26"/>
                <w:szCs w:val="26"/>
              </w:rPr>
              <w:t xml:space="preserve">в от продажи земельных участков </w:t>
            </w:r>
            <w:r w:rsidRPr="004B4BA3">
              <w:rPr>
                <w:sz w:val="26"/>
                <w:szCs w:val="26"/>
              </w:rPr>
              <w:t xml:space="preserve">в </w:t>
            </w:r>
            <w:r w:rsidRPr="004B4BA3">
              <w:rPr>
                <w:sz w:val="26"/>
                <w:szCs w:val="26"/>
              </w:rPr>
              <w:lastRenderedPageBreak/>
              <w:t>консолидированный бюджет</w:t>
            </w:r>
            <w:r>
              <w:rPr>
                <w:sz w:val="26"/>
                <w:szCs w:val="26"/>
              </w:rPr>
              <w:t>;</w:t>
            </w:r>
          </w:p>
          <w:p w:rsidR="004B4BA3" w:rsidRPr="004B4BA3" w:rsidRDefault="004B4BA3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 xml:space="preserve">- </w:t>
            </w:r>
            <w:r w:rsidR="00D54F84" w:rsidRPr="004B4BA3">
              <w:rPr>
                <w:sz w:val="26"/>
                <w:szCs w:val="26"/>
              </w:rPr>
              <w:t xml:space="preserve"> </w:t>
            </w:r>
            <w:r w:rsidRPr="004B4BA3">
              <w:rPr>
                <w:sz w:val="26"/>
                <w:szCs w:val="26"/>
              </w:rPr>
              <w:t>Увеличение доли многодетных</w:t>
            </w:r>
            <w:r>
              <w:rPr>
                <w:sz w:val="26"/>
                <w:szCs w:val="26"/>
              </w:rPr>
              <w:t xml:space="preserve"> семей, обеспеченных земельными участками </w:t>
            </w:r>
            <w:r w:rsidRPr="004B4BA3">
              <w:rPr>
                <w:sz w:val="26"/>
                <w:szCs w:val="26"/>
              </w:rPr>
              <w:t>в собственность бесплатно,</w:t>
            </w:r>
          </w:p>
          <w:p w:rsidR="00D54F84" w:rsidRPr="00D54F84" w:rsidRDefault="004B4BA3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>от числа многодетных</w:t>
            </w:r>
            <w:r>
              <w:rPr>
                <w:sz w:val="26"/>
                <w:szCs w:val="26"/>
              </w:rPr>
              <w:t xml:space="preserve"> семей, </w:t>
            </w:r>
            <w:r w:rsidRPr="004B4BA3">
              <w:rPr>
                <w:sz w:val="26"/>
                <w:szCs w:val="26"/>
              </w:rPr>
              <w:t>поставленных на учет</w:t>
            </w:r>
            <w:r w:rsidR="00D54F84" w:rsidRPr="004B4BA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к 2018г. до </w:t>
            </w:r>
            <w:r w:rsidR="00740B01">
              <w:rPr>
                <w:sz w:val="26"/>
                <w:szCs w:val="26"/>
              </w:rPr>
              <w:t>70%</w:t>
            </w:r>
            <w:r w:rsidR="00D54F84" w:rsidRPr="004B4BA3">
              <w:rPr>
                <w:sz w:val="26"/>
                <w:szCs w:val="26"/>
              </w:rPr>
              <w:t xml:space="preserve">   </w:t>
            </w:r>
          </w:p>
        </w:tc>
      </w:tr>
      <w:tr w:rsidR="00740B01" w:rsidRPr="00D54F84" w:rsidTr="00BB56AD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1" w:rsidRPr="00740B01" w:rsidRDefault="00740B01" w:rsidP="00BB56AD">
            <w:pPr>
              <w:jc w:val="center"/>
              <w:rPr>
                <w:sz w:val="26"/>
                <w:szCs w:val="26"/>
              </w:rPr>
            </w:pPr>
            <w:r w:rsidRPr="00740B01">
              <w:rPr>
                <w:sz w:val="26"/>
                <w:szCs w:val="26"/>
              </w:rPr>
              <w:t>Основное мероприятие «Реализация 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54F84">
              <w:rPr>
                <w:sz w:val="26"/>
                <w:szCs w:val="26"/>
              </w:rPr>
              <w:t>сполнитель -</w:t>
            </w:r>
          </w:p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54F84">
              <w:rPr>
                <w:sz w:val="26"/>
                <w:szCs w:val="26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01.01.201</w:t>
            </w:r>
            <w:r>
              <w:rPr>
                <w:sz w:val="26"/>
                <w:szCs w:val="26"/>
              </w:rPr>
              <w:t>6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31.12.201</w:t>
            </w:r>
            <w:r>
              <w:rPr>
                <w:sz w:val="26"/>
                <w:szCs w:val="26"/>
              </w:rPr>
              <w:t>8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1" w:rsidRDefault="00740B01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целевого показателя по соглашению с Правительством ПК по доходам от использования земельных ресурсов и имущества на 100%; </w:t>
            </w:r>
          </w:p>
          <w:p w:rsidR="00740B01" w:rsidRPr="00D54F84" w:rsidRDefault="00740B01" w:rsidP="00BB5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 xml:space="preserve"> </w:t>
            </w:r>
          </w:p>
        </w:tc>
      </w:tr>
    </w:tbl>
    <w:p w:rsidR="00D54F84" w:rsidRPr="00D54F84" w:rsidRDefault="00D54F84" w:rsidP="00D54F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241"/>
      <w:bookmarkEnd w:id="1"/>
    </w:p>
    <w:p w:rsidR="00522565" w:rsidRPr="00D54F84" w:rsidRDefault="00522565" w:rsidP="00522565">
      <w:pPr>
        <w:rPr>
          <w:sz w:val="28"/>
          <w:szCs w:val="28"/>
        </w:rPr>
      </w:pPr>
    </w:p>
    <w:p w:rsidR="00522565" w:rsidRPr="00D54F84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22565" w:rsidSect="00522565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p w:rsidR="00522565" w:rsidRPr="00801AEE" w:rsidRDefault="007F7DB4" w:rsidP="007F7D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522565" w:rsidRPr="00801AEE">
        <w:rPr>
          <w:sz w:val="28"/>
          <w:szCs w:val="28"/>
        </w:rPr>
        <w:t>Приложение 3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Юрлинского муниципального района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 xml:space="preserve">"Управление имуществом и 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района"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Финансовое обеспечение реализации муниципальной программы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 за счет всех источников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финансирования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0"/>
        <w:gridCol w:w="2785"/>
        <w:gridCol w:w="695"/>
        <w:gridCol w:w="1080"/>
        <w:gridCol w:w="1080"/>
        <w:gridCol w:w="1440"/>
        <w:gridCol w:w="1260"/>
        <w:gridCol w:w="1260"/>
        <w:gridCol w:w="1440"/>
        <w:gridCol w:w="1260"/>
      </w:tblGrid>
      <w:tr w:rsidR="00522565" w:rsidRPr="00801AEE" w:rsidTr="00522565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Расходы </w:t>
            </w:r>
            <w:hyperlink w:anchor="Par604" w:history="1">
              <w:r w:rsidRPr="00801AEE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801AEE">
              <w:rPr>
                <w:sz w:val="28"/>
                <w:szCs w:val="28"/>
              </w:rPr>
              <w:t>, тыс. руб.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Рз </w:t>
            </w:r>
            <w:proofErr w:type="spellStart"/>
            <w:proofErr w:type="gramStart"/>
            <w:r w:rsidRPr="00801A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КВР </w:t>
            </w:r>
            <w:hyperlink w:anchor="Par605" w:history="1">
              <w:r w:rsidRPr="00801AE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(N + 1)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(N + 2)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Муниципальная программа "Управление имуществом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1AEE">
              <w:rPr>
                <w:sz w:val="28"/>
                <w:szCs w:val="28"/>
              </w:rPr>
              <w:t>и земельными ресурсами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Юрлинского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муниципального района"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34346">
              <w:rPr>
                <w:b/>
                <w:sz w:val="28"/>
                <w:szCs w:val="28"/>
              </w:rPr>
              <w:t>сего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2412A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4346">
              <w:rPr>
                <w:b/>
                <w:sz w:val="28"/>
                <w:szCs w:val="28"/>
              </w:rPr>
              <w:t>1161,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4346">
              <w:rPr>
                <w:b/>
                <w:sz w:val="28"/>
                <w:szCs w:val="28"/>
              </w:rPr>
              <w:t>1161,6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056A">
              <w:rPr>
                <w:sz w:val="28"/>
                <w:szCs w:val="28"/>
              </w:rPr>
              <w:t>Бюджет Юрлинского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8737E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1215,5</w:t>
            </w:r>
          </w:p>
          <w:p w:rsidR="008737E0" w:rsidRPr="00B663BC" w:rsidRDefault="008737E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B663BC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B663BC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972,0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D9056A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F34346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B663BC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63B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B663BC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B663BC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</w:tr>
      <w:tr w:rsidR="00522565" w:rsidRPr="00801AEE" w:rsidTr="00522565">
        <w:trPr>
          <w:trHeight w:val="413"/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801AEE">
              <w:rPr>
                <w:sz w:val="28"/>
                <w:szCs w:val="28"/>
              </w:rPr>
              <w:lastRenderedPageBreak/>
              <w:t>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242D" w:rsidRPr="00801AEE" w:rsidTr="00D878C0">
        <w:trPr>
          <w:trHeight w:val="413"/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2D" w:rsidRDefault="00CF242D" w:rsidP="00CF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«Оценка имущества, находящегося в реестре муниципального района».</w:t>
            </w:r>
          </w:p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2D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E91BFF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E91BFF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CF242D" w:rsidRPr="00801AEE" w:rsidTr="00D878C0">
        <w:trPr>
          <w:trHeight w:val="413"/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Default="00CF242D" w:rsidP="00CF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2D" w:rsidRPr="00801AEE" w:rsidRDefault="00CF242D" w:rsidP="00CF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CF242D" w:rsidRDefault="00CF242D" w:rsidP="00CF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2D" w:rsidRPr="00801AEE" w:rsidRDefault="00CF242D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7DB4" w:rsidRPr="00801AEE" w:rsidTr="00D00054">
        <w:trPr>
          <w:trHeight w:val="4508"/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Мероприятие «</w:t>
            </w:r>
            <w:r w:rsidRPr="00801AEE">
              <w:rPr>
                <w:sz w:val="28"/>
                <w:szCs w:val="28"/>
              </w:rPr>
              <w:t>Обеспечение приватизации   и проведение предпродажной подготовки объектов приватизации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7F7DB4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7F7DB4" w:rsidRPr="00494D92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DB4" w:rsidRPr="00801AEE" w:rsidTr="008570C8">
        <w:trPr>
          <w:trHeight w:val="455"/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E9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Мероприятие «Расходы на </w:t>
            </w:r>
            <w:r>
              <w:rPr>
                <w:sz w:val="28"/>
                <w:szCs w:val="28"/>
              </w:rPr>
              <w:lastRenderedPageBreak/>
              <w:t>содержание имущества, находящегося в казне муниципального образования»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6121" w:rsidRPr="00801AEE" w:rsidRDefault="00C46121" w:rsidP="00C4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</w:t>
            </w:r>
            <w:r>
              <w:rPr>
                <w:sz w:val="28"/>
                <w:szCs w:val="28"/>
              </w:rPr>
              <w:lastRenderedPageBreak/>
              <w:t>мероприятия:</w:t>
            </w:r>
          </w:p>
          <w:p w:rsidR="007F7DB4" w:rsidRPr="00494D92" w:rsidRDefault="00C46121" w:rsidP="00C4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DB4" w:rsidRPr="00801AEE" w:rsidTr="007F7DB4">
        <w:trPr>
          <w:trHeight w:val="295"/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Default="007F7DB4" w:rsidP="005225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Default="007F7DB4" w:rsidP="00522565">
            <w:pPr>
              <w:jc w:val="center"/>
            </w:pP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565" w:rsidRPr="009B7379" w:rsidRDefault="00522565" w:rsidP="00E9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="00E91BFF">
              <w:rPr>
                <w:sz w:val="28"/>
                <w:szCs w:val="28"/>
              </w:rPr>
              <w:t>Ф</w:t>
            </w:r>
            <w:r w:rsidRPr="009B7379">
              <w:rPr>
                <w:sz w:val="28"/>
                <w:szCs w:val="28"/>
              </w:rPr>
              <w:t>ормирование земельных участков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E91BFF" w:rsidRDefault="00E91BFF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BFF">
              <w:rPr>
                <w:sz w:val="28"/>
                <w:szCs w:val="28"/>
              </w:rPr>
              <w:t>701,0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F" w:rsidRPr="00E91BFF" w:rsidRDefault="00E91BFF" w:rsidP="00E91BFF">
            <w:pPr>
              <w:jc w:val="center"/>
              <w:rPr>
                <w:sz w:val="28"/>
                <w:szCs w:val="28"/>
              </w:rPr>
            </w:pPr>
            <w:r w:rsidRPr="00E91BFF">
              <w:rPr>
                <w:sz w:val="28"/>
                <w:szCs w:val="28"/>
              </w:rPr>
              <w:t>774,0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E91BFF" w:rsidRDefault="00E91BFF" w:rsidP="00522565">
            <w:pPr>
              <w:jc w:val="center"/>
              <w:rPr>
                <w:sz w:val="28"/>
                <w:szCs w:val="28"/>
              </w:rPr>
            </w:pPr>
            <w:r w:rsidRPr="00E91BFF">
              <w:rPr>
                <w:sz w:val="28"/>
                <w:szCs w:val="28"/>
              </w:rPr>
              <w:t>774,0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B7379" w:rsidRDefault="00522565" w:rsidP="00522565">
            <w:pPr>
              <w:jc w:val="center"/>
            </w:pPr>
          </w:p>
        </w:tc>
      </w:tr>
      <w:tr w:rsidR="007F7DB4" w:rsidRPr="00801AEE" w:rsidTr="00A15055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Default="007F7DB4" w:rsidP="00661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Мероприятие «Расходы на Формирование земельных участков, собственность на которые не </w:t>
            </w:r>
            <w:r>
              <w:rPr>
                <w:sz w:val="28"/>
                <w:szCs w:val="28"/>
              </w:rPr>
              <w:lastRenderedPageBreak/>
              <w:t>разгра</w:t>
            </w:r>
            <w:r w:rsidR="00661BD7">
              <w:rPr>
                <w:sz w:val="28"/>
                <w:szCs w:val="28"/>
              </w:rPr>
              <w:t>ничена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DB4" w:rsidRPr="009B7379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lastRenderedPageBreak/>
              <w:t>Всего:</w:t>
            </w:r>
          </w:p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7F7DB4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</w:t>
            </w:r>
            <w:r w:rsidRPr="00801AEE">
              <w:rPr>
                <w:sz w:val="28"/>
                <w:szCs w:val="28"/>
              </w:rPr>
              <w:lastRenderedPageBreak/>
              <w:t>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7F7DB4" w:rsidRPr="009B7379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F34346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F34346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F34346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F34346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F34346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9B7379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9B7379" w:rsidRDefault="007F7DB4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B4" w:rsidRPr="009B7379" w:rsidRDefault="007F7DB4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DB4" w:rsidRPr="00801AEE" w:rsidTr="00A15055">
        <w:trPr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Pr="00801AEE" w:rsidRDefault="007F7DB4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Default="007F7DB4" w:rsidP="005225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B4" w:rsidRDefault="007F7DB4" w:rsidP="00522565">
            <w:pPr>
              <w:jc w:val="center"/>
            </w:pP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Мероприятие «Управление и распоряжение земельными участками на территории Юрлинского муниципального района»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202FE" w:rsidRDefault="00522565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9202FE" w:rsidRDefault="00522565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Мероприятие  «Формирование земельных </w:t>
            </w:r>
            <w:r w:rsidRPr="00801AEE">
              <w:rPr>
                <w:sz w:val="28"/>
                <w:szCs w:val="28"/>
              </w:rPr>
              <w:t>участков, собственность на которые не разграничена и их постановку на кадастровый учёт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522565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Default="00522565" w:rsidP="0052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A4425A" w:rsidRPr="00801AEE" w:rsidTr="00D02787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Мероприятие «Ф</w:t>
            </w:r>
            <w:r w:rsidRPr="00801AEE">
              <w:rPr>
                <w:sz w:val="28"/>
                <w:szCs w:val="28"/>
              </w:rPr>
              <w:t>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A4425A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801AEE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Default="004E76F0" w:rsidP="00BB56AD">
            <w:pPr>
              <w:jc w:val="center"/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Default="004E76F0" w:rsidP="00BB56AD">
            <w:pPr>
              <w:jc w:val="center"/>
            </w:pPr>
            <w:r>
              <w:rPr>
                <w:sz w:val="28"/>
                <w:szCs w:val="28"/>
              </w:rPr>
              <w:t>54,0</w:t>
            </w:r>
          </w:p>
        </w:tc>
      </w:tr>
      <w:tr w:rsidR="004E76F0" w:rsidRPr="00801AEE" w:rsidTr="00E53AC8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F0" w:rsidRPr="00801AEE" w:rsidRDefault="009F3D4E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4E76F0">
              <w:rPr>
                <w:sz w:val="28"/>
                <w:szCs w:val="28"/>
              </w:rPr>
              <w:t>«Реализация государственных полномочий»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801AEE" w:rsidRDefault="004E76F0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B663BC" w:rsidRDefault="004E76F0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0" w:rsidRPr="00B663BC" w:rsidRDefault="004E76F0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</w:tr>
      <w:tr w:rsidR="00A4425A" w:rsidRPr="00801AEE" w:rsidTr="00E53AC8">
        <w:trPr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5A" w:rsidRPr="00801AEE" w:rsidRDefault="00A4425A" w:rsidP="00A44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A4425A" w:rsidRDefault="00A4425A" w:rsidP="004E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 w:rsidR="004E76F0"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801AEE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Default="00A4425A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A75C36" w:rsidRDefault="00A4425A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A" w:rsidRPr="00A75C36" w:rsidRDefault="00A4425A" w:rsidP="00522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565" w:rsidRDefault="00522565" w:rsidP="0052256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2565" w:rsidRDefault="00522565" w:rsidP="0052256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2565" w:rsidRDefault="00522565" w:rsidP="00E917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917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522565" w:rsidRPr="00801AEE" w:rsidRDefault="0059582C" w:rsidP="005958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522565" w:rsidRPr="00801AEE">
        <w:rPr>
          <w:sz w:val="28"/>
          <w:szCs w:val="28"/>
        </w:rPr>
        <w:t>Приложение 4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Юрлинского муниципального района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F3D4E">
        <w:rPr>
          <w:sz w:val="28"/>
          <w:szCs w:val="28"/>
        </w:rPr>
        <w:t>«</w:t>
      </w:r>
      <w:r w:rsidRPr="00801AEE">
        <w:rPr>
          <w:sz w:val="28"/>
          <w:szCs w:val="28"/>
        </w:rPr>
        <w:t xml:space="preserve">Управление имуществом и </w:t>
      </w:r>
    </w:p>
    <w:p w:rsidR="00522565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</w:t>
      </w:r>
      <w:r w:rsidR="009F3D4E">
        <w:rPr>
          <w:sz w:val="28"/>
          <w:szCs w:val="28"/>
        </w:rPr>
        <w:t>»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План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мероприятий по реализации муниципальной программы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522565" w:rsidRPr="00801AEE" w:rsidRDefault="009F3D4E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2565" w:rsidRPr="00801AEE">
        <w:rPr>
          <w:sz w:val="28"/>
          <w:szCs w:val="28"/>
        </w:rPr>
        <w:t>Управление имуществом и земельными ресурсами Юрлинского муниципального района</w:t>
      </w:r>
      <w:r>
        <w:rPr>
          <w:sz w:val="28"/>
          <w:szCs w:val="28"/>
        </w:rPr>
        <w:t>»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на очередной финансовый год и плановый период</w:t>
      </w:r>
    </w:p>
    <w:p w:rsidR="00522565" w:rsidRPr="00801AEE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2835"/>
        <w:gridCol w:w="708"/>
        <w:gridCol w:w="993"/>
        <w:gridCol w:w="992"/>
        <w:gridCol w:w="992"/>
        <w:gridCol w:w="1418"/>
        <w:gridCol w:w="850"/>
        <w:gridCol w:w="851"/>
        <w:gridCol w:w="850"/>
        <w:gridCol w:w="709"/>
      </w:tblGrid>
      <w:tr w:rsidR="00522565" w:rsidRPr="00801AEE" w:rsidTr="005225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мероприятий и результатов (вех)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Исполнитель (ИОГВ)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начала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окончания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Внебюджетные источники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12</w:t>
            </w:r>
          </w:p>
        </w:tc>
      </w:tr>
      <w:tr w:rsidR="00522565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4B32B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86" w:rsidRDefault="001E5386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«Оценка имущества, находящегося в реестре муниципального района».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522565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</w:t>
            </w:r>
            <w:r w:rsidRPr="00801AEE">
              <w:rPr>
                <w:sz w:val="28"/>
                <w:szCs w:val="28"/>
              </w:rPr>
              <w:lastRenderedPageBreak/>
              <w:t>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522565" w:rsidRPr="00801AEE" w:rsidRDefault="00522565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1E538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522565" w:rsidRPr="00801AEE" w:rsidRDefault="00522565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1E538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1E5386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1E5386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65" w:rsidRPr="00801AEE" w:rsidRDefault="00522565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21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Default="00C46121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4B32B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Default="00C46121" w:rsidP="00C4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801AEE">
              <w:rPr>
                <w:sz w:val="28"/>
                <w:szCs w:val="28"/>
              </w:rPr>
              <w:t>Обеспечение приватизации   и проведение предпродажной подготовки объектов приватизации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C46121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Pr="00801AEE" w:rsidRDefault="00C46121" w:rsidP="00C4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Pr="00801AEE" w:rsidRDefault="00C46121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21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21" w:rsidRDefault="00C46121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46121" w:rsidRPr="00801AEE" w:rsidRDefault="00C46121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 от сдачи</w:t>
            </w:r>
          </w:p>
          <w:p w:rsidR="00C46121" w:rsidRPr="00801AEE" w:rsidRDefault="00C46121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имущества в аренду</w:t>
            </w:r>
          </w:p>
          <w:p w:rsidR="00C46121" w:rsidRPr="00801AEE" w:rsidRDefault="00C46121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Default="00C46121" w:rsidP="00522565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46121" w:rsidRPr="00801AEE" w:rsidRDefault="00C46121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1" w:rsidRPr="00801AEE" w:rsidRDefault="00C46121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661BD7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BD7" w:rsidRDefault="00661BD7" w:rsidP="00BB5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 реализации имущества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801AEE">
              <w:rPr>
                <w:sz w:val="28"/>
                <w:szCs w:val="28"/>
              </w:rPr>
              <w:lastRenderedPageBreak/>
              <w:t>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Default="00661BD7" w:rsidP="00BB56AD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661BD7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BD7" w:rsidRDefault="00661BD7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«Расходы на содержание имущества, находящегося в казне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Default="00661BD7" w:rsidP="00BB56AD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661BD7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BD7" w:rsidRDefault="00661BD7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 от сдачи</w:t>
            </w:r>
          </w:p>
          <w:p w:rsidR="00661BD7" w:rsidRPr="00801AEE" w:rsidRDefault="00661BD7" w:rsidP="00D03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имущества в аренду</w:t>
            </w:r>
            <w:r>
              <w:rPr>
                <w:sz w:val="28"/>
                <w:szCs w:val="28"/>
              </w:rPr>
              <w:t xml:space="preserve"> и от продажи имущества»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Default="00661BD7" w:rsidP="00BB56AD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661BD7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Default="00661BD7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32B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</w:t>
            </w:r>
            <w:r w:rsidRPr="009B7379">
              <w:rPr>
                <w:sz w:val="28"/>
                <w:szCs w:val="28"/>
              </w:rPr>
              <w:t>ормирование земельных участков</w:t>
            </w:r>
            <w:r>
              <w:rPr>
                <w:sz w:val="28"/>
                <w:szCs w:val="28"/>
              </w:rPr>
              <w:t>»</w:t>
            </w:r>
            <w:r w:rsidRPr="009B737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661BD7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01AEE">
              <w:rPr>
                <w:sz w:val="28"/>
                <w:szCs w:val="28"/>
              </w:rPr>
              <w:lastRenderedPageBreak/>
              <w:t>Землеустроительные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661BD7" w:rsidRPr="00801AEE" w:rsidRDefault="00661BD7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661BD7" w:rsidRPr="00801AEE" w:rsidRDefault="00661BD7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7" w:rsidRPr="00801AEE" w:rsidRDefault="00661BD7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</w:tr>
      <w:tr w:rsidR="004B32BB" w:rsidRPr="00801AEE" w:rsidTr="00C11F8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1E5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«Расходы на Формирование земельных участков, собственность на которые не разграничена»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земельного налога, арендной платы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за землю и доходов от продажи земельных участков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9F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>Увеличение площади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вовлеченных земельных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801AEE">
              <w:rPr>
                <w:sz w:val="28"/>
                <w:szCs w:val="28"/>
              </w:rPr>
              <w:t>жилищное</w:t>
            </w:r>
            <w:proofErr w:type="gramEnd"/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строительство и строительство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промышленных предприятий и</w:t>
            </w:r>
          </w:p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коммерческих </w:t>
            </w:r>
            <w:r w:rsidRPr="00801AEE">
              <w:rPr>
                <w:sz w:val="28"/>
                <w:szCs w:val="28"/>
              </w:rPr>
              <w:lastRenderedPageBreak/>
              <w:t>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9F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«Управление и распоряжение земельными участками на территории Юрлинского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земельного налога, арендной платы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за землю и доходов от продажи земельных участков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>Увеличение площади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вовлеченных земельных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801AEE">
              <w:rPr>
                <w:sz w:val="28"/>
                <w:szCs w:val="28"/>
              </w:rPr>
              <w:t>жилищное</w:t>
            </w:r>
            <w:proofErr w:type="gramEnd"/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строительство и строительство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промышленных предприятий и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коммерческих </w:t>
            </w:r>
            <w:r w:rsidRPr="00801AEE">
              <w:rPr>
                <w:sz w:val="28"/>
                <w:szCs w:val="28"/>
              </w:rPr>
              <w:lastRenderedPageBreak/>
              <w:t>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 «Формирование земельных </w:t>
            </w:r>
            <w:r w:rsidRPr="00801AEE">
              <w:rPr>
                <w:sz w:val="28"/>
                <w:szCs w:val="28"/>
              </w:rPr>
              <w:t>участков, собственность на которые не разграничена и их постановку на кадастровый учёт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земельного налога, арендной платы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за землю и доходов от продажи земельных участков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>Увеличение площади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вовлеченных земельных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801AEE">
              <w:rPr>
                <w:sz w:val="28"/>
                <w:szCs w:val="28"/>
              </w:rPr>
              <w:t>жилищное</w:t>
            </w:r>
            <w:proofErr w:type="gramEnd"/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строительство и строительство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промышленных предприятий и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коммерческих </w:t>
            </w:r>
            <w:r w:rsidRPr="00801AEE">
              <w:rPr>
                <w:sz w:val="28"/>
                <w:szCs w:val="28"/>
              </w:rPr>
              <w:lastRenderedPageBreak/>
              <w:t>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«Ф</w:t>
            </w:r>
            <w:r w:rsidRPr="00801AEE">
              <w:rPr>
                <w:sz w:val="28"/>
                <w:szCs w:val="28"/>
              </w:rPr>
              <w:t>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4B3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Увеличение доли </w:t>
            </w:r>
            <w:proofErr w:type="gramStart"/>
            <w:r w:rsidRPr="00801AEE">
              <w:rPr>
                <w:sz w:val="28"/>
                <w:szCs w:val="28"/>
              </w:rPr>
              <w:t>многодетных</w:t>
            </w:r>
            <w:proofErr w:type="gramEnd"/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семей, обеспеченных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земельными участками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собственность бесплатно,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 числа многодетных семей,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01AEE">
              <w:rPr>
                <w:sz w:val="28"/>
                <w:szCs w:val="28"/>
              </w:rPr>
              <w:t>поставленных</w:t>
            </w:r>
            <w:proofErr w:type="gramEnd"/>
            <w:r w:rsidRPr="00801AEE">
              <w:rPr>
                <w:sz w:val="28"/>
                <w:szCs w:val="28"/>
              </w:rPr>
              <w:t xml:space="preserve"> на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9F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5225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государственных полномочий»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801AEE">
              <w:rPr>
                <w:sz w:val="28"/>
                <w:szCs w:val="28"/>
              </w:rPr>
              <w:lastRenderedPageBreak/>
              <w:t>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9F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BB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4B32BB" w:rsidRPr="00801AEE" w:rsidTr="005225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Default="004B32BB" w:rsidP="009F3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4B32BB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61F2">
              <w:rPr>
                <w:sz w:val="28"/>
                <w:szCs w:val="28"/>
              </w:rPr>
              <w:t xml:space="preserve"> 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 по доходам   от использования </w:t>
            </w:r>
            <w:r w:rsidRPr="003861F2">
              <w:rPr>
                <w:sz w:val="28"/>
                <w:szCs w:val="28"/>
              </w:rPr>
              <w:t xml:space="preserve">земельных       ресурсов   </w:t>
            </w:r>
            <w:r>
              <w:rPr>
                <w:sz w:val="28"/>
                <w:szCs w:val="28"/>
              </w:rPr>
              <w:t>и имущества</w:t>
            </w:r>
            <w:r w:rsidRPr="003861F2">
              <w:rPr>
                <w:sz w:val="28"/>
                <w:szCs w:val="28"/>
              </w:rPr>
              <w:t xml:space="preserve">     на 100%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4B32BB" w:rsidRPr="00801AEE" w:rsidRDefault="004B32BB" w:rsidP="009F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BB" w:rsidRPr="00801AEE" w:rsidRDefault="004B32BB" w:rsidP="0052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</w:tbl>
    <w:p w:rsidR="00522565" w:rsidRPr="00801AEE" w:rsidRDefault="00522565" w:rsidP="0052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565" w:rsidRDefault="00522565" w:rsidP="00522565">
      <w:pPr>
        <w:rPr>
          <w:sz w:val="28"/>
          <w:szCs w:val="28"/>
        </w:rPr>
      </w:pPr>
    </w:p>
    <w:p w:rsidR="00D9286D" w:rsidRDefault="00D9286D"/>
    <w:sectPr w:rsidR="00D9286D" w:rsidSect="00522565">
      <w:pgSz w:w="16838" w:h="11906" w:orient="landscape"/>
      <w:pgMar w:top="1134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51" w:rsidRDefault="00A32451" w:rsidP="007F7DB4">
      <w:r>
        <w:separator/>
      </w:r>
    </w:p>
  </w:endnote>
  <w:endnote w:type="continuationSeparator" w:id="0">
    <w:p w:rsidR="00A32451" w:rsidRDefault="00A32451" w:rsidP="007F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51" w:rsidRDefault="00A32451" w:rsidP="007F7DB4">
      <w:r>
        <w:separator/>
      </w:r>
    </w:p>
  </w:footnote>
  <w:footnote w:type="continuationSeparator" w:id="0">
    <w:p w:rsidR="00A32451" w:rsidRDefault="00A32451" w:rsidP="007F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82A"/>
    <w:multiLevelType w:val="hybridMultilevel"/>
    <w:tmpl w:val="04C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7EB9"/>
    <w:multiLevelType w:val="hybridMultilevel"/>
    <w:tmpl w:val="35904D9A"/>
    <w:lvl w:ilvl="0" w:tplc="29061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12021"/>
    <w:multiLevelType w:val="hybridMultilevel"/>
    <w:tmpl w:val="1966A3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41DD3"/>
    <w:multiLevelType w:val="hybridMultilevel"/>
    <w:tmpl w:val="C85286F6"/>
    <w:lvl w:ilvl="0" w:tplc="24C29B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16C9"/>
    <w:multiLevelType w:val="hybridMultilevel"/>
    <w:tmpl w:val="25C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67D8"/>
    <w:multiLevelType w:val="hybridMultilevel"/>
    <w:tmpl w:val="4F2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A69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14DE"/>
    <w:multiLevelType w:val="multilevel"/>
    <w:tmpl w:val="F460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B134D8A"/>
    <w:multiLevelType w:val="hybridMultilevel"/>
    <w:tmpl w:val="994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9A3"/>
    <w:multiLevelType w:val="hybridMultilevel"/>
    <w:tmpl w:val="FB8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C7A20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F5687"/>
    <w:multiLevelType w:val="hybridMultilevel"/>
    <w:tmpl w:val="D7F0C138"/>
    <w:lvl w:ilvl="0" w:tplc="0D2E0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483811"/>
    <w:multiLevelType w:val="hybridMultilevel"/>
    <w:tmpl w:val="539C0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565"/>
    <w:rsid w:val="00091618"/>
    <w:rsid w:val="000E6C01"/>
    <w:rsid w:val="001119DE"/>
    <w:rsid w:val="00171000"/>
    <w:rsid w:val="001C6410"/>
    <w:rsid w:val="001E5386"/>
    <w:rsid w:val="002412A0"/>
    <w:rsid w:val="002715E8"/>
    <w:rsid w:val="003432B2"/>
    <w:rsid w:val="003D1842"/>
    <w:rsid w:val="003D5129"/>
    <w:rsid w:val="004173E8"/>
    <w:rsid w:val="004B32BB"/>
    <w:rsid w:val="004B4BA3"/>
    <w:rsid w:val="004E76F0"/>
    <w:rsid w:val="00522565"/>
    <w:rsid w:val="0059582C"/>
    <w:rsid w:val="00661BD7"/>
    <w:rsid w:val="00740B01"/>
    <w:rsid w:val="007F7DB4"/>
    <w:rsid w:val="00835A13"/>
    <w:rsid w:val="008737E0"/>
    <w:rsid w:val="008A52C4"/>
    <w:rsid w:val="008F7224"/>
    <w:rsid w:val="009747D6"/>
    <w:rsid w:val="009B58E0"/>
    <w:rsid w:val="009F3D4E"/>
    <w:rsid w:val="00A32451"/>
    <w:rsid w:val="00A4425A"/>
    <w:rsid w:val="00A926C4"/>
    <w:rsid w:val="00B10BAB"/>
    <w:rsid w:val="00B42C35"/>
    <w:rsid w:val="00B57897"/>
    <w:rsid w:val="00C46121"/>
    <w:rsid w:val="00C47E91"/>
    <w:rsid w:val="00CB65E5"/>
    <w:rsid w:val="00CF242D"/>
    <w:rsid w:val="00D03799"/>
    <w:rsid w:val="00D54F84"/>
    <w:rsid w:val="00D63B02"/>
    <w:rsid w:val="00D9286D"/>
    <w:rsid w:val="00E9176B"/>
    <w:rsid w:val="00E91BFF"/>
    <w:rsid w:val="00F110ED"/>
    <w:rsid w:val="00F13867"/>
    <w:rsid w:val="00F63017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7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D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7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D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77A6-B057-46F3-9590-07FDB46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2017-02-06T10:07:00Z</cp:lastPrinted>
  <dcterms:created xsi:type="dcterms:W3CDTF">2017-02-07T09:18:00Z</dcterms:created>
  <dcterms:modified xsi:type="dcterms:W3CDTF">2017-02-07T09:18:00Z</dcterms:modified>
</cp:coreProperties>
</file>