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F5" w:rsidRPr="000878F5" w:rsidRDefault="000878F5" w:rsidP="000878F5">
      <w:pPr>
        <w:autoSpaceDN w:val="0"/>
        <w:spacing w:line="276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8F5" w:rsidRPr="000878F5" w:rsidRDefault="000878F5" w:rsidP="000878F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78F5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>АДМИНИСТРАЦИЯ ЮРЛИНСКОГО МУНИЦИПАЛЬНОГО РАЙОНА</w:t>
      </w:r>
    </w:p>
    <w:p w:rsidR="000878F5" w:rsidRPr="000878F5" w:rsidRDefault="000878F5" w:rsidP="000878F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4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78F5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>ПЕРМСКОГО КРАЯ</w:t>
      </w:r>
    </w:p>
    <w:p w:rsidR="000878F5" w:rsidRPr="000878F5" w:rsidRDefault="000878F5" w:rsidP="000878F5">
      <w:pPr>
        <w:widowControl w:val="0"/>
        <w:shd w:val="clear" w:color="auto" w:fill="FFFFFF"/>
        <w:autoSpaceDE w:val="0"/>
        <w:autoSpaceDN w:val="0"/>
        <w:adjustRightInd w:val="0"/>
        <w:spacing w:before="317" w:after="0"/>
        <w:ind w:right="48"/>
        <w:jc w:val="center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>ПОСТАНОВЛЕНИЕ</w:t>
      </w:r>
    </w:p>
    <w:p w:rsidR="000878F5" w:rsidRPr="000878F5" w:rsidRDefault="000878F5" w:rsidP="000878F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8F5" w:rsidRPr="000878F5" w:rsidRDefault="00054051" w:rsidP="000878F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10.06.2012</w:t>
      </w:r>
      <w:r w:rsidR="000878F5" w:rsidRPr="000878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№ 427</w:t>
      </w:r>
    </w:p>
    <w:p w:rsidR="000878F5" w:rsidRPr="000878F5" w:rsidRDefault="000878F5" w:rsidP="000878F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4853"/>
      </w:tblGrid>
      <w:tr w:rsidR="000878F5" w:rsidRPr="000878F5" w:rsidTr="00BA7BD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878F5" w:rsidRDefault="000878F5" w:rsidP="00917D3A">
            <w:pPr>
              <w:widowControl w:val="0"/>
              <w:tabs>
                <w:tab w:val="left" w:pos="-4678"/>
              </w:tabs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/>
                <w:bCs/>
                <w:spacing w:val="-11"/>
                <w:sz w:val="28"/>
                <w:szCs w:val="28"/>
                <w:lang w:eastAsia="ru-RU"/>
              </w:rPr>
            </w:pPr>
            <w:r w:rsidRPr="000878F5">
              <w:rPr>
                <w:rFonts w:ascii="Times New Roman" w:eastAsia="Times New Roman" w:hAnsi="Times New Roman"/>
                <w:bCs/>
                <w:spacing w:val="-11"/>
                <w:sz w:val="28"/>
                <w:szCs w:val="28"/>
                <w:lang w:eastAsia="ru-RU"/>
              </w:rPr>
              <w:t>О</w:t>
            </w:r>
            <w:r w:rsidR="00917D3A">
              <w:rPr>
                <w:rFonts w:ascii="Times New Roman" w:eastAsia="Times New Roman" w:hAnsi="Times New Roman"/>
                <w:bCs/>
                <w:spacing w:val="-11"/>
                <w:sz w:val="28"/>
                <w:szCs w:val="28"/>
                <w:lang w:eastAsia="ru-RU"/>
              </w:rPr>
              <w:t>б утверждении перечня муниципальных услуг в Юрлинском муниципальном районе</w:t>
            </w:r>
            <w:r w:rsidRPr="000878F5">
              <w:rPr>
                <w:rFonts w:ascii="Times New Roman" w:eastAsia="Times New Roman" w:hAnsi="Times New Roman"/>
                <w:bCs/>
                <w:spacing w:val="-11"/>
                <w:sz w:val="28"/>
                <w:szCs w:val="28"/>
                <w:lang w:eastAsia="ru-RU"/>
              </w:rPr>
              <w:t xml:space="preserve"> </w:t>
            </w:r>
          </w:p>
          <w:p w:rsidR="00917D3A" w:rsidRDefault="00917D3A" w:rsidP="00917D3A">
            <w:pPr>
              <w:widowControl w:val="0"/>
              <w:tabs>
                <w:tab w:val="left" w:pos="-4678"/>
              </w:tabs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/>
                <w:bCs/>
                <w:spacing w:val="-11"/>
                <w:sz w:val="28"/>
                <w:szCs w:val="28"/>
                <w:lang w:eastAsia="ru-RU"/>
              </w:rPr>
            </w:pPr>
          </w:p>
          <w:p w:rsidR="00917D3A" w:rsidRPr="000878F5" w:rsidRDefault="00917D3A" w:rsidP="00917D3A">
            <w:pPr>
              <w:widowControl w:val="0"/>
              <w:tabs>
                <w:tab w:val="left" w:pos="-4678"/>
              </w:tabs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/>
                <w:b/>
                <w:bCs/>
                <w:spacing w:val="-11"/>
                <w:sz w:val="28"/>
                <w:szCs w:val="28"/>
                <w:lang w:eastAsia="ru-RU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0878F5" w:rsidRPr="000878F5" w:rsidRDefault="000878F5" w:rsidP="000878F5">
            <w:pPr>
              <w:widowControl w:val="0"/>
              <w:tabs>
                <w:tab w:val="left" w:pos="-4678"/>
                <w:tab w:val="left" w:pos="5387"/>
              </w:tabs>
              <w:autoSpaceDE w:val="0"/>
              <w:autoSpaceDN w:val="0"/>
              <w:adjustRightInd w:val="0"/>
              <w:spacing w:after="0"/>
              <w:ind w:right="3826"/>
              <w:jc w:val="both"/>
              <w:rPr>
                <w:rFonts w:ascii="Times New Roman" w:eastAsia="Times New Roman" w:hAnsi="Times New Roman"/>
                <w:b/>
                <w:bCs/>
                <w:spacing w:val="-11"/>
                <w:sz w:val="28"/>
                <w:szCs w:val="28"/>
                <w:lang w:eastAsia="ru-RU"/>
              </w:rPr>
            </w:pPr>
          </w:p>
        </w:tc>
      </w:tr>
    </w:tbl>
    <w:p w:rsidR="000878F5" w:rsidRPr="000878F5" w:rsidRDefault="000878F5" w:rsidP="000878F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Уставом Юрлинского муниципального района </w:t>
      </w:r>
    </w:p>
    <w:p w:rsidR="000878F5" w:rsidRDefault="000878F5" w:rsidP="000878F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0878F5" w:rsidRPr="00917D3A" w:rsidRDefault="000878F5" w:rsidP="00917D3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D3A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прилагаемый перечень муниципальных услуг в Юрлинском муниципальном районе в новой редакции</w:t>
      </w:r>
      <w:r w:rsidR="00917D3A" w:rsidRPr="00917D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7D3A" w:rsidRPr="00917D3A" w:rsidRDefault="00917D3A" w:rsidP="00917D3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Постановление администрации района от 27.03.2012г. №164.</w:t>
      </w:r>
    </w:p>
    <w:p w:rsidR="000878F5" w:rsidRPr="000878F5" w:rsidRDefault="000878F5" w:rsidP="000878F5">
      <w:pPr>
        <w:widowControl w:val="0"/>
        <w:tabs>
          <w:tab w:val="left" w:pos="-46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8F5">
        <w:rPr>
          <w:rFonts w:ascii="Times New Roman" w:eastAsia="Times New Roman" w:hAnsi="Times New Roman"/>
          <w:bCs/>
          <w:spacing w:val="-11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bCs/>
          <w:spacing w:val="-11"/>
          <w:sz w:val="28"/>
          <w:szCs w:val="28"/>
          <w:lang w:eastAsia="ru-RU"/>
        </w:rPr>
        <w:t xml:space="preserve">  </w:t>
      </w:r>
      <w:r w:rsidR="00917D3A">
        <w:rPr>
          <w:rFonts w:ascii="Times New Roman" w:eastAsia="Times New Roman" w:hAnsi="Times New Roman"/>
          <w:bCs/>
          <w:spacing w:val="-11"/>
          <w:sz w:val="28"/>
          <w:szCs w:val="28"/>
          <w:lang w:eastAsia="ru-RU"/>
        </w:rPr>
        <w:t>3</w:t>
      </w:r>
      <w:r w:rsidR="00774C7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878F5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информационном бюллетене «Вестник Юрлы»</w:t>
      </w:r>
      <w:r w:rsidR="00917D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78F5" w:rsidRPr="000878F5" w:rsidRDefault="00917D3A" w:rsidP="000878F5">
      <w:pPr>
        <w:widowControl w:val="0"/>
        <w:tabs>
          <w:tab w:val="left" w:pos="-467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878F5" w:rsidRPr="000878F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74C7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="000878F5" w:rsidRPr="000878F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0878F5" w:rsidRPr="000878F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 заместителя главы администрации района по развитию человеческого потенциала А.Н. Жаровина.</w:t>
      </w:r>
    </w:p>
    <w:p w:rsidR="000878F5" w:rsidRPr="000878F5" w:rsidRDefault="000878F5" w:rsidP="000878F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8F5" w:rsidRPr="000878F5" w:rsidRDefault="000878F5" w:rsidP="000878F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8F5" w:rsidRPr="000878F5" w:rsidRDefault="000878F5" w:rsidP="000878F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8F5" w:rsidRPr="000878F5" w:rsidRDefault="000878F5" w:rsidP="000878F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8F5" w:rsidRDefault="00917D3A" w:rsidP="000878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878F5" w:rsidRPr="000878F5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района                                              Т.М. Моисеева</w:t>
      </w:r>
    </w:p>
    <w:p w:rsidR="000878F5" w:rsidRDefault="000878F5" w:rsidP="000878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8F5" w:rsidRDefault="000878F5" w:rsidP="000878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8F5" w:rsidRDefault="000878F5" w:rsidP="000878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8F5" w:rsidRDefault="000878F5" w:rsidP="000878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8F5" w:rsidRDefault="000878F5" w:rsidP="000878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8F5" w:rsidRDefault="000878F5" w:rsidP="000878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8F5" w:rsidRDefault="000878F5" w:rsidP="000878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8F5" w:rsidRPr="000878F5" w:rsidRDefault="000878F5" w:rsidP="000878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8F5" w:rsidRPr="000878F5" w:rsidRDefault="000878F5" w:rsidP="000878F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33A" w:rsidRDefault="0024733A" w:rsidP="000878F5">
      <w:pPr>
        <w:jc w:val="center"/>
        <w:rPr>
          <w:rFonts w:ascii="Times New Roman" w:hAnsi="Times New Roman"/>
          <w:sz w:val="28"/>
          <w:szCs w:val="28"/>
        </w:rPr>
      </w:pPr>
    </w:p>
    <w:p w:rsidR="000878F5" w:rsidRPr="00917D3A" w:rsidRDefault="00917D3A" w:rsidP="00917D3A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917D3A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917D3A" w:rsidRPr="00917D3A" w:rsidRDefault="00917D3A" w:rsidP="00917D3A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917D3A">
        <w:rPr>
          <w:rFonts w:ascii="Times New Roman" w:hAnsi="Times New Roman"/>
          <w:sz w:val="28"/>
          <w:szCs w:val="28"/>
        </w:rPr>
        <w:t xml:space="preserve">Постановлением администрации района </w:t>
      </w:r>
    </w:p>
    <w:p w:rsidR="00917D3A" w:rsidRDefault="00054051" w:rsidP="00917D3A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10.06.2012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№ 427</w:t>
      </w:r>
    </w:p>
    <w:p w:rsidR="00917D3A" w:rsidRPr="00917D3A" w:rsidRDefault="00917D3A" w:rsidP="00917D3A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24733A" w:rsidRPr="0048167C" w:rsidRDefault="0024733A" w:rsidP="0024733A">
      <w:pPr>
        <w:jc w:val="center"/>
        <w:rPr>
          <w:rFonts w:ascii="Times New Roman" w:hAnsi="Times New Roman"/>
          <w:sz w:val="28"/>
          <w:szCs w:val="28"/>
        </w:rPr>
      </w:pPr>
      <w:r w:rsidRPr="0048167C">
        <w:rPr>
          <w:rFonts w:ascii="Times New Roman" w:hAnsi="Times New Roman"/>
          <w:b/>
          <w:sz w:val="28"/>
          <w:szCs w:val="28"/>
        </w:rPr>
        <w:t>Перечень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167C">
        <w:rPr>
          <w:rFonts w:ascii="Times New Roman" w:hAnsi="Times New Roman"/>
          <w:b/>
          <w:sz w:val="28"/>
          <w:szCs w:val="28"/>
        </w:rPr>
        <w:t xml:space="preserve">муниципальных услуг, </w:t>
      </w:r>
      <w:r w:rsidRPr="0048167C">
        <w:rPr>
          <w:rFonts w:ascii="Times New Roman" w:hAnsi="Times New Roman"/>
          <w:sz w:val="28"/>
          <w:szCs w:val="28"/>
        </w:rPr>
        <w:t>предоставляемых администрацией Юрлинского муниципального района и е</w:t>
      </w:r>
      <w:r>
        <w:rPr>
          <w:rFonts w:ascii="Times New Roman" w:hAnsi="Times New Roman"/>
          <w:sz w:val="28"/>
          <w:szCs w:val="28"/>
        </w:rPr>
        <w:t xml:space="preserve">е структурными подразделениями </w:t>
      </w:r>
      <w:r w:rsidRPr="004816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8167C">
        <w:rPr>
          <w:rFonts w:ascii="Times New Roman" w:hAnsi="Times New Roman"/>
          <w:sz w:val="28"/>
          <w:szCs w:val="28"/>
        </w:rPr>
        <w:t>функциональными органами)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640"/>
      </w:tblGrid>
      <w:tr w:rsidR="0024733A" w:rsidRPr="008A54FC" w:rsidTr="000A43F8">
        <w:tc>
          <w:tcPr>
            <w:tcW w:w="567" w:type="dxa"/>
          </w:tcPr>
          <w:p w:rsidR="0024733A" w:rsidRPr="008A54FC" w:rsidRDefault="0024733A" w:rsidP="000A43F8">
            <w:r w:rsidRPr="008A54FC">
              <w:t xml:space="preserve">№ </w:t>
            </w:r>
            <w:proofErr w:type="gramStart"/>
            <w:r w:rsidRPr="008A54FC">
              <w:t>п</w:t>
            </w:r>
            <w:proofErr w:type="gramEnd"/>
            <w:r w:rsidRPr="008A54FC">
              <w:t>/п</w:t>
            </w:r>
          </w:p>
        </w:tc>
        <w:tc>
          <w:tcPr>
            <w:tcW w:w="9640" w:type="dxa"/>
            <w:tcBorders>
              <w:right w:val="single" w:sz="4" w:space="0" w:color="auto"/>
            </w:tcBorders>
          </w:tcPr>
          <w:p w:rsidR="0024733A" w:rsidRPr="008A54FC" w:rsidRDefault="0024733A" w:rsidP="000A43F8">
            <w:r w:rsidRPr="008A54FC">
              <w:t>Муниципальная услуга</w:t>
            </w:r>
          </w:p>
        </w:tc>
      </w:tr>
      <w:tr w:rsidR="0024733A" w:rsidRPr="008A54FC" w:rsidTr="000A43F8">
        <w:tc>
          <w:tcPr>
            <w:tcW w:w="10207" w:type="dxa"/>
            <w:gridSpan w:val="2"/>
            <w:tcBorders>
              <w:right w:val="single" w:sz="4" w:space="0" w:color="auto"/>
            </w:tcBorders>
          </w:tcPr>
          <w:p w:rsidR="0024733A" w:rsidRPr="0024733A" w:rsidRDefault="0024733A" w:rsidP="0024733A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24733A">
              <w:rPr>
                <w:b/>
              </w:rPr>
              <w:t>Образование</w:t>
            </w:r>
          </w:p>
        </w:tc>
      </w:tr>
      <w:tr w:rsidR="0024733A" w:rsidRPr="008A54FC" w:rsidTr="000A43F8">
        <w:trPr>
          <w:trHeight w:val="420"/>
        </w:trPr>
        <w:tc>
          <w:tcPr>
            <w:tcW w:w="567" w:type="dxa"/>
            <w:tcBorders>
              <w:bottom w:val="single" w:sz="4" w:space="0" w:color="auto"/>
            </w:tcBorders>
          </w:tcPr>
          <w:p w:rsidR="0024733A" w:rsidRPr="008A54FC" w:rsidRDefault="0024733A" w:rsidP="000A43F8">
            <w:r>
              <w:t>1.1</w:t>
            </w:r>
          </w:p>
        </w:tc>
        <w:tc>
          <w:tcPr>
            <w:tcW w:w="9640" w:type="dxa"/>
            <w:tcBorders>
              <w:bottom w:val="single" w:sz="4" w:space="0" w:color="auto"/>
            </w:tcBorders>
          </w:tcPr>
          <w:p w:rsidR="0024733A" w:rsidRPr="008A54FC" w:rsidRDefault="0024733A" w:rsidP="000A43F8">
            <w:r w:rsidRPr="008A54FC">
              <w:t xml:space="preserve">Постановка на учет детей для зачисления в учреждения, реализующие основную общеобразовательную </w:t>
            </w:r>
            <w:r w:rsidRPr="008A54FC">
              <w:rPr>
                <w:bCs/>
              </w:rPr>
              <w:t>программу</w:t>
            </w:r>
            <w:r w:rsidRPr="008A54FC">
              <w:t xml:space="preserve"> </w:t>
            </w:r>
            <w:r w:rsidRPr="008A54FC">
              <w:rPr>
                <w:bCs/>
              </w:rPr>
              <w:t>дошкольного</w:t>
            </w:r>
            <w:r w:rsidRPr="008A54FC">
              <w:t xml:space="preserve"> </w:t>
            </w:r>
            <w:r w:rsidRPr="008A54FC">
              <w:rPr>
                <w:bCs/>
              </w:rPr>
              <w:t>образования, выдача направления (путевки) и зачисление детей в указанные учреждения</w:t>
            </w:r>
          </w:p>
        </w:tc>
      </w:tr>
      <w:tr w:rsidR="0024733A" w:rsidRPr="008A54FC" w:rsidTr="000A43F8">
        <w:trPr>
          <w:trHeight w:val="204"/>
        </w:trPr>
        <w:tc>
          <w:tcPr>
            <w:tcW w:w="567" w:type="dxa"/>
            <w:tcBorders>
              <w:top w:val="single" w:sz="4" w:space="0" w:color="auto"/>
            </w:tcBorders>
          </w:tcPr>
          <w:p w:rsidR="0024733A" w:rsidRDefault="0024733A" w:rsidP="000A43F8">
            <w:r>
              <w:t>1.2</w:t>
            </w:r>
          </w:p>
        </w:tc>
        <w:tc>
          <w:tcPr>
            <w:tcW w:w="9640" w:type="dxa"/>
            <w:tcBorders>
              <w:top w:val="single" w:sz="4" w:space="0" w:color="auto"/>
            </w:tcBorders>
          </w:tcPr>
          <w:p w:rsidR="0024733A" w:rsidRPr="008A54FC" w:rsidRDefault="0024733A" w:rsidP="000A43F8">
            <w:r w:rsidRPr="008A54FC">
              <w:t>Назначение и выплата пособия семьям, имеющим детей в возрасте от 1,5 до 5 лет, не посещающих дошкольные образовательные учреждения</w:t>
            </w:r>
          </w:p>
        </w:tc>
      </w:tr>
      <w:tr w:rsidR="0024733A" w:rsidRPr="008A54FC" w:rsidTr="000A43F8">
        <w:tc>
          <w:tcPr>
            <w:tcW w:w="567" w:type="dxa"/>
          </w:tcPr>
          <w:p w:rsidR="0024733A" w:rsidRPr="008A54FC" w:rsidRDefault="0024733A" w:rsidP="000A43F8">
            <w:r>
              <w:t>1.3</w:t>
            </w:r>
          </w:p>
        </w:tc>
        <w:tc>
          <w:tcPr>
            <w:tcW w:w="9640" w:type="dxa"/>
          </w:tcPr>
          <w:p w:rsidR="0024733A" w:rsidRPr="008A54FC" w:rsidRDefault="0024733A" w:rsidP="000A43F8">
            <w:r w:rsidRPr="008A54FC">
              <w:t>Выдача разрешения на прием ребенка, не достигшего возраста шести лет шести месяцев, в общеобразовательное учреждение, реализующее программы начального общего образования</w:t>
            </w:r>
          </w:p>
        </w:tc>
      </w:tr>
      <w:tr w:rsidR="0024733A" w:rsidRPr="008A54FC" w:rsidTr="0024733A">
        <w:trPr>
          <w:trHeight w:val="285"/>
        </w:trPr>
        <w:tc>
          <w:tcPr>
            <w:tcW w:w="567" w:type="dxa"/>
            <w:tcBorders>
              <w:bottom w:val="single" w:sz="4" w:space="0" w:color="auto"/>
            </w:tcBorders>
          </w:tcPr>
          <w:p w:rsidR="0024733A" w:rsidRPr="008A54FC" w:rsidRDefault="0024733A" w:rsidP="000A43F8">
            <w:r>
              <w:t>1.4</w:t>
            </w:r>
          </w:p>
        </w:tc>
        <w:tc>
          <w:tcPr>
            <w:tcW w:w="9640" w:type="dxa"/>
            <w:tcBorders>
              <w:bottom w:val="single" w:sz="4" w:space="0" w:color="auto"/>
              <w:right w:val="single" w:sz="4" w:space="0" w:color="auto"/>
            </w:tcBorders>
          </w:tcPr>
          <w:p w:rsidR="0024733A" w:rsidRPr="008A54FC" w:rsidRDefault="0024733A" w:rsidP="000A43F8">
            <w:r w:rsidRPr="008A54FC">
              <w:t>Предоставление путевок и направление в места отдыха детей в каникулярное время</w:t>
            </w:r>
          </w:p>
        </w:tc>
      </w:tr>
      <w:tr w:rsidR="0024733A" w:rsidRPr="008A54FC" w:rsidTr="0024733A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733A" w:rsidRDefault="0024733A" w:rsidP="000A43F8">
            <w:r>
              <w:t>1.5</w:t>
            </w: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3A" w:rsidRPr="008A54FC" w:rsidRDefault="0024733A" w:rsidP="000A43F8">
            <w: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образовательных учреждениях</w:t>
            </w:r>
          </w:p>
        </w:tc>
      </w:tr>
      <w:tr w:rsidR="0024733A" w:rsidRPr="008A54FC" w:rsidTr="0024733A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733A" w:rsidRDefault="0024733A" w:rsidP="000A43F8">
            <w:r>
              <w:t>1.6</w:t>
            </w: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3A" w:rsidRPr="008A54FC" w:rsidRDefault="0024733A" w:rsidP="000A43F8">
            <w:r w:rsidRPr="00C52D47">
              <w:t>Предоставление информации 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</w:t>
            </w:r>
            <w:r>
              <w:t xml:space="preserve">мена, а также информации из федеральной базы данных </w:t>
            </w:r>
            <w:r w:rsidRPr="00C52D47">
              <w:t>о результатах единого государственного экзамена</w:t>
            </w:r>
          </w:p>
        </w:tc>
      </w:tr>
      <w:tr w:rsidR="0024733A" w:rsidRPr="008A54FC" w:rsidTr="0024733A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733A" w:rsidRDefault="0024733A" w:rsidP="000A43F8">
            <w:r>
              <w:t>1.7</w:t>
            </w: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3A" w:rsidRPr="008A54FC" w:rsidRDefault="00730872" w:rsidP="00730872">
            <w:r w:rsidRPr="00730872">
              <w:rPr>
                <w:lang w:eastAsia="ru-RU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</w:t>
            </w:r>
          </w:p>
        </w:tc>
      </w:tr>
      <w:tr w:rsidR="0024733A" w:rsidRPr="008A54FC" w:rsidTr="00730872">
        <w:trPr>
          <w:trHeight w:val="4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733A" w:rsidRDefault="00730872" w:rsidP="000A43F8">
            <w:r>
              <w:t>1.8</w:t>
            </w: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3A" w:rsidRPr="008A54FC" w:rsidRDefault="00730872" w:rsidP="00730872">
            <w:r w:rsidRPr="00730872">
              <w:rPr>
                <w:lang w:eastAsia="ru-RU"/>
              </w:rPr>
              <w:t xml:space="preserve">Предоставление информации о текущей успеваемости учащегося в муниципальном образовательном учреждении, ведение </w:t>
            </w:r>
            <w:r>
              <w:rPr>
                <w:lang w:eastAsia="ru-RU"/>
              </w:rPr>
              <w:t xml:space="preserve">электронного </w:t>
            </w:r>
            <w:r w:rsidRPr="00730872">
              <w:rPr>
                <w:lang w:eastAsia="ru-RU"/>
              </w:rPr>
              <w:t xml:space="preserve">дневника и </w:t>
            </w:r>
            <w:r>
              <w:rPr>
                <w:lang w:eastAsia="ru-RU"/>
              </w:rPr>
              <w:t>электронного</w:t>
            </w:r>
            <w:r w:rsidRPr="00730872">
              <w:rPr>
                <w:lang w:eastAsia="ru-RU"/>
              </w:rPr>
              <w:t xml:space="preserve"> журнала успеваемости</w:t>
            </w:r>
          </w:p>
        </w:tc>
      </w:tr>
      <w:tr w:rsidR="00730872" w:rsidRPr="008A54FC" w:rsidTr="0024733A">
        <w:trPr>
          <w:trHeight w:val="135"/>
        </w:trPr>
        <w:tc>
          <w:tcPr>
            <w:tcW w:w="567" w:type="dxa"/>
            <w:tcBorders>
              <w:top w:val="single" w:sz="4" w:space="0" w:color="auto"/>
            </w:tcBorders>
          </w:tcPr>
          <w:p w:rsidR="00730872" w:rsidRDefault="00730872" w:rsidP="000A43F8">
            <w:r>
              <w:t>1.9</w:t>
            </w:r>
          </w:p>
        </w:tc>
        <w:tc>
          <w:tcPr>
            <w:tcW w:w="9640" w:type="dxa"/>
            <w:tcBorders>
              <w:top w:val="single" w:sz="4" w:space="0" w:color="auto"/>
              <w:right w:val="single" w:sz="4" w:space="0" w:color="auto"/>
            </w:tcBorders>
          </w:tcPr>
          <w:p w:rsidR="00730872" w:rsidRPr="00730872" w:rsidRDefault="00730872" w:rsidP="00730872">
            <w:pPr>
              <w:rPr>
                <w:lang w:eastAsia="ru-RU"/>
              </w:rPr>
            </w:pPr>
            <w: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24733A" w:rsidRPr="008A54FC" w:rsidTr="000A43F8">
        <w:tc>
          <w:tcPr>
            <w:tcW w:w="10207" w:type="dxa"/>
            <w:gridSpan w:val="2"/>
            <w:tcBorders>
              <w:right w:val="single" w:sz="4" w:space="0" w:color="auto"/>
            </w:tcBorders>
          </w:tcPr>
          <w:p w:rsidR="0024733A" w:rsidRPr="00730872" w:rsidRDefault="0024733A" w:rsidP="00730872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730872">
              <w:rPr>
                <w:b/>
              </w:rPr>
              <w:t>Здравоохранение</w:t>
            </w:r>
          </w:p>
        </w:tc>
      </w:tr>
      <w:tr w:rsidR="0024733A" w:rsidRPr="008A54FC" w:rsidTr="000A43F8">
        <w:tc>
          <w:tcPr>
            <w:tcW w:w="567" w:type="dxa"/>
          </w:tcPr>
          <w:p w:rsidR="0024733A" w:rsidRPr="008A54FC" w:rsidRDefault="00730872" w:rsidP="000A43F8">
            <w:r>
              <w:t>2.1</w:t>
            </w:r>
          </w:p>
        </w:tc>
        <w:tc>
          <w:tcPr>
            <w:tcW w:w="9640" w:type="dxa"/>
            <w:tcBorders>
              <w:right w:val="single" w:sz="4" w:space="0" w:color="auto"/>
            </w:tcBorders>
          </w:tcPr>
          <w:p w:rsidR="0024733A" w:rsidRPr="008A54FC" w:rsidRDefault="0024733A" w:rsidP="000A43F8">
            <w:r w:rsidRPr="008A54FC">
              <w:t>Предоставление информации об организации оказания различных видов медико-санитарной помощи в медицинских учреждениях муниципального района</w:t>
            </w:r>
          </w:p>
        </w:tc>
      </w:tr>
      <w:tr w:rsidR="0024733A" w:rsidRPr="008A54FC" w:rsidTr="000A43F8">
        <w:trPr>
          <w:trHeight w:val="210"/>
        </w:trPr>
        <w:tc>
          <w:tcPr>
            <w:tcW w:w="567" w:type="dxa"/>
            <w:tcBorders>
              <w:bottom w:val="single" w:sz="4" w:space="0" w:color="auto"/>
            </w:tcBorders>
          </w:tcPr>
          <w:p w:rsidR="0024733A" w:rsidRPr="008A54FC" w:rsidRDefault="00730872" w:rsidP="000A43F8">
            <w:r>
              <w:t>2.2</w:t>
            </w:r>
          </w:p>
        </w:tc>
        <w:tc>
          <w:tcPr>
            <w:tcW w:w="9640" w:type="dxa"/>
            <w:tcBorders>
              <w:bottom w:val="single" w:sz="4" w:space="0" w:color="auto"/>
              <w:right w:val="single" w:sz="4" w:space="0" w:color="auto"/>
            </w:tcBorders>
          </w:tcPr>
          <w:p w:rsidR="0024733A" w:rsidRPr="008A54FC" w:rsidRDefault="0024733A" w:rsidP="000A43F8">
            <w:r w:rsidRPr="008A54FC">
              <w:t>Прием обращений, заявлений, проведение служебных расследований по организации медицинских услуг</w:t>
            </w:r>
          </w:p>
        </w:tc>
      </w:tr>
      <w:tr w:rsidR="0024733A" w:rsidRPr="008A54FC" w:rsidTr="000A43F8">
        <w:trPr>
          <w:trHeight w:val="255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3A" w:rsidRPr="00730872" w:rsidRDefault="0024733A" w:rsidP="00730872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730872">
              <w:rPr>
                <w:b/>
              </w:rPr>
              <w:t>Социальная защита, социальное обеспечение и социальное обслуживания населения</w:t>
            </w:r>
          </w:p>
        </w:tc>
      </w:tr>
      <w:tr w:rsidR="0024733A" w:rsidRPr="008A54FC" w:rsidTr="000A43F8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733A" w:rsidRDefault="00730872" w:rsidP="000A43F8">
            <w:r>
              <w:t>3.1</w:t>
            </w: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3A" w:rsidRPr="008A54FC" w:rsidRDefault="0024733A" w:rsidP="000A43F8">
            <w:r>
              <w:t xml:space="preserve">Назначение и предоставление адресной материальной помощи малообеспеченным семьям, одиноким гражданам и </w:t>
            </w:r>
            <w:proofErr w:type="gramStart"/>
            <w:r>
              <w:t>другим</w:t>
            </w:r>
            <w:proofErr w:type="gramEnd"/>
            <w:r>
              <w:t xml:space="preserve"> социально незащищённым гражданам, попавшим в чрезвычайную или трудную жизненную ситуацию</w:t>
            </w:r>
          </w:p>
        </w:tc>
      </w:tr>
      <w:tr w:rsidR="0024733A" w:rsidRPr="008A54FC" w:rsidTr="000A43F8">
        <w:trPr>
          <w:trHeight w:val="300"/>
        </w:trPr>
        <w:tc>
          <w:tcPr>
            <w:tcW w:w="567" w:type="dxa"/>
            <w:tcBorders>
              <w:top w:val="single" w:sz="4" w:space="0" w:color="auto"/>
            </w:tcBorders>
          </w:tcPr>
          <w:p w:rsidR="0024733A" w:rsidRDefault="00730872" w:rsidP="000A43F8">
            <w:r>
              <w:t>3.2</w:t>
            </w:r>
          </w:p>
        </w:tc>
        <w:tc>
          <w:tcPr>
            <w:tcW w:w="9640" w:type="dxa"/>
            <w:tcBorders>
              <w:top w:val="single" w:sz="4" w:space="0" w:color="auto"/>
              <w:right w:val="single" w:sz="4" w:space="0" w:color="auto"/>
            </w:tcBorders>
          </w:tcPr>
          <w:p w:rsidR="0024733A" w:rsidRPr="008A54FC" w:rsidRDefault="0024733A" w:rsidP="000A43F8">
            <w:r>
              <w:t>Предоставление социальных льгот и выплат почетным гражданам</w:t>
            </w:r>
          </w:p>
        </w:tc>
      </w:tr>
      <w:tr w:rsidR="0024733A" w:rsidRPr="008A54FC" w:rsidTr="000A43F8">
        <w:tc>
          <w:tcPr>
            <w:tcW w:w="10207" w:type="dxa"/>
            <w:gridSpan w:val="2"/>
            <w:tcBorders>
              <w:right w:val="single" w:sz="4" w:space="0" w:color="auto"/>
            </w:tcBorders>
          </w:tcPr>
          <w:p w:rsidR="0024733A" w:rsidRPr="00730872" w:rsidRDefault="0024733A" w:rsidP="00730872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730872">
              <w:rPr>
                <w:b/>
              </w:rPr>
              <w:t>Обеспечение жильем отдельных категорий граждан</w:t>
            </w:r>
          </w:p>
        </w:tc>
      </w:tr>
      <w:tr w:rsidR="0024733A" w:rsidRPr="008A54FC" w:rsidTr="000A43F8">
        <w:trPr>
          <w:trHeight w:val="420"/>
        </w:trPr>
        <w:tc>
          <w:tcPr>
            <w:tcW w:w="567" w:type="dxa"/>
            <w:tcBorders>
              <w:bottom w:val="single" w:sz="4" w:space="0" w:color="auto"/>
            </w:tcBorders>
          </w:tcPr>
          <w:p w:rsidR="0024733A" w:rsidRPr="008A54FC" w:rsidRDefault="00730872" w:rsidP="000A43F8">
            <w:r>
              <w:t>4.1</w:t>
            </w:r>
          </w:p>
        </w:tc>
        <w:tc>
          <w:tcPr>
            <w:tcW w:w="9640" w:type="dxa"/>
            <w:tcBorders>
              <w:bottom w:val="single" w:sz="4" w:space="0" w:color="auto"/>
            </w:tcBorders>
          </w:tcPr>
          <w:p w:rsidR="0024733A" w:rsidRPr="008A54FC" w:rsidRDefault="0024733A" w:rsidP="000A43F8">
            <w:r w:rsidRPr="008A54FC">
              <w:t>Выдача жилищного сертификата на предоставление субсидии на приобретение (строительство) жилого помещения ветеранам, инвалидам и семьям, имеющих детей-инвалидов, нуждающихся в улучшении жилищных условий</w:t>
            </w:r>
          </w:p>
        </w:tc>
      </w:tr>
      <w:tr w:rsidR="0024733A" w:rsidRPr="008A54FC" w:rsidTr="000A43F8">
        <w:trPr>
          <w:trHeight w:val="3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733A" w:rsidRDefault="00730872" w:rsidP="000A43F8">
            <w:r>
              <w:t>4.2</w:t>
            </w: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:rsidR="0024733A" w:rsidRPr="008A54FC" w:rsidRDefault="00730872" w:rsidP="00730872">
            <w:pPr>
              <w:rPr>
                <w:lang w:eastAsia="ru-RU"/>
              </w:rPr>
            </w:pPr>
            <w:r w:rsidRPr="00730872">
              <w:rPr>
                <w:lang w:eastAsia="ru-RU"/>
              </w:rPr>
              <w:t>Выдача свидетельств молодым семьям на получение социальной выплаты для улучшения жилищных условий</w:t>
            </w:r>
          </w:p>
        </w:tc>
      </w:tr>
      <w:tr w:rsidR="0024733A" w:rsidRPr="008A54FC" w:rsidTr="000A43F8">
        <w:trPr>
          <w:trHeight w:val="90"/>
        </w:trPr>
        <w:tc>
          <w:tcPr>
            <w:tcW w:w="567" w:type="dxa"/>
            <w:tcBorders>
              <w:top w:val="single" w:sz="4" w:space="0" w:color="auto"/>
            </w:tcBorders>
          </w:tcPr>
          <w:p w:rsidR="0024733A" w:rsidRDefault="00730872" w:rsidP="000A43F8">
            <w:r>
              <w:lastRenderedPageBreak/>
              <w:t>4.3</w:t>
            </w:r>
          </w:p>
        </w:tc>
        <w:tc>
          <w:tcPr>
            <w:tcW w:w="9640" w:type="dxa"/>
            <w:tcBorders>
              <w:top w:val="single" w:sz="4" w:space="0" w:color="auto"/>
            </w:tcBorders>
          </w:tcPr>
          <w:p w:rsidR="0024733A" w:rsidRPr="008A54FC" w:rsidRDefault="006C78EE" w:rsidP="006C78EE">
            <w:r w:rsidRPr="00414FC2">
              <w:t>Предоставление выплаты на приобретение жилого помещения детям – сиротам, детям, оставшимся без попечения родителей</w:t>
            </w:r>
          </w:p>
        </w:tc>
      </w:tr>
      <w:tr w:rsidR="0024733A" w:rsidRPr="008A54FC" w:rsidTr="000A43F8">
        <w:tc>
          <w:tcPr>
            <w:tcW w:w="567" w:type="dxa"/>
          </w:tcPr>
          <w:p w:rsidR="0024733A" w:rsidRPr="008A54FC" w:rsidRDefault="006C78EE" w:rsidP="000A43F8">
            <w:r>
              <w:t>4.4</w:t>
            </w:r>
          </w:p>
        </w:tc>
        <w:tc>
          <w:tcPr>
            <w:tcW w:w="9640" w:type="dxa"/>
          </w:tcPr>
          <w:p w:rsidR="0024733A" w:rsidRPr="008A54FC" w:rsidRDefault="0024733A" w:rsidP="000A43F8">
            <w:r w:rsidRPr="008A54FC">
              <w:t>Выдача краевых жилищных сертификатов на приобретение (строительство) жилого помещения реабилитированным лицам, имеющим инвалидность или являющимися пенсионерами</w:t>
            </w:r>
          </w:p>
        </w:tc>
      </w:tr>
      <w:tr w:rsidR="0024733A" w:rsidRPr="008A54FC" w:rsidTr="000A43F8">
        <w:tc>
          <w:tcPr>
            <w:tcW w:w="567" w:type="dxa"/>
          </w:tcPr>
          <w:p w:rsidR="0024733A" w:rsidRPr="008A54FC" w:rsidRDefault="006C78EE" w:rsidP="000A43F8">
            <w:r>
              <w:t>4.5</w:t>
            </w:r>
          </w:p>
        </w:tc>
        <w:tc>
          <w:tcPr>
            <w:tcW w:w="9640" w:type="dxa"/>
          </w:tcPr>
          <w:p w:rsidR="0024733A" w:rsidRPr="008A54FC" w:rsidRDefault="0024733A" w:rsidP="000A43F8">
            <w:r w:rsidRPr="008A54FC">
              <w:t>Предоставление жилых помещений из специализированного жилищного фонда</w:t>
            </w:r>
          </w:p>
        </w:tc>
      </w:tr>
      <w:tr w:rsidR="0024733A" w:rsidRPr="008A54FC" w:rsidTr="006C78EE">
        <w:trPr>
          <w:trHeight w:val="458"/>
        </w:trPr>
        <w:tc>
          <w:tcPr>
            <w:tcW w:w="567" w:type="dxa"/>
            <w:tcBorders>
              <w:bottom w:val="single" w:sz="4" w:space="0" w:color="auto"/>
            </w:tcBorders>
          </w:tcPr>
          <w:p w:rsidR="0024733A" w:rsidRPr="008A54FC" w:rsidRDefault="006C78EE" w:rsidP="000A43F8">
            <w:r>
              <w:t>4.6</w:t>
            </w:r>
          </w:p>
        </w:tc>
        <w:tc>
          <w:tcPr>
            <w:tcW w:w="9640" w:type="dxa"/>
            <w:tcBorders>
              <w:bottom w:val="single" w:sz="4" w:space="0" w:color="auto"/>
            </w:tcBorders>
          </w:tcPr>
          <w:p w:rsidR="0024733A" w:rsidRPr="008A54FC" w:rsidRDefault="0024733A" w:rsidP="000A43F8">
            <w:r w:rsidRPr="008A54FC">
              <w:t>Безвозмездная передача в  собственность граждан  жилых  помещений  муниципального  жилищного  фонда  путём  приватизации</w:t>
            </w:r>
          </w:p>
        </w:tc>
      </w:tr>
      <w:tr w:rsidR="006C78EE" w:rsidRPr="008A54FC" w:rsidTr="006C78EE">
        <w:trPr>
          <w:trHeight w:val="180"/>
        </w:trPr>
        <w:tc>
          <w:tcPr>
            <w:tcW w:w="567" w:type="dxa"/>
            <w:tcBorders>
              <w:top w:val="single" w:sz="4" w:space="0" w:color="auto"/>
            </w:tcBorders>
          </w:tcPr>
          <w:p w:rsidR="006C78EE" w:rsidRDefault="006C78EE" w:rsidP="000A43F8">
            <w:r>
              <w:t>4.7</w:t>
            </w:r>
          </w:p>
        </w:tc>
        <w:tc>
          <w:tcPr>
            <w:tcW w:w="9640" w:type="dxa"/>
            <w:tcBorders>
              <w:top w:val="single" w:sz="4" w:space="0" w:color="auto"/>
            </w:tcBorders>
          </w:tcPr>
          <w:p w:rsidR="006C78EE" w:rsidRPr="008A54FC" w:rsidRDefault="006C78EE" w:rsidP="006C78EE">
            <w:r>
              <w:t>Предоставление социальных выплат на строительство (приобретение) жилья гражданам, проживающим в сельской местности, в том числе молодым семьям и молодым специалистам, проживающим и работающим в сельской местности</w:t>
            </w:r>
          </w:p>
        </w:tc>
      </w:tr>
      <w:tr w:rsidR="0024733A" w:rsidRPr="008A54FC" w:rsidTr="000A43F8">
        <w:trPr>
          <w:trHeight w:val="225"/>
        </w:trPr>
        <w:tc>
          <w:tcPr>
            <w:tcW w:w="102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4733A" w:rsidRPr="006C78EE" w:rsidRDefault="0024733A" w:rsidP="006C78EE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6C78EE">
              <w:rPr>
                <w:b/>
              </w:rPr>
              <w:t>Имущественные отношения</w:t>
            </w:r>
          </w:p>
        </w:tc>
      </w:tr>
      <w:tr w:rsidR="0024733A" w:rsidRPr="008A54FC" w:rsidTr="000A43F8">
        <w:trPr>
          <w:trHeight w:val="270"/>
        </w:trPr>
        <w:tc>
          <w:tcPr>
            <w:tcW w:w="567" w:type="dxa"/>
            <w:tcBorders>
              <w:bottom w:val="single" w:sz="4" w:space="0" w:color="auto"/>
            </w:tcBorders>
          </w:tcPr>
          <w:p w:rsidR="0024733A" w:rsidRPr="008A54FC" w:rsidRDefault="006C78EE" w:rsidP="000A43F8">
            <w:r>
              <w:t>5.1</w:t>
            </w:r>
          </w:p>
        </w:tc>
        <w:tc>
          <w:tcPr>
            <w:tcW w:w="9640" w:type="dxa"/>
            <w:tcBorders>
              <w:bottom w:val="single" w:sz="4" w:space="0" w:color="auto"/>
              <w:right w:val="single" w:sz="4" w:space="0" w:color="auto"/>
            </w:tcBorders>
          </w:tcPr>
          <w:p w:rsidR="0024733A" w:rsidRPr="008A54FC" w:rsidRDefault="0024733A" w:rsidP="000A43F8">
            <w:r w:rsidRPr="008A54FC">
              <w:t>Предоставление в собственность муниципального имущества</w:t>
            </w:r>
          </w:p>
        </w:tc>
      </w:tr>
      <w:tr w:rsidR="0024733A" w:rsidRPr="008A54FC" w:rsidTr="000A43F8">
        <w:tc>
          <w:tcPr>
            <w:tcW w:w="567" w:type="dxa"/>
          </w:tcPr>
          <w:p w:rsidR="0024733A" w:rsidRPr="008A54FC" w:rsidRDefault="006C78EE" w:rsidP="000A43F8">
            <w:r>
              <w:t>5.2</w:t>
            </w:r>
          </w:p>
        </w:tc>
        <w:tc>
          <w:tcPr>
            <w:tcW w:w="9640" w:type="dxa"/>
          </w:tcPr>
          <w:p w:rsidR="0024733A" w:rsidRPr="008A54FC" w:rsidRDefault="0024733A" w:rsidP="000A43F8">
            <w:r w:rsidRPr="008A54FC">
              <w:t>Предоставление в аренду муниципального имущества</w:t>
            </w:r>
          </w:p>
        </w:tc>
      </w:tr>
      <w:tr w:rsidR="0024733A" w:rsidRPr="008A54FC" w:rsidTr="000A43F8">
        <w:tc>
          <w:tcPr>
            <w:tcW w:w="567" w:type="dxa"/>
          </w:tcPr>
          <w:p w:rsidR="0024733A" w:rsidRPr="008A54FC" w:rsidRDefault="006C78EE" w:rsidP="000A43F8">
            <w:r>
              <w:t>5.3</w:t>
            </w:r>
          </w:p>
        </w:tc>
        <w:tc>
          <w:tcPr>
            <w:tcW w:w="9640" w:type="dxa"/>
          </w:tcPr>
          <w:p w:rsidR="0024733A" w:rsidRPr="008A54FC" w:rsidRDefault="0024733A" w:rsidP="000A43F8">
            <w:r w:rsidRPr="008A54FC">
              <w:t>Предоставление в безвозмездное пользование муниципального имущества</w:t>
            </w:r>
          </w:p>
        </w:tc>
      </w:tr>
      <w:tr w:rsidR="0024733A" w:rsidRPr="008A54FC" w:rsidTr="000A43F8">
        <w:tc>
          <w:tcPr>
            <w:tcW w:w="567" w:type="dxa"/>
          </w:tcPr>
          <w:p w:rsidR="0024733A" w:rsidRPr="008A54FC" w:rsidRDefault="006C78EE" w:rsidP="000A43F8">
            <w:r>
              <w:t>5.4</w:t>
            </w:r>
          </w:p>
        </w:tc>
        <w:tc>
          <w:tcPr>
            <w:tcW w:w="9640" w:type="dxa"/>
            <w:tcBorders>
              <w:right w:val="single" w:sz="4" w:space="0" w:color="auto"/>
            </w:tcBorders>
          </w:tcPr>
          <w:p w:rsidR="0024733A" w:rsidRPr="008A54FC" w:rsidRDefault="0024733A" w:rsidP="000A43F8">
            <w:r w:rsidRPr="008A54FC">
              <w:t>Предоставление информации об объектах недвижимого имущества,</w:t>
            </w:r>
            <w:r w:rsidR="006C78EE">
              <w:t xml:space="preserve"> находящихся в </w:t>
            </w:r>
            <w:r w:rsidRPr="008A54FC">
              <w:t xml:space="preserve"> муниципальной собственности и предназначенных для сдачи в аренду</w:t>
            </w:r>
          </w:p>
        </w:tc>
      </w:tr>
      <w:tr w:rsidR="0024733A" w:rsidRPr="008A54FC" w:rsidTr="000A43F8">
        <w:tc>
          <w:tcPr>
            <w:tcW w:w="10207" w:type="dxa"/>
            <w:gridSpan w:val="2"/>
            <w:tcBorders>
              <w:right w:val="single" w:sz="4" w:space="0" w:color="auto"/>
            </w:tcBorders>
          </w:tcPr>
          <w:p w:rsidR="0024733A" w:rsidRPr="00070804" w:rsidRDefault="0024733A" w:rsidP="006C78EE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070804">
              <w:rPr>
                <w:b/>
              </w:rPr>
              <w:t>Земельные отношения</w:t>
            </w:r>
          </w:p>
        </w:tc>
      </w:tr>
      <w:tr w:rsidR="0024733A" w:rsidRPr="008A54FC" w:rsidTr="000A43F8">
        <w:tc>
          <w:tcPr>
            <w:tcW w:w="567" w:type="dxa"/>
          </w:tcPr>
          <w:p w:rsidR="0024733A" w:rsidRPr="008A54FC" w:rsidRDefault="006C78EE" w:rsidP="000A43F8">
            <w:r>
              <w:t>6.1</w:t>
            </w:r>
          </w:p>
        </w:tc>
        <w:tc>
          <w:tcPr>
            <w:tcW w:w="9640" w:type="dxa"/>
            <w:tcBorders>
              <w:right w:val="single" w:sz="4" w:space="0" w:color="auto"/>
            </w:tcBorders>
          </w:tcPr>
          <w:p w:rsidR="0024733A" w:rsidRPr="008A54FC" w:rsidRDefault="006C78EE" w:rsidP="006C78EE">
            <w:r w:rsidRPr="006C78EE">
              <w:t>Предоставление земельных участков в собственность и в аренду, находящихся в собственности Юрлинского муниципального района и из состава государственных земель, собственность на которые не разграничена, для целей не связанных со строительством</w:t>
            </w:r>
          </w:p>
        </w:tc>
      </w:tr>
      <w:tr w:rsidR="0024733A" w:rsidRPr="008A54FC" w:rsidTr="000A43F8">
        <w:trPr>
          <w:trHeight w:val="615"/>
        </w:trPr>
        <w:tc>
          <w:tcPr>
            <w:tcW w:w="567" w:type="dxa"/>
            <w:tcBorders>
              <w:bottom w:val="single" w:sz="4" w:space="0" w:color="auto"/>
            </w:tcBorders>
          </w:tcPr>
          <w:p w:rsidR="0024733A" w:rsidRPr="008A54FC" w:rsidRDefault="006C78EE" w:rsidP="000A43F8">
            <w:r>
              <w:t>6.2</w:t>
            </w:r>
          </w:p>
        </w:tc>
        <w:tc>
          <w:tcPr>
            <w:tcW w:w="9640" w:type="dxa"/>
            <w:tcBorders>
              <w:bottom w:val="single" w:sz="4" w:space="0" w:color="auto"/>
            </w:tcBorders>
          </w:tcPr>
          <w:p w:rsidR="0024733A" w:rsidRPr="008A54FC" w:rsidRDefault="006C78EE" w:rsidP="006C78EE">
            <w:r w:rsidRPr="006C78EE">
              <w:t>Предоставление земельных участков в собственность и в аренду, находящихся в собственности Юрлинского муниципального района и из состава государственных земель, собственность на которые не разграничена, под существующими объектами недвижимости (зданиями, строениями, сооружениями)</w:t>
            </w:r>
          </w:p>
        </w:tc>
      </w:tr>
      <w:tr w:rsidR="0024733A" w:rsidRPr="008A54FC" w:rsidTr="000A43F8">
        <w:trPr>
          <w:trHeight w:val="240"/>
        </w:trPr>
        <w:tc>
          <w:tcPr>
            <w:tcW w:w="567" w:type="dxa"/>
            <w:tcBorders>
              <w:top w:val="single" w:sz="4" w:space="0" w:color="auto"/>
            </w:tcBorders>
          </w:tcPr>
          <w:p w:rsidR="0024733A" w:rsidRDefault="006C78EE" w:rsidP="000A43F8">
            <w:r>
              <w:t>6.3</w:t>
            </w:r>
          </w:p>
        </w:tc>
        <w:tc>
          <w:tcPr>
            <w:tcW w:w="9640" w:type="dxa"/>
            <w:tcBorders>
              <w:top w:val="single" w:sz="4" w:space="0" w:color="auto"/>
            </w:tcBorders>
          </w:tcPr>
          <w:p w:rsidR="0024733A" w:rsidRPr="008A54FC" w:rsidRDefault="006C78EE" w:rsidP="006C78EE">
            <w:r w:rsidRPr="006C78EE">
              <w:t>Предоставление земельных участков в постоянное (бессрочное) пользование, находящихся в собственности Юрлинского муниципального района и из состава государственных земель, собственность на которые не разграничена</w:t>
            </w:r>
          </w:p>
        </w:tc>
      </w:tr>
      <w:tr w:rsidR="0024733A" w:rsidRPr="008A54FC" w:rsidTr="000A43F8">
        <w:tc>
          <w:tcPr>
            <w:tcW w:w="567" w:type="dxa"/>
          </w:tcPr>
          <w:p w:rsidR="0024733A" w:rsidRPr="008A54FC" w:rsidRDefault="00070804" w:rsidP="000A43F8">
            <w:r>
              <w:t>6.4</w:t>
            </w:r>
          </w:p>
        </w:tc>
        <w:tc>
          <w:tcPr>
            <w:tcW w:w="9640" w:type="dxa"/>
          </w:tcPr>
          <w:p w:rsidR="0024733A" w:rsidRPr="008A54FC" w:rsidRDefault="0024733A" w:rsidP="000A43F8">
            <w:r w:rsidRPr="008A54FC">
              <w:t>Резервирование и изъятие, в том числе путем выкупа, земельных участков для муниципальных нужд</w:t>
            </w:r>
          </w:p>
        </w:tc>
      </w:tr>
      <w:tr w:rsidR="0024733A" w:rsidRPr="008A54FC" w:rsidTr="000A43F8">
        <w:tc>
          <w:tcPr>
            <w:tcW w:w="567" w:type="dxa"/>
          </w:tcPr>
          <w:p w:rsidR="0024733A" w:rsidRPr="008A54FC" w:rsidRDefault="00070804" w:rsidP="000A43F8">
            <w:r>
              <w:t>6.5</w:t>
            </w:r>
          </w:p>
        </w:tc>
        <w:tc>
          <w:tcPr>
            <w:tcW w:w="9640" w:type="dxa"/>
            <w:tcBorders>
              <w:right w:val="single" w:sz="4" w:space="0" w:color="auto"/>
            </w:tcBorders>
          </w:tcPr>
          <w:p w:rsidR="0024733A" w:rsidRPr="008A54FC" w:rsidRDefault="0024733A" w:rsidP="000A43F8">
            <w:r w:rsidRPr="008A54FC">
              <w:t>Утверждение и выдача схемы расположения границ земельного участка на кадастровом плане или кадастровой карте территории</w:t>
            </w:r>
          </w:p>
        </w:tc>
      </w:tr>
      <w:tr w:rsidR="0024733A" w:rsidRPr="008A54FC" w:rsidTr="00070804">
        <w:trPr>
          <w:trHeight w:val="255"/>
        </w:trPr>
        <w:tc>
          <w:tcPr>
            <w:tcW w:w="567" w:type="dxa"/>
            <w:tcBorders>
              <w:bottom w:val="single" w:sz="4" w:space="0" w:color="auto"/>
            </w:tcBorders>
          </w:tcPr>
          <w:p w:rsidR="0024733A" w:rsidRPr="008A54FC" w:rsidRDefault="00070804" w:rsidP="000A43F8">
            <w:r>
              <w:t>6.6</w:t>
            </w:r>
          </w:p>
        </w:tc>
        <w:tc>
          <w:tcPr>
            <w:tcW w:w="9640" w:type="dxa"/>
            <w:tcBorders>
              <w:bottom w:val="single" w:sz="4" w:space="0" w:color="auto"/>
              <w:right w:val="single" w:sz="4" w:space="0" w:color="auto"/>
            </w:tcBorders>
          </w:tcPr>
          <w:p w:rsidR="0024733A" w:rsidRPr="008A54FC" w:rsidRDefault="0024733A" w:rsidP="000A43F8">
            <w:r w:rsidRPr="008A54FC">
              <w:t>Утверждение акта выбора земельного участка</w:t>
            </w:r>
          </w:p>
        </w:tc>
      </w:tr>
      <w:tr w:rsidR="00070804" w:rsidRPr="008A54FC" w:rsidTr="00070804">
        <w:trPr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070804" w:rsidRDefault="00070804" w:rsidP="000A43F8">
            <w:r>
              <w:t>6.7</w:t>
            </w:r>
          </w:p>
        </w:tc>
        <w:tc>
          <w:tcPr>
            <w:tcW w:w="9640" w:type="dxa"/>
            <w:tcBorders>
              <w:top w:val="single" w:sz="4" w:space="0" w:color="auto"/>
              <w:right w:val="single" w:sz="4" w:space="0" w:color="auto"/>
            </w:tcBorders>
          </w:tcPr>
          <w:p w:rsidR="00070804" w:rsidRPr="008A54FC" w:rsidRDefault="00070804" w:rsidP="00070804">
            <w:r w:rsidRPr="00070804">
              <w:t>Выдача разрешений арендаторам земельных участков на передачу их прав и обязанностей по действующим договорам аренды земельных участков третьим лицам</w:t>
            </w:r>
          </w:p>
        </w:tc>
      </w:tr>
      <w:tr w:rsidR="0024733A" w:rsidRPr="008A54FC" w:rsidTr="000A43F8">
        <w:tc>
          <w:tcPr>
            <w:tcW w:w="10207" w:type="dxa"/>
            <w:gridSpan w:val="2"/>
            <w:tcBorders>
              <w:right w:val="single" w:sz="4" w:space="0" w:color="auto"/>
            </w:tcBorders>
          </w:tcPr>
          <w:p w:rsidR="0024733A" w:rsidRPr="00070804" w:rsidRDefault="0024733A" w:rsidP="00070804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070804">
              <w:rPr>
                <w:b/>
              </w:rPr>
              <w:t>Архитектура и градостроительство</w:t>
            </w:r>
          </w:p>
        </w:tc>
      </w:tr>
      <w:tr w:rsidR="0024733A" w:rsidRPr="008A54FC" w:rsidTr="000A43F8">
        <w:tc>
          <w:tcPr>
            <w:tcW w:w="567" w:type="dxa"/>
          </w:tcPr>
          <w:p w:rsidR="0024733A" w:rsidRPr="008A54FC" w:rsidRDefault="00070804" w:rsidP="000A43F8">
            <w:r>
              <w:t>7.1</w:t>
            </w:r>
          </w:p>
        </w:tc>
        <w:tc>
          <w:tcPr>
            <w:tcW w:w="9640" w:type="dxa"/>
            <w:tcBorders>
              <w:right w:val="single" w:sz="4" w:space="0" w:color="auto"/>
            </w:tcBorders>
          </w:tcPr>
          <w:p w:rsidR="0024733A" w:rsidRPr="008A54FC" w:rsidRDefault="0024733A" w:rsidP="000A43F8">
            <w:r w:rsidRPr="008A54FC">
              <w:t>Выдача разрешений на строительство, реконструкцию, капитальный ремонт объектов капитального строительства</w:t>
            </w:r>
          </w:p>
        </w:tc>
      </w:tr>
      <w:tr w:rsidR="0024733A" w:rsidRPr="008A54FC" w:rsidTr="000A43F8">
        <w:tc>
          <w:tcPr>
            <w:tcW w:w="567" w:type="dxa"/>
          </w:tcPr>
          <w:p w:rsidR="0024733A" w:rsidRPr="008A54FC" w:rsidRDefault="00070804" w:rsidP="000A43F8">
            <w:r>
              <w:t>7.2</w:t>
            </w:r>
          </w:p>
        </w:tc>
        <w:tc>
          <w:tcPr>
            <w:tcW w:w="9640" w:type="dxa"/>
          </w:tcPr>
          <w:p w:rsidR="0024733A" w:rsidRPr="008A54FC" w:rsidRDefault="0024733A" w:rsidP="000A43F8">
            <w:r w:rsidRPr="008A54FC">
              <w:t>Выдача разрешение на ввод объектов капитального строительства в эксплуатацию</w:t>
            </w:r>
          </w:p>
        </w:tc>
      </w:tr>
      <w:tr w:rsidR="0024733A" w:rsidRPr="008A54FC" w:rsidTr="000A43F8">
        <w:tc>
          <w:tcPr>
            <w:tcW w:w="567" w:type="dxa"/>
          </w:tcPr>
          <w:p w:rsidR="0024733A" w:rsidRPr="008A54FC" w:rsidRDefault="00070804" w:rsidP="000A43F8">
            <w:r>
              <w:t>7.3</w:t>
            </w:r>
          </w:p>
        </w:tc>
        <w:tc>
          <w:tcPr>
            <w:tcW w:w="9640" w:type="dxa"/>
          </w:tcPr>
          <w:p w:rsidR="0024733A" w:rsidRPr="008A54FC" w:rsidRDefault="0024733A" w:rsidP="000A43F8">
            <w:r w:rsidRPr="008A54FC">
              <w:t>Выдача акта освидетельствования проведения основных работ по строительству объекта индивидуального строительства</w:t>
            </w:r>
          </w:p>
        </w:tc>
      </w:tr>
      <w:tr w:rsidR="0024733A" w:rsidRPr="008A54FC" w:rsidTr="000A43F8">
        <w:tc>
          <w:tcPr>
            <w:tcW w:w="567" w:type="dxa"/>
          </w:tcPr>
          <w:p w:rsidR="0024733A" w:rsidRPr="008A54FC" w:rsidRDefault="00070804" w:rsidP="000A43F8">
            <w:r>
              <w:t>7.4</w:t>
            </w:r>
          </w:p>
        </w:tc>
        <w:tc>
          <w:tcPr>
            <w:tcW w:w="9640" w:type="dxa"/>
          </w:tcPr>
          <w:p w:rsidR="0024733A" w:rsidRPr="008A54FC" w:rsidRDefault="0024733A" w:rsidP="000A43F8">
            <w:r w:rsidRPr="008A54FC">
              <w:t>Выдача разрешений на установку рекламных конструкций</w:t>
            </w:r>
          </w:p>
        </w:tc>
      </w:tr>
      <w:tr w:rsidR="0024733A" w:rsidRPr="008A54FC" w:rsidTr="000A43F8">
        <w:tc>
          <w:tcPr>
            <w:tcW w:w="567" w:type="dxa"/>
          </w:tcPr>
          <w:p w:rsidR="0024733A" w:rsidRPr="008A54FC" w:rsidRDefault="00070804" w:rsidP="000A43F8">
            <w:r>
              <w:t>7.5</w:t>
            </w:r>
          </w:p>
        </w:tc>
        <w:tc>
          <w:tcPr>
            <w:tcW w:w="9640" w:type="dxa"/>
          </w:tcPr>
          <w:p w:rsidR="0024733A" w:rsidRPr="008A54FC" w:rsidRDefault="0024733A" w:rsidP="000A43F8">
            <w:r w:rsidRPr="008A54FC">
              <w:t>Согласование переустройства и (или) перепланировки жилого помещения</w:t>
            </w:r>
          </w:p>
        </w:tc>
      </w:tr>
      <w:tr w:rsidR="0024733A" w:rsidRPr="008A54FC" w:rsidTr="000A43F8">
        <w:tc>
          <w:tcPr>
            <w:tcW w:w="567" w:type="dxa"/>
          </w:tcPr>
          <w:p w:rsidR="0024733A" w:rsidRPr="008A54FC" w:rsidRDefault="00070804" w:rsidP="000A43F8">
            <w:r>
              <w:t>7.6</w:t>
            </w:r>
          </w:p>
        </w:tc>
        <w:tc>
          <w:tcPr>
            <w:tcW w:w="9640" w:type="dxa"/>
          </w:tcPr>
          <w:p w:rsidR="0024733A" w:rsidRPr="008A54FC" w:rsidRDefault="0024733A" w:rsidP="000A43F8">
            <w:r w:rsidRPr="008A54FC">
              <w:t xml:space="preserve">Переводе жилого помещения в </w:t>
            </w:r>
            <w:proofErr w:type="gramStart"/>
            <w:r w:rsidRPr="008A54FC">
              <w:t>нежилое</w:t>
            </w:r>
            <w:proofErr w:type="gramEnd"/>
            <w:r w:rsidRPr="008A54FC">
              <w:t xml:space="preserve"> или нежилого помещения в жилое</w:t>
            </w:r>
          </w:p>
        </w:tc>
      </w:tr>
      <w:tr w:rsidR="0024733A" w:rsidRPr="008A54FC" w:rsidTr="000A43F8">
        <w:tc>
          <w:tcPr>
            <w:tcW w:w="567" w:type="dxa"/>
          </w:tcPr>
          <w:p w:rsidR="0024733A" w:rsidRPr="008A54FC" w:rsidRDefault="00070804" w:rsidP="000A43F8">
            <w:r>
              <w:t>7.7</w:t>
            </w:r>
          </w:p>
        </w:tc>
        <w:tc>
          <w:tcPr>
            <w:tcW w:w="9640" w:type="dxa"/>
            <w:tcBorders>
              <w:right w:val="single" w:sz="4" w:space="0" w:color="auto"/>
            </w:tcBorders>
          </w:tcPr>
          <w:p w:rsidR="0024733A" w:rsidRPr="008A54FC" w:rsidRDefault="0024733A" w:rsidP="000A43F8">
            <w:r w:rsidRPr="008A54FC">
              <w:t>Выдача градостроительных планов земельных участков</w:t>
            </w:r>
          </w:p>
        </w:tc>
      </w:tr>
      <w:tr w:rsidR="0024733A" w:rsidRPr="008A54FC" w:rsidTr="000A43F8">
        <w:tc>
          <w:tcPr>
            <w:tcW w:w="567" w:type="dxa"/>
          </w:tcPr>
          <w:p w:rsidR="0024733A" w:rsidRPr="008A54FC" w:rsidRDefault="00070804" w:rsidP="000A43F8">
            <w:r>
              <w:t>7.8</w:t>
            </w:r>
          </w:p>
        </w:tc>
        <w:tc>
          <w:tcPr>
            <w:tcW w:w="9640" w:type="dxa"/>
            <w:tcBorders>
              <w:right w:val="single" w:sz="4" w:space="0" w:color="auto"/>
            </w:tcBorders>
          </w:tcPr>
          <w:p w:rsidR="0024733A" w:rsidRPr="008A54FC" w:rsidRDefault="0024733A" w:rsidP="000A43F8">
            <w:r w:rsidRPr="008A54FC">
              <w:t>Предоставление сведений, содержащихся в информационной системе обеспечения градостроительной деятельности (ИСОГД)</w:t>
            </w:r>
          </w:p>
        </w:tc>
      </w:tr>
      <w:tr w:rsidR="0024733A" w:rsidRPr="008A54FC" w:rsidTr="000A43F8">
        <w:tc>
          <w:tcPr>
            <w:tcW w:w="567" w:type="dxa"/>
          </w:tcPr>
          <w:p w:rsidR="0024733A" w:rsidRPr="008A54FC" w:rsidRDefault="00070804" w:rsidP="000A43F8">
            <w:r>
              <w:lastRenderedPageBreak/>
              <w:t>7.9</w:t>
            </w:r>
          </w:p>
        </w:tc>
        <w:tc>
          <w:tcPr>
            <w:tcW w:w="9640" w:type="dxa"/>
            <w:tcBorders>
              <w:right w:val="single" w:sz="4" w:space="0" w:color="auto"/>
            </w:tcBorders>
          </w:tcPr>
          <w:p w:rsidR="0024733A" w:rsidRPr="008A54FC" w:rsidRDefault="0024733A" w:rsidP="000A43F8">
            <w:r w:rsidRPr="008A54FC">
              <w:t>Выдача специальных разрешений на движение по автомобильным дорогам местного значения муниципального района (городского округа), местного значения, расположенным на территориях двух и более поселений в границах муниципального района транспортных средств, осуществляющих перевозки опасных, тяжеловесных и (или) крупногабаритных грузов</w:t>
            </w:r>
          </w:p>
        </w:tc>
      </w:tr>
      <w:tr w:rsidR="0024733A" w:rsidRPr="008A54FC" w:rsidTr="000A43F8">
        <w:trPr>
          <w:trHeight w:val="382"/>
        </w:trPr>
        <w:tc>
          <w:tcPr>
            <w:tcW w:w="567" w:type="dxa"/>
          </w:tcPr>
          <w:p w:rsidR="0024733A" w:rsidRPr="008A54FC" w:rsidRDefault="00070804" w:rsidP="000A43F8">
            <w:r>
              <w:t>7.10</w:t>
            </w:r>
          </w:p>
        </w:tc>
        <w:tc>
          <w:tcPr>
            <w:tcW w:w="9640" w:type="dxa"/>
          </w:tcPr>
          <w:p w:rsidR="0024733A" w:rsidRPr="008A54FC" w:rsidRDefault="0024733A" w:rsidP="000A43F8">
            <w:r w:rsidRPr="008A54FC"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</w:tr>
      <w:tr w:rsidR="0024733A" w:rsidRPr="008A54FC" w:rsidTr="000A43F8">
        <w:trPr>
          <w:trHeight w:val="420"/>
        </w:trPr>
        <w:tc>
          <w:tcPr>
            <w:tcW w:w="567" w:type="dxa"/>
            <w:tcBorders>
              <w:bottom w:val="single" w:sz="4" w:space="0" w:color="auto"/>
            </w:tcBorders>
          </w:tcPr>
          <w:p w:rsidR="0024733A" w:rsidRPr="008A54FC" w:rsidRDefault="00070804" w:rsidP="000A43F8">
            <w:r>
              <w:t>7.11</w:t>
            </w:r>
          </w:p>
        </w:tc>
        <w:tc>
          <w:tcPr>
            <w:tcW w:w="9640" w:type="dxa"/>
            <w:tcBorders>
              <w:bottom w:val="single" w:sz="4" w:space="0" w:color="auto"/>
              <w:right w:val="single" w:sz="4" w:space="0" w:color="auto"/>
            </w:tcBorders>
          </w:tcPr>
          <w:p w:rsidR="0024733A" w:rsidRPr="008A54FC" w:rsidRDefault="0024733A" w:rsidP="000A43F8">
            <w:r w:rsidRPr="008A54FC">
              <w:t>Согласование открытия новых муниципальных автобусных маршрутов, утверждение паспортов действующих муниципальных автобусных маршрутов</w:t>
            </w:r>
          </w:p>
        </w:tc>
      </w:tr>
      <w:tr w:rsidR="0024733A" w:rsidRPr="008A54FC" w:rsidTr="000A43F8">
        <w:trPr>
          <w:trHeight w:val="21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733A" w:rsidRDefault="00070804" w:rsidP="000A43F8">
            <w:r>
              <w:t>7.12</w:t>
            </w: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3A" w:rsidRPr="008A54FC" w:rsidRDefault="0024733A" w:rsidP="000A43F8">
            <w:r w:rsidRPr="008A54FC">
              <w:t>Внесение изменений в правила землепользования и застройки (ПЗЗ)</w:t>
            </w:r>
          </w:p>
        </w:tc>
      </w:tr>
      <w:tr w:rsidR="0024733A" w:rsidRPr="008A54FC" w:rsidTr="000A43F8">
        <w:trPr>
          <w:trHeight w:val="225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3A" w:rsidRPr="00070804" w:rsidRDefault="0024733A" w:rsidP="00070804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070804">
              <w:rPr>
                <w:b/>
              </w:rPr>
              <w:t>Благоустройство</w:t>
            </w:r>
          </w:p>
        </w:tc>
      </w:tr>
      <w:tr w:rsidR="0024733A" w:rsidRPr="008A54FC" w:rsidTr="000A43F8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733A" w:rsidRDefault="00070804" w:rsidP="000A43F8">
            <w:r>
              <w:t>8.</w:t>
            </w:r>
            <w:r w:rsidR="0024733A">
              <w:t>1</w:t>
            </w: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3A" w:rsidRPr="008A54FC" w:rsidRDefault="0024733A" w:rsidP="000A43F8">
            <w:r w:rsidRPr="008A54FC">
              <w:t>Выдача разрешения на размещение места сбора и (или) накопления отходов</w:t>
            </w:r>
          </w:p>
        </w:tc>
      </w:tr>
      <w:tr w:rsidR="0024733A" w:rsidRPr="008A54FC" w:rsidTr="000A43F8">
        <w:trPr>
          <w:trHeight w:val="773"/>
        </w:trPr>
        <w:tc>
          <w:tcPr>
            <w:tcW w:w="567" w:type="dxa"/>
            <w:tcBorders>
              <w:top w:val="single" w:sz="4" w:space="0" w:color="auto"/>
            </w:tcBorders>
          </w:tcPr>
          <w:p w:rsidR="0024733A" w:rsidRDefault="00070804" w:rsidP="000A43F8">
            <w:r>
              <w:t>8.</w:t>
            </w:r>
            <w:r w:rsidR="0024733A">
              <w:t>2</w:t>
            </w:r>
          </w:p>
        </w:tc>
        <w:tc>
          <w:tcPr>
            <w:tcW w:w="9640" w:type="dxa"/>
            <w:tcBorders>
              <w:top w:val="single" w:sz="4" w:space="0" w:color="auto"/>
              <w:right w:val="single" w:sz="4" w:space="0" w:color="auto"/>
            </w:tcBorders>
          </w:tcPr>
          <w:p w:rsidR="0024733A" w:rsidRPr="008A54FC" w:rsidRDefault="0024733A" w:rsidP="000A43F8">
            <w:r w:rsidRPr="008A54FC">
              <w:t>Выдача технических условий на проектирование объектов капитального строительства (в части благоустройства территории и подключения к сетям ливневой канализации, улично-дорожной сети) при вводе объектов капитального строительства в эксплуатацию</w:t>
            </w:r>
          </w:p>
        </w:tc>
      </w:tr>
      <w:tr w:rsidR="0024733A" w:rsidRPr="008A54FC" w:rsidTr="000A43F8">
        <w:tc>
          <w:tcPr>
            <w:tcW w:w="10207" w:type="dxa"/>
            <w:gridSpan w:val="2"/>
            <w:tcBorders>
              <w:right w:val="single" w:sz="4" w:space="0" w:color="auto"/>
            </w:tcBorders>
          </w:tcPr>
          <w:p w:rsidR="0024733A" w:rsidRPr="00070804" w:rsidRDefault="0024733A" w:rsidP="00070804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070804">
              <w:rPr>
                <w:b/>
              </w:rPr>
              <w:t>Архивное дело</w:t>
            </w:r>
          </w:p>
        </w:tc>
      </w:tr>
      <w:tr w:rsidR="0024733A" w:rsidRPr="008A54FC" w:rsidTr="000A43F8">
        <w:tc>
          <w:tcPr>
            <w:tcW w:w="567" w:type="dxa"/>
          </w:tcPr>
          <w:p w:rsidR="0024733A" w:rsidRPr="008A54FC" w:rsidRDefault="00070804" w:rsidP="000A43F8">
            <w:r>
              <w:t>9.1</w:t>
            </w:r>
          </w:p>
        </w:tc>
        <w:tc>
          <w:tcPr>
            <w:tcW w:w="9640" w:type="dxa"/>
            <w:tcBorders>
              <w:right w:val="single" w:sz="4" w:space="0" w:color="auto"/>
            </w:tcBorders>
          </w:tcPr>
          <w:p w:rsidR="0024733A" w:rsidRPr="008A54FC" w:rsidRDefault="0024733A" w:rsidP="000A43F8">
            <w:r>
              <w:t>Исполнение запросов российских граждан, российских и иностранных граждан, а также лиц без гражданства, связанных с реализацией их законных прав и свобод</w:t>
            </w:r>
          </w:p>
        </w:tc>
      </w:tr>
      <w:tr w:rsidR="0024733A" w:rsidRPr="008A54FC" w:rsidTr="000A43F8">
        <w:tc>
          <w:tcPr>
            <w:tcW w:w="567" w:type="dxa"/>
          </w:tcPr>
          <w:p w:rsidR="0024733A" w:rsidRPr="008A54FC" w:rsidRDefault="00070804" w:rsidP="000A43F8">
            <w:r>
              <w:t>9.2</w:t>
            </w:r>
          </w:p>
        </w:tc>
        <w:tc>
          <w:tcPr>
            <w:tcW w:w="9640" w:type="dxa"/>
            <w:tcBorders>
              <w:right w:val="single" w:sz="4" w:space="0" w:color="auto"/>
            </w:tcBorders>
          </w:tcPr>
          <w:p w:rsidR="0024733A" w:rsidRPr="008A54FC" w:rsidRDefault="0024733A" w:rsidP="000A43F8">
            <w:r>
              <w:t>Выдача копий архивных документов, подтверждающих права владения землей</w:t>
            </w:r>
          </w:p>
        </w:tc>
      </w:tr>
      <w:tr w:rsidR="0024733A" w:rsidRPr="008A54FC" w:rsidTr="000A43F8">
        <w:tc>
          <w:tcPr>
            <w:tcW w:w="10207" w:type="dxa"/>
            <w:gridSpan w:val="2"/>
            <w:tcBorders>
              <w:right w:val="single" w:sz="4" w:space="0" w:color="auto"/>
            </w:tcBorders>
          </w:tcPr>
          <w:p w:rsidR="0024733A" w:rsidRPr="00070804" w:rsidRDefault="0024733A" w:rsidP="00070804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070804">
              <w:rPr>
                <w:b/>
              </w:rPr>
              <w:t>Типовая муниципальная услуга</w:t>
            </w:r>
          </w:p>
        </w:tc>
      </w:tr>
      <w:tr w:rsidR="0024733A" w:rsidRPr="008A54FC" w:rsidTr="000A43F8">
        <w:trPr>
          <w:trHeight w:val="480"/>
        </w:trPr>
        <w:tc>
          <w:tcPr>
            <w:tcW w:w="567" w:type="dxa"/>
            <w:tcBorders>
              <w:bottom w:val="single" w:sz="4" w:space="0" w:color="auto"/>
            </w:tcBorders>
          </w:tcPr>
          <w:p w:rsidR="0024733A" w:rsidRPr="008A54FC" w:rsidRDefault="00070804" w:rsidP="000A43F8">
            <w:r>
              <w:t>10.1</w:t>
            </w:r>
          </w:p>
        </w:tc>
        <w:tc>
          <w:tcPr>
            <w:tcW w:w="9640" w:type="dxa"/>
            <w:tcBorders>
              <w:bottom w:val="single" w:sz="4" w:space="0" w:color="auto"/>
              <w:right w:val="single" w:sz="4" w:space="0" w:color="auto"/>
            </w:tcBorders>
          </w:tcPr>
          <w:p w:rsidR="0024733A" w:rsidRPr="008A54FC" w:rsidRDefault="0024733A" w:rsidP="000A43F8">
            <w:r w:rsidRPr="008A54FC">
              <w:t>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</w:t>
            </w:r>
          </w:p>
        </w:tc>
      </w:tr>
      <w:tr w:rsidR="0024733A" w:rsidRPr="008A54FC" w:rsidTr="000A43F8">
        <w:trPr>
          <w:trHeight w:val="255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3A" w:rsidRPr="00070804" w:rsidRDefault="0024733A" w:rsidP="00070804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070804">
              <w:rPr>
                <w:b/>
              </w:rPr>
              <w:t>Регулирование предпринимательской деятельности</w:t>
            </w:r>
          </w:p>
        </w:tc>
      </w:tr>
      <w:tr w:rsidR="0024733A" w:rsidRPr="008A54FC" w:rsidTr="000A43F8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733A" w:rsidRDefault="00070804" w:rsidP="000A43F8">
            <w:r>
              <w:t>11.1</w:t>
            </w: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3A" w:rsidRPr="008A54FC" w:rsidRDefault="00070804" w:rsidP="00070804">
            <w:r>
              <w:t>Предоставление субсидий субъектам малого и среднего предпринимательства в целях возмещения части затрат, связанных с регистрацией и началом деятельности</w:t>
            </w:r>
          </w:p>
        </w:tc>
      </w:tr>
      <w:tr w:rsidR="0024733A" w:rsidRPr="008A54FC" w:rsidTr="000A43F8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733A" w:rsidRDefault="00070804" w:rsidP="000A43F8">
            <w:r>
              <w:t>11.2</w:t>
            </w: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3A" w:rsidRPr="008A54FC" w:rsidRDefault="00070804" w:rsidP="00070804">
            <w:r>
              <w:t>Предоставление субсидий субъектам малого предпринимательства, занимающихся производством сельскохозяйственной продукции</w:t>
            </w:r>
          </w:p>
        </w:tc>
      </w:tr>
      <w:tr w:rsidR="0024733A" w:rsidRPr="008A54FC" w:rsidTr="000A43F8">
        <w:trPr>
          <w:trHeight w:val="1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733A" w:rsidRDefault="00070804" w:rsidP="000A43F8">
            <w:r>
              <w:t>11.3</w:t>
            </w: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3A" w:rsidRPr="008A54FC" w:rsidRDefault="00070804" w:rsidP="00070804">
            <w:r>
              <w:t>Предоставление субсидий на возмещение части затрат на уплату процентов по кредитам</w:t>
            </w:r>
          </w:p>
        </w:tc>
      </w:tr>
      <w:tr w:rsidR="0024733A" w:rsidRPr="008A54FC" w:rsidTr="003053A3">
        <w:trPr>
          <w:trHeight w:val="4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733A" w:rsidRDefault="00070804" w:rsidP="000A43F8">
            <w:r>
              <w:t>11.4</w:t>
            </w: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3A" w:rsidRPr="008A54FC" w:rsidRDefault="003053A3" w:rsidP="003053A3">
            <w:r>
              <w:t>Предоставление субсидий субъектам малого и среднего предпринимательства в целях возмещения части затрат по обучению субъектов малого и среднего предпринимательства и их сотрудников</w:t>
            </w:r>
          </w:p>
        </w:tc>
      </w:tr>
      <w:tr w:rsidR="003053A3" w:rsidRPr="008A54FC" w:rsidTr="000A43F8">
        <w:trPr>
          <w:trHeight w:val="1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053A3" w:rsidRDefault="003053A3" w:rsidP="000A43F8">
            <w:r>
              <w:t>11.5</w:t>
            </w: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A3" w:rsidRDefault="003053A3" w:rsidP="003053A3">
            <w:r>
              <w:t>Предоставление субсидий индивидуальным предпринимателям, малым предприятиям на возмещение части затрат, связанных с реализацией программ по энергосбережению, включая затраты на приобретение и внедрение инновационных технологий, оборудования и материалов</w:t>
            </w:r>
          </w:p>
        </w:tc>
      </w:tr>
    </w:tbl>
    <w:p w:rsidR="0024733A" w:rsidRDefault="0024733A" w:rsidP="0024733A"/>
    <w:p w:rsidR="005B1275" w:rsidRDefault="005B1275"/>
    <w:sectPr w:rsidR="005B1275" w:rsidSect="0045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6120"/>
    <w:multiLevelType w:val="hybridMultilevel"/>
    <w:tmpl w:val="636CA410"/>
    <w:lvl w:ilvl="0" w:tplc="EFD08E10">
      <w:start w:val="1"/>
      <w:numFmt w:val="decimal"/>
      <w:lvlText w:val="%1."/>
      <w:lvlJc w:val="left"/>
      <w:pPr>
        <w:ind w:left="929" w:hanging="64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5A246C"/>
    <w:multiLevelType w:val="hybridMultilevel"/>
    <w:tmpl w:val="862CE204"/>
    <w:lvl w:ilvl="0" w:tplc="9EEAE23A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CD05C6"/>
    <w:multiLevelType w:val="hybridMultilevel"/>
    <w:tmpl w:val="BE80A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3A"/>
    <w:rsid w:val="00024BEC"/>
    <w:rsid w:val="00027D5B"/>
    <w:rsid w:val="00031821"/>
    <w:rsid w:val="000519D7"/>
    <w:rsid w:val="00054051"/>
    <w:rsid w:val="00062209"/>
    <w:rsid w:val="00066E10"/>
    <w:rsid w:val="00070804"/>
    <w:rsid w:val="000878F5"/>
    <w:rsid w:val="00092626"/>
    <w:rsid w:val="00095CE7"/>
    <w:rsid w:val="000A13C4"/>
    <w:rsid w:val="000A2B80"/>
    <w:rsid w:val="000A5BC1"/>
    <w:rsid w:val="000C01D5"/>
    <w:rsid w:val="000C714F"/>
    <w:rsid w:val="000F0368"/>
    <w:rsid w:val="00106A55"/>
    <w:rsid w:val="00114E99"/>
    <w:rsid w:val="00122650"/>
    <w:rsid w:val="0012555A"/>
    <w:rsid w:val="00127E15"/>
    <w:rsid w:val="00130E55"/>
    <w:rsid w:val="00131D70"/>
    <w:rsid w:val="0015119E"/>
    <w:rsid w:val="00154013"/>
    <w:rsid w:val="00162574"/>
    <w:rsid w:val="00170536"/>
    <w:rsid w:val="00171406"/>
    <w:rsid w:val="0018014A"/>
    <w:rsid w:val="0018373C"/>
    <w:rsid w:val="00192752"/>
    <w:rsid w:val="001A31FF"/>
    <w:rsid w:val="001B41A4"/>
    <w:rsid w:val="001B57A7"/>
    <w:rsid w:val="001C3255"/>
    <w:rsid w:val="001D4B47"/>
    <w:rsid w:val="001F2734"/>
    <w:rsid w:val="001F3CE3"/>
    <w:rsid w:val="00216C75"/>
    <w:rsid w:val="00240469"/>
    <w:rsid w:val="00246D05"/>
    <w:rsid w:val="0024733A"/>
    <w:rsid w:val="00250824"/>
    <w:rsid w:val="0028421F"/>
    <w:rsid w:val="002869F2"/>
    <w:rsid w:val="002A36C4"/>
    <w:rsid w:val="002A40C5"/>
    <w:rsid w:val="002C34A5"/>
    <w:rsid w:val="002D1787"/>
    <w:rsid w:val="002D6D53"/>
    <w:rsid w:val="002E2E7E"/>
    <w:rsid w:val="002F0658"/>
    <w:rsid w:val="002F1B20"/>
    <w:rsid w:val="003053A3"/>
    <w:rsid w:val="0031219E"/>
    <w:rsid w:val="00323416"/>
    <w:rsid w:val="00331D4C"/>
    <w:rsid w:val="00340B0C"/>
    <w:rsid w:val="00343A53"/>
    <w:rsid w:val="00347354"/>
    <w:rsid w:val="00347C3A"/>
    <w:rsid w:val="0037442F"/>
    <w:rsid w:val="003A2134"/>
    <w:rsid w:val="003B6935"/>
    <w:rsid w:val="003C63BF"/>
    <w:rsid w:val="003D33AC"/>
    <w:rsid w:val="003D700C"/>
    <w:rsid w:val="003E6287"/>
    <w:rsid w:val="003E7940"/>
    <w:rsid w:val="003F4531"/>
    <w:rsid w:val="003F59CE"/>
    <w:rsid w:val="00400A1B"/>
    <w:rsid w:val="00435DF5"/>
    <w:rsid w:val="00454AAA"/>
    <w:rsid w:val="00457D39"/>
    <w:rsid w:val="004747F8"/>
    <w:rsid w:val="004778CF"/>
    <w:rsid w:val="004836FE"/>
    <w:rsid w:val="004A1C2B"/>
    <w:rsid w:val="004A302F"/>
    <w:rsid w:val="004B103F"/>
    <w:rsid w:val="004C1CBF"/>
    <w:rsid w:val="004D5830"/>
    <w:rsid w:val="004D5A23"/>
    <w:rsid w:val="004D6C0E"/>
    <w:rsid w:val="004E0718"/>
    <w:rsid w:val="004E3AF7"/>
    <w:rsid w:val="004E580C"/>
    <w:rsid w:val="004F7C03"/>
    <w:rsid w:val="0050398B"/>
    <w:rsid w:val="00510AF5"/>
    <w:rsid w:val="00525C44"/>
    <w:rsid w:val="005432AA"/>
    <w:rsid w:val="00546358"/>
    <w:rsid w:val="00562011"/>
    <w:rsid w:val="00562564"/>
    <w:rsid w:val="00574717"/>
    <w:rsid w:val="00591EFF"/>
    <w:rsid w:val="005924FA"/>
    <w:rsid w:val="005A2C80"/>
    <w:rsid w:val="005B1275"/>
    <w:rsid w:val="005C1EC0"/>
    <w:rsid w:val="005D27B2"/>
    <w:rsid w:val="005F4622"/>
    <w:rsid w:val="00601370"/>
    <w:rsid w:val="0060563D"/>
    <w:rsid w:val="00612428"/>
    <w:rsid w:val="00614586"/>
    <w:rsid w:val="00643550"/>
    <w:rsid w:val="00657CDB"/>
    <w:rsid w:val="006674E2"/>
    <w:rsid w:val="006737A7"/>
    <w:rsid w:val="006835D5"/>
    <w:rsid w:val="00683BEB"/>
    <w:rsid w:val="0069044B"/>
    <w:rsid w:val="006A7E03"/>
    <w:rsid w:val="006B5D8D"/>
    <w:rsid w:val="006C5207"/>
    <w:rsid w:val="006C5C7D"/>
    <w:rsid w:val="006C78EE"/>
    <w:rsid w:val="006D0F33"/>
    <w:rsid w:val="006D3624"/>
    <w:rsid w:val="006E0DC9"/>
    <w:rsid w:val="006F69C2"/>
    <w:rsid w:val="00717018"/>
    <w:rsid w:val="00730872"/>
    <w:rsid w:val="0075282A"/>
    <w:rsid w:val="0077359E"/>
    <w:rsid w:val="00774C7F"/>
    <w:rsid w:val="00775014"/>
    <w:rsid w:val="007774E6"/>
    <w:rsid w:val="00780387"/>
    <w:rsid w:val="00781418"/>
    <w:rsid w:val="007848DF"/>
    <w:rsid w:val="007921A2"/>
    <w:rsid w:val="007A40CC"/>
    <w:rsid w:val="007A51B1"/>
    <w:rsid w:val="007A7339"/>
    <w:rsid w:val="007C3832"/>
    <w:rsid w:val="007E5098"/>
    <w:rsid w:val="007E6959"/>
    <w:rsid w:val="007F1323"/>
    <w:rsid w:val="007F64E5"/>
    <w:rsid w:val="008049CB"/>
    <w:rsid w:val="00814B96"/>
    <w:rsid w:val="00815A1F"/>
    <w:rsid w:val="00827E71"/>
    <w:rsid w:val="00834584"/>
    <w:rsid w:val="00834A4B"/>
    <w:rsid w:val="0084763E"/>
    <w:rsid w:val="008723DC"/>
    <w:rsid w:val="00877341"/>
    <w:rsid w:val="00881B33"/>
    <w:rsid w:val="00883A88"/>
    <w:rsid w:val="008905B5"/>
    <w:rsid w:val="008966D1"/>
    <w:rsid w:val="008A0D58"/>
    <w:rsid w:val="008A4547"/>
    <w:rsid w:val="008A5DAD"/>
    <w:rsid w:val="008D2413"/>
    <w:rsid w:val="008E237E"/>
    <w:rsid w:val="008E2BA0"/>
    <w:rsid w:val="008F006A"/>
    <w:rsid w:val="00904C07"/>
    <w:rsid w:val="00917D3A"/>
    <w:rsid w:val="00931635"/>
    <w:rsid w:val="00946E71"/>
    <w:rsid w:val="009472F3"/>
    <w:rsid w:val="009528D0"/>
    <w:rsid w:val="009810FF"/>
    <w:rsid w:val="00981116"/>
    <w:rsid w:val="0099223B"/>
    <w:rsid w:val="009C2F1D"/>
    <w:rsid w:val="009C4444"/>
    <w:rsid w:val="009F6696"/>
    <w:rsid w:val="00A03548"/>
    <w:rsid w:val="00A06A92"/>
    <w:rsid w:val="00A23A04"/>
    <w:rsid w:val="00A2711C"/>
    <w:rsid w:val="00A3717B"/>
    <w:rsid w:val="00A54365"/>
    <w:rsid w:val="00A731DF"/>
    <w:rsid w:val="00A74713"/>
    <w:rsid w:val="00AA0E71"/>
    <w:rsid w:val="00AA62D3"/>
    <w:rsid w:val="00AC1E7E"/>
    <w:rsid w:val="00AC78C7"/>
    <w:rsid w:val="00AC7DBC"/>
    <w:rsid w:val="00AD28E7"/>
    <w:rsid w:val="00AE6C43"/>
    <w:rsid w:val="00AF389C"/>
    <w:rsid w:val="00B01AA1"/>
    <w:rsid w:val="00B03E42"/>
    <w:rsid w:val="00B133B9"/>
    <w:rsid w:val="00B255B1"/>
    <w:rsid w:val="00B501CC"/>
    <w:rsid w:val="00B55388"/>
    <w:rsid w:val="00B807F4"/>
    <w:rsid w:val="00B851CA"/>
    <w:rsid w:val="00B91DBF"/>
    <w:rsid w:val="00BA3B73"/>
    <w:rsid w:val="00BD020B"/>
    <w:rsid w:val="00BE19AA"/>
    <w:rsid w:val="00BF46D4"/>
    <w:rsid w:val="00C20A5A"/>
    <w:rsid w:val="00C256D5"/>
    <w:rsid w:val="00C26550"/>
    <w:rsid w:val="00C303A3"/>
    <w:rsid w:val="00C322DD"/>
    <w:rsid w:val="00C33CEA"/>
    <w:rsid w:val="00C650A4"/>
    <w:rsid w:val="00C83E6E"/>
    <w:rsid w:val="00C86640"/>
    <w:rsid w:val="00CB4847"/>
    <w:rsid w:val="00CD2A32"/>
    <w:rsid w:val="00CE6810"/>
    <w:rsid w:val="00D07730"/>
    <w:rsid w:val="00D245B8"/>
    <w:rsid w:val="00D408C4"/>
    <w:rsid w:val="00D4486B"/>
    <w:rsid w:val="00D7563E"/>
    <w:rsid w:val="00D80111"/>
    <w:rsid w:val="00D8322A"/>
    <w:rsid w:val="00DA2175"/>
    <w:rsid w:val="00DA3D75"/>
    <w:rsid w:val="00DA637C"/>
    <w:rsid w:val="00DB103A"/>
    <w:rsid w:val="00DB230C"/>
    <w:rsid w:val="00DB6D61"/>
    <w:rsid w:val="00DD7393"/>
    <w:rsid w:val="00DE04EB"/>
    <w:rsid w:val="00DE254F"/>
    <w:rsid w:val="00DE35AF"/>
    <w:rsid w:val="00DE4E5D"/>
    <w:rsid w:val="00DE5EF8"/>
    <w:rsid w:val="00E05388"/>
    <w:rsid w:val="00E05F6E"/>
    <w:rsid w:val="00E26511"/>
    <w:rsid w:val="00E415F0"/>
    <w:rsid w:val="00E579EF"/>
    <w:rsid w:val="00E65364"/>
    <w:rsid w:val="00E97D32"/>
    <w:rsid w:val="00EB42CD"/>
    <w:rsid w:val="00ED41ED"/>
    <w:rsid w:val="00EE5B6E"/>
    <w:rsid w:val="00EF04BB"/>
    <w:rsid w:val="00F03C15"/>
    <w:rsid w:val="00F366E4"/>
    <w:rsid w:val="00F36FD4"/>
    <w:rsid w:val="00F437E0"/>
    <w:rsid w:val="00F447EC"/>
    <w:rsid w:val="00F65936"/>
    <w:rsid w:val="00F67F21"/>
    <w:rsid w:val="00F766A7"/>
    <w:rsid w:val="00F910E3"/>
    <w:rsid w:val="00FB28F8"/>
    <w:rsid w:val="00FC0DEE"/>
    <w:rsid w:val="00FD75A1"/>
    <w:rsid w:val="00FE0A0B"/>
    <w:rsid w:val="00FE5E5C"/>
    <w:rsid w:val="00FE72CD"/>
    <w:rsid w:val="00FF1010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3A"/>
    <w:pPr>
      <w:spacing w:line="240" w:lineRule="auto"/>
    </w:pPr>
    <w:rPr>
      <w:rFonts w:ascii="Calibri" w:eastAsia="Calibri" w:hAnsi="Calibri" w:cs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3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78F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8F5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917D3A"/>
    <w:pPr>
      <w:spacing w:after="0" w:line="240" w:lineRule="auto"/>
    </w:pPr>
    <w:rPr>
      <w:rFonts w:ascii="Calibri" w:eastAsia="Calibri" w:hAnsi="Calibri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3A"/>
    <w:pPr>
      <w:spacing w:line="240" w:lineRule="auto"/>
    </w:pPr>
    <w:rPr>
      <w:rFonts w:ascii="Calibri" w:eastAsia="Calibri" w:hAnsi="Calibri" w:cs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3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78F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8F5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917D3A"/>
    <w:pPr>
      <w:spacing w:after="0" w:line="240" w:lineRule="auto"/>
    </w:pPr>
    <w:rPr>
      <w:rFonts w:ascii="Calibri" w:eastAsia="Calibri" w:hAnsi="Calibr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6</cp:revision>
  <dcterms:created xsi:type="dcterms:W3CDTF">2012-07-09T10:45:00Z</dcterms:created>
  <dcterms:modified xsi:type="dcterms:W3CDTF">2012-07-11T05:57:00Z</dcterms:modified>
</cp:coreProperties>
</file>