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7" w:rsidRPr="00D90C37" w:rsidRDefault="00D90C37" w:rsidP="00D90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0C37">
        <w:rPr>
          <w:rFonts w:ascii="Times New Roman" w:hAnsi="Times New Roman" w:cs="Times New Roman"/>
          <w:sz w:val="28"/>
          <w:szCs w:val="28"/>
        </w:rPr>
        <w:t>АДМИНИСТРАЦИЯ УСТЬ-ЗУЛИНСКОГО СЕЛЬСКОГО ПОСЕЛЕНИЯ</w:t>
      </w:r>
    </w:p>
    <w:p w:rsidR="00D90C37" w:rsidRPr="00D90C37" w:rsidRDefault="00D90C37" w:rsidP="00D90C37">
      <w:pPr>
        <w:pStyle w:val="a7"/>
        <w:jc w:val="center"/>
      </w:pPr>
      <w:r w:rsidRPr="00D90C37">
        <w:rPr>
          <w:rFonts w:ascii="Times New Roman" w:hAnsi="Times New Roman" w:cs="Times New Roman"/>
          <w:sz w:val="28"/>
          <w:szCs w:val="28"/>
        </w:rPr>
        <w:t>ЮРЛИНСКОГО МУНИЦИПАЛЬНОГО РАЙОНА ПЕРМСКОГО КРАЯ</w:t>
      </w:r>
    </w:p>
    <w:p w:rsidR="00D90C37" w:rsidRPr="00D90C37" w:rsidRDefault="00D90C37" w:rsidP="00D90C37">
      <w:pPr>
        <w:shd w:val="clear" w:color="auto" w:fill="FFFFFF"/>
        <w:spacing w:before="264"/>
        <w:ind w:left="34"/>
        <w:jc w:val="center"/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</w:pPr>
      <w:r w:rsidRPr="00D90C37"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  <w:t>ПОСТАНОВЛЕНИЕ</w:t>
      </w:r>
    </w:p>
    <w:p w:rsidR="00A833D3" w:rsidRPr="00D90C37" w:rsidRDefault="00A833D3" w:rsidP="00A833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33D3" w:rsidRPr="00C2766E" w:rsidRDefault="00A43839" w:rsidP="00A833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C2766E">
        <w:rPr>
          <w:rFonts w:ascii="Times New Roman" w:hAnsi="Times New Roman" w:cs="Times New Roman"/>
          <w:color w:val="000000"/>
          <w:sz w:val="28"/>
          <w:szCs w:val="28"/>
        </w:rPr>
        <w:t xml:space="preserve">.07.2012                                                                                              </w:t>
      </w:r>
      <w:r w:rsidR="001A57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295A">
        <w:rPr>
          <w:rFonts w:ascii="Times New Roman" w:hAnsi="Times New Roman" w:cs="Times New Roman"/>
          <w:color w:val="000000"/>
          <w:sz w:val="28"/>
          <w:szCs w:val="28"/>
        </w:rPr>
        <w:t>№34</w:t>
      </w:r>
    </w:p>
    <w:p w:rsidR="00A833D3" w:rsidRPr="00A833D3" w:rsidRDefault="00A833D3" w:rsidP="00A833D3">
      <w:pPr>
        <w:pStyle w:val="a7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833D3" w:rsidRPr="00A833D3" w:rsidRDefault="00A833D3" w:rsidP="00A833D3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833D3">
        <w:rPr>
          <w:rFonts w:ascii="Times New Roman" w:hAnsi="Times New Roman" w:cs="Times New Roman"/>
          <w:bCs/>
          <w:sz w:val="28"/>
          <w:szCs w:val="28"/>
        </w:rPr>
        <w:t>по предоставлению архивных справок,</w:t>
      </w:r>
    </w:p>
    <w:p w:rsidR="00A833D3" w:rsidRPr="00A833D3" w:rsidRDefault="00A833D3" w:rsidP="00A833D3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833D3">
        <w:rPr>
          <w:rFonts w:ascii="Times New Roman" w:hAnsi="Times New Roman" w:cs="Times New Roman"/>
          <w:bCs/>
          <w:sz w:val="28"/>
          <w:szCs w:val="28"/>
        </w:rPr>
        <w:t xml:space="preserve">выписок, копий архивных документов, </w:t>
      </w:r>
    </w:p>
    <w:p w:rsidR="00A833D3" w:rsidRPr="00A833D3" w:rsidRDefault="00A833D3" w:rsidP="00A833D3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A833D3">
        <w:rPr>
          <w:rFonts w:ascii="Times New Roman" w:hAnsi="Times New Roman" w:cs="Times New Roman"/>
          <w:bCs/>
          <w:sz w:val="28"/>
          <w:szCs w:val="28"/>
        </w:rPr>
        <w:t xml:space="preserve">копий правовых актов администрации </w:t>
      </w:r>
    </w:p>
    <w:p w:rsidR="00A833D3" w:rsidRPr="00A833D3" w:rsidRDefault="00A833D3" w:rsidP="00C2766E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22.10.2004 года № 125-ФЗ «Об архивном деле в Российской Федерации», Федеральным законом от 02.05.2006 года № 59-ФЗ «О порядке рассмотрения обращений граждан Российской Федерации»,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1. Утвердить а</w:t>
      </w:r>
      <w:r w:rsidRPr="00A833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предоставлению архивных справок, выписок, копий архивных документов, копий правовых актов администрации </w:t>
      </w:r>
      <w:r w:rsidR="00D90C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(прилагается).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2.</w:t>
      </w:r>
      <w:r w:rsidR="00004CC2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</w:t>
      </w: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 w:rsidR="00004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информационном бюллетене «Вестник Юрлы» и на официальном сайте Юрлинского муниципального района </w:t>
      </w: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33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Н.П. Трушникова</w:t>
      </w:r>
    </w:p>
    <w:p w:rsid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66E" w:rsidRDefault="00C2766E" w:rsidP="00A83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D3" w:rsidRPr="00C2766E" w:rsidRDefault="00A833D3" w:rsidP="00C2766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833D3">
        <w:lastRenderedPageBreak/>
        <w:t xml:space="preserve">                                                                                             </w:t>
      </w:r>
      <w:r w:rsidRPr="00C276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33D3" w:rsidRPr="00C2766E" w:rsidRDefault="00A833D3" w:rsidP="00C2766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27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постановлению главы Усть-Зулинского сельского</w:t>
      </w:r>
    </w:p>
    <w:p w:rsidR="00A833D3" w:rsidRPr="00C2766E" w:rsidRDefault="00A833D3" w:rsidP="00C2766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27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76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76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766E" w:rsidRPr="00C2766E">
        <w:rPr>
          <w:rFonts w:ascii="Times New Roman" w:hAnsi="Times New Roman" w:cs="Times New Roman"/>
          <w:sz w:val="28"/>
          <w:szCs w:val="28"/>
        </w:rPr>
        <w:t xml:space="preserve"> от</w:t>
      </w:r>
      <w:r w:rsidR="00C2766E">
        <w:rPr>
          <w:rFonts w:ascii="Times New Roman" w:hAnsi="Times New Roman" w:cs="Times New Roman"/>
          <w:sz w:val="28"/>
          <w:szCs w:val="28"/>
        </w:rPr>
        <w:t xml:space="preserve">  0</w:t>
      </w:r>
      <w:r w:rsidR="002041C7">
        <w:rPr>
          <w:rFonts w:ascii="Times New Roman" w:hAnsi="Times New Roman" w:cs="Times New Roman"/>
          <w:sz w:val="28"/>
          <w:szCs w:val="28"/>
        </w:rPr>
        <w:t>2.07.2012  №34</w:t>
      </w:r>
      <w:r w:rsidRPr="00C27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3" w:rsidRPr="008E6ABE" w:rsidRDefault="00A833D3" w:rsidP="008E6A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BE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архивных справок,</w:t>
      </w:r>
    </w:p>
    <w:p w:rsidR="00A833D3" w:rsidRPr="008E6ABE" w:rsidRDefault="00A833D3" w:rsidP="008E6A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BE">
        <w:rPr>
          <w:rFonts w:ascii="Times New Roman" w:hAnsi="Times New Roman" w:cs="Times New Roman"/>
          <w:b/>
          <w:sz w:val="28"/>
          <w:szCs w:val="28"/>
        </w:rPr>
        <w:t>выписок, копий архивных документов, копий правовых актов администрации Усть-Зулинского сельского поселения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3D3" w:rsidRPr="00A833D3" w:rsidRDefault="00A833D3" w:rsidP="000842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833D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архивных справок, </w:t>
      </w:r>
      <w:r w:rsidRPr="00A833D3">
        <w:rPr>
          <w:rFonts w:ascii="Times New Roman" w:hAnsi="Times New Roman" w:cs="Times New Roman"/>
          <w:bCs/>
          <w:sz w:val="28"/>
          <w:szCs w:val="28"/>
        </w:rPr>
        <w:t xml:space="preserve">выписок, копий архивных документов, копий правовых актов администрации </w:t>
      </w:r>
      <w:r w:rsidR="00D90C37">
        <w:rPr>
          <w:rFonts w:ascii="Times New Roman" w:hAnsi="Times New Roman" w:cs="Times New Roman"/>
          <w:bCs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833D3">
        <w:rPr>
          <w:rFonts w:ascii="Times New Roman" w:hAnsi="Times New Roman" w:cs="Times New Roman"/>
          <w:sz w:val="28"/>
          <w:szCs w:val="28"/>
        </w:rPr>
        <w:t xml:space="preserve">, определяет сроки и последовательность действий административных процедур администрации </w:t>
      </w:r>
      <w:r w:rsidR="00D90C3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администрация) при осуществлении предоставления муниципальной услуги по выдаче архивных справок, выписок, копий архивных документов, копий правовых актов администрации </w:t>
      </w:r>
      <w:r w:rsidR="00D90C3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(далее - муниципальная услуга).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1.2. Предоставление муниципальной услуги осуществляется в соответствии с:</w:t>
      </w:r>
    </w:p>
    <w:p w:rsidR="00A833D3" w:rsidRPr="00A833D3" w:rsidRDefault="00A833D3" w:rsidP="00A833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833D3" w:rsidRPr="00A833D3" w:rsidRDefault="00A833D3" w:rsidP="00A833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</w:p>
    <w:p w:rsidR="00A833D3" w:rsidRPr="00A833D3" w:rsidRDefault="00A833D3" w:rsidP="00A833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Федеральным законом от 22.10.2004г. № 125-ФЗ «Об архивном деле в Российской Федерации»;</w:t>
      </w:r>
    </w:p>
    <w:p w:rsidR="00A833D3" w:rsidRPr="00A833D3" w:rsidRDefault="00A833D3" w:rsidP="00A833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1.3. Оказание муниципальной услуги осуществляет специалист администрации </w:t>
      </w:r>
      <w:r w:rsidR="00D90C3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(далее – специалист).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3D3" w:rsidRPr="00A833D3" w:rsidRDefault="00A833D3" w:rsidP="00A83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D3">
        <w:rPr>
          <w:rFonts w:ascii="Times New Roman" w:hAnsi="Times New Roman" w:cs="Times New Roman"/>
          <w:b/>
          <w:sz w:val="28"/>
          <w:szCs w:val="28"/>
        </w:rPr>
        <w:t>2. Требования к порядку предоставления муниципальной услуги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2.1. Муниципальная услуга предоставляется в виде официальных писем.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lastRenderedPageBreak/>
        <w:t xml:space="preserve">     2.2. Местонахождение и почтовый адрес администрации </w:t>
      </w:r>
      <w:r w:rsidR="00D90C37">
        <w:rPr>
          <w:rFonts w:ascii="Times New Roman" w:hAnsi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/>
          <w:sz w:val="28"/>
          <w:szCs w:val="28"/>
        </w:rPr>
        <w:t>сельского поселения:</w:t>
      </w:r>
      <w:r w:rsidR="00D90C37">
        <w:rPr>
          <w:rFonts w:ascii="Times New Roman" w:hAnsi="Times New Roman"/>
          <w:sz w:val="28"/>
          <w:szCs w:val="28"/>
        </w:rPr>
        <w:t>619204</w:t>
      </w:r>
      <w:r w:rsidRPr="00A833D3">
        <w:rPr>
          <w:rFonts w:ascii="Times New Roman" w:hAnsi="Times New Roman"/>
          <w:sz w:val="28"/>
          <w:szCs w:val="28"/>
        </w:rPr>
        <w:t xml:space="preserve">, </w:t>
      </w:r>
      <w:r w:rsidR="00D90C37">
        <w:rPr>
          <w:rFonts w:ascii="Times New Roman" w:hAnsi="Times New Roman"/>
          <w:sz w:val="28"/>
          <w:szCs w:val="28"/>
        </w:rPr>
        <w:t>Пермский край</w:t>
      </w:r>
      <w:r w:rsidRPr="00A833D3">
        <w:rPr>
          <w:rFonts w:ascii="Times New Roman" w:hAnsi="Times New Roman"/>
          <w:sz w:val="28"/>
          <w:szCs w:val="28"/>
        </w:rPr>
        <w:t xml:space="preserve">, </w:t>
      </w:r>
      <w:r w:rsidR="00D90C37">
        <w:rPr>
          <w:rFonts w:ascii="Times New Roman" w:hAnsi="Times New Roman"/>
          <w:sz w:val="28"/>
          <w:szCs w:val="28"/>
        </w:rPr>
        <w:t xml:space="preserve">Юрлинский район, </w:t>
      </w:r>
      <w:r w:rsidRPr="00A833D3">
        <w:rPr>
          <w:rFonts w:ascii="Times New Roman" w:hAnsi="Times New Roman"/>
          <w:sz w:val="28"/>
          <w:szCs w:val="28"/>
        </w:rPr>
        <w:t>с.</w:t>
      </w:r>
      <w:r w:rsidR="00D90C37">
        <w:rPr>
          <w:rFonts w:ascii="Times New Roman" w:hAnsi="Times New Roman"/>
          <w:sz w:val="28"/>
          <w:szCs w:val="28"/>
        </w:rPr>
        <w:t>Усть-Зула</w:t>
      </w:r>
      <w:r w:rsidRPr="00A833D3">
        <w:rPr>
          <w:rFonts w:ascii="Times New Roman" w:hAnsi="Times New Roman"/>
          <w:sz w:val="28"/>
          <w:szCs w:val="28"/>
        </w:rPr>
        <w:t xml:space="preserve">, ул. </w:t>
      </w:r>
      <w:r w:rsidR="00D90C37">
        <w:rPr>
          <w:rFonts w:ascii="Times New Roman" w:hAnsi="Times New Roman"/>
          <w:sz w:val="28"/>
          <w:szCs w:val="28"/>
        </w:rPr>
        <w:t>Центральная, д. 41</w:t>
      </w:r>
      <w:r w:rsidRPr="00A833D3">
        <w:rPr>
          <w:rFonts w:ascii="Times New Roman" w:hAnsi="Times New Roman"/>
          <w:sz w:val="28"/>
          <w:szCs w:val="28"/>
        </w:rPr>
        <w:t>.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Режим работы администрации:</w:t>
      </w:r>
    </w:p>
    <w:p w:rsidR="00A833D3" w:rsidRPr="00A833D3" w:rsidRDefault="00D90C37" w:rsidP="00A833D3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пятница: с 09 час. до 17.00</w:t>
      </w:r>
      <w:r w:rsidR="00A833D3" w:rsidRPr="00A833D3">
        <w:rPr>
          <w:rFonts w:ascii="Times New Roman" w:hAnsi="Times New Roman"/>
          <w:sz w:val="28"/>
          <w:szCs w:val="28"/>
        </w:rPr>
        <w:t xml:space="preserve"> час.,</w:t>
      </w:r>
    </w:p>
    <w:p w:rsidR="00A833D3" w:rsidRPr="00A833D3" w:rsidRDefault="00A833D3" w:rsidP="00A833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суббота, воскресенье – выходные дни,</w:t>
      </w:r>
    </w:p>
    <w:p w:rsidR="00A833D3" w:rsidRPr="00A833D3" w:rsidRDefault="00A833D3" w:rsidP="00A833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номе</w:t>
      </w:r>
      <w:r w:rsidR="00D90C37">
        <w:rPr>
          <w:rFonts w:ascii="Times New Roman" w:hAnsi="Times New Roman"/>
          <w:sz w:val="28"/>
          <w:szCs w:val="28"/>
        </w:rPr>
        <w:t>р телефона администрации: 8(34260) 22-4</w:t>
      </w:r>
      <w:r w:rsidR="00A20DF9">
        <w:rPr>
          <w:rFonts w:ascii="Times New Roman" w:hAnsi="Times New Roman"/>
          <w:sz w:val="28"/>
          <w:szCs w:val="28"/>
        </w:rPr>
        <w:t>-</w:t>
      </w:r>
      <w:r w:rsidR="00D90C37">
        <w:rPr>
          <w:rFonts w:ascii="Times New Roman" w:hAnsi="Times New Roman"/>
          <w:sz w:val="28"/>
          <w:szCs w:val="28"/>
        </w:rPr>
        <w:t>50</w:t>
      </w:r>
      <w:r w:rsidRPr="00A833D3">
        <w:rPr>
          <w:rFonts w:ascii="Times New Roman" w:hAnsi="Times New Roman"/>
          <w:sz w:val="28"/>
          <w:szCs w:val="28"/>
        </w:rPr>
        <w:t xml:space="preserve"> </w:t>
      </w:r>
    </w:p>
    <w:p w:rsidR="00A833D3" w:rsidRPr="00A833D3" w:rsidRDefault="00A833D3" w:rsidP="00A833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факс администрации:</w:t>
      </w:r>
      <w:r w:rsidR="00D90C37" w:rsidRPr="00D90C37">
        <w:rPr>
          <w:rFonts w:ascii="Times New Roman" w:hAnsi="Times New Roman"/>
          <w:sz w:val="28"/>
          <w:szCs w:val="28"/>
        </w:rPr>
        <w:t xml:space="preserve"> </w:t>
      </w:r>
      <w:r w:rsidR="00D90C37">
        <w:rPr>
          <w:rFonts w:ascii="Times New Roman" w:hAnsi="Times New Roman"/>
          <w:sz w:val="28"/>
          <w:szCs w:val="28"/>
        </w:rPr>
        <w:t>8(34260) 22-450</w:t>
      </w:r>
      <w:r w:rsidRPr="00A833D3">
        <w:rPr>
          <w:rFonts w:ascii="Times New Roman" w:hAnsi="Times New Roman"/>
          <w:sz w:val="28"/>
          <w:szCs w:val="28"/>
        </w:rPr>
        <w:t>,</w:t>
      </w:r>
    </w:p>
    <w:p w:rsidR="00A833D3" w:rsidRPr="00A833D3" w:rsidRDefault="00A833D3" w:rsidP="00A833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электронный адрес:</w:t>
      </w:r>
      <w:r w:rsidR="00D90C37">
        <w:rPr>
          <w:rFonts w:ascii="Times New Roman" w:hAnsi="Times New Roman"/>
          <w:sz w:val="28"/>
          <w:szCs w:val="28"/>
          <w:lang w:val="en-US"/>
        </w:rPr>
        <w:t>adm</w:t>
      </w:r>
      <w:r w:rsidR="00D90C37" w:rsidRPr="00D90C37">
        <w:rPr>
          <w:rFonts w:ascii="Times New Roman" w:hAnsi="Times New Roman"/>
          <w:sz w:val="28"/>
          <w:szCs w:val="28"/>
        </w:rPr>
        <w:t>_</w:t>
      </w:r>
      <w:r w:rsidR="00D90C37">
        <w:rPr>
          <w:rFonts w:ascii="Times New Roman" w:hAnsi="Times New Roman"/>
          <w:sz w:val="28"/>
          <w:szCs w:val="28"/>
          <w:lang w:val="en-US"/>
        </w:rPr>
        <w:t>zula</w:t>
      </w:r>
      <w:r w:rsidR="008E6ABE" w:rsidRPr="008E6ABE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8E6AB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="005E097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90C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il</w:t>
      </w:r>
      <w:r w:rsidR="00D90C37" w:rsidRPr="00D90C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833D3">
        <w:rPr>
          <w:rFonts w:ascii="Times New Roman" w:hAnsi="Times New Roman"/>
          <w:sz w:val="28"/>
          <w:szCs w:val="28"/>
          <w:shd w:val="clear" w:color="auto" w:fill="FFFFFF"/>
        </w:rPr>
        <w:t>ru.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2.4. Информация о порядке оказания муниципальной услуги предоставляется: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- по письменным обращениям заявителей,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- по каналам телефонной связи,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- электронной почте.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2.4.1. По письменным обращениям ответ направляется в срок, не превышающий 30 дней со дня поступления обращения.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2.4.2. По каналам телефонной связи специалист обязан предоставить достоверную информацию о порядке и условиях оказания муниципальной услуги при ответе на телефонный звонок.</w:t>
      </w:r>
    </w:p>
    <w:p w:rsidR="00A833D3" w:rsidRPr="00A833D3" w:rsidRDefault="00EB5AE6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2.4.3. По И</w:t>
      </w:r>
      <w:r w:rsidR="00A833D3" w:rsidRPr="00A833D3">
        <w:rPr>
          <w:rFonts w:ascii="Times New Roman" w:hAnsi="Times New Roman"/>
          <w:sz w:val="28"/>
          <w:szCs w:val="28"/>
        </w:rPr>
        <w:t>нтернет-обращениям (запросам) пользователя с указанием электронной почты,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 и ответ направляется в адрес электронной почты или почтовый адрес в срок, не превышающий 30 дней со дня поступления Интернет-обращения (запроса).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2.5. Основанием для оказания муниципальной услуги является письменное заявление (запрос) на имя главы </w:t>
      </w:r>
      <w:r w:rsidR="00D90C37">
        <w:rPr>
          <w:rFonts w:ascii="Times New Roman" w:hAnsi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/>
          <w:sz w:val="28"/>
          <w:szCs w:val="28"/>
        </w:rPr>
        <w:t>сельского поселения.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 В запросе должны быть указаны сведения, необходимые для его исполнения: 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-изложение существа запроса, обращения;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-фамилия, имя, отчество заявителя (наименование организации);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-год рождения заявителя (для физических лиц);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-адрес заявителя (для юридических лиц – юридический и почтовый адрес, для физических лиц – адрес регистрации по месту жительства), контактный телефон, а также фамилия, имя, отчество исполнителя (для юридических лиц);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-дата отправления запроса, подпись заявителя;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lastRenderedPageBreak/>
        <w:t>-о стаже работы – название, ведомственная подчиненность организации, время работы, должность (в случае, если необходимость указания таких данных предусматривает существо запроса);</w:t>
      </w:r>
    </w:p>
    <w:p w:rsidR="00A833D3" w:rsidRPr="00A833D3" w:rsidRDefault="00A833D3" w:rsidP="00A833D3">
      <w:pPr>
        <w:pStyle w:val="2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>-иные сведения, позволяющие осуществить поиск документов, необходимых для исполнения запроса.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t xml:space="preserve">     2.6.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2.7. Выдача архивных справок, выписок, копий архивных документов, копий правовых актов администрации </w:t>
      </w:r>
      <w:r w:rsidR="00D90C37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исполняются специалистом в 30-дневный срок с момента их регистрации. С разрешения главы сельского поселения этот срок может быть при необходимости продлен, с обязательным уведомлением об этом заявителя.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2.8. Запросы, не относящиеся к составу хранящихся в администрации архивных документов (непрофильные запросы), в течение семи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2.9. Запросы, которые не могут быть исполнены без предоставления дополнительных сведений в течение семи дней с момента регистрации, возвращаются гражданам или в организации их пославшие с указанием требуемых данных.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2.10. Не подлежат рассмотрению запросы, не содержащие фамилии, почтового адреса заявителя, а также обращения заявителя о выдаче копии документов, не затрагивающих его права и свободы.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Также не принимаются к рассмотрению запросы, содержащие ненормативную лексику и оскорбительные высказывания.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</w:t>
      </w:r>
      <w:r w:rsidR="00EB5AE6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</w:t>
      </w:r>
      <w:r w:rsidRPr="00A833D3">
        <w:rPr>
          <w:rFonts w:ascii="Times New Roman" w:hAnsi="Times New Roman" w:cs="Times New Roman"/>
          <w:sz w:val="28"/>
          <w:szCs w:val="28"/>
        </w:rPr>
        <w:softHyphen/>
        <w:t>ется заявитель, направивший обращение.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3D3">
        <w:rPr>
          <w:rFonts w:ascii="Times New Roman" w:hAnsi="Times New Roman"/>
          <w:sz w:val="28"/>
          <w:szCs w:val="28"/>
        </w:rPr>
        <w:lastRenderedPageBreak/>
        <w:t xml:space="preserve">     2.11. Муниципальная услуга предоставляется бесплатно.</w:t>
      </w:r>
    </w:p>
    <w:p w:rsidR="00A833D3" w:rsidRPr="00A833D3" w:rsidRDefault="00A833D3" w:rsidP="00A833D3">
      <w:pPr>
        <w:pStyle w:val="2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833D3" w:rsidRPr="00A833D3" w:rsidRDefault="00A833D3" w:rsidP="008E6AB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3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3.1. Организация предоставления муниципальной услуги включает в себя следующие административные процедуры: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- регистрация запросов и передача их на исполнение;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- поиск архивных документов, необходимых для исполнения запросов;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- оформление архивных справок, выписок и архивных копий;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- направление ответов гражданам (заявителям).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3.1.1. Регистрация запросов и передача их на исполнение.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Поступившие в администрацию письменные запросы (заявления) регистрируются в день поступления специалистом в установленном порядке в журнале регистрации обращений (заявлений, жалоб и др.) граждан.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Регистрация запроса считается юридическим фактом, являющимся основанием для начала действий по предоставлению муниципальной услуги.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3.1.2. Поиск архивных документов, необходимых для выдачи архивных справок, выписок, копий архивных документов, копий правовых актов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включает в себя: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- определение круга архивных фондов и проведение отбора необходимых документов для выдачи архивных справок, выписок, копий архивных документов, копий правовых актов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- выявление и отбор архивных документов по теме запроса;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- копирование документов;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>- составление текста архивной справки или архивной выписки;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- оформление копий архивных документов </w:t>
      </w:r>
      <w:r w:rsidRPr="008E6ABE">
        <w:rPr>
          <w:rFonts w:ascii="Times New Roman" w:hAnsi="Times New Roman" w:cs="Times New Roman"/>
          <w:iCs/>
          <w:sz w:val="28"/>
          <w:szCs w:val="28"/>
        </w:rPr>
        <w:t>в</w:t>
      </w:r>
      <w:r w:rsidRPr="00A833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>соответствии с установленными правилами.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3.1.3. Архивные справки, выписки, копии оформляются на бланке главы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и заверяются печатью администрации (для копий и справок).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lastRenderedPageBreak/>
        <w:t xml:space="preserve">     Копии правовых актов администрации </w:t>
      </w:r>
      <w:r w:rsidR="008E6ABE" w:rsidRPr="008E6ABE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 xml:space="preserve">сельского поселения изготавливаются с помощью средств оперативной полиграфии (ксерокопии) специалистами и заверяются заместителем главы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и заверяются печатью администрации (для справок).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Архивные справки, выписки, копии архивных документов, копии правовых актов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регистрируются в журнале регистрации выдачи справок.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3.1.4. Направление ответов гражданам.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Архивные справки, выписки, копии архивных документов, копии правовых актов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выдаются заявителю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Получатель архивных справок, выписок, копий архивных документов расписывается в журнале регистрации выдачи справок.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Архивные справки, выписки, копии архивных документов, копии правовых актов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>Усть-Зулинского</w:t>
      </w:r>
      <w:r w:rsidR="00A20DF9" w:rsidRPr="00A833D3">
        <w:rPr>
          <w:rFonts w:ascii="Times New Roman" w:hAnsi="Times New Roman" w:cs="Times New Roman"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 xml:space="preserve">сельского поселения могут быть высланы администрацией </w:t>
      </w:r>
      <w:r w:rsidR="00A20DF9">
        <w:rPr>
          <w:rFonts w:ascii="Times New Roman" w:hAnsi="Times New Roman" w:cs="Times New Roman"/>
          <w:sz w:val="28"/>
          <w:szCs w:val="28"/>
        </w:rPr>
        <w:t>Усть-Зулинского</w:t>
      </w:r>
      <w:r w:rsidR="00A20DF9" w:rsidRPr="00A833D3">
        <w:rPr>
          <w:rFonts w:ascii="Times New Roman" w:hAnsi="Times New Roman" w:cs="Times New Roman"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заявителям по указанным ими адресам по почте простым письмом.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В случае поступления непрофильного запроса администрация </w:t>
      </w:r>
      <w:r w:rsidR="00A20DF9">
        <w:rPr>
          <w:rFonts w:ascii="Times New Roman" w:hAnsi="Times New Roman" w:cs="Times New Roman"/>
          <w:sz w:val="28"/>
          <w:szCs w:val="28"/>
        </w:rPr>
        <w:t>Усть-Зулинского</w:t>
      </w:r>
      <w:r w:rsidR="00A20DF9" w:rsidRPr="00A833D3">
        <w:rPr>
          <w:rFonts w:ascii="Times New Roman" w:hAnsi="Times New Roman" w:cs="Times New Roman"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 письменно уведомляет граждан о направлении их запросов на исполнение в соответствующие организации.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D3">
        <w:rPr>
          <w:rFonts w:ascii="Times New Roman" w:hAnsi="Times New Roman" w:cs="Times New Roman"/>
          <w:b/>
          <w:sz w:val="28"/>
          <w:szCs w:val="28"/>
        </w:rPr>
        <w:t>4. Порядок и формы контроля над совершением действий и принятием решений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4.1. Контроль за исполнением муниципальной услуги осуществляется главой</w:t>
      </w:r>
      <w:r w:rsidR="00A20DF9">
        <w:rPr>
          <w:rFonts w:ascii="Times New Roman" w:hAnsi="Times New Roman" w:cs="Times New Roman"/>
          <w:sz w:val="28"/>
          <w:szCs w:val="28"/>
        </w:rPr>
        <w:t xml:space="preserve"> Усть-Зулинского</w:t>
      </w:r>
      <w:r w:rsidRPr="00A833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4.2.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 w:rsidR="00A20DF9">
        <w:rPr>
          <w:rFonts w:ascii="Times New Roman" w:hAnsi="Times New Roman" w:cs="Times New Roman"/>
          <w:sz w:val="28"/>
          <w:szCs w:val="28"/>
        </w:rPr>
        <w:t>Усть-Зулинского</w:t>
      </w:r>
      <w:r w:rsidR="00A20DF9" w:rsidRPr="00A833D3">
        <w:rPr>
          <w:rFonts w:ascii="Times New Roman" w:hAnsi="Times New Roman" w:cs="Times New Roman"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lastRenderedPageBreak/>
        <w:t xml:space="preserve">     4.3.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A833D3" w:rsidRPr="00A833D3" w:rsidRDefault="00A833D3" w:rsidP="00A83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3D3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 (бездействия) и решений, осуществляемых в ходе выполнения Регламента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5.1. Заявитель может обратиться с жалобой на действия (бездействие) и решения, осуществляемые в ходе предоставления муниципальной услуги письменно на имя главы </w:t>
      </w:r>
      <w:r w:rsidR="00A20DF9">
        <w:rPr>
          <w:rFonts w:ascii="Times New Roman" w:hAnsi="Times New Roman" w:cs="Times New Roman"/>
          <w:sz w:val="28"/>
          <w:szCs w:val="28"/>
        </w:rPr>
        <w:t>Усть-Зулинского</w:t>
      </w:r>
      <w:r w:rsidR="00A20DF9" w:rsidRPr="00A833D3">
        <w:rPr>
          <w:rFonts w:ascii="Times New Roman" w:hAnsi="Times New Roman" w:cs="Times New Roman"/>
          <w:sz w:val="28"/>
          <w:szCs w:val="28"/>
        </w:rPr>
        <w:t xml:space="preserve"> </w:t>
      </w:r>
      <w:r w:rsidRPr="00A833D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Действия (бездействие) и решения должностных лиц администрации могут быть обжалованы в судебном порядке, предусмотренном законодательством Российской Федерации.</w:t>
      </w:r>
    </w:p>
    <w:p w:rsidR="00A833D3" w:rsidRPr="00A833D3" w:rsidRDefault="00A833D3" w:rsidP="00A833D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3D3">
        <w:rPr>
          <w:rFonts w:ascii="Times New Roman" w:hAnsi="Times New Roman" w:cs="Times New Roman"/>
          <w:sz w:val="28"/>
          <w:szCs w:val="28"/>
        </w:rPr>
        <w:t xml:space="preserve">     5.2. Если в результате рассмотрения, жалоба гражданина на действие (бездействие) или решение должностных лиц администрации признается обоснованным, принимается решение о применении мер ответственности, установленных законодательством Российской Федерации, к должностному лицу, допустившему нарушения в исполнении муниципальной функции. О принятом решении гражданину направляется сообщение.</w:t>
      </w:r>
    </w:p>
    <w:p w:rsidR="00A833D3" w:rsidRDefault="00A833D3" w:rsidP="00A833D3">
      <w:pPr>
        <w:shd w:val="clear" w:color="auto" w:fill="FFFFFF"/>
        <w:autoSpaceDE w:val="0"/>
        <w:autoSpaceDN w:val="0"/>
        <w:adjustRightInd w:val="0"/>
        <w:jc w:val="both"/>
      </w:pPr>
    </w:p>
    <w:p w:rsidR="00D11971" w:rsidRDefault="00D11971"/>
    <w:sectPr w:rsidR="00D11971" w:rsidSect="00DD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3CE"/>
    <w:multiLevelType w:val="hybridMultilevel"/>
    <w:tmpl w:val="6646E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3D3"/>
    <w:rsid w:val="00004CC2"/>
    <w:rsid w:val="000178B5"/>
    <w:rsid w:val="000842C9"/>
    <w:rsid w:val="000B234E"/>
    <w:rsid w:val="001A5757"/>
    <w:rsid w:val="001E295A"/>
    <w:rsid w:val="002041C7"/>
    <w:rsid w:val="002903D1"/>
    <w:rsid w:val="00292080"/>
    <w:rsid w:val="003B5335"/>
    <w:rsid w:val="005C3397"/>
    <w:rsid w:val="005E0977"/>
    <w:rsid w:val="00605C98"/>
    <w:rsid w:val="008E6ABE"/>
    <w:rsid w:val="008F04EF"/>
    <w:rsid w:val="00913561"/>
    <w:rsid w:val="00A1076F"/>
    <w:rsid w:val="00A20DF9"/>
    <w:rsid w:val="00A43839"/>
    <w:rsid w:val="00A833D3"/>
    <w:rsid w:val="00B74ECA"/>
    <w:rsid w:val="00C2766E"/>
    <w:rsid w:val="00CF2AD5"/>
    <w:rsid w:val="00D11971"/>
    <w:rsid w:val="00D90C37"/>
    <w:rsid w:val="00DD3B37"/>
    <w:rsid w:val="00EB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A833D3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semiHidden/>
    <w:unhideWhenUsed/>
    <w:rsid w:val="00A833D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A833D3"/>
    <w:rPr>
      <w:rFonts w:ascii="Calibri" w:eastAsia="Times New Roman" w:hAnsi="Calibri" w:cs="Times New Roman"/>
      <w:lang w:eastAsia="en-US"/>
    </w:rPr>
  </w:style>
  <w:style w:type="paragraph" w:styleId="20">
    <w:name w:val="List Continue 2"/>
    <w:basedOn w:val="a"/>
    <w:semiHidden/>
    <w:unhideWhenUsed/>
    <w:rsid w:val="00A833D3"/>
    <w:pPr>
      <w:spacing w:after="120"/>
      <w:ind w:left="566"/>
    </w:pPr>
    <w:rPr>
      <w:rFonts w:ascii="Calibri" w:eastAsia="Times New Roman" w:hAnsi="Calibri" w:cs="Times New Roman"/>
      <w:lang w:eastAsia="en-US"/>
    </w:rPr>
  </w:style>
  <w:style w:type="paragraph" w:styleId="a5">
    <w:name w:val="Salutation"/>
    <w:basedOn w:val="a"/>
    <w:next w:val="a"/>
    <w:link w:val="a6"/>
    <w:semiHidden/>
    <w:unhideWhenUsed/>
    <w:rsid w:val="00A833D3"/>
    <w:rPr>
      <w:rFonts w:ascii="Calibri" w:eastAsia="Times New Roman" w:hAnsi="Calibri" w:cs="Times New Roman"/>
      <w:lang w:eastAsia="en-US"/>
    </w:rPr>
  </w:style>
  <w:style w:type="character" w:customStyle="1" w:styleId="a6">
    <w:name w:val="Приветствие Знак"/>
    <w:basedOn w:val="a0"/>
    <w:link w:val="a5"/>
    <w:semiHidden/>
    <w:rsid w:val="00A833D3"/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A83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2</cp:revision>
  <cp:lastPrinted>2012-07-16T04:30:00Z</cp:lastPrinted>
  <dcterms:created xsi:type="dcterms:W3CDTF">2011-02-11T06:04:00Z</dcterms:created>
  <dcterms:modified xsi:type="dcterms:W3CDTF">2011-02-11T06:04:00Z</dcterms:modified>
</cp:coreProperties>
</file>