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E5" w:rsidRDefault="004C6AE5" w:rsidP="004C6AE5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6AE5" w:rsidRDefault="004C6AE5" w:rsidP="004C6AE5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ЮРЛИНСКОГО МУНИЦИПАЛЬНОГО РАЙОНА</w:t>
      </w:r>
    </w:p>
    <w:p w:rsidR="004C6AE5" w:rsidRDefault="004C6AE5" w:rsidP="004C6AE5">
      <w:pPr>
        <w:shd w:val="clear" w:color="auto" w:fill="FFFFFF"/>
        <w:spacing w:before="154"/>
        <w:jc w:val="center"/>
        <w:rPr>
          <w:b/>
          <w:bCs/>
          <w:sz w:val="28"/>
          <w:szCs w:val="28"/>
        </w:rPr>
      </w:pPr>
    </w:p>
    <w:p w:rsidR="004C6AE5" w:rsidRDefault="004C6AE5" w:rsidP="004C6AE5">
      <w:pPr>
        <w:shd w:val="clear" w:color="auto" w:fill="FFFFFF"/>
        <w:tabs>
          <w:tab w:val="center" w:pos="4820"/>
        </w:tabs>
        <w:spacing w:before="1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C6AE5" w:rsidRDefault="004C6AE5" w:rsidP="004C6AE5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</w:p>
    <w:p w:rsidR="004C6AE5" w:rsidRDefault="004C6AE5" w:rsidP="004C6AE5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     № ____</w:t>
      </w:r>
    </w:p>
    <w:p w:rsidR="004C6AE5" w:rsidRDefault="004C6AE5" w:rsidP="004C6AE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4C6AE5" w:rsidTr="004C6A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6AE5" w:rsidRDefault="004C6AE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 на 2015-2017 годы»  </w:t>
            </w:r>
          </w:p>
          <w:p w:rsidR="004C6AE5" w:rsidRDefault="004C6A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Администрация Юрлинского муниципального района</w:t>
      </w:r>
    </w:p>
    <w:p w:rsidR="004C6AE5" w:rsidRDefault="004C6AE5" w:rsidP="004C6AE5">
      <w:pPr>
        <w:jc w:val="both"/>
        <w:rPr>
          <w:sz w:val="28"/>
          <w:szCs w:val="28"/>
        </w:rPr>
      </w:pPr>
    </w:p>
    <w:p w:rsidR="004C6AE5" w:rsidRDefault="004C6AE5" w:rsidP="004C6A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4C6AE5" w:rsidRDefault="004C6AE5" w:rsidP="004C6AE5">
      <w:pPr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 на 2015-2017 годы», утвержденную постановлением Администрации Юрлинского муниципального района от 31.12.2014 № 960 следующие изменения: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  «Паспорт программы»  позицию «Объём и источники финансирования Программы»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1783"/>
        <w:gridCol w:w="1933"/>
        <w:gridCol w:w="1610"/>
        <w:gridCol w:w="7"/>
        <w:gridCol w:w="1398"/>
        <w:gridCol w:w="1402"/>
        <w:gridCol w:w="1437"/>
      </w:tblGrid>
      <w:tr w:rsidR="004C6AE5" w:rsidTr="004C6AE5">
        <w:trPr>
          <w:trHeight w:val="40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Объёмы и </w:t>
            </w:r>
          </w:p>
          <w:p w:rsidR="004C6AE5" w:rsidRDefault="004C6A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4C6AE5" w:rsidRDefault="004C6A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4C6AE5" w:rsidTr="004C6AE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4C6AE5" w:rsidTr="004C6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40,95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131,95</w:t>
            </w:r>
          </w:p>
        </w:tc>
      </w:tr>
      <w:tr w:rsidR="004C6AE5" w:rsidTr="004C6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Юрлинского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40,95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131,95</w:t>
            </w:r>
          </w:p>
          <w:p w:rsidR="004C6AE5" w:rsidRDefault="004C6A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9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Раздел 12 «План мероприятий по реализации муниципальной программы Юрлинского муниципального района «Гармонизация межнациональных отношений в Юрлинском муниципальном районе»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названии муниципальной программы слова «на 2015-2017 годы» исключить.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опубликования в информационном бюллетене «Вестник Юрлы».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района по развитию человеческого потенциала </w:t>
      </w:r>
      <w:proofErr w:type="spellStart"/>
      <w:r>
        <w:rPr>
          <w:sz w:val="28"/>
          <w:szCs w:val="28"/>
        </w:rPr>
        <w:t>А.Н.Жаровина</w:t>
      </w:r>
      <w:proofErr w:type="spellEnd"/>
      <w:r>
        <w:rPr>
          <w:sz w:val="28"/>
          <w:szCs w:val="28"/>
        </w:rPr>
        <w:t>.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района-</w:t>
      </w:r>
    </w:p>
    <w:p w:rsidR="004C6AE5" w:rsidRDefault="004C6AE5" w:rsidP="004C6AE5">
      <w:pPr>
        <w:jc w:val="both"/>
        <w:rPr>
          <w:bCs/>
        </w:rPr>
      </w:pPr>
      <w:r>
        <w:rPr>
          <w:sz w:val="28"/>
          <w:szCs w:val="28"/>
        </w:rPr>
        <w:t>Глава Администрации района                                                  Т.М.Моисеева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Финансовое обеспечение реализации муниципальной программы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 за счет средств бюджета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both"/>
      </w:pPr>
    </w:p>
    <w:tbl>
      <w:tblPr>
        <w:tblW w:w="8850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56"/>
        <w:gridCol w:w="2401"/>
        <w:gridCol w:w="1290"/>
        <w:gridCol w:w="1440"/>
        <w:gridCol w:w="1263"/>
      </w:tblGrid>
      <w:tr w:rsidR="004C6AE5" w:rsidTr="004C6AE5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</w:t>
            </w:r>
            <w:hyperlink r:id="rId6" w:anchor="Par604" w:history="1">
              <w:r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>, тыс. руб.</w:t>
            </w:r>
          </w:p>
        </w:tc>
      </w:tr>
      <w:tr w:rsidR="004C6AE5" w:rsidTr="004C6AE5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C6AE5" w:rsidTr="004C6AE5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Гармонизация межнациональных отношений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5906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4C6AE5">
              <w:rPr>
                <w:lang w:eastAsia="en-US"/>
              </w:rPr>
              <w:t>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4C6AE5" w:rsidTr="004C6AE5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Организационно-правовое обеспечение и проведение мониторинга в сфере межнациональных отношений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5906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мероприятий, посвящённых 90-летию со дня образования КПАО: краеведческие часы, калейдоскопы, мультимедийные презентации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Фотопанорама «Многоликий край родной»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Дискуссия «Быть принятым другими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 значит быть как все»;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7) Викторина «</w:t>
            </w:r>
            <w:proofErr w:type="gramStart"/>
            <w:r>
              <w:rPr>
                <w:rFonts w:ascii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о друге – узнаем друг от друга"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Конкурсная программа «Татьянин день»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коса!» с этнокультурным компонентом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национальный культур «Венок дружбы»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5906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буклетов, брошюр, баннеров, социальной рекламы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рисунков «народы нашего села»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спортивно-игровых программ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мире дружбы, солнца и тепла»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создании военных песен «Вечная память»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администрации Юрлинского муниципального района (МБОУ ДОД </w:t>
            </w:r>
            <w:r>
              <w:rPr>
                <w:rFonts w:ascii="Times New Roman" w:hAnsi="Times New Roman" w:cs="Times New Roman"/>
              </w:rPr>
              <w:lastRenderedPageBreak/>
              <w:t>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Музыкальное путешествие по странам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 дом родной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>
              <w:rPr>
                <w:rFonts w:ascii="Times New Roman" w:hAnsi="Times New Roman" w:cs="Times New Roman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творческих, спортивных мероприятий,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4C6AE5" w:rsidRDefault="004C6AE5" w:rsidP="004C6AE5">
      <w:pPr>
        <w:widowControl w:val="0"/>
        <w:autoSpaceDE w:val="0"/>
        <w:autoSpaceDN w:val="0"/>
        <w:adjustRightInd w:val="0"/>
        <w:jc w:val="both"/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b/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b/>
          <w:sz w:val="28"/>
          <w:szCs w:val="28"/>
        </w:rPr>
      </w:pPr>
    </w:p>
    <w:p w:rsidR="004C6AE5" w:rsidRDefault="004C6AE5" w:rsidP="004C6AE5">
      <w:pPr>
        <w:rPr>
          <w:b/>
          <w:bCs/>
        </w:rPr>
        <w:sectPr w:rsidR="004C6AE5">
          <w:pgSz w:w="11906" w:h="16838"/>
          <w:pgMar w:top="1134" w:right="851" w:bottom="1134" w:left="1701" w:header="709" w:footer="709" w:gutter="0"/>
          <w:cols w:space="720"/>
        </w:sect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12. План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по реализации муниципальной программы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"Гармонизация межнациональных отношений в Юрлинском муниципальном районе на 2015-2017 годы»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55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1"/>
        <w:gridCol w:w="2461"/>
        <w:gridCol w:w="1914"/>
        <w:gridCol w:w="840"/>
        <w:gridCol w:w="1027"/>
        <w:gridCol w:w="1080"/>
        <w:gridCol w:w="960"/>
        <w:gridCol w:w="1200"/>
        <w:gridCol w:w="1212"/>
        <w:gridCol w:w="1200"/>
        <w:gridCol w:w="1560"/>
        <w:gridCol w:w="1200"/>
      </w:tblGrid>
      <w:tr w:rsidR="004C6AE5" w:rsidTr="004C6AE5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 и результатов (вех)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(ИОГВ)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реализации (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реализации (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ресурсного обеспечения (тыс. руб.)</w:t>
            </w:r>
          </w:p>
        </w:tc>
      </w:tr>
      <w:tr w:rsidR="004C6AE5" w:rsidTr="004C6AE5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района (городского округа)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Гармонизация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 w:rsidP="00F2771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27712">
              <w:rPr>
                <w:rFonts w:ascii="Times New Roman" w:hAnsi="Times New Roman" w:cs="Times New Roman"/>
                <w:b/>
                <w:bCs/>
              </w:rPr>
              <w:t>31</w:t>
            </w:r>
            <w:r>
              <w:rPr>
                <w:rFonts w:ascii="Times New Roman" w:hAnsi="Times New Roman" w:cs="Times New Roman"/>
                <w:b/>
                <w:bCs/>
              </w:rPr>
              <w:t>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 w:rsidP="00F2771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27712">
              <w:rPr>
                <w:rFonts w:ascii="Times New Roman" w:hAnsi="Times New Roman" w:cs="Times New Roman"/>
                <w:b/>
                <w:bCs/>
              </w:rPr>
              <w:t>31</w:t>
            </w:r>
            <w:r>
              <w:rPr>
                <w:rFonts w:ascii="Times New Roman" w:hAnsi="Times New Roman" w:cs="Times New Roman"/>
                <w:b/>
                <w:bCs/>
              </w:rPr>
              <w:t>,95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 Мероприятия направленные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 Организационно-правовое обеспечение и проведение мониторинга в сфере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F277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6A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F277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6A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4C6AE5" w:rsidRDefault="004C6AE5" w:rsidP="004C6AE5"/>
    <w:p w:rsidR="004C6AE5" w:rsidRDefault="004C6AE5" w:rsidP="004C6AE5"/>
    <w:p w:rsidR="00D727B5" w:rsidRDefault="00D727B5"/>
    <w:sectPr w:rsidR="00D727B5" w:rsidSect="004C6AE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E5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5A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AE5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06C5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674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8C6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27712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7A6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AE5"/>
    <w:rPr>
      <w:color w:val="0000FF"/>
      <w:u w:val="single"/>
    </w:rPr>
  </w:style>
  <w:style w:type="paragraph" w:styleId="a4">
    <w:name w:val="No Spacing"/>
    <w:uiPriority w:val="99"/>
    <w:qFormat/>
    <w:rsid w:val="004C6AE5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4C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D3D85-344B-4806-A4CA-2830A301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dcterms:created xsi:type="dcterms:W3CDTF">2015-10-26T06:20:00Z</dcterms:created>
  <dcterms:modified xsi:type="dcterms:W3CDTF">2015-10-26T06:20:00Z</dcterms:modified>
</cp:coreProperties>
</file>