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B3" w:rsidRDefault="005F36B3" w:rsidP="005F36B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D5538C" wp14:editId="0DF2E0E1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E609E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5F36B3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36B3" w:rsidRPr="00CA7894" w:rsidRDefault="005F36B3" w:rsidP="005F36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7894">
        <w:rPr>
          <w:rFonts w:ascii="Times New Roman" w:hAnsi="Times New Roman"/>
          <w:sz w:val="28"/>
          <w:szCs w:val="28"/>
        </w:rPr>
        <w:t xml:space="preserve"> </w:t>
      </w:r>
      <w:r w:rsidRPr="00CA789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F36B3" w:rsidRPr="00CA7894" w:rsidTr="00F60DAE">
        <w:tc>
          <w:tcPr>
            <w:tcW w:w="10173" w:type="dxa"/>
          </w:tcPr>
          <w:p w:rsidR="005F36B3" w:rsidRPr="00CA7894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5F36B3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520"/>
            </w:tblGrid>
            <w:tr w:rsidR="005F36B3" w:rsidTr="005F36B3">
              <w:trPr>
                <w:trHeight w:val="325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6B3" w:rsidRDefault="005F36B3" w:rsidP="005F36B3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ую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«Совершенствование муниципального управления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района»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, утверждённую постановлением Администрации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района 28.12.2018 №</w:t>
                  </w:r>
                  <w:r w:rsidR="00A22DD2"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624</w:t>
                  </w:r>
                </w:p>
              </w:tc>
            </w:tr>
          </w:tbl>
          <w:p w:rsidR="005F36B3" w:rsidRPr="00CA7894" w:rsidRDefault="005F36B3" w:rsidP="00F60DAE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5F36B3" w:rsidRPr="00AE4389" w:rsidRDefault="005F36B3" w:rsidP="00AE43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района, Бюджетным кодексом Российской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AE4389">
        <w:rPr>
          <w:rFonts w:ascii="Times New Roman" w:hAnsi="Times New Roman"/>
          <w:sz w:val="28"/>
          <w:szCs w:val="28"/>
        </w:rPr>
        <w:t xml:space="preserve">28.06.2019 № 186 </w:t>
      </w:r>
      <w:r w:rsidR="00AE43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4389" w:rsidRPr="00AE4389">
        <w:rPr>
          <w:rFonts w:ascii="Times New Roman" w:hAnsi="Times New Roman"/>
          <w:sz w:val="28"/>
          <w:szCs w:val="28"/>
        </w:rPr>
        <w:t>«</w:t>
      </w:r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Земского Собрания </w:t>
      </w:r>
      <w:proofErr w:type="spellStart"/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13.12.2018 № 136 «О бюджете муниципального образования «</w:t>
      </w:r>
      <w:proofErr w:type="spellStart"/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>Юрлинский</w:t>
      </w:r>
      <w:proofErr w:type="spellEnd"/>
      <w:r w:rsidR="00AE4389" w:rsidRP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на 2019 год и пла</w:t>
      </w:r>
      <w:r w:rsidR="00AE438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период 2020 и 2021 годов», </w:t>
      </w: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5F36B3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«Совершенствование муниципального управления </w:t>
      </w:r>
      <w:proofErr w:type="spellStart"/>
      <w:r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(далее – Программа)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, утверждённую постановлением Администрации </w:t>
      </w:r>
      <w:proofErr w:type="spellStart"/>
      <w:r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муниципального района 28.12.2018 №624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6B3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1.1.Паспорт Программы изложить в </w:t>
      </w:r>
      <w:r w:rsidR="00E41FFD">
        <w:rPr>
          <w:rFonts w:ascii="Times New Roman" w:hAnsi="Times New Roman"/>
          <w:sz w:val="28"/>
          <w:szCs w:val="28"/>
        </w:rPr>
        <w:t>новой редакции (Приложение 1);</w:t>
      </w:r>
    </w:p>
    <w:p w:rsidR="00E41FFD" w:rsidRPr="005A10AA" w:rsidRDefault="00E41FFD" w:rsidP="00E41F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10AA">
        <w:rPr>
          <w:rFonts w:ascii="Times New Roman" w:hAnsi="Times New Roman"/>
          <w:sz w:val="28"/>
          <w:szCs w:val="28"/>
        </w:rPr>
        <w:t xml:space="preserve">1.2. в подразделе «Основное мероприятие 4 «Развитие муниципальной службы Администрации </w:t>
      </w:r>
      <w:proofErr w:type="spellStart"/>
      <w:r w:rsidRPr="005A10AA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5A10AA">
        <w:rPr>
          <w:rFonts w:ascii="Times New Roman" w:hAnsi="Times New Roman"/>
          <w:sz w:val="28"/>
          <w:szCs w:val="28"/>
        </w:rPr>
        <w:t xml:space="preserve"> муниципального района» раздела  5 «Перечень мероприятий муниципальной программы </w:t>
      </w:r>
      <w:proofErr w:type="spellStart"/>
      <w:r w:rsidRPr="005A10AA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5A10AA">
        <w:rPr>
          <w:rFonts w:ascii="Times New Roman" w:hAnsi="Times New Roman"/>
          <w:sz w:val="28"/>
          <w:szCs w:val="28"/>
        </w:rPr>
        <w:t xml:space="preserve"> муниципального района» пункт 1.3. – исключить.</w:t>
      </w:r>
    </w:p>
    <w:p w:rsidR="00E41FFD" w:rsidRPr="005A10AA" w:rsidRDefault="00E41FFD" w:rsidP="00E41F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A10A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0AA">
        <w:rPr>
          <w:rFonts w:ascii="Times New Roman" w:hAnsi="Times New Roman"/>
          <w:sz w:val="28"/>
          <w:szCs w:val="28"/>
        </w:rPr>
        <w:t xml:space="preserve">в подразделе «Основное мероприятие 4 «Развитие муниципальной службы Администрации </w:t>
      </w:r>
      <w:proofErr w:type="spellStart"/>
      <w:r w:rsidRPr="005A10AA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5A10AA">
        <w:rPr>
          <w:rFonts w:ascii="Times New Roman" w:hAnsi="Times New Roman"/>
          <w:sz w:val="28"/>
          <w:szCs w:val="28"/>
        </w:rPr>
        <w:t xml:space="preserve"> муниципального района» раздела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A10AA">
        <w:rPr>
          <w:rFonts w:ascii="Times New Roman" w:hAnsi="Times New Roman"/>
          <w:sz w:val="28"/>
          <w:szCs w:val="28"/>
        </w:rPr>
        <w:t xml:space="preserve">«Перечень </w:t>
      </w:r>
      <w:r>
        <w:rPr>
          <w:rFonts w:ascii="Times New Roman" w:hAnsi="Times New Roman"/>
          <w:sz w:val="28"/>
          <w:szCs w:val="28"/>
        </w:rPr>
        <w:t>целевых показателей</w:t>
      </w:r>
      <w:r w:rsidRPr="005A10A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Pr="005A10AA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5A10AA">
        <w:rPr>
          <w:rFonts w:ascii="Times New Roman" w:hAnsi="Times New Roman"/>
          <w:sz w:val="28"/>
          <w:szCs w:val="28"/>
        </w:rPr>
        <w:t xml:space="preserve"> муниципального района» пункт 1 – исключить.</w:t>
      </w:r>
    </w:p>
    <w:p w:rsidR="00E41FF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Раздел 7 «Финансовое обеспечение реализации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счёт всех источников финансирова</w:t>
      </w:r>
      <w:r>
        <w:rPr>
          <w:rFonts w:ascii="Times New Roman" w:hAnsi="Times New Roman"/>
          <w:sz w:val="28"/>
          <w:szCs w:val="28"/>
        </w:rPr>
        <w:t>ния изложить в новой редакции (П</w:t>
      </w:r>
      <w:r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2).</w:t>
      </w:r>
    </w:p>
    <w:p w:rsidR="00E41FFD" w:rsidRPr="00B95E0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B95E0D">
        <w:rPr>
          <w:rFonts w:ascii="Times New Roman" w:hAnsi="Times New Roman"/>
          <w:sz w:val="28"/>
          <w:szCs w:val="28"/>
        </w:rPr>
        <w:t xml:space="preserve">подлежит опубликованию в информационном бюллетене «Вестник Юрлы» и размещению на официальном сайте </w:t>
      </w:r>
      <w:proofErr w:type="spellStart"/>
      <w:r w:rsidRPr="00B95E0D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B95E0D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E41FFD" w:rsidRPr="00B95E0D" w:rsidRDefault="00E41FFD" w:rsidP="00E41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5E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5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5E0D">
        <w:rPr>
          <w:rFonts w:ascii="Times New Roman" w:hAnsi="Times New Roman"/>
          <w:sz w:val="28"/>
          <w:szCs w:val="28"/>
        </w:rPr>
        <w:t xml:space="preserve"> исполнением муниципальной программы и Плана мероприятий возложить на руководителя аппарата  Администрации </w:t>
      </w:r>
      <w:proofErr w:type="spellStart"/>
      <w:r w:rsidRPr="00B95E0D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B95E0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95E0D">
        <w:rPr>
          <w:rFonts w:ascii="Times New Roman" w:hAnsi="Times New Roman"/>
          <w:sz w:val="28"/>
          <w:szCs w:val="28"/>
        </w:rPr>
        <w:t>С.Л.Ванькову</w:t>
      </w:r>
      <w:proofErr w:type="spellEnd"/>
      <w:r w:rsidRPr="00B95E0D">
        <w:rPr>
          <w:rFonts w:ascii="Times New Roman" w:hAnsi="Times New Roman"/>
          <w:sz w:val="28"/>
          <w:szCs w:val="28"/>
        </w:rPr>
        <w:t>.</w:t>
      </w: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E0D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E0D">
        <w:rPr>
          <w:rFonts w:ascii="Times New Roman" w:hAnsi="Times New Roman"/>
          <w:sz w:val="28"/>
          <w:szCs w:val="28"/>
        </w:rPr>
        <w:t>глава Администра</w:t>
      </w:r>
      <w:r>
        <w:rPr>
          <w:rFonts w:ascii="Times New Roman" w:hAnsi="Times New Roman"/>
          <w:sz w:val="28"/>
          <w:szCs w:val="28"/>
        </w:rPr>
        <w:t xml:space="preserve">ции района            </w:t>
      </w:r>
      <w:r w:rsidRPr="00B95E0D">
        <w:rPr>
          <w:rFonts w:ascii="Times New Roman" w:hAnsi="Times New Roman"/>
          <w:sz w:val="28"/>
          <w:szCs w:val="28"/>
        </w:rPr>
        <w:t xml:space="preserve">                                           Т.М. Моисеева</w:t>
      </w:r>
    </w:p>
    <w:p w:rsidR="00E41FFD" w:rsidRPr="00B95E0D" w:rsidRDefault="00E41FFD" w:rsidP="00E4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E0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41FFD" w:rsidRPr="005A10AA" w:rsidRDefault="00E41FFD" w:rsidP="00E41FFD">
      <w:pPr>
        <w:rPr>
          <w:rFonts w:ascii="Times New Roman" w:hAnsi="Times New Roman"/>
          <w:sz w:val="28"/>
          <w:szCs w:val="28"/>
        </w:rPr>
      </w:pPr>
    </w:p>
    <w:p w:rsidR="005F36B3" w:rsidRPr="00A75CEE" w:rsidRDefault="005F36B3" w:rsidP="005F36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36B3" w:rsidRPr="00CA7894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36B3" w:rsidRDefault="005F36B3" w:rsidP="005F36B3">
      <w:pPr>
        <w:pStyle w:val="a4"/>
        <w:jc w:val="both"/>
        <w:rPr>
          <w:rFonts w:ascii="Times New Roman" w:hAnsi="Times New Roman"/>
          <w:sz w:val="28"/>
          <w:szCs w:val="28"/>
        </w:rPr>
        <w:sectPr w:rsidR="005F36B3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5F36B3" w:rsidRPr="005F36B3" w:rsidRDefault="00E41FFD" w:rsidP="005F36B3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F36B3" w:rsidRPr="008309CF" w:rsidRDefault="005F36B3" w:rsidP="005F3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Юрлинском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и организация муниципального управления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  <w:p w:rsidR="005F36B3" w:rsidRPr="0027001F" w:rsidRDefault="005F36B3" w:rsidP="00F60DA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Эффективное муниципальное управление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Эффективное и своевременное финансирование расходов на содержание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8A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36B3" w:rsidRPr="0027001F" w:rsidRDefault="008A2DC8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Повышение профессионального уровня муниципальных служащих</w:t>
            </w:r>
          </w:p>
          <w:p w:rsidR="005F36B3" w:rsidRPr="0027001F" w:rsidRDefault="008A2DC8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профилактики коррупционных и иных правонарушений на муниципальной службе</w:t>
            </w:r>
          </w:p>
        </w:tc>
      </w:tr>
      <w:tr w:rsidR="005F36B3" w:rsidRPr="0027001F" w:rsidTr="00F60D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2019 по 2021 годы</w:t>
            </w:r>
          </w:p>
        </w:tc>
      </w:tr>
      <w:tr w:rsidR="005F36B3" w:rsidRPr="0027001F" w:rsidTr="00F60DAE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Администрации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6B3" w:rsidRPr="0027001F" w:rsidTr="00F60DAE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1B5B3E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412,4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EF1105" w:rsidP="00FD4C8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FD4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213,6</w:t>
            </w:r>
            <w:r w:rsidR="005F36B3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1B5B3E" w:rsidP="008D2B03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D2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224,7</w:t>
            </w:r>
            <w:r w:rsidR="005F36B3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327,7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B3" w:rsidRPr="0027001F" w:rsidRDefault="00EF1105" w:rsidP="00FD4C8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D2B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D4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880,1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084,7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164,1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F1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333,5 </w:t>
            </w:r>
          </w:p>
        </w:tc>
      </w:tr>
      <w:tr w:rsidR="005F36B3" w:rsidRPr="0027001F" w:rsidTr="00F60D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3" w:rsidRPr="0027001F" w:rsidRDefault="005F36B3" w:rsidP="00F60DAE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B3" w:rsidRPr="0027001F" w:rsidRDefault="005F36B3" w:rsidP="00F60DAE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21344" w:rsidRDefault="00EE609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/>
    <w:p w:rsidR="000602FE" w:rsidRDefault="000602FE">
      <w:pPr>
        <w:sectPr w:rsidR="000602FE" w:rsidSect="005F36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E2BED" w:rsidRP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E2BED">
        <w:rPr>
          <w:rFonts w:ascii="Times New Roman" w:eastAsia="Times New Roman" w:hAnsi="Times New Roman"/>
          <w:sz w:val="24"/>
          <w:szCs w:val="24"/>
          <w:lang w:eastAsia="ru-RU"/>
        </w:rPr>
        <w:t xml:space="preserve">7.  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Финансовое обеспечение реализации муниципальной программы </w:t>
      </w:r>
      <w:proofErr w:type="spellStart"/>
      <w:r w:rsidRPr="00CE2BED">
        <w:rPr>
          <w:rFonts w:ascii="Times New Roman" w:eastAsiaTheme="minorHAnsi" w:hAnsi="Times New Roman"/>
          <w:bCs/>
          <w:sz w:val="24"/>
          <w:szCs w:val="24"/>
        </w:rPr>
        <w:t>Юрлинского</w:t>
      </w:r>
      <w:proofErr w:type="spellEnd"/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за счет всех источников финансирования</w:t>
      </w:r>
    </w:p>
    <w:p w:rsidR="00CE2BED" w:rsidRPr="00CE2BED" w:rsidRDefault="00CE2BED" w:rsidP="00CE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CE2BED" w:rsidRPr="00CE2BED" w:rsidTr="00F60DAE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E2BED" w:rsidRPr="00CE2BED" w:rsidTr="00F60DAE">
        <w:trPr>
          <w:trHeight w:val="315"/>
        </w:trPr>
        <w:tc>
          <w:tcPr>
            <w:tcW w:w="709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9" w:type="dxa"/>
            <w:gridSpan w:val="3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CE2BED" w:rsidRPr="00CE2BED" w:rsidTr="00F60DAE">
        <w:trPr>
          <w:trHeight w:val="315"/>
        </w:trPr>
        <w:tc>
          <w:tcPr>
            <w:tcW w:w="709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CE2BED" w:rsidRPr="00CE2BED" w:rsidTr="00F60DAE">
        <w:trPr>
          <w:trHeight w:val="126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17309,41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15224,71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16491,80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14 327,70</w:t>
            </w:r>
          </w:p>
        </w:tc>
      </w:tr>
      <w:tr w:rsidR="00CE2BED" w:rsidRPr="00CE2BED" w:rsidTr="00F60DAE">
        <w:trPr>
          <w:trHeight w:val="51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15396,21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13311,51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12414,50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12 414,50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1550,83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1550,83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A25BA7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11760,68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A25BA7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11760,68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CE2BED" w:rsidRPr="00CE2BED" w:rsidTr="00F60DAE">
        <w:trPr>
          <w:trHeight w:val="94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89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57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189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252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76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E2BED" w:rsidRPr="00CE2BED" w:rsidTr="00F60DAE">
        <w:trPr>
          <w:trHeight w:val="51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</w:tr>
      <w:tr w:rsidR="00CE2BED" w:rsidRPr="00CE2BED" w:rsidTr="00F60DAE">
        <w:trPr>
          <w:trHeight w:val="220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</w:tr>
      <w:tr w:rsidR="00CE2BED" w:rsidRPr="00CE2BED" w:rsidTr="00F60DAE">
        <w:trPr>
          <w:trHeight w:val="765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муниципальной службы администрации </w:t>
            </w:r>
            <w:proofErr w:type="spellStart"/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2BED" w:rsidRPr="00CE2BED" w:rsidTr="00F60DAE">
        <w:trPr>
          <w:trHeight w:val="63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BED" w:rsidRPr="00CE2BED" w:rsidTr="00F60DAE">
        <w:trPr>
          <w:trHeight w:val="630"/>
        </w:trPr>
        <w:tc>
          <w:tcPr>
            <w:tcW w:w="709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4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567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CE2BED" w:rsidRPr="00CE2BED" w:rsidRDefault="00CE2BED" w:rsidP="00CE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2BED" w:rsidRDefault="00CE2BED" w:rsidP="00E41FFD">
      <w:pPr>
        <w:pStyle w:val="a4"/>
        <w:jc w:val="both"/>
        <w:sectPr w:rsidR="00CE2BED" w:rsidSect="00CE2B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1FFD" w:rsidRPr="005A10AA" w:rsidRDefault="00E41FFD" w:rsidP="00CE2BED">
      <w:pPr>
        <w:rPr>
          <w:rFonts w:ascii="Times New Roman" w:hAnsi="Times New Roman"/>
          <w:sz w:val="28"/>
          <w:szCs w:val="28"/>
        </w:rPr>
      </w:pPr>
    </w:p>
    <w:sectPr w:rsidR="00E41FFD" w:rsidRPr="005A10AA" w:rsidSect="00060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B"/>
    <w:rsid w:val="000602FE"/>
    <w:rsid w:val="000A608B"/>
    <w:rsid w:val="001B5B3E"/>
    <w:rsid w:val="00386DBC"/>
    <w:rsid w:val="005A10AA"/>
    <w:rsid w:val="005F36B3"/>
    <w:rsid w:val="007F4FFF"/>
    <w:rsid w:val="008A2DC8"/>
    <w:rsid w:val="008D2B03"/>
    <w:rsid w:val="00A22DD2"/>
    <w:rsid w:val="00A25BA7"/>
    <w:rsid w:val="00AE4389"/>
    <w:rsid w:val="00B95E0D"/>
    <w:rsid w:val="00CE2BED"/>
    <w:rsid w:val="00E41FFD"/>
    <w:rsid w:val="00EE609E"/>
    <w:rsid w:val="00EF1105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6B3"/>
    <w:rPr>
      <w:color w:val="0000FF"/>
      <w:u w:val="single"/>
    </w:rPr>
  </w:style>
  <w:style w:type="paragraph" w:styleId="a4">
    <w:name w:val="No Spacing"/>
    <w:uiPriority w:val="1"/>
    <w:qFormat/>
    <w:rsid w:val="005F36B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6B3"/>
    <w:rPr>
      <w:color w:val="0000FF"/>
      <w:u w:val="single"/>
    </w:rPr>
  </w:style>
  <w:style w:type="paragraph" w:styleId="a4">
    <w:name w:val="No Spacing"/>
    <w:uiPriority w:val="1"/>
    <w:qFormat/>
    <w:rsid w:val="005F36B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F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B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E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2019-07-26T10:02:00Z</dcterms:created>
  <dcterms:modified xsi:type="dcterms:W3CDTF">2019-07-26T12:09:00Z</dcterms:modified>
</cp:coreProperties>
</file>