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4EF" w:rsidRDefault="00E934EF" w:rsidP="00E934EF">
      <w:pPr>
        <w:shd w:val="clear" w:color="auto" w:fill="FFFFFF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4EF" w:rsidRDefault="00E934EF" w:rsidP="00E934EF">
      <w:pPr>
        <w:shd w:val="clear" w:color="auto" w:fill="FFFFFF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4EF" w:rsidRDefault="00E934EF" w:rsidP="00E934EF">
      <w:pPr>
        <w:shd w:val="clear" w:color="auto" w:fill="FFFFFF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253" w:rsidRDefault="00345253" w:rsidP="00E934EF">
      <w:pPr>
        <w:shd w:val="clear" w:color="auto" w:fill="FFFFFF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20700" cy="5715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62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="00B05221" w:rsidRPr="00862885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Pr="00862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ЮРЛИНСКОГО МУНИЦИПАЛЬНОГО РАЙОНА</w:t>
      </w:r>
    </w:p>
    <w:p w:rsidR="006E0A35" w:rsidRPr="00862885" w:rsidRDefault="006E0A35" w:rsidP="00E934EF">
      <w:pPr>
        <w:shd w:val="clear" w:color="auto" w:fill="FFFFFF"/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</w:p>
    <w:p w:rsidR="00345253" w:rsidRPr="00B05221" w:rsidRDefault="00E934EF" w:rsidP="00E934EF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  <w:r w:rsidR="00345253" w:rsidRPr="00862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45253" w:rsidRDefault="00345253" w:rsidP="00E934EF">
      <w:pPr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3FD7" w:rsidRPr="00B05221" w:rsidRDefault="00843FD7" w:rsidP="00E934EF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253" w:rsidRPr="00862885" w:rsidRDefault="00CF6DAD" w:rsidP="00E934EF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DF3EC3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5253" w:rsidRPr="0031242E" w:rsidRDefault="006E3F5B" w:rsidP="00E934EF">
      <w:pPr>
        <w:tabs>
          <w:tab w:val="left" w:pos="874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A7E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6B7360" w:rsidRPr="00312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B7360" w:rsidRPr="0031242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6B7360" w:rsidRPr="003124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7360" w:rsidRPr="003124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 w:rsidR="0031242E" w:rsidRPr="00312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7EA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E934E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2A7EA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312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1D7" w:rsidRPr="00312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843FD7" w:rsidRPr="0031242E" w:rsidRDefault="00843FD7" w:rsidP="00E934EF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87" w:type="dxa"/>
        <w:tblLook w:val="0000"/>
      </w:tblPr>
      <w:tblGrid>
        <w:gridCol w:w="4635"/>
        <w:gridCol w:w="4965"/>
      </w:tblGrid>
      <w:tr w:rsidR="00E934EF" w:rsidTr="0097667C">
        <w:trPr>
          <w:trHeight w:val="1425"/>
        </w:trPr>
        <w:tc>
          <w:tcPr>
            <w:tcW w:w="4635" w:type="dxa"/>
          </w:tcPr>
          <w:p w:rsidR="00E934EF" w:rsidRDefault="00E934EF" w:rsidP="00E934EF">
            <w:pPr>
              <w:tabs>
                <w:tab w:val="left" w:pos="4536"/>
              </w:tabs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28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внес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ение изменений в муниципальную программу «Кадры» утвержденную п</w:t>
            </w:r>
            <w:r w:rsidRPr="008628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остановлением Администрации Юрлинского муниципального района  № 72 от 10.02.2012 г. </w:t>
            </w:r>
          </w:p>
        </w:tc>
        <w:tc>
          <w:tcPr>
            <w:tcW w:w="4965" w:type="dxa"/>
          </w:tcPr>
          <w:p w:rsidR="00E934EF" w:rsidRDefault="00E934E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934EF" w:rsidRDefault="00E934E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934EF" w:rsidRDefault="00E934E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934EF" w:rsidRDefault="00E934EF" w:rsidP="00E934EF">
            <w:pPr>
              <w:tabs>
                <w:tab w:val="left" w:pos="4536"/>
              </w:tabs>
              <w:spacing w:after="0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934EF" w:rsidRDefault="00E934EF" w:rsidP="00E934EF">
      <w:pPr>
        <w:spacing w:after="0"/>
        <w:ind w:right="-2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253" w:rsidRPr="00862885" w:rsidRDefault="00345253" w:rsidP="00E934EF">
      <w:pPr>
        <w:spacing w:after="0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7" w:history="1">
        <w:r w:rsidRPr="008628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N 131-ФЗ "Об общих принципах организации местного самоуправления в Российской Федерации"</w:t>
      </w:r>
      <w:r w:rsidR="00E9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F22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E934EF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2A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7EAA" w:rsidRPr="002A7EAA">
        <w:rPr>
          <w:rFonts w:ascii="Times New Roman" w:hAnsi="Times New Roman"/>
          <w:sz w:val="28"/>
          <w:szCs w:val="28"/>
        </w:rPr>
        <w:t xml:space="preserve">Земского Собрания Юрлинского муниципального района от </w:t>
      </w:r>
      <w:r w:rsidR="002A7EAA">
        <w:rPr>
          <w:rFonts w:ascii="Times New Roman" w:hAnsi="Times New Roman"/>
          <w:sz w:val="28"/>
          <w:szCs w:val="28"/>
        </w:rPr>
        <w:t>21.04.2017</w:t>
      </w:r>
      <w:r w:rsidR="002A7EAA" w:rsidRPr="002A7EAA">
        <w:rPr>
          <w:rFonts w:ascii="Times New Roman" w:hAnsi="Times New Roman"/>
          <w:sz w:val="28"/>
          <w:szCs w:val="28"/>
        </w:rPr>
        <w:t xml:space="preserve"> № </w:t>
      </w:r>
      <w:r w:rsidR="002A7EAA">
        <w:rPr>
          <w:rFonts w:ascii="Times New Roman" w:hAnsi="Times New Roman"/>
          <w:sz w:val="28"/>
          <w:szCs w:val="28"/>
        </w:rPr>
        <w:t>39 «</w:t>
      </w:r>
      <w:r w:rsidR="002A7EAA" w:rsidRPr="002A7EAA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 Земского Собрания</w:t>
      </w:r>
      <w:r w:rsidR="002A7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7EAA" w:rsidRPr="002A7EAA">
        <w:rPr>
          <w:rFonts w:ascii="Times New Roman" w:eastAsia="Times New Roman" w:hAnsi="Times New Roman" w:cs="Times New Roman"/>
          <w:sz w:val="28"/>
          <w:szCs w:val="28"/>
        </w:rPr>
        <w:t>Ю</w:t>
      </w:r>
      <w:r w:rsidR="002A7EAA">
        <w:rPr>
          <w:rFonts w:ascii="Times New Roman" w:eastAsia="Times New Roman" w:hAnsi="Times New Roman" w:cs="Times New Roman"/>
          <w:sz w:val="28"/>
          <w:szCs w:val="28"/>
        </w:rPr>
        <w:t xml:space="preserve">рлинского </w:t>
      </w:r>
      <w:r w:rsidR="002A7EAA" w:rsidRPr="002A7EAA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2A7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7EAA" w:rsidRPr="002A7EAA">
        <w:rPr>
          <w:rFonts w:ascii="Times New Roman" w:eastAsia="Times New Roman" w:hAnsi="Times New Roman" w:cs="Times New Roman"/>
          <w:sz w:val="28"/>
          <w:szCs w:val="28"/>
        </w:rPr>
        <w:t>«О бюджете муниципального образования</w:t>
      </w:r>
      <w:r w:rsidR="002A7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7EAA" w:rsidRPr="002A7EAA">
        <w:rPr>
          <w:rFonts w:ascii="Times New Roman" w:eastAsia="Times New Roman" w:hAnsi="Times New Roman" w:cs="Times New Roman"/>
          <w:sz w:val="28"/>
          <w:szCs w:val="28"/>
        </w:rPr>
        <w:t>«Юрлинский муниципальный район» на 2017 год</w:t>
      </w:r>
      <w:r w:rsidR="002A7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7EAA" w:rsidRPr="002A7EAA">
        <w:rPr>
          <w:rFonts w:ascii="Times New Roman" w:eastAsia="Times New Roman" w:hAnsi="Times New Roman" w:cs="Times New Roman"/>
          <w:sz w:val="28"/>
          <w:szCs w:val="28"/>
        </w:rPr>
        <w:t>и плановый период 2018 и 2019 годов»</w:t>
      </w:r>
      <w:r w:rsidRPr="002A7E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Юрлинского муниципального района</w:t>
      </w:r>
    </w:p>
    <w:p w:rsidR="00345253" w:rsidRPr="00862885" w:rsidRDefault="00345253" w:rsidP="00E934EF">
      <w:pPr>
        <w:spacing w:after="0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E2641" w:rsidRPr="00DB414F" w:rsidRDefault="00DB414F" w:rsidP="00E934EF">
      <w:pPr>
        <w:numPr>
          <w:ilvl w:val="0"/>
          <w:numId w:val="2"/>
        </w:numPr>
        <w:spacing w:after="0"/>
        <w:ind w:left="0" w:right="-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</w:t>
      </w:r>
      <w:r w:rsidRPr="00DB4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муниципальную программу «Кадры» утвержденную постановлением Администрации Юрлинского муниципального района  № 72 от 10.02.2012 г. </w:t>
      </w:r>
      <w:r w:rsidR="001E2641" w:rsidRPr="00DB414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="002311D7" w:rsidRPr="00DB4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2311D7" w:rsidRPr="00DB41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="002311D7" w:rsidRPr="00DB41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11D7" w:rsidRPr="002311D7" w:rsidRDefault="00345253" w:rsidP="00E934EF">
      <w:pPr>
        <w:pStyle w:val="a6"/>
        <w:numPr>
          <w:ilvl w:val="0"/>
          <w:numId w:val="2"/>
        </w:numPr>
        <w:spacing w:after="0"/>
        <w:ind w:left="0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опубликования в информационном бюллетене «Вестник Юрлы».</w:t>
      </w:r>
    </w:p>
    <w:p w:rsidR="00843FD7" w:rsidRPr="00E934EF" w:rsidRDefault="00345253" w:rsidP="00E934EF">
      <w:pPr>
        <w:pStyle w:val="a6"/>
        <w:numPr>
          <w:ilvl w:val="0"/>
          <w:numId w:val="2"/>
        </w:numPr>
        <w:spacing w:after="0"/>
        <w:ind w:left="0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</w:t>
      </w:r>
      <w:r w:rsidR="000B3421" w:rsidRPr="002311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23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главы администрации района Н.А. Мелехину.</w:t>
      </w:r>
    </w:p>
    <w:p w:rsidR="00843FD7" w:rsidRPr="00862885" w:rsidRDefault="00843FD7" w:rsidP="00E934EF">
      <w:pPr>
        <w:spacing w:after="0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4EF" w:rsidRDefault="00E934EF" w:rsidP="00E934EF">
      <w:pPr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1D7" w:rsidRDefault="002311D7" w:rsidP="00E934EF">
      <w:pPr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района- </w:t>
      </w:r>
    </w:p>
    <w:p w:rsidR="00345253" w:rsidRPr="00862885" w:rsidRDefault="00B05221" w:rsidP="00E934EF">
      <w:pPr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311D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</w:t>
      </w:r>
      <w:r w:rsidR="00DF3EC3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345253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района                                 </w:t>
      </w: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B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9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3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B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1D7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 Моисеева</w:t>
      </w:r>
    </w:p>
    <w:p w:rsidR="006B7360" w:rsidRDefault="006B7360" w:rsidP="00E934EF">
      <w:pPr>
        <w:tabs>
          <w:tab w:val="left" w:pos="9356"/>
        </w:tabs>
        <w:spacing w:after="0"/>
        <w:ind w:right="-2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28C" w:rsidRDefault="002F228C" w:rsidP="00E934EF">
      <w:pPr>
        <w:tabs>
          <w:tab w:val="left" w:pos="9356"/>
        </w:tabs>
        <w:spacing w:after="0"/>
        <w:ind w:right="-2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14F" w:rsidRDefault="00DB414F" w:rsidP="00E934EF">
      <w:pPr>
        <w:tabs>
          <w:tab w:val="left" w:pos="9356"/>
        </w:tabs>
        <w:spacing w:after="0"/>
        <w:ind w:right="-2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F228C" w:rsidRDefault="002F228C" w:rsidP="0097667C">
      <w:pPr>
        <w:tabs>
          <w:tab w:val="left" w:pos="9356"/>
        </w:tabs>
        <w:spacing w:after="0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28C" w:rsidRPr="00862885" w:rsidRDefault="002F228C" w:rsidP="00E934EF">
      <w:pPr>
        <w:tabs>
          <w:tab w:val="left" w:pos="9356"/>
        </w:tabs>
        <w:spacing w:after="0"/>
        <w:ind w:right="-2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</w:t>
      </w:r>
      <w:r w:rsidR="0097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2F228C" w:rsidRPr="00862885" w:rsidRDefault="002F228C" w:rsidP="00E934EF">
      <w:pPr>
        <w:tabs>
          <w:tab w:val="left" w:pos="9356"/>
        </w:tabs>
        <w:spacing w:after="0"/>
        <w:ind w:right="-2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97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97667C" w:rsidRDefault="0097667C" w:rsidP="00E934EF">
      <w:pPr>
        <w:tabs>
          <w:tab w:val="left" w:pos="9356"/>
        </w:tabs>
        <w:spacing w:after="0"/>
        <w:ind w:right="-2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Постановлением </w:t>
      </w:r>
      <w:r w:rsidR="002F228C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F228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 Юрлинского муниципального </w:t>
      </w:r>
    </w:p>
    <w:p w:rsidR="002F228C" w:rsidRPr="00862885" w:rsidRDefault="0097667C" w:rsidP="0097667C">
      <w:pPr>
        <w:tabs>
          <w:tab w:val="left" w:pos="9356"/>
        </w:tabs>
        <w:spacing w:after="0"/>
        <w:ind w:right="-2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р</w:t>
      </w:r>
      <w:r w:rsidR="002F228C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28C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F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28C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F228C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2F228C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F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 </w:t>
      </w:r>
      <w:r w:rsidR="002F228C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F228C" w:rsidRPr="00862885" w:rsidRDefault="002F228C" w:rsidP="00E934EF">
      <w:pPr>
        <w:spacing w:after="0"/>
        <w:ind w:right="-2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28C" w:rsidRPr="00862885" w:rsidRDefault="002F228C" w:rsidP="00E934EF">
      <w:pPr>
        <w:spacing w:after="0"/>
        <w:ind w:right="-2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</w:t>
      </w:r>
    </w:p>
    <w:p w:rsidR="002F228C" w:rsidRPr="00862885" w:rsidRDefault="002F228C" w:rsidP="00E934EF">
      <w:pPr>
        <w:spacing w:after="0"/>
        <w:ind w:right="-2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муниципальную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программу «Кадры</w:t>
      </w:r>
      <w:r w:rsidRPr="00862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утвержденную Постановлением Администрации Юрлинского района № 72 от 10.02.2012 г.</w:t>
      </w:r>
    </w:p>
    <w:p w:rsidR="002F228C" w:rsidRPr="002311D7" w:rsidRDefault="002F228C" w:rsidP="00E934EF">
      <w:pPr>
        <w:pStyle w:val="a6"/>
        <w:numPr>
          <w:ilvl w:val="0"/>
          <w:numId w:val="6"/>
        </w:numPr>
        <w:spacing w:after="0"/>
        <w:ind w:left="0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311D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озицию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«Общая стоимость Программы» в</w:t>
      </w:r>
      <w:r w:rsidRPr="0023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 </w:t>
      </w:r>
      <w:r w:rsidRPr="002311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3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«Паспорт программы» изложить в следующей редакции:</w:t>
      </w:r>
    </w:p>
    <w:p w:rsidR="002F228C" w:rsidRPr="00862885" w:rsidRDefault="002F228C" w:rsidP="00E934EF">
      <w:pPr>
        <w:pStyle w:val="a6"/>
        <w:spacing w:after="0"/>
        <w:ind w:left="0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227"/>
        <w:gridCol w:w="6520"/>
      </w:tblGrid>
      <w:tr w:rsidR="002F228C" w:rsidRPr="00862885" w:rsidTr="0097667C">
        <w:tc>
          <w:tcPr>
            <w:tcW w:w="3227" w:type="dxa"/>
          </w:tcPr>
          <w:p w:rsidR="002F228C" w:rsidRPr="00862885" w:rsidRDefault="002F228C" w:rsidP="0097667C">
            <w:pPr>
              <w:pStyle w:val="a6"/>
              <w:spacing w:line="276" w:lineRule="auto"/>
              <w:ind w:left="0" w:right="-2"/>
              <w:rPr>
                <w:rFonts w:ascii="Times New Roman" w:hAnsi="Times New Roman"/>
                <w:sz w:val="28"/>
                <w:szCs w:val="28"/>
              </w:rPr>
            </w:pPr>
            <w:r w:rsidRPr="00862885">
              <w:rPr>
                <w:rFonts w:ascii="Times New Roman" w:hAnsi="Times New Roman"/>
                <w:sz w:val="28"/>
                <w:szCs w:val="28"/>
              </w:rPr>
              <w:t>Общая стоимость Программы</w:t>
            </w:r>
          </w:p>
        </w:tc>
        <w:tc>
          <w:tcPr>
            <w:tcW w:w="6520" w:type="dxa"/>
          </w:tcPr>
          <w:p w:rsidR="002F228C" w:rsidRPr="00862885" w:rsidRDefault="002F228C" w:rsidP="0097667C">
            <w:pPr>
              <w:pStyle w:val="a6"/>
              <w:spacing w:line="276" w:lineRule="auto"/>
              <w:ind w:left="0" w:right="-2"/>
              <w:rPr>
                <w:rFonts w:ascii="Times New Roman" w:hAnsi="Times New Roman"/>
                <w:sz w:val="28"/>
                <w:szCs w:val="28"/>
              </w:rPr>
            </w:pPr>
            <w:r w:rsidRPr="00862885">
              <w:rPr>
                <w:rFonts w:ascii="Times New Roman" w:hAnsi="Times New Roman"/>
                <w:sz w:val="28"/>
                <w:szCs w:val="28"/>
              </w:rPr>
              <w:t xml:space="preserve">Финансирование программы за счет средств районного бюджета всего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45 057 345 </w:t>
            </w:r>
            <w:r w:rsidRPr="00862885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2F228C" w:rsidRPr="00862885" w:rsidRDefault="002F228C" w:rsidP="00E934EF">
            <w:pPr>
              <w:pStyle w:val="a6"/>
              <w:spacing w:line="276" w:lineRule="auto"/>
              <w:ind w:left="0" w:right="-2" w:firstLine="851"/>
              <w:rPr>
                <w:rFonts w:ascii="Times New Roman" w:hAnsi="Times New Roman"/>
                <w:sz w:val="28"/>
                <w:szCs w:val="28"/>
              </w:rPr>
            </w:pPr>
            <w:r w:rsidRPr="0086288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2F228C" w:rsidRPr="00862885" w:rsidRDefault="002F228C" w:rsidP="00E934EF">
            <w:pPr>
              <w:pStyle w:val="a6"/>
              <w:spacing w:line="276" w:lineRule="auto"/>
              <w:ind w:left="0" w:right="-2" w:firstLine="851"/>
              <w:rPr>
                <w:rFonts w:ascii="Times New Roman" w:hAnsi="Times New Roman"/>
                <w:sz w:val="28"/>
                <w:szCs w:val="28"/>
              </w:rPr>
            </w:pPr>
            <w:r w:rsidRPr="00862885">
              <w:rPr>
                <w:rFonts w:ascii="Times New Roman" w:hAnsi="Times New Roman"/>
                <w:sz w:val="28"/>
                <w:szCs w:val="28"/>
              </w:rPr>
              <w:t>2012  - 4 304 000 руб.;</w:t>
            </w:r>
          </w:p>
          <w:p w:rsidR="002F228C" w:rsidRPr="00862885" w:rsidRDefault="002F228C" w:rsidP="00E934EF">
            <w:pPr>
              <w:pStyle w:val="a6"/>
              <w:spacing w:line="276" w:lineRule="auto"/>
              <w:ind w:left="0" w:right="-2" w:firstLine="851"/>
              <w:rPr>
                <w:rFonts w:ascii="Times New Roman" w:hAnsi="Times New Roman"/>
                <w:sz w:val="28"/>
                <w:szCs w:val="28"/>
              </w:rPr>
            </w:pPr>
            <w:r w:rsidRPr="00862885">
              <w:rPr>
                <w:rFonts w:ascii="Times New Roman" w:hAnsi="Times New Roman"/>
                <w:sz w:val="28"/>
                <w:szCs w:val="28"/>
              </w:rPr>
              <w:t>2013 – 5 356 000 руб.;</w:t>
            </w:r>
          </w:p>
          <w:p w:rsidR="002F228C" w:rsidRPr="00862885" w:rsidRDefault="002F228C" w:rsidP="00E934EF">
            <w:pPr>
              <w:pStyle w:val="a6"/>
              <w:spacing w:line="276" w:lineRule="auto"/>
              <w:ind w:left="0" w:right="-2" w:firstLine="851"/>
              <w:rPr>
                <w:rFonts w:ascii="Times New Roman" w:hAnsi="Times New Roman"/>
                <w:sz w:val="28"/>
                <w:szCs w:val="28"/>
              </w:rPr>
            </w:pPr>
            <w:r w:rsidRPr="00862885">
              <w:rPr>
                <w:rFonts w:ascii="Times New Roman" w:hAnsi="Times New Roman"/>
                <w:sz w:val="28"/>
                <w:szCs w:val="28"/>
              </w:rPr>
              <w:t>2014 – 8 270 045 руб.;</w:t>
            </w:r>
          </w:p>
          <w:p w:rsidR="002F228C" w:rsidRPr="00862885" w:rsidRDefault="002F228C" w:rsidP="00E934EF">
            <w:pPr>
              <w:pStyle w:val="a6"/>
              <w:spacing w:line="276" w:lineRule="auto"/>
              <w:ind w:left="0" w:right="-2" w:firstLine="851"/>
              <w:rPr>
                <w:rFonts w:ascii="Times New Roman" w:hAnsi="Times New Roman"/>
                <w:sz w:val="28"/>
                <w:szCs w:val="28"/>
              </w:rPr>
            </w:pPr>
            <w:r w:rsidRPr="00862885">
              <w:rPr>
                <w:rFonts w:ascii="Times New Roman" w:hAnsi="Times New Roman"/>
                <w:sz w:val="28"/>
                <w:szCs w:val="28"/>
              </w:rPr>
              <w:t>2015 – 5 433 000 руб.;</w:t>
            </w:r>
          </w:p>
          <w:p w:rsidR="002F228C" w:rsidRPr="00862885" w:rsidRDefault="002F228C" w:rsidP="00E934EF">
            <w:pPr>
              <w:pStyle w:val="a6"/>
              <w:spacing w:line="276" w:lineRule="auto"/>
              <w:ind w:left="0" w:right="-2" w:firstLine="851"/>
              <w:rPr>
                <w:rFonts w:ascii="Times New Roman" w:hAnsi="Times New Roman"/>
                <w:sz w:val="28"/>
                <w:szCs w:val="28"/>
              </w:rPr>
            </w:pPr>
            <w:r w:rsidRPr="00862885">
              <w:rPr>
                <w:rFonts w:ascii="Times New Roman" w:hAnsi="Times New Roman"/>
                <w:sz w:val="28"/>
                <w:szCs w:val="28"/>
              </w:rPr>
              <w:t>2016 – 8 065 000 руб.;</w:t>
            </w:r>
          </w:p>
          <w:p w:rsidR="002F228C" w:rsidRPr="00862885" w:rsidRDefault="002F228C" w:rsidP="00E934EF">
            <w:pPr>
              <w:pStyle w:val="a6"/>
              <w:spacing w:line="276" w:lineRule="auto"/>
              <w:ind w:left="0" w:right="-2" w:firstLine="851"/>
              <w:rPr>
                <w:rFonts w:ascii="Times New Roman" w:hAnsi="Times New Roman"/>
                <w:sz w:val="28"/>
                <w:szCs w:val="28"/>
              </w:rPr>
            </w:pPr>
            <w:r w:rsidRPr="00862885">
              <w:rPr>
                <w:rFonts w:ascii="Times New Roman" w:hAnsi="Times New Roman"/>
                <w:sz w:val="28"/>
                <w:szCs w:val="28"/>
              </w:rPr>
              <w:t xml:space="preserve">2017 – </w:t>
            </w:r>
            <w:r>
              <w:rPr>
                <w:rFonts w:ascii="Times New Roman" w:hAnsi="Times New Roman"/>
                <w:sz w:val="28"/>
                <w:szCs w:val="28"/>
              </w:rPr>
              <w:t>4 486 500</w:t>
            </w:r>
            <w:r w:rsidRPr="00862885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2F228C" w:rsidRDefault="002F228C" w:rsidP="00E934EF">
            <w:pPr>
              <w:pStyle w:val="a6"/>
              <w:spacing w:line="276" w:lineRule="auto"/>
              <w:ind w:left="0" w:right="-2" w:firstLine="851"/>
              <w:rPr>
                <w:rFonts w:ascii="Times New Roman" w:hAnsi="Times New Roman"/>
                <w:sz w:val="28"/>
                <w:szCs w:val="28"/>
              </w:rPr>
            </w:pPr>
            <w:r w:rsidRPr="00862885">
              <w:rPr>
                <w:rFonts w:ascii="Times New Roman" w:hAnsi="Times New Roman"/>
                <w:sz w:val="28"/>
                <w:szCs w:val="28"/>
              </w:rPr>
              <w:t xml:space="preserve">2018 – </w:t>
            </w:r>
            <w:r>
              <w:rPr>
                <w:rFonts w:ascii="Times New Roman" w:hAnsi="Times New Roman"/>
                <w:sz w:val="28"/>
                <w:szCs w:val="28"/>
              </w:rPr>
              <w:t>4 571 400 руб.;</w:t>
            </w:r>
          </w:p>
          <w:p w:rsidR="002F228C" w:rsidRDefault="002F228C" w:rsidP="00E934EF">
            <w:pPr>
              <w:pStyle w:val="a6"/>
              <w:spacing w:line="276" w:lineRule="auto"/>
              <w:ind w:left="0" w:right="-2"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862885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4 571 4</w:t>
            </w:r>
            <w:r w:rsidRPr="00862885">
              <w:rPr>
                <w:rFonts w:ascii="Times New Roman" w:hAnsi="Times New Roman"/>
                <w:sz w:val="28"/>
                <w:szCs w:val="28"/>
              </w:rPr>
              <w:t>00 руб.</w:t>
            </w:r>
          </w:p>
          <w:p w:rsidR="002F228C" w:rsidRPr="00862885" w:rsidRDefault="002F228C" w:rsidP="00E934EF">
            <w:pPr>
              <w:pStyle w:val="a6"/>
              <w:spacing w:line="276" w:lineRule="auto"/>
              <w:ind w:left="0" w:right="-2" w:firstLine="85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228C" w:rsidRPr="00862885" w:rsidRDefault="002F228C" w:rsidP="00E934EF">
      <w:pPr>
        <w:pStyle w:val="a6"/>
        <w:spacing w:after="0"/>
        <w:ind w:left="0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28C" w:rsidRPr="00862885" w:rsidRDefault="002F228C" w:rsidP="00E934EF">
      <w:pPr>
        <w:pStyle w:val="a6"/>
        <w:numPr>
          <w:ilvl w:val="0"/>
          <w:numId w:val="6"/>
        </w:numPr>
        <w:spacing w:after="0"/>
        <w:ind w:left="0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«Перечень программных мероприятий изложить в следующей редакции:</w:t>
      </w:r>
    </w:p>
    <w:p w:rsidR="002F228C" w:rsidRPr="00862885" w:rsidRDefault="002F228C" w:rsidP="00E934EF">
      <w:pPr>
        <w:spacing w:after="0"/>
        <w:ind w:right="-2"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28C" w:rsidRPr="00862885" w:rsidRDefault="002F228C" w:rsidP="00E934EF">
      <w:pPr>
        <w:spacing w:after="0"/>
        <w:ind w:right="-2" w:firstLine="85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28C" w:rsidRPr="00862885" w:rsidRDefault="002F228C" w:rsidP="00E934EF">
      <w:pPr>
        <w:spacing w:after="0" w:line="240" w:lineRule="auto"/>
        <w:ind w:right="-2" w:firstLine="85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28C" w:rsidRDefault="002F228C" w:rsidP="00E934EF">
      <w:pPr>
        <w:spacing w:after="0" w:line="240" w:lineRule="auto"/>
        <w:ind w:right="-2"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28C" w:rsidRDefault="002F228C" w:rsidP="002F228C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F228C" w:rsidSect="00E934EF">
          <w:pgSz w:w="11906" w:h="16838"/>
          <w:pgMar w:top="1134" w:right="566" w:bottom="426" w:left="1701" w:header="709" w:footer="709" w:gutter="0"/>
          <w:cols w:space="708"/>
          <w:docGrid w:linePitch="360"/>
        </w:sectPr>
      </w:pPr>
    </w:p>
    <w:p w:rsidR="002F228C" w:rsidRDefault="002F228C" w:rsidP="002F228C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28C" w:rsidRPr="00FA0F41" w:rsidRDefault="002F228C" w:rsidP="002F228C">
      <w:pPr>
        <w:spacing w:after="0" w:line="240" w:lineRule="auto"/>
        <w:ind w:left="851" w:right="-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F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2F228C" w:rsidRPr="00B05221" w:rsidRDefault="002F228C" w:rsidP="002F228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программных мероприятий</w:t>
      </w:r>
    </w:p>
    <w:p w:rsidR="002F228C" w:rsidRPr="00B05221" w:rsidRDefault="002F228C" w:rsidP="002F228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108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835"/>
        <w:gridCol w:w="34"/>
        <w:gridCol w:w="2093"/>
        <w:gridCol w:w="33"/>
        <w:gridCol w:w="1101"/>
        <w:gridCol w:w="33"/>
        <w:gridCol w:w="993"/>
        <w:gridCol w:w="992"/>
        <w:gridCol w:w="992"/>
        <w:gridCol w:w="959"/>
        <w:gridCol w:w="850"/>
        <w:gridCol w:w="851"/>
        <w:gridCol w:w="850"/>
        <w:gridCol w:w="851"/>
        <w:gridCol w:w="850"/>
        <w:gridCol w:w="1134"/>
      </w:tblGrid>
      <w:tr w:rsidR="002F228C" w:rsidRPr="0087480B" w:rsidTr="003E77C2">
        <w:trPr>
          <w:trHeight w:val="144"/>
        </w:trPr>
        <w:tc>
          <w:tcPr>
            <w:tcW w:w="675" w:type="dxa"/>
            <w:vMerge w:val="restart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мероприятия</w:t>
            </w:r>
          </w:p>
        </w:tc>
        <w:tc>
          <w:tcPr>
            <w:tcW w:w="2127" w:type="dxa"/>
            <w:gridSpan w:val="2"/>
            <w:vMerge w:val="restart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Исполнители</w:t>
            </w:r>
          </w:p>
        </w:tc>
        <w:tc>
          <w:tcPr>
            <w:tcW w:w="1167" w:type="dxa"/>
            <w:gridSpan w:val="3"/>
            <w:vMerge w:val="restart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исполнения</w:t>
            </w:r>
          </w:p>
        </w:tc>
        <w:tc>
          <w:tcPr>
            <w:tcW w:w="993" w:type="dxa"/>
            <w:vMerge w:val="restart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7195" w:type="dxa"/>
            <w:gridSpan w:val="8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Программы (руб.)</w:t>
            </w:r>
          </w:p>
        </w:tc>
        <w:tc>
          <w:tcPr>
            <w:tcW w:w="1134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F228C" w:rsidRPr="0087480B" w:rsidTr="003E77C2">
        <w:trPr>
          <w:trHeight w:val="144"/>
        </w:trPr>
        <w:tc>
          <w:tcPr>
            <w:tcW w:w="675" w:type="dxa"/>
            <w:vMerge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gridSpan w:val="3"/>
            <w:vMerge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992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959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850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851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850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51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0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4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</w:tr>
      <w:tr w:rsidR="002F228C" w:rsidRPr="0087480B" w:rsidTr="003E77C2">
        <w:trPr>
          <w:trHeight w:val="368"/>
        </w:trPr>
        <w:tc>
          <w:tcPr>
            <w:tcW w:w="16126" w:type="dxa"/>
            <w:gridSpan w:val="17"/>
          </w:tcPr>
          <w:p w:rsidR="002F228C" w:rsidRPr="0087480B" w:rsidRDefault="002F228C" w:rsidP="002F228C">
            <w:pPr>
              <w:pStyle w:val="a6"/>
              <w:numPr>
                <w:ilvl w:val="0"/>
                <w:numId w:val="4"/>
              </w:num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Организационные мероприятия по выполнению Программы</w:t>
            </w:r>
          </w:p>
        </w:tc>
      </w:tr>
      <w:tr w:rsidR="002F228C" w:rsidRPr="0087480B" w:rsidTr="003E77C2">
        <w:trPr>
          <w:trHeight w:val="1793"/>
        </w:trPr>
        <w:tc>
          <w:tcPr>
            <w:tcW w:w="675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869" w:type="dxa"/>
            <w:gridSpan w:val="2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Мониторинг кадрового  обеспечения бюджетной сферы с созданием информационного  банка  данных:</w:t>
            </w:r>
          </w:p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количественный состав</w:t>
            </w:r>
          </w:p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качественный состав</w:t>
            </w:r>
          </w:p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оценка демографической ситуации</w:t>
            </w:r>
          </w:p>
        </w:tc>
        <w:tc>
          <w:tcPr>
            <w:tcW w:w="2126" w:type="dxa"/>
            <w:gridSpan w:val="2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Юрлинского муниципального района,</w:t>
            </w:r>
          </w:p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образования,</w:t>
            </w:r>
          </w:p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культуры,</w:t>
            </w:r>
          </w:p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ГБУЗ ПК «Юрлинская ЦРБ»</w:t>
            </w:r>
          </w:p>
        </w:tc>
        <w:tc>
          <w:tcPr>
            <w:tcW w:w="1134" w:type="dxa"/>
            <w:gridSpan w:val="2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2012-201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гг.</w:t>
            </w:r>
          </w:p>
        </w:tc>
        <w:tc>
          <w:tcPr>
            <w:tcW w:w="993" w:type="dxa"/>
          </w:tcPr>
          <w:p w:rsidR="002F228C" w:rsidRPr="0087480B" w:rsidRDefault="002F228C" w:rsidP="003E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992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9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F228C" w:rsidRPr="0087480B" w:rsidTr="003E77C2">
        <w:trPr>
          <w:trHeight w:val="1124"/>
        </w:trPr>
        <w:tc>
          <w:tcPr>
            <w:tcW w:w="675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869" w:type="dxa"/>
            <w:gridSpan w:val="2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Работа с вузами, учебными системами среднего профессионального образования Пермского края по выполнении мероприятий Программы</w:t>
            </w:r>
          </w:p>
        </w:tc>
        <w:tc>
          <w:tcPr>
            <w:tcW w:w="2126" w:type="dxa"/>
            <w:gridSpan w:val="2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образования,</w:t>
            </w:r>
          </w:p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культуры,</w:t>
            </w:r>
          </w:p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 «Юрлинская ЦРБ»</w:t>
            </w:r>
          </w:p>
        </w:tc>
        <w:tc>
          <w:tcPr>
            <w:tcW w:w="1134" w:type="dxa"/>
            <w:gridSpan w:val="2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2012-201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гг.</w:t>
            </w:r>
          </w:p>
        </w:tc>
        <w:tc>
          <w:tcPr>
            <w:tcW w:w="993" w:type="dxa"/>
          </w:tcPr>
          <w:p w:rsidR="002F228C" w:rsidRPr="0087480B" w:rsidRDefault="002F228C" w:rsidP="003E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992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9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F228C" w:rsidRPr="0087480B" w:rsidTr="003E77C2">
        <w:trPr>
          <w:trHeight w:val="856"/>
        </w:trPr>
        <w:tc>
          <w:tcPr>
            <w:tcW w:w="675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869" w:type="dxa"/>
            <w:gridSpan w:val="2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Работа с территориями Пермского края по привлечению квалифицированных кадров</w:t>
            </w:r>
          </w:p>
        </w:tc>
        <w:tc>
          <w:tcPr>
            <w:tcW w:w="2126" w:type="dxa"/>
            <w:gridSpan w:val="2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образования,</w:t>
            </w:r>
          </w:p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культуры,</w:t>
            </w:r>
          </w:p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 «Юрлинская ЦРБ»</w:t>
            </w:r>
          </w:p>
        </w:tc>
        <w:tc>
          <w:tcPr>
            <w:tcW w:w="1134" w:type="dxa"/>
            <w:gridSpan w:val="2"/>
          </w:tcPr>
          <w:p w:rsidR="002F228C" w:rsidRPr="0087480B" w:rsidRDefault="002F228C" w:rsidP="003E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гг.</w:t>
            </w:r>
          </w:p>
        </w:tc>
        <w:tc>
          <w:tcPr>
            <w:tcW w:w="993" w:type="dxa"/>
          </w:tcPr>
          <w:p w:rsidR="002F228C" w:rsidRPr="0087480B" w:rsidRDefault="002F228C" w:rsidP="003E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992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9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F228C" w:rsidRPr="0087480B" w:rsidTr="003E77C2">
        <w:trPr>
          <w:trHeight w:val="144"/>
        </w:trPr>
        <w:tc>
          <w:tcPr>
            <w:tcW w:w="675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2869" w:type="dxa"/>
            <w:gridSpan w:val="2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Информационное взаимодействие с учебными заведениями Пермского края по имеющимся вакансиям в учреждениях бюджетной сферы района</w:t>
            </w:r>
          </w:p>
        </w:tc>
        <w:tc>
          <w:tcPr>
            <w:tcW w:w="2126" w:type="dxa"/>
            <w:gridSpan w:val="2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образования,</w:t>
            </w:r>
          </w:p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культуры,</w:t>
            </w:r>
          </w:p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 «Юрлинская ЦРБ»</w:t>
            </w:r>
          </w:p>
        </w:tc>
        <w:tc>
          <w:tcPr>
            <w:tcW w:w="1134" w:type="dxa"/>
            <w:gridSpan w:val="2"/>
          </w:tcPr>
          <w:p w:rsidR="002F228C" w:rsidRPr="0087480B" w:rsidRDefault="002F228C" w:rsidP="003E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2012-201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гг.</w:t>
            </w:r>
          </w:p>
        </w:tc>
        <w:tc>
          <w:tcPr>
            <w:tcW w:w="993" w:type="dxa"/>
          </w:tcPr>
          <w:p w:rsidR="002F228C" w:rsidRPr="0087480B" w:rsidRDefault="002F228C" w:rsidP="003E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992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9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F228C" w:rsidRPr="0087480B" w:rsidTr="003E77C2">
        <w:trPr>
          <w:trHeight w:val="144"/>
        </w:trPr>
        <w:tc>
          <w:tcPr>
            <w:tcW w:w="675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2869" w:type="dxa"/>
            <w:gridSpan w:val="2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Заключение трудовых договоров</w:t>
            </w:r>
          </w:p>
        </w:tc>
        <w:tc>
          <w:tcPr>
            <w:tcW w:w="2126" w:type="dxa"/>
            <w:gridSpan w:val="2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Муниципальные учреждения</w:t>
            </w:r>
          </w:p>
        </w:tc>
        <w:tc>
          <w:tcPr>
            <w:tcW w:w="1134" w:type="dxa"/>
            <w:gridSpan w:val="2"/>
          </w:tcPr>
          <w:p w:rsidR="002F228C" w:rsidRPr="0087480B" w:rsidRDefault="002F228C" w:rsidP="003E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2012-201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гг.</w:t>
            </w:r>
          </w:p>
        </w:tc>
        <w:tc>
          <w:tcPr>
            <w:tcW w:w="993" w:type="dxa"/>
          </w:tcPr>
          <w:p w:rsidR="002F228C" w:rsidRPr="0087480B" w:rsidRDefault="002F228C" w:rsidP="003E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992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9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F228C" w:rsidRPr="0087480B" w:rsidTr="003E77C2">
        <w:trPr>
          <w:trHeight w:val="144"/>
        </w:trPr>
        <w:tc>
          <w:tcPr>
            <w:tcW w:w="16126" w:type="dxa"/>
            <w:gridSpan w:val="17"/>
          </w:tcPr>
          <w:p w:rsidR="002F228C" w:rsidRPr="0087480B" w:rsidRDefault="002F228C" w:rsidP="002F228C">
            <w:pPr>
              <w:pStyle w:val="a6"/>
              <w:numPr>
                <w:ilvl w:val="0"/>
                <w:numId w:val="4"/>
              </w:num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Нормативно-правовое обеспечение</w:t>
            </w:r>
          </w:p>
        </w:tc>
      </w:tr>
      <w:tr w:rsidR="002F228C" w:rsidRPr="0087480B" w:rsidTr="003E77C2">
        <w:trPr>
          <w:trHeight w:val="144"/>
        </w:trPr>
        <w:tc>
          <w:tcPr>
            <w:tcW w:w="675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869" w:type="dxa"/>
            <w:gridSpan w:val="2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Разработка положения о предоставлении жилья в наем квалифицированным специалистам  </w:t>
            </w:r>
            <w:proofErr w:type="gramStart"/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изъявивших</w:t>
            </w:r>
            <w:proofErr w:type="gramEnd"/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желание  жить и работать на территории Юрлинского муниципального района</w:t>
            </w:r>
          </w:p>
        </w:tc>
        <w:tc>
          <w:tcPr>
            <w:tcW w:w="2126" w:type="dxa"/>
            <w:gridSpan w:val="2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Юрлинского муниципального района</w:t>
            </w:r>
          </w:p>
        </w:tc>
        <w:tc>
          <w:tcPr>
            <w:tcW w:w="1134" w:type="dxa"/>
            <w:gridSpan w:val="2"/>
          </w:tcPr>
          <w:p w:rsidR="002F228C" w:rsidRPr="0087480B" w:rsidRDefault="002F228C" w:rsidP="003E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2012 г.</w:t>
            </w:r>
          </w:p>
        </w:tc>
        <w:tc>
          <w:tcPr>
            <w:tcW w:w="993" w:type="dxa"/>
          </w:tcPr>
          <w:p w:rsidR="002F228C" w:rsidRPr="0087480B" w:rsidRDefault="002F228C" w:rsidP="003E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992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9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F228C" w:rsidRPr="0087480B" w:rsidTr="003E77C2">
        <w:trPr>
          <w:trHeight w:val="144"/>
        </w:trPr>
        <w:tc>
          <w:tcPr>
            <w:tcW w:w="675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869" w:type="dxa"/>
            <w:gridSpan w:val="2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положения о предоставлении единовременной выплаты молодым специалистам бюджетной сферы</w:t>
            </w:r>
          </w:p>
        </w:tc>
        <w:tc>
          <w:tcPr>
            <w:tcW w:w="2126" w:type="dxa"/>
            <w:gridSpan w:val="2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Юрлинского муниципального района</w:t>
            </w:r>
          </w:p>
        </w:tc>
        <w:tc>
          <w:tcPr>
            <w:tcW w:w="1134" w:type="dxa"/>
            <w:gridSpan w:val="2"/>
          </w:tcPr>
          <w:p w:rsidR="002F228C" w:rsidRPr="0087480B" w:rsidRDefault="002F228C" w:rsidP="003E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2012 г.</w:t>
            </w:r>
          </w:p>
        </w:tc>
        <w:tc>
          <w:tcPr>
            <w:tcW w:w="993" w:type="dxa"/>
          </w:tcPr>
          <w:p w:rsidR="002F228C" w:rsidRPr="0087480B" w:rsidRDefault="002F228C" w:rsidP="003E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992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9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F228C" w:rsidRPr="0087480B" w:rsidTr="003E77C2">
        <w:trPr>
          <w:trHeight w:val="144"/>
        </w:trPr>
        <w:tc>
          <w:tcPr>
            <w:tcW w:w="16126" w:type="dxa"/>
            <w:gridSpan w:val="17"/>
          </w:tcPr>
          <w:p w:rsidR="002F228C" w:rsidRPr="0087480B" w:rsidRDefault="002F228C" w:rsidP="002F228C">
            <w:pPr>
              <w:numPr>
                <w:ilvl w:val="0"/>
                <w:numId w:val="4"/>
              </w:num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жильем привлеченных работников в бюджетную сферу</w:t>
            </w:r>
          </w:p>
        </w:tc>
      </w:tr>
      <w:tr w:rsidR="002F228C" w:rsidRPr="0087480B" w:rsidTr="003E77C2">
        <w:trPr>
          <w:trHeight w:val="144"/>
        </w:trPr>
        <w:tc>
          <w:tcPr>
            <w:tcW w:w="675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2869" w:type="dxa"/>
            <w:gridSpan w:val="2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Формирование служебного жилого фонда</w:t>
            </w:r>
          </w:p>
        </w:tc>
        <w:tc>
          <w:tcPr>
            <w:tcW w:w="2126" w:type="dxa"/>
            <w:gridSpan w:val="2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Юрлинского </w:t>
            </w: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1134" w:type="dxa"/>
            <w:gridSpan w:val="2"/>
          </w:tcPr>
          <w:p w:rsidR="002F228C" w:rsidRPr="0087480B" w:rsidRDefault="002F228C" w:rsidP="003E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2012-201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гг.</w:t>
            </w:r>
          </w:p>
        </w:tc>
        <w:tc>
          <w:tcPr>
            <w:tcW w:w="993" w:type="dxa"/>
          </w:tcPr>
          <w:p w:rsidR="002F228C" w:rsidRPr="0087480B" w:rsidRDefault="002F228C" w:rsidP="003E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992" w:type="dxa"/>
          </w:tcPr>
          <w:p w:rsidR="002F228C" w:rsidRPr="0087480B" w:rsidRDefault="002F228C" w:rsidP="003E77C2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3 739 000</w:t>
            </w:r>
          </w:p>
        </w:tc>
        <w:tc>
          <w:tcPr>
            <w:tcW w:w="992" w:type="dxa"/>
          </w:tcPr>
          <w:p w:rsidR="002F228C" w:rsidRPr="0087480B" w:rsidRDefault="002F228C" w:rsidP="003E77C2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4 996 000</w:t>
            </w:r>
          </w:p>
        </w:tc>
        <w:tc>
          <w:tcPr>
            <w:tcW w:w="959" w:type="dxa"/>
          </w:tcPr>
          <w:p w:rsidR="002F228C" w:rsidRPr="0087480B" w:rsidRDefault="002F228C" w:rsidP="003E77C2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8748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466155,14</w:t>
            </w:r>
          </w:p>
        </w:tc>
        <w:tc>
          <w:tcPr>
            <w:tcW w:w="850" w:type="dxa"/>
          </w:tcPr>
          <w:p w:rsidR="002F228C" w:rsidRPr="0087480B" w:rsidRDefault="002F228C" w:rsidP="003E77C2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4 894 100</w:t>
            </w:r>
          </w:p>
        </w:tc>
        <w:tc>
          <w:tcPr>
            <w:tcW w:w="851" w:type="dxa"/>
          </w:tcPr>
          <w:p w:rsidR="002F228C" w:rsidRPr="0087480B" w:rsidRDefault="002F228C" w:rsidP="003E77C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8656C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7 675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58656C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000</w:t>
            </w:r>
          </w:p>
        </w:tc>
        <w:tc>
          <w:tcPr>
            <w:tcW w:w="850" w:type="dxa"/>
          </w:tcPr>
          <w:p w:rsidR="002F228C" w:rsidRPr="0087480B" w:rsidRDefault="002F228C" w:rsidP="003E77C2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4 174 800</w:t>
            </w:r>
          </w:p>
        </w:tc>
        <w:tc>
          <w:tcPr>
            <w:tcW w:w="851" w:type="dxa"/>
          </w:tcPr>
          <w:p w:rsidR="002F228C" w:rsidRPr="0087480B" w:rsidRDefault="002F228C" w:rsidP="003E77C2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4 259 700</w:t>
            </w:r>
          </w:p>
        </w:tc>
        <w:tc>
          <w:tcPr>
            <w:tcW w:w="850" w:type="dxa"/>
          </w:tcPr>
          <w:p w:rsidR="002F228C" w:rsidRPr="0087480B" w:rsidRDefault="002F228C" w:rsidP="003E77C2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4 259 700</w:t>
            </w:r>
          </w:p>
        </w:tc>
        <w:tc>
          <w:tcPr>
            <w:tcW w:w="1134" w:type="dxa"/>
          </w:tcPr>
          <w:p w:rsidR="002F228C" w:rsidRPr="0087480B" w:rsidRDefault="002F228C" w:rsidP="003E77C2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41 464 455,14</w:t>
            </w:r>
          </w:p>
        </w:tc>
      </w:tr>
      <w:tr w:rsidR="002F228C" w:rsidRPr="0087480B" w:rsidTr="003E77C2">
        <w:trPr>
          <w:trHeight w:val="919"/>
        </w:trPr>
        <w:tc>
          <w:tcPr>
            <w:tcW w:w="675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3.2</w:t>
            </w:r>
          </w:p>
        </w:tc>
        <w:tc>
          <w:tcPr>
            <w:tcW w:w="2869" w:type="dxa"/>
            <w:gridSpan w:val="2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жилых помещений из служебного жилого фонда по договорам найма</w:t>
            </w:r>
          </w:p>
        </w:tc>
        <w:tc>
          <w:tcPr>
            <w:tcW w:w="2126" w:type="dxa"/>
            <w:gridSpan w:val="2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Юрлинского муниципального района</w:t>
            </w:r>
          </w:p>
        </w:tc>
        <w:tc>
          <w:tcPr>
            <w:tcW w:w="1134" w:type="dxa"/>
            <w:gridSpan w:val="2"/>
          </w:tcPr>
          <w:p w:rsidR="002F228C" w:rsidRPr="0087480B" w:rsidRDefault="002F228C" w:rsidP="003E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2012-201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гг.</w:t>
            </w:r>
          </w:p>
        </w:tc>
        <w:tc>
          <w:tcPr>
            <w:tcW w:w="993" w:type="dxa"/>
          </w:tcPr>
          <w:p w:rsidR="002F228C" w:rsidRPr="0087480B" w:rsidRDefault="002F228C" w:rsidP="003E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992" w:type="dxa"/>
          </w:tcPr>
          <w:p w:rsidR="002F228C" w:rsidRPr="0087480B" w:rsidRDefault="002F228C" w:rsidP="003E77C2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2F228C" w:rsidRPr="0087480B" w:rsidRDefault="002F228C" w:rsidP="003E77C2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9" w:type="dxa"/>
          </w:tcPr>
          <w:p w:rsidR="002F228C" w:rsidRPr="0087480B" w:rsidRDefault="002F228C" w:rsidP="003E77C2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2F228C" w:rsidRPr="0087480B" w:rsidRDefault="002F228C" w:rsidP="003E77C2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2F228C" w:rsidRPr="0087480B" w:rsidRDefault="002F228C" w:rsidP="003E77C2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2F228C" w:rsidRPr="0087480B" w:rsidRDefault="002F228C" w:rsidP="003E77C2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2F228C" w:rsidRPr="0087480B" w:rsidRDefault="002F228C" w:rsidP="003E77C2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2F228C" w:rsidRPr="0087480B" w:rsidRDefault="002F228C" w:rsidP="003E77C2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F228C" w:rsidRPr="0087480B" w:rsidRDefault="002F228C" w:rsidP="003E77C2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</w:tr>
      <w:tr w:rsidR="002F228C" w:rsidRPr="0087480B" w:rsidTr="003E77C2">
        <w:trPr>
          <w:trHeight w:val="144"/>
        </w:trPr>
        <w:tc>
          <w:tcPr>
            <w:tcW w:w="675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2869" w:type="dxa"/>
            <w:gridSpan w:val="2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4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 на имущество за служебный жилой фонд</w:t>
            </w:r>
          </w:p>
        </w:tc>
        <w:tc>
          <w:tcPr>
            <w:tcW w:w="2126" w:type="dxa"/>
            <w:gridSpan w:val="2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Юрлинского муниципального района,</w:t>
            </w:r>
          </w:p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«ТХП»</w:t>
            </w:r>
          </w:p>
        </w:tc>
        <w:tc>
          <w:tcPr>
            <w:tcW w:w="1134" w:type="dxa"/>
            <w:gridSpan w:val="2"/>
          </w:tcPr>
          <w:p w:rsidR="002F228C" w:rsidRPr="0087480B" w:rsidRDefault="002F228C" w:rsidP="003E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2012-201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гг.</w:t>
            </w:r>
          </w:p>
        </w:tc>
        <w:tc>
          <w:tcPr>
            <w:tcW w:w="993" w:type="dxa"/>
          </w:tcPr>
          <w:p w:rsidR="002F228C" w:rsidRPr="0087480B" w:rsidRDefault="002F228C" w:rsidP="003E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992" w:type="dxa"/>
          </w:tcPr>
          <w:p w:rsidR="002F228C" w:rsidRPr="0087480B" w:rsidRDefault="002F228C" w:rsidP="003E77C2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165 000</w:t>
            </w:r>
          </w:p>
        </w:tc>
        <w:tc>
          <w:tcPr>
            <w:tcW w:w="992" w:type="dxa"/>
          </w:tcPr>
          <w:p w:rsidR="002F228C" w:rsidRPr="0087480B" w:rsidRDefault="002F228C" w:rsidP="003E77C2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9" w:type="dxa"/>
          </w:tcPr>
          <w:p w:rsidR="002F228C" w:rsidRPr="0087480B" w:rsidRDefault="002F228C" w:rsidP="003E77C2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443 889,86</w:t>
            </w:r>
          </w:p>
        </w:tc>
        <w:tc>
          <w:tcPr>
            <w:tcW w:w="850" w:type="dxa"/>
          </w:tcPr>
          <w:p w:rsidR="002F228C" w:rsidRPr="0087480B" w:rsidRDefault="002F228C" w:rsidP="003E77C2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378 900</w:t>
            </w:r>
          </w:p>
        </w:tc>
        <w:tc>
          <w:tcPr>
            <w:tcW w:w="851" w:type="dxa"/>
          </w:tcPr>
          <w:p w:rsidR="002F228C" w:rsidRPr="0087480B" w:rsidRDefault="002F228C" w:rsidP="003E77C2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390 000</w:t>
            </w:r>
          </w:p>
        </w:tc>
        <w:tc>
          <w:tcPr>
            <w:tcW w:w="850" w:type="dxa"/>
          </w:tcPr>
          <w:p w:rsidR="002F228C" w:rsidRPr="0087480B" w:rsidRDefault="002F228C" w:rsidP="003E77C2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301 700</w:t>
            </w:r>
          </w:p>
        </w:tc>
        <w:tc>
          <w:tcPr>
            <w:tcW w:w="851" w:type="dxa"/>
          </w:tcPr>
          <w:p w:rsidR="002F228C" w:rsidRPr="0087480B" w:rsidRDefault="002F228C" w:rsidP="003E77C2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301 700</w:t>
            </w:r>
          </w:p>
        </w:tc>
        <w:tc>
          <w:tcPr>
            <w:tcW w:w="850" w:type="dxa"/>
          </w:tcPr>
          <w:p w:rsidR="002F228C" w:rsidRPr="0087480B" w:rsidRDefault="002F228C" w:rsidP="003E77C2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301 700</w:t>
            </w:r>
          </w:p>
        </w:tc>
        <w:tc>
          <w:tcPr>
            <w:tcW w:w="1134" w:type="dxa"/>
          </w:tcPr>
          <w:p w:rsidR="002F228C" w:rsidRPr="0087480B" w:rsidRDefault="002F228C" w:rsidP="003E77C2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2 282 889,86</w:t>
            </w:r>
          </w:p>
        </w:tc>
      </w:tr>
      <w:tr w:rsidR="002F228C" w:rsidRPr="0087480B" w:rsidTr="003E77C2">
        <w:trPr>
          <w:trHeight w:val="144"/>
        </w:trPr>
        <w:tc>
          <w:tcPr>
            <w:tcW w:w="675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69" w:type="dxa"/>
            <w:gridSpan w:val="2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4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на капитальный ремонт в многоквартирных домах, находящихся в муниципальной собственности (служебный жилой фонд)</w:t>
            </w:r>
          </w:p>
        </w:tc>
        <w:tc>
          <w:tcPr>
            <w:tcW w:w="2126" w:type="dxa"/>
            <w:gridSpan w:val="2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Юрлинского муниципального района,</w:t>
            </w:r>
          </w:p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«ТХП»</w:t>
            </w:r>
          </w:p>
        </w:tc>
        <w:tc>
          <w:tcPr>
            <w:tcW w:w="1134" w:type="dxa"/>
            <w:gridSpan w:val="2"/>
          </w:tcPr>
          <w:p w:rsidR="002F228C" w:rsidRPr="0087480B" w:rsidRDefault="002F228C" w:rsidP="003E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2012-201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гг.</w:t>
            </w:r>
          </w:p>
        </w:tc>
        <w:tc>
          <w:tcPr>
            <w:tcW w:w="993" w:type="dxa"/>
          </w:tcPr>
          <w:p w:rsidR="002F228C" w:rsidRPr="0087480B" w:rsidRDefault="002F228C" w:rsidP="003E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992" w:type="dxa"/>
          </w:tcPr>
          <w:p w:rsidR="002F228C" w:rsidRPr="0058656C" w:rsidRDefault="002F228C" w:rsidP="003E77C2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865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2F228C" w:rsidRPr="0058656C" w:rsidRDefault="002F228C" w:rsidP="003E77C2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865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9" w:type="dxa"/>
          </w:tcPr>
          <w:p w:rsidR="002F228C" w:rsidRPr="0058656C" w:rsidRDefault="002F228C" w:rsidP="003E77C2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865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2F228C" w:rsidRPr="0058656C" w:rsidRDefault="002F228C" w:rsidP="003E77C2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865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2F228C" w:rsidRPr="0058656C" w:rsidRDefault="002F228C" w:rsidP="003E77C2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865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2F228C" w:rsidRPr="0058656C" w:rsidRDefault="002F228C" w:rsidP="003E77C2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865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10 000</w:t>
            </w:r>
          </w:p>
        </w:tc>
        <w:tc>
          <w:tcPr>
            <w:tcW w:w="851" w:type="dxa"/>
          </w:tcPr>
          <w:p w:rsidR="002F228C" w:rsidRPr="0058656C" w:rsidRDefault="002F228C" w:rsidP="003E77C2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865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10 000</w:t>
            </w:r>
          </w:p>
        </w:tc>
        <w:tc>
          <w:tcPr>
            <w:tcW w:w="850" w:type="dxa"/>
          </w:tcPr>
          <w:p w:rsidR="002F228C" w:rsidRPr="0058656C" w:rsidRDefault="002F228C" w:rsidP="003E77C2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865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10 000 </w:t>
            </w:r>
          </w:p>
        </w:tc>
        <w:tc>
          <w:tcPr>
            <w:tcW w:w="1134" w:type="dxa"/>
          </w:tcPr>
          <w:p w:rsidR="002F228C" w:rsidRPr="0058656C" w:rsidRDefault="002F228C" w:rsidP="003E77C2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865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30 000</w:t>
            </w:r>
          </w:p>
        </w:tc>
      </w:tr>
      <w:tr w:rsidR="002F228C" w:rsidRPr="0087480B" w:rsidTr="003E77C2">
        <w:trPr>
          <w:trHeight w:val="291"/>
        </w:trPr>
        <w:tc>
          <w:tcPr>
            <w:tcW w:w="7797" w:type="dxa"/>
            <w:gridSpan w:val="8"/>
          </w:tcPr>
          <w:p w:rsidR="002F228C" w:rsidRPr="0087480B" w:rsidRDefault="002F228C" w:rsidP="003E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3 904 000</w:t>
            </w:r>
          </w:p>
        </w:tc>
        <w:tc>
          <w:tcPr>
            <w:tcW w:w="992" w:type="dxa"/>
          </w:tcPr>
          <w:p w:rsidR="002F228C" w:rsidRPr="0087480B" w:rsidRDefault="002F228C" w:rsidP="003E77C2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4 996 000</w:t>
            </w:r>
          </w:p>
        </w:tc>
        <w:tc>
          <w:tcPr>
            <w:tcW w:w="959" w:type="dxa"/>
          </w:tcPr>
          <w:p w:rsidR="002F228C" w:rsidRPr="0087480B" w:rsidRDefault="002F228C" w:rsidP="003E77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7 910 045</w:t>
            </w:r>
          </w:p>
        </w:tc>
        <w:tc>
          <w:tcPr>
            <w:tcW w:w="850" w:type="dxa"/>
          </w:tcPr>
          <w:p w:rsidR="002F228C" w:rsidRPr="0087480B" w:rsidRDefault="002F228C" w:rsidP="003E77C2">
            <w:pPr>
              <w:spacing w:after="0" w:line="240" w:lineRule="auto"/>
              <w:ind w:left="-216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5 273 000</w:t>
            </w:r>
          </w:p>
        </w:tc>
        <w:tc>
          <w:tcPr>
            <w:tcW w:w="851" w:type="dxa"/>
          </w:tcPr>
          <w:p w:rsidR="002F228C" w:rsidRPr="0087480B" w:rsidRDefault="002F228C" w:rsidP="003E77C2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8 065 000</w:t>
            </w:r>
          </w:p>
        </w:tc>
        <w:tc>
          <w:tcPr>
            <w:tcW w:w="850" w:type="dxa"/>
          </w:tcPr>
          <w:p w:rsidR="002F228C" w:rsidRPr="0087480B" w:rsidRDefault="002F228C" w:rsidP="003E77C2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4 486 500</w:t>
            </w:r>
          </w:p>
        </w:tc>
        <w:tc>
          <w:tcPr>
            <w:tcW w:w="851" w:type="dxa"/>
          </w:tcPr>
          <w:p w:rsidR="002F228C" w:rsidRPr="0087480B" w:rsidRDefault="002F228C" w:rsidP="003E77C2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4 571 400</w:t>
            </w:r>
          </w:p>
        </w:tc>
        <w:tc>
          <w:tcPr>
            <w:tcW w:w="850" w:type="dxa"/>
          </w:tcPr>
          <w:p w:rsidR="002F228C" w:rsidRPr="0087480B" w:rsidRDefault="002F228C" w:rsidP="003E77C2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4 571 400</w:t>
            </w:r>
          </w:p>
        </w:tc>
        <w:tc>
          <w:tcPr>
            <w:tcW w:w="1134" w:type="dxa"/>
          </w:tcPr>
          <w:p w:rsidR="002F228C" w:rsidRPr="0087480B" w:rsidRDefault="002F228C" w:rsidP="003E77C2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43 777 345</w:t>
            </w:r>
          </w:p>
        </w:tc>
      </w:tr>
      <w:tr w:rsidR="002F228C" w:rsidRPr="0087480B" w:rsidTr="003E77C2">
        <w:trPr>
          <w:trHeight w:val="267"/>
        </w:trPr>
        <w:tc>
          <w:tcPr>
            <w:tcW w:w="16126" w:type="dxa"/>
            <w:gridSpan w:val="17"/>
          </w:tcPr>
          <w:p w:rsidR="002F228C" w:rsidRPr="0087480B" w:rsidRDefault="002F228C" w:rsidP="002F228C">
            <w:pPr>
              <w:numPr>
                <w:ilvl w:val="0"/>
                <w:numId w:val="4"/>
              </w:num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Материальное обеспечение молодых специалистов при поступлении на работу в бюджетную сферу</w:t>
            </w:r>
          </w:p>
        </w:tc>
      </w:tr>
      <w:tr w:rsidR="002F228C" w:rsidRPr="0087480B" w:rsidTr="003E77C2">
        <w:trPr>
          <w:trHeight w:val="144"/>
        </w:trPr>
        <w:tc>
          <w:tcPr>
            <w:tcW w:w="675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2869" w:type="dxa"/>
            <w:gridSpan w:val="2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единовременной выплаты молодым специалистам</w:t>
            </w:r>
          </w:p>
        </w:tc>
        <w:tc>
          <w:tcPr>
            <w:tcW w:w="2126" w:type="dxa"/>
            <w:gridSpan w:val="2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Юрлинского муниципального района</w:t>
            </w:r>
          </w:p>
        </w:tc>
        <w:tc>
          <w:tcPr>
            <w:tcW w:w="1134" w:type="dxa"/>
            <w:gridSpan w:val="2"/>
          </w:tcPr>
          <w:p w:rsidR="002F228C" w:rsidRPr="0087480B" w:rsidRDefault="002F228C" w:rsidP="003E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2012-2015 гг.</w:t>
            </w:r>
          </w:p>
        </w:tc>
        <w:tc>
          <w:tcPr>
            <w:tcW w:w="993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992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400 000</w:t>
            </w:r>
          </w:p>
        </w:tc>
        <w:tc>
          <w:tcPr>
            <w:tcW w:w="992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</w:t>
            </w:r>
          </w:p>
        </w:tc>
        <w:tc>
          <w:tcPr>
            <w:tcW w:w="959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</w:t>
            </w:r>
          </w:p>
        </w:tc>
        <w:tc>
          <w:tcPr>
            <w:tcW w:w="850" w:type="dxa"/>
          </w:tcPr>
          <w:p w:rsidR="002F228C" w:rsidRPr="0087480B" w:rsidRDefault="002F228C" w:rsidP="003E77C2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</w:t>
            </w:r>
          </w:p>
        </w:tc>
        <w:tc>
          <w:tcPr>
            <w:tcW w:w="851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1 250 000</w:t>
            </w:r>
          </w:p>
        </w:tc>
      </w:tr>
      <w:tr w:rsidR="002F228C" w:rsidRPr="0087480B" w:rsidTr="003E77C2">
        <w:trPr>
          <w:trHeight w:val="144"/>
        </w:trPr>
        <w:tc>
          <w:tcPr>
            <w:tcW w:w="6804" w:type="dxa"/>
            <w:gridSpan w:val="7"/>
          </w:tcPr>
          <w:p w:rsidR="002F228C" w:rsidRPr="0087480B" w:rsidRDefault="002F228C" w:rsidP="003E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2F228C" w:rsidRPr="0087480B" w:rsidRDefault="002F228C" w:rsidP="003E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992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400 000</w:t>
            </w:r>
          </w:p>
        </w:tc>
        <w:tc>
          <w:tcPr>
            <w:tcW w:w="992" w:type="dxa"/>
          </w:tcPr>
          <w:p w:rsidR="002F228C" w:rsidRPr="0087480B" w:rsidRDefault="002F228C" w:rsidP="003E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</w:t>
            </w:r>
          </w:p>
        </w:tc>
        <w:tc>
          <w:tcPr>
            <w:tcW w:w="959" w:type="dxa"/>
          </w:tcPr>
          <w:p w:rsidR="002F228C" w:rsidRPr="0087480B" w:rsidRDefault="002F228C" w:rsidP="003E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</w:t>
            </w:r>
          </w:p>
        </w:tc>
        <w:tc>
          <w:tcPr>
            <w:tcW w:w="850" w:type="dxa"/>
          </w:tcPr>
          <w:p w:rsidR="002F228C" w:rsidRPr="0087480B" w:rsidRDefault="002F228C" w:rsidP="003E77C2">
            <w:pPr>
              <w:spacing w:after="0" w:line="240" w:lineRule="auto"/>
              <w:ind w:left="-74"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</w:t>
            </w:r>
          </w:p>
        </w:tc>
        <w:tc>
          <w:tcPr>
            <w:tcW w:w="851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F228C" w:rsidRPr="006E0A35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E0A3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1 250 000</w:t>
            </w:r>
          </w:p>
        </w:tc>
      </w:tr>
      <w:tr w:rsidR="002F228C" w:rsidRPr="0087480B" w:rsidTr="003E77C2">
        <w:trPr>
          <w:trHeight w:val="144"/>
        </w:trPr>
        <w:tc>
          <w:tcPr>
            <w:tcW w:w="16126" w:type="dxa"/>
            <w:gridSpan w:val="17"/>
          </w:tcPr>
          <w:p w:rsidR="002F228C" w:rsidRPr="0087480B" w:rsidRDefault="002F228C" w:rsidP="002F228C">
            <w:pPr>
              <w:pStyle w:val="a6"/>
              <w:numPr>
                <w:ilvl w:val="0"/>
                <w:numId w:val="4"/>
              </w:num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Обучение специалистов</w:t>
            </w:r>
          </w:p>
        </w:tc>
      </w:tr>
      <w:tr w:rsidR="002F228C" w:rsidRPr="0087480B" w:rsidTr="003E77C2">
        <w:trPr>
          <w:trHeight w:val="144"/>
        </w:trPr>
        <w:tc>
          <w:tcPr>
            <w:tcW w:w="675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2869" w:type="dxa"/>
            <w:gridSpan w:val="2"/>
          </w:tcPr>
          <w:p w:rsidR="002F228C" w:rsidRPr="0087480B" w:rsidRDefault="002F228C" w:rsidP="003E77C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Заключение договоров на подготовку специалистов и прохождение практики на предприятиях района с учебными заведениями</w:t>
            </w:r>
          </w:p>
        </w:tc>
        <w:tc>
          <w:tcPr>
            <w:tcW w:w="2126" w:type="dxa"/>
            <w:gridSpan w:val="2"/>
          </w:tcPr>
          <w:p w:rsidR="002F228C" w:rsidRPr="0087480B" w:rsidRDefault="002F228C" w:rsidP="003E77C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Юрлинского муниципального района</w:t>
            </w:r>
          </w:p>
        </w:tc>
        <w:tc>
          <w:tcPr>
            <w:tcW w:w="1101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2012-201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гг.</w:t>
            </w:r>
          </w:p>
        </w:tc>
        <w:tc>
          <w:tcPr>
            <w:tcW w:w="1026" w:type="dxa"/>
            <w:gridSpan w:val="2"/>
          </w:tcPr>
          <w:p w:rsidR="002F228C" w:rsidRPr="0087480B" w:rsidRDefault="002F228C" w:rsidP="003E77C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992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9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F228C" w:rsidRPr="0087480B" w:rsidTr="003E77C2">
        <w:trPr>
          <w:trHeight w:val="144"/>
        </w:trPr>
        <w:tc>
          <w:tcPr>
            <w:tcW w:w="675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2869" w:type="dxa"/>
            <w:gridSpan w:val="2"/>
          </w:tcPr>
          <w:p w:rsidR="002F228C" w:rsidRPr="0087480B" w:rsidRDefault="002F228C" w:rsidP="003E77C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целенаправленной подготовки кадров:</w:t>
            </w:r>
          </w:p>
          <w:p w:rsidR="002F228C" w:rsidRPr="0087480B" w:rsidRDefault="002F228C" w:rsidP="003E77C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Чужьинская основная школа – учитель иностранного языка</w:t>
            </w:r>
          </w:p>
        </w:tc>
        <w:tc>
          <w:tcPr>
            <w:tcW w:w="2126" w:type="dxa"/>
            <w:gridSpan w:val="2"/>
          </w:tcPr>
          <w:p w:rsidR="002F228C" w:rsidRPr="0087480B" w:rsidRDefault="002F228C" w:rsidP="003E77C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Юрлинского муниципального района</w:t>
            </w:r>
          </w:p>
        </w:tc>
        <w:tc>
          <w:tcPr>
            <w:tcW w:w="1101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2012-2015 гг.</w:t>
            </w:r>
          </w:p>
        </w:tc>
        <w:tc>
          <w:tcPr>
            <w:tcW w:w="1026" w:type="dxa"/>
            <w:gridSpan w:val="2"/>
          </w:tcPr>
          <w:p w:rsidR="002F228C" w:rsidRPr="0087480B" w:rsidRDefault="002F228C" w:rsidP="003E77C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992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</w:t>
            </w:r>
          </w:p>
        </w:tc>
        <w:tc>
          <w:tcPr>
            <w:tcW w:w="959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</w:t>
            </w:r>
          </w:p>
        </w:tc>
        <w:tc>
          <w:tcPr>
            <w:tcW w:w="850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</w:t>
            </w:r>
          </w:p>
        </w:tc>
        <w:tc>
          <w:tcPr>
            <w:tcW w:w="851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</w:t>
            </w:r>
          </w:p>
        </w:tc>
      </w:tr>
      <w:tr w:rsidR="002F228C" w:rsidRPr="0087480B" w:rsidTr="003E77C2">
        <w:trPr>
          <w:trHeight w:val="144"/>
        </w:trPr>
        <w:tc>
          <w:tcPr>
            <w:tcW w:w="6771" w:type="dxa"/>
            <w:gridSpan w:val="6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26" w:type="dxa"/>
            <w:gridSpan w:val="2"/>
          </w:tcPr>
          <w:p w:rsidR="002F228C" w:rsidRPr="0087480B" w:rsidRDefault="002F228C" w:rsidP="003E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992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</w:t>
            </w:r>
          </w:p>
        </w:tc>
        <w:tc>
          <w:tcPr>
            <w:tcW w:w="959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</w:t>
            </w:r>
          </w:p>
        </w:tc>
        <w:tc>
          <w:tcPr>
            <w:tcW w:w="850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</w:t>
            </w:r>
          </w:p>
        </w:tc>
        <w:tc>
          <w:tcPr>
            <w:tcW w:w="851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</w:t>
            </w:r>
          </w:p>
        </w:tc>
      </w:tr>
      <w:tr w:rsidR="002F228C" w:rsidRPr="0087480B" w:rsidTr="003E77C2">
        <w:trPr>
          <w:trHeight w:val="420"/>
        </w:trPr>
        <w:tc>
          <w:tcPr>
            <w:tcW w:w="6771" w:type="dxa"/>
            <w:gridSpan w:val="6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026" w:type="dxa"/>
            <w:gridSpan w:val="2"/>
          </w:tcPr>
          <w:p w:rsidR="002F228C" w:rsidRPr="0087480B" w:rsidRDefault="002F228C" w:rsidP="003E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992" w:type="dxa"/>
          </w:tcPr>
          <w:p w:rsidR="002F228C" w:rsidRPr="0087480B" w:rsidRDefault="002F228C" w:rsidP="003E77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4 304 000</w:t>
            </w:r>
          </w:p>
        </w:tc>
        <w:tc>
          <w:tcPr>
            <w:tcW w:w="992" w:type="dxa"/>
          </w:tcPr>
          <w:p w:rsidR="002F228C" w:rsidRPr="0087480B" w:rsidRDefault="002F228C" w:rsidP="003E77C2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5 356 000</w:t>
            </w:r>
          </w:p>
        </w:tc>
        <w:tc>
          <w:tcPr>
            <w:tcW w:w="959" w:type="dxa"/>
          </w:tcPr>
          <w:p w:rsidR="002F228C" w:rsidRPr="0087480B" w:rsidRDefault="002F228C" w:rsidP="003E77C2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8 270 045</w:t>
            </w:r>
          </w:p>
        </w:tc>
        <w:tc>
          <w:tcPr>
            <w:tcW w:w="850" w:type="dxa"/>
          </w:tcPr>
          <w:p w:rsidR="002F228C" w:rsidRPr="0087480B" w:rsidRDefault="002F228C" w:rsidP="003E77C2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5 433 000</w:t>
            </w:r>
          </w:p>
        </w:tc>
        <w:tc>
          <w:tcPr>
            <w:tcW w:w="851" w:type="dxa"/>
          </w:tcPr>
          <w:p w:rsidR="002F228C" w:rsidRPr="0087480B" w:rsidRDefault="002F228C" w:rsidP="003E77C2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8 065 000</w:t>
            </w:r>
          </w:p>
        </w:tc>
        <w:tc>
          <w:tcPr>
            <w:tcW w:w="850" w:type="dxa"/>
          </w:tcPr>
          <w:p w:rsidR="002F228C" w:rsidRPr="0087480B" w:rsidRDefault="002F228C" w:rsidP="003E77C2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4 486 500</w:t>
            </w:r>
          </w:p>
        </w:tc>
        <w:tc>
          <w:tcPr>
            <w:tcW w:w="851" w:type="dxa"/>
          </w:tcPr>
          <w:p w:rsidR="002F228C" w:rsidRPr="0087480B" w:rsidRDefault="002F228C" w:rsidP="003E77C2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4 571 400</w:t>
            </w:r>
          </w:p>
        </w:tc>
        <w:tc>
          <w:tcPr>
            <w:tcW w:w="850" w:type="dxa"/>
          </w:tcPr>
          <w:p w:rsidR="002F228C" w:rsidRPr="0087480B" w:rsidRDefault="002F228C" w:rsidP="003E77C2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4 571 400</w:t>
            </w:r>
          </w:p>
        </w:tc>
        <w:tc>
          <w:tcPr>
            <w:tcW w:w="1134" w:type="dxa"/>
          </w:tcPr>
          <w:p w:rsidR="002F228C" w:rsidRPr="0087480B" w:rsidRDefault="002F228C" w:rsidP="003E77C2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45 057 345</w:t>
            </w:r>
          </w:p>
        </w:tc>
      </w:tr>
    </w:tbl>
    <w:p w:rsidR="002F228C" w:rsidRPr="0087480B" w:rsidRDefault="002F228C" w:rsidP="002F228C">
      <w:pPr>
        <w:spacing w:line="240" w:lineRule="auto"/>
        <w:ind w:right="-881"/>
        <w:jc w:val="center"/>
        <w:rPr>
          <w:sz w:val="16"/>
          <w:szCs w:val="16"/>
        </w:rPr>
      </w:pPr>
      <w:r w:rsidRPr="0087480B">
        <w:rPr>
          <w:sz w:val="16"/>
          <w:szCs w:val="16"/>
        </w:rPr>
        <w:br w:type="textWrapping" w:clear="all"/>
      </w:r>
    </w:p>
    <w:p w:rsidR="00707706" w:rsidRPr="0087480B" w:rsidRDefault="00707706" w:rsidP="002F228C">
      <w:pPr>
        <w:tabs>
          <w:tab w:val="left" w:pos="9356"/>
        </w:tabs>
        <w:spacing w:after="0" w:line="240" w:lineRule="auto"/>
        <w:ind w:left="5670" w:right="-1"/>
        <w:jc w:val="right"/>
        <w:rPr>
          <w:sz w:val="16"/>
          <w:szCs w:val="16"/>
        </w:rPr>
      </w:pPr>
    </w:p>
    <w:sectPr w:rsidR="00707706" w:rsidRPr="0087480B" w:rsidSect="002F228C">
      <w:pgSz w:w="16838" w:h="11906" w:orient="landscape"/>
      <w:pgMar w:top="1134" w:right="1134" w:bottom="851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856BC"/>
    <w:multiLevelType w:val="hybridMultilevel"/>
    <w:tmpl w:val="2F6A6364"/>
    <w:lvl w:ilvl="0" w:tplc="37343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5B5FEE"/>
    <w:multiLevelType w:val="hybridMultilevel"/>
    <w:tmpl w:val="90720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43714"/>
    <w:multiLevelType w:val="hybridMultilevel"/>
    <w:tmpl w:val="72CC8A76"/>
    <w:lvl w:ilvl="0" w:tplc="B7D04BD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02123C"/>
    <w:multiLevelType w:val="multilevel"/>
    <w:tmpl w:val="9F5E6C4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4">
    <w:nsid w:val="70F6708C"/>
    <w:multiLevelType w:val="hybridMultilevel"/>
    <w:tmpl w:val="50C86A00"/>
    <w:lvl w:ilvl="0" w:tplc="677A0D2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A119D9"/>
    <w:multiLevelType w:val="hybridMultilevel"/>
    <w:tmpl w:val="CD9C9622"/>
    <w:lvl w:ilvl="0" w:tplc="250476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80019"/>
    <w:rsid w:val="00040569"/>
    <w:rsid w:val="00057BCB"/>
    <w:rsid w:val="00063B43"/>
    <w:rsid w:val="00070A49"/>
    <w:rsid w:val="000A271F"/>
    <w:rsid w:val="000B3421"/>
    <w:rsid w:val="000D7475"/>
    <w:rsid w:val="000E1E73"/>
    <w:rsid w:val="00101262"/>
    <w:rsid w:val="00114882"/>
    <w:rsid w:val="001456E9"/>
    <w:rsid w:val="001B248F"/>
    <w:rsid w:val="001B4514"/>
    <w:rsid w:val="001E2641"/>
    <w:rsid w:val="001F384B"/>
    <w:rsid w:val="002311D7"/>
    <w:rsid w:val="00243606"/>
    <w:rsid w:val="00280019"/>
    <w:rsid w:val="002A7EAA"/>
    <w:rsid w:val="002F228C"/>
    <w:rsid w:val="002F36C0"/>
    <w:rsid w:val="0030115E"/>
    <w:rsid w:val="00304432"/>
    <w:rsid w:val="0030531D"/>
    <w:rsid w:val="003069C1"/>
    <w:rsid w:val="0031242E"/>
    <w:rsid w:val="00316B57"/>
    <w:rsid w:val="00345253"/>
    <w:rsid w:val="00363010"/>
    <w:rsid w:val="00385076"/>
    <w:rsid w:val="003C2B04"/>
    <w:rsid w:val="003D1BF5"/>
    <w:rsid w:val="0041119C"/>
    <w:rsid w:val="0041122E"/>
    <w:rsid w:val="0042187D"/>
    <w:rsid w:val="00464744"/>
    <w:rsid w:val="004B7040"/>
    <w:rsid w:val="004C239F"/>
    <w:rsid w:val="004E434B"/>
    <w:rsid w:val="0056483A"/>
    <w:rsid w:val="0057776D"/>
    <w:rsid w:val="0058656C"/>
    <w:rsid w:val="00591332"/>
    <w:rsid w:val="00650BDA"/>
    <w:rsid w:val="006520A3"/>
    <w:rsid w:val="006B5023"/>
    <w:rsid w:val="006B7360"/>
    <w:rsid w:val="006C39F6"/>
    <w:rsid w:val="006D5E3F"/>
    <w:rsid w:val="006E0A35"/>
    <w:rsid w:val="006E3F5B"/>
    <w:rsid w:val="00707706"/>
    <w:rsid w:val="00710332"/>
    <w:rsid w:val="007251A2"/>
    <w:rsid w:val="007509DE"/>
    <w:rsid w:val="00776483"/>
    <w:rsid w:val="0078244F"/>
    <w:rsid w:val="007F1F94"/>
    <w:rsid w:val="008051CF"/>
    <w:rsid w:val="00821038"/>
    <w:rsid w:val="00823BAF"/>
    <w:rsid w:val="00832FA5"/>
    <w:rsid w:val="00843FD7"/>
    <w:rsid w:val="00862885"/>
    <w:rsid w:val="0087480B"/>
    <w:rsid w:val="0089260F"/>
    <w:rsid w:val="00892DEE"/>
    <w:rsid w:val="008A6CDD"/>
    <w:rsid w:val="008C6FDE"/>
    <w:rsid w:val="008D3FA5"/>
    <w:rsid w:val="00916100"/>
    <w:rsid w:val="00936827"/>
    <w:rsid w:val="0097667C"/>
    <w:rsid w:val="009774DF"/>
    <w:rsid w:val="009A1955"/>
    <w:rsid w:val="009C1AAE"/>
    <w:rsid w:val="009D7B8E"/>
    <w:rsid w:val="009F0D48"/>
    <w:rsid w:val="00A01C61"/>
    <w:rsid w:val="00A06B5D"/>
    <w:rsid w:val="00A15838"/>
    <w:rsid w:val="00A2085F"/>
    <w:rsid w:val="00A33095"/>
    <w:rsid w:val="00A36958"/>
    <w:rsid w:val="00A52888"/>
    <w:rsid w:val="00A5499B"/>
    <w:rsid w:val="00A91A8A"/>
    <w:rsid w:val="00AB3377"/>
    <w:rsid w:val="00AB425B"/>
    <w:rsid w:val="00B05221"/>
    <w:rsid w:val="00B1742C"/>
    <w:rsid w:val="00B47F7C"/>
    <w:rsid w:val="00B74FF6"/>
    <w:rsid w:val="00B82047"/>
    <w:rsid w:val="00B879BB"/>
    <w:rsid w:val="00BC22AF"/>
    <w:rsid w:val="00BC67B5"/>
    <w:rsid w:val="00C37879"/>
    <w:rsid w:val="00C80DCA"/>
    <w:rsid w:val="00C84E1A"/>
    <w:rsid w:val="00C876D9"/>
    <w:rsid w:val="00CC1305"/>
    <w:rsid w:val="00CF6DAD"/>
    <w:rsid w:val="00D20BB6"/>
    <w:rsid w:val="00D96AD2"/>
    <w:rsid w:val="00DB284E"/>
    <w:rsid w:val="00DB414F"/>
    <w:rsid w:val="00DF3EC3"/>
    <w:rsid w:val="00E07818"/>
    <w:rsid w:val="00E21614"/>
    <w:rsid w:val="00E21D4C"/>
    <w:rsid w:val="00E23D1C"/>
    <w:rsid w:val="00E27B34"/>
    <w:rsid w:val="00E5158A"/>
    <w:rsid w:val="00E53CD0"/>
    <w:rsid w:val="00E9122E"/>
    <w:rsid w:val="00E934EF"/>
    <w:rsid w:val="00F11B30"/>
    <w:rsid w:val="00F17BFB"/>
    <w:rsid w:val="00F3102D"/>
    <w:rsid w:val="00F458D7"/>
    <w:rsid w:val="00F944DC"/>
    <w:rsid w:val="00FA0F41"/>
    <w:rsid w:val="00FA75BB"/>
    <w:rsid w:val="00FB3DB0"/>
    <w:rsid w:val="00FE2BF4"/>
    <w:rsid w:val="00FE6FAD"/>
    <w:rsid w:val="00FE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1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15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47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1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15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47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A345373019C8D56C13BA18748645D86103D3B6439C53D35117758F98AuCED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DFB85-4CEC-4EE8-9177-D43AB5518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Владелец</cp:lastModifiedBy>
  <cp:revision>2</cp:revision>
  <cp:lastPrinted>2017-05-12T05:29:00Z</cp:lastPrinted>
  <dcterms:created xsi:type="dcterms:W3CDTF">2017-05-15T07:59:00Z</dcterms:created>
  <dcterms:modified xsi:type="dcterms:W3CDTF">2017-05-15T07:59:00Z</dcterms:modified>
</cp:coreProperties>
</file>