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377" w:tblpY="542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6"/>
        <w:gridCol w:w="1426"/>
      </w:tblGrid>
      <w:tr w:rsidR="00F75CC3" w:rsidRPr="00281285" w:rsidTr="00AB77DA">
        <w:trPr>
          <w:trHeight w:val="217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</w:tcPr>
          <w:p w:rsidR="00F75CC3" w:rsidRPr="00281285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128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4345" cy="5670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CC3" w:rsidRPr="00281285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B77DA" w:rsidRPr="00090C41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F75CC3" w:rsidRPr="00090C41" w:rsidRDefault="00090C41" w:rsidP="00090C41">
            <w:pPr>
              <w:spacing w:after="0" w:line="240" w:lineRule="auto"/>
              <w:ind w:left="-1134" w:right="-961" w:firstLine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F75CC3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ЮРЛИНСКОГО </w:t>
            </w:r>
            <w:r w:rsidR="00AB77DA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F75CC3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AB77DA" w:rsidRPr="00AB77DA" w:rsidRDefault="00AB77DA" w:rsidP="00AB77DA">
            <w:pPr>
              <w:spacing w:after="0" w:line="240" w:lineRule="auto"/>
              <w:ind w:left="-1134" w:right="-961" w:firstLine="11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75CC3" w:rsidRPr="00AB77DA" w:rsidRDefault="00AB77DA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F75CC3" w:rsidRPr="00281285" w:rsidRDefault="00F75CC3" w:rsidP="00AB77DA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5CC3" w:rsidRPr="00281285" w:rsidRDefault="00F75CC3" w:rsidP="00F7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AB77DA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DA" w:rsidRDefault="00AB77DA" w:rsidP="00F75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578" w:rsidRDefault="00F75CC3" w:rsidP="00F75CC3">
      <w:pPr>
        <w:jc w:val="center"/>
      </w:pPr>
      <w:r w:rsidRPr="00281285">
        <w:rPr>
          <w:rFonts w:ascii="Times New Roman" w:hAnsi="Times New Roman" w:cs="Times New Roman"/>
          <w:sz w:val="28"/>
          <w:szCs w:val="28"/>
        </w:rPr>
        <w:t>От</w:t>
      </w:r>
      <w:r w:rsidRPr="007206AD">
        <w:rPr>
          <w:rFonts w:ascii="Times New Roman" w:hAnsi="Times New Roman" w:cs="Times New Roman"/>
          <w:sz w:val="28"/>
          <w:szCs w:val="28"/>
        </w:rPr>
        <w:t xml:space="preserve"> </w:t>
      </w:r>
      <w:r w:rsidRPr="00281285">
        <w:rPr>
          <w:rFonts w:ascii="Times New Roman" w:hAnsi="Times New Roman" w:cs="Times New Roman"/>
          <w:sz w:val="28"/>
          <w:szCs w:val="28"/>
        </w:rPr>
        <w:t xml:space="preserve"> </w:t>
      </w:r>
      <w:r w:rsidRPr="007206AD">
        <w:rPr>
          <w:rFonts w:ascii="Times New Roman" w:hAnsi="Times New Roman" w:cs="Times New Roman"/>
          <w:sz w:val="28"/>
          <w:szCs w:val="28"/>
        </w:rPr>
        <w:t>____________</w:t>
      </w:r>
      <w:r w:rsidRPr="002812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 w:rsidRPr="007206AD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90C41" w:rsidTr="00090C41">
        <w:tc>
          <w:tcPr>
            <w:tcW w:w="4361" w:type="dxa"/>
          </w:tcPr>
          <w:p w:rsidR="00090C41" w:rsidRPr="003E7F36" w:rsidRDefault="00090C41" w:rsidP="0009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Схемы рекламных конструкций Юрлинского муниципального района.</w:t>
            </w:r>
          </w:p>
          <w:p w:rsidR="00090C41" w:rsidRDefault="00090C41" w:rsidP="00720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578" w:rsidRPr="003E7F36" w:rsidRDefault="00A30578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C41" w:rsidRDefault="00090C41" w:rsidP="00F27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15 Федерального закона от 06 октября 2003 года № 131-ФЗ «Об общих принципах организации местного самоуправления в Российской Федерации», статьи 19 Федерального закона от 13 марта 2006 года № 38-ФЗ «О рекламе», письма Министерства строительства и жилищно-коммунального хозяйства Пермского края от _______ 2016 года № СЭД__________ «О согласовании Схемы рекламных конструкций Юрлинского муниципального района», Администрация Юрлинского муниципального района </w:t>
      </w:r>
    </w:p>
    <w:p w:rsidR="00A30578" w:rsidRDefault="00A30578" w:rsidP="00F2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>П</w:t>
      </w:r>
      <w:r w:rsidR="00AB77DA">
        <w:rPr>
          <w:rFonts w:ascii="Times New Roman" w:hAnsi="Times New Roman" w:cs="Times New Roman"/>
          <w:sz w:val="28"/>
          <w:szCs w:val="28"/>
        </w:rPr>
        <w:t>ОСТАНОВЛЯЕТ</w:t>
      </w:r>
      <w:r w:rsidRPr="003E7F36">
        <w:rPr>
          <w:rFonts w:ascii="Times New Roman" w:hAnsi="Times New Roman" w:cs="Times New Roman"/>
          <w:sz w:val="28"/>
          <w:szCs w:val="28"/>
        </w:rPr>
        <w:t>:</w:t>
      </w:r>
    </w:p>
    <w:p w:rsidR="007206AD" w:rsidRPr="007206AD" w:rsidRDefault="00090C41" w:rsidP="00090C4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рекламных конструкций Юрли</w:t>
      </w:r>
      <w:r w:rsidR="00F276C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A30578" w:rsidRPr="003E7F36" w:rsidRDefault="00090C41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опубликования в информационном бюллетене «Вестник Юрлы» и подлежит размещению на официальном сайте Администрации Юрли</w:t>
      </w:r>
      <w:r w:rsidR="00F276C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A30578" w:rsidRPr="003E7F36" w:rsidRDefault="00A30578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</w:t>
      </w:r>
    </w:p>
    <w:p w:rsidR="00A30578" w:rsidRPr="003E7F36" w:rsidRDefault="00A30578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F276C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7206AD">
        <w:rPr>
          <w:rFonts w:ascii="Times New Roman" w:hAnsi="Times New Roman" w:cs="Times New Roman"/>
          <w:sz w:val="28"/>
          <w:szCs w:val="28"/>
        </w:rPr>
        <w:t>района А.</w:t>
      </w:r>
      <w:r w:rsidR="00F276CA">
        <w:rPr>
          <w:rFonts w:ascii="Times New Roman" w:hAnsi="Times New Roman" w:cs="Times New Roman"/>
          <w:sz w:val="28"/>
          <w:szCs w:val="28"/>
        </w:rPr>
        <w:t>А</w:t>
      </w:r>
      <w:r w:rsidRPr="003E7F36">
        <w:rPr>
          <w:rFonts w:ascii="Times New Roman" w:hAnsi="Times New Roman" w:cs="Times New Roman"/>
          <w:sz w:val="28"/>
          <w:szCs w:val="28"/>
        </w:rPr>
        <w:t>.</w:t>
      </w:r>
      <w:r w:rsidR="00F276CA">
        <w:rPr>
          <w:rFonts w:ascii="Times New Roman" w:hAnsi="Times New Roman" w:cs="Times New Roman"/>
          <w:sz w:val="28"/>
          <w:szCs w:val="28"/>
        </w:rPr>
        <w:t xml:space="preserve"> Трушникова.</w:t>
      </w:r>
    </w:p>
    <w:p w:rsidR="00A30578" w:rsidRDefault="00A30578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CA" w:rsidRDefault="00F276CA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CA" w:rsidRPr="003E7F36" w:rsidRDefault="00F276CA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578" w:rsidRPr="003E7F36" w:rsidRDefault="00A30578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 xml:space="preserve">Глава района-                                                                                                                               </w:t>
      </w:r>
    </w:p>
    <w:p w:rsidR="00A30578" w:rsidRPr="003E7F36" w:rsidRDefault="003E7F36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30578" w:rsidRPr="003E7F36">
        <w:rPr>
          <w:rFonts w:ascii="Times New Roman" w:hAnsi="Times New Roman" w:cs="Times New Roman"/>
          <w:sz w:val="28"/>
          <w:szCs w:val="28"/>
        </w:rPr>
        <w:t xml:space="preserve">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06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0578" w:rsidRPr="003E7F36">
        <w:rPr>
          <w:rFonts w:ascii="Times New Roman" w:hAnsi="Times New Roman" w:cs="Times New Roman"/>
          <w:sz w:val="28"/>
          <w:szCs w:val="28"/>
        </w:rPr>
        <w:t>Т.М. Моисеева</w:t>
      </w:r>
    </w:p>
    <w:p w:rsidR="00122A86" w:rsidRDefault="00122A86" w:rsidP="003E7F36">
      <w:pPr>
        <w:spacing w:after="0"/>
      </w:pPr>
    </w:p>
    <w:sectPr w:rsidR="00122A86" w:rsidSect="0059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ADF"/>
    <w:multiLevelType w:val="hybridMultilevel"/>
    <w:tmpl w:val="48C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A30578"/>
    <w:rsid w:val="00090C41"/>
    <w:rsid w:val="00122A86"/>
    <w:rsid w:val="00255401"/>
    <w:rsid w:val="003E7F36"/>
    <w:rsid w:val="0041082C"/>
    <w:rsid w:val="00554E6D"/>
    <w:rsid w:val="007206AD"/>
    <w:rsid w:val="00723AC0"/>
    <w:rsid w:val="00756E0E"/>
    <w:rsid w:val="009A3296"/>
    <w:rsid w:val="00A30578"/>
    <w:rsid w:val="00AB77DA"/>
    <w:rsid w:val="00B42914"/>
    <w:rsid w:val="00C52300"/>
    <w:rsid w:val="00E71446"/>
    <w:rsid w:val="00E97B75"/>
    <w:rsid w:val="00EE0045"/>
    <w:rsid w:val="00F276CA"/>
    <w:rsid w:val="00F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2014-11-11T10:18:00Z</cp:lastPrinted>
  <dcterms:created xsi:type="dcterms:W3CDTF">2016-06-02T09:45:00Z</dcterms:created>
  <dcterms:modified xsi:type="dcterms:W3CDTF">2016-06-02T09:45:00Z</dcterms:modified>
</cp:coreProperties>
</file>