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9B6" w:rsidRPr="00A60189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520700" cy="571500"/>
            <wp:effectExtent l="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60189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4469B6" w:rsidRPr="00A60189" w:rsidRDefault="004469B6" w:rsidP="00446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b/>
          <w:sz w:val="28"/>
          <w:szCs w:val="28"/>
        </w:rPr>
        <w:t xml:space="preserve">ЮРЛИНСКОГО МУНИЦИПАЛЬНОГО РАЙОНА </w:t>
      </w:r>
    </w:p>
    <w:p w:rsidR="004469B6" w:rsidRPr="00A60189" w:rsidRDefault="004469B6" w:rsidP="004469B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4469B6" w:rsidRPr="00A60189" w:rsidRDefault="004469B6" w:rsidP="004469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916706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9231E">
        <w:rPr>
          <w:rFonts w:ascii="Times New Roman" w:eastAsia="Times New Roman" w:hAnsi="Times New Roman" w:cs="Times New Roman"/>
          <w:sz w:val="28"/>
          <w:szCs w:val="28"/>
        </w:rPr>
        <w:t xml:space="preserve">01.09.2015 г.     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№ </w:t>
      </w:r>
      <w:bookmarkStart w:id="0" w:name="_GoBack"/>
      <w:bookmarkEnd w:id="0"/>
      <w:r w:rsidR="00D9231E">
        <w:rPr>
          <w:rFonts w:ascii="Times New Roman" w:eastAsia="Times New Roman" w:hAnsi="Times New Roman" w:cs="Times New Roman"/>
          <w:sz w:val="28"/>
          <w:szCs w:val="28"/>
        </w:rPr>
        <w:t>296</w:t>
      </w:r>
    </w:p>
    <w:p w:rsidR="004469B6" w:rsidRPr="00A60189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autoSpaceDE w:val="0"/>
        <w:autoSpaceDN w:val="0"/>
        <w:adjustRightInd w:val="0"/>
        <w:spacing w:after="0" w:line="240" w:lineRule="auto"/>
        <w:ind w:right="538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градостроительного плана</w:t>
      </w:r>
    </w:p>
    <w:p w:rsidR="004469B6" w:rsidRPr="00A60189" w:rsidRDefault="004469B6" w:rsidP="004469B6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>На основании ст. 44 Градостроительного кодекса РФ, Администрация Юрлинского муниципального района</w:t>
      </w:r>
    </w:p>
    <w:p w:rsidR="004469B6" w:rsidRPr="00A60189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4469B6" w:rsidRPr="00A60189" w:rsidRDefault="004469B6" w:rsidP="004469B6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Утвердить градостроительный план земельного участка </w:t>
      </w:r>
      <w:r w:rsidRPr="00A60189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>-81-50-500</w:t>
      </w:r>
      <w:r w:rsidR="00F31178">
        <w:rPr>
          <w:rFonts w:ascii="Times New Roman" w:eastAsia="Times New Roman" w:hAnsi="Times New Roman" w:cs="Times New Roman"/>
          <w:sz w:val="28"/>
          <w:szCs w:val="28"/>
        </w:rPr>
        <w:t>8</w:t>
      </w:r>
      <w:r w:rsidR="00BB29D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="00630CD0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="00D06A10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</w:t>
      </w:r>
      <w:r w:rsidR="006A6581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D06A10">
        <w:rPr>
          <w:rFonts w:ascii="Times New Roman" w:eastAsia="Times New Roman" w:hAnsi="Times New Roman" w:cs="Times New Roman"/>
          <w:sz w:val="28"/>
          <w:szCs w:val="28"/>
        </w:rPr>
        <w:t xml:space="preserve"> жил</w:t>
      </w:r>
      <w:r w:rsidR="006A6581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D06A10">
        <w:rPr>
          <w:rFonts w:ascii="Times New Roman" w:eastAsia="Times New Roman" w:hAnsi="Times New Roman" w:cs="Times New Roman"/>
          <w:sz w:val="28"/>
          <w:szCs w:val="28"/>
        </w:rPr>
        <w:t xml:space="preserve"> дом</w:t>
      </w:r>
      <w:r w:rsidR="006A658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15D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Пермский край с. Юрла, ул. </w:t>
      </w:r>
      <w:r w:rsidR="00BB29D9">
        <w:rPr>
          <w:rFonts w:ascii="Times New Roman" w:eastAsia="Times New Roman" w:hAnsi="Times New Roman" w:cs="Times New Roman"/>
          <w:sz w:val="28"/>
          <w:szCs w:val="28"/>
        </w:rPr>
        <w:t>Горького д. 5.</w:t>
      </w:r>
    </w:p>
    <w:p w:rsidR="00C15D5A" w:rsidRPr="00122AC8" w:rsidRDefault="00C15D5A" w:rsidP="00C15D5A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AC8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постановление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сайте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Юрлинского муниципального района в сети «Интернет».</w:t>
      </w:r>
    </w:p>
    <w:p w:rsidR="00C15D5A" w:rsidRDefault="00C15D5A" w:rsidP="00C15D5A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района </w:t>
      </w:r>
      <w:r w:rsidR="005C51D9">
        <w:rPr>
          <w:rFonts w:ascii="Times New Roman" w:eastAsia="Times New Roman" w:hAnsi="Times New Roman" w:cs="Times New Roman"/>
          <w:sz w:val="28"/>
          <w:szCs w:val="28"/>
        </w:rPr>
        <w:t>Н.А. Мелехину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5D5A" w:rsidRPr="00A60189" w:rsidRDefault="00C15D5A" w:rsidP="00C15D5A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 момента подписания.</w:t>
      </w:r>
    </w:p>
    <w:p w:rsidR="004469B6" w:rsidRPr="00A60189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1178" w:rsidRDefault="00F31178" w:rsidP="004469B6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И.о. главы Администрации Юрлинского </w:t>
      </w:r>
    </w:p>
    <w:p w:rsidR="004469B6" w:rsidRPr="00A60189" w:rsidRDefault="00F31178" w:rsidP="004469B6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                                                                   Н.А. Мелехина</w:t>
      </w:r>
    </w:p>
    <w:p w:rsidR="004469B6" w:rsidRPr="00A60189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4469B6" w:rsidRDefault="004469B6" w:rsidP="004469B6">
      <w:pPr>
        <w:rPr>
          <w:rFonts w:ascii="Calibri" w:eastAsia="Calibri" w:hAnsi="Calibri" w:cs="Times New Roman"/>
          <w:sz w:val="44"/>
          <w:szCs w:val="44"/>
        </w:rPr>
      </w:pPr>
    </w:p>
    <w:p w:rsidR="000E5F58" w:rsidRDefault="000E5F58" w:rsidP="004469B6">
      <w:pPr>
        <w:rPr>
          <w:rFonts w:ascii="Calibri" w:eastAsia="Calibri" w:hAnsi="Calibri" w:cs="Times New Roman"/>
          <w:sz w:val="44"/>
          <w:szCs w:val="44"/>
        </w:rPr>
      </w:pPr>
    </w:p>
    <w:p w:rsidR="00F31178" w:rsidRPr="00A60189" w:rsidRDefault="00F31178" w:rsidP="004469B6">
      <w:pPr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60189">
        <w:rPr>
          <w:rFonts w:ascii="Times New Roman" w:eastAsia="Times New Roman" w:hAnsi="Times New Roman" w:cs="Times New Roman"/>
          <w:b/>
          <w:bCs/>
          <w:sz w:val="26"/>
          <w:szCs w:val="26"/>
        </w:rPr>
        <w:t>Градостроительный план земельного участка</w:t>
      </w:r>
    </w:p>
    <w:p w:rsidR="00F31178" w:rsidRDefault="004469B6" w:rsidP="00D06A10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</w:rPr>
      </w:pPr>
      <w:r w:rsidRPr="00C65666">
        <w:rPr>
          <w:rFonts w:ascii="Times New Roman" w:eastAsia="Times New Roman" w:hAnsi="Times New Roman" w:cs="Times New Roman"/>
          <w:b/>
        </w:rPr>
        <w:t xml:space="preserve">для </w:t>
      </w:r>
      <w:r w:rsidR="00630CD0">
        <w:rPr>
          <w:rFonts w:ascii="Times New Roman" w:eastAsia="Times New Roman" w:hAnsi="Times New Roman" w:cs="Times New Roman"/>
          <w:b/>
        </w:rPr>
        <w:t>строительства</w:t>
      </w:r>
      <w:r w:rsidR="00D06A10">
        <w:rPr>
          <w:rFonts w:ascii="Times New Roman" w:eastAsia="Times New Roman" w:hAnsi="Times New Roman" w:cs="Times New Roman"/>
          <w:b/>
        </w:rPr>
        <w:t xml:space="preserve"> индивидуальн</w:t>
      </w:r>
      <w:r w:rsidR="006A6581">
        <w:rPr>
          <w:rFonts w:ascii="Times New Roman" w:eastAsia="Times New Roman" w:hAnsi="Times New Roman" w:cs="Times New Roman"/>
          <w:b/>
        </w:rPr>
        <w:t>ого</w:t>
      </w:r>
      <w:r w:rsidR="00D06A10">
        <w:rPr>
          <w:rFonts w:ascii="Times New Roman" w:eastAsia="Times New Roman" w:hAnsi="Times New Roman" w:cs="Times New Roman"/>
          <w:b/>
        </w:rPr>
        <w:t xml:space="preserve"> жил</w:t>
      </w:r>
      <w:r w:rsidR="006A6581">
        <w:rPr>
          <w:rFonts w:ascii="Times New Roman" w:eastAsia="Times New Roman" w:hAnsi="Times New Roman" w:cs="Times New Roman"/>
          <w:b/>
        </w:rPr>
        <w:t>ого</w:t>
      </w:r>
      <w:r w:rsidR="00D06A10">
        <w:rPr>
          <w:rFonts w:ascii="Times New Roman" w:eastAsia="Times New Roman" w:hAnsi="Times New Roman" w:cs="Times New Roman"/>
          <w:b/>
        </w:rPr>
        <w:t xml:space="preserve"> дом</w:t>
      </w:r>
      <w:r w:rsidR="006A6581">
        <w:rPr>
          <w:rFonts w:ascii="Times New Roman" w:eastAsia="Times New Roman" w:hAnsi="Times New Roman" w:cs="Times New Roman"/>
          <w:b/>
        </w:rPr>
        <w:t>а</w:t>
      </w:r>
      <w:r w:rsidRPr="00C65666">
        <w:rPr>
          <w:rFonts w:ascii="Times New Roman" w:eastAsia="Times New Roman" w:hAnsi="Times New Roman" w:cs="Times New Roman"/>
          <w:b/>
        </w:rPr>
        <w:t xml:space="preserve"> по адресу: Пермский край с. Юрла, </w:t>
      </w:r>
    </w:p>
    <w:p w:rsidR="004469B6" w:rsidRPr="00C65666" w:rsidRDefault="004469B6" w:rsidP="00D06A10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</w:rPr>
      </w:pPr>
      <w:r w:rsidRPr="00C65666">
        <w:rPr>
          <w:rFonts w:ascii="Times New Roman" w:eastAsia="Times New Roman" w:hAnsi="Times New Roman" w:cs="Times New Roman"/>
          <w:b/>
        </w:rPr>
        <w:t>ул</w:t>
      </w:r>
      <w:r w:rsidR="00FB2A65">
        <w:rPr>
          <w:rFonts w:ascii="Times New Roman" w:eastAsia="Times New Roman" w:hAnsi="Times New Roman" w:cs="Times New Roman"/>
          <w:b/>
        </w:rPr>
        <w:t xml:space="preserve">. </w:t>
      </w:r>
      <w:r w:rsidR="00BB29D9">
        <w:rPr>
          <w:rFonts w:ascii="Times New Roman" w:eastAsia="Times New Roman" w:hAnsi="Times New Roman" w:cs="Times New Roman"/>
          <w:b/>
        </w:rPr>
        <w:t>Горького д.5.</w:t>
      </w:r>
    </w:p>
    <w:p w:rsidR="004469B6" w:rsidRDefault="004469B6" w:rsidP="00D06A1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</w:t>
      </w:r>
      <w:r w:rsidR="00D06A10">
        <w:rPr>
          <w:rFonts w:ascii="Times New Roman" w:eastAsia="Times New Roman" w:hAnsi="Times New Roman" w:cs="Times New Roman"/>
          <w:b/>
        </w:rPr>
        <w:t>____________________________</w:t>
      </w:r>
      <w:r>
        <w:rPr>
          <w:rFonts w:ascii="Times New Roman" w:eastAsia="Times New Roman" w:hAnsi="Times New Roman" w:cs="Times New Roman"/>
          <w:b/>
        </w:rPr>
        <w:t>______________________________________________</w:t>
      </w:r>
    </w:p>
    <w:p w:rsidR="004469B6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Градостроительный план земельного участка</w:t>
      </w:r>
    </w:p>
    <w:p w:rsidR="004469B6" w:rsidRPr="00A60189" w:rsidRDefault="004469B6" w:rsidP="004469B6">
      <w:pPr>
        <w:autoSpaceDE w:val="0"/>
        <w:autoSpaceDN w:val="0"/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sz w:val="20"/>
          <w:szCs w:val="20"/>
        </w:rPr>
        <w:t xml:space="preserve">№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19"/>
        <w:gridCol w:w="720"/>
        <w:gridCol w:w="720"/>
        <w:gridCol w:w="720"/>
        <w:gridCol w:w="719"/>
        <w:gridCol w:w="720"/>
        <w:gridCol w:w="720"/>
        <w:gridCol w:w="720"/>
        <w:gridCol w:w="720"/>
        <w:gridCol w:w="719"/>
        <w:gridCol w:w="486"/>
        <w:gridCol w:w="720"/>
        <w:gridCol w:w="720"/>
        <w:gridCol w:w="594"/>
      </w:tblGrid>
      <w:tr w:rsidR="004469B6" w:rsidRPr="00A60189" w:rsidTr="008849E2">
        <w:trPr>
          <w:trHeight w:val="323"/>
        </w:trPr>
        <w:tc>
          <w:tcPr>
            <w:tcW w:w="719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19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19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86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:rsidR="004469B6" w:rsidRPr="00A60189" w:rsidRDefault="00F31178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94" w:type="dxa"/>
            <w:vAlign w:val="center"/>
          </w:tcPr>
          <w:p w:rsidR="004469B6" w:rsidRPr="00A60189" w:rsidRDefault="00BB29D9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Градостроительный план земельного участка подготовлен на </w:t>
      </w:r>
      <w:proofErr w:type="gramStart"/>
      <w:r w:rsidRPr="00A60189">
        <w:rPr>
          <w:rFonts w:ascii="Times New Roman" w:eastAsia="Times New Roman" w:hAnsi="Times New Roman" w:cs="Times New Roman"/>
          <w:sz w:val="20"/>
          <w:szCs w:val="20"/>
        </w:rPr>
        <w:t>основании</w:t>
      </w:r>
      <w:proofErr w:type="gramEnd"/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Заявления </w:t>
      </w:r>
      <w:r w:rsidR="00BB29D9">
        <w:rPr>
          <w:rFonts w:ascii="Times New Roman" w:eastAsia="Times New Roman" w:hAnsi="Times New Roman" w:cs="Times New Roman"/>
          <w:sz w:val="20"/>
          <w:szCs w:val="20"/>
        </w:rPr>
        <w:t>Безуховой Э.В.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(реквизиты решения уполномоченного федерального органа исполнительной власти, или органа исполнительной власти субъекта Российской Федерации, или органа местного самоуправления о подготовке документации по планировке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территории, либо реквизиты обращения и ф.и.о. заявителя – физического лица, либо реквизиты обращения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и наименование заявителя – юридического лица о выдаче градостроительного плана земельного участка)</w:t>
      </w: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Местонахождение земельного участка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Пермский край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(субъект Российской Федерации)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Юрлинский район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(муниципальный район или городской округ)</w:t>
      </w:r>
    </w:p>
    <w:p w:rsidR="004469B6" w:rsidRPr="00A60189" w:rsidRDefault="004469B6" w:rsidP="004469B6">
      <w:pPr>
        <w:tabs>
          <w:tab w:val="center" w:pos="4962"/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Юрлинское сельское поселение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(поселение)</w:t>
      </w:r>
    </w:p>
    <w:p w:rsidR="004469B6" w:rsidRPr="00A60189" w:rsidRDefault="004469B6" w:rsidP="004469B6">
      <w:pPr>
        <w:tabs>
          <w:tab w:val="right" w:pos="9922"/>
        </w:tabs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Кадастровый номер земельного участка  </w:t>
      </w:r>
      <w:r w:rsidR="00630CD0">
        <w:rPr>
          <w:rFonts w:ascii="Times New Roman" w:eastAsia="Times New Roman" w:hAnsi="Times New Roman" w:cs="Times New Roman"/>
          <w:sz w:val="20"/>
          <w:szCs w:val="20"/>
        </w:rPr>
        <w:t>81:04:</w:t>
      </w:r>
      <w:r w:rsidR="00BB29D9">
        <w:rPr>
          <w:rFonts w:ascii="Times New Roman" w:eastAsia="Times New Roman" w:hAnsi="Times New Roman" w:cs="Times New Roman"/>
          <w:sz w:val="20"/>
          <w:szCs w:val="20"/>
        </w:rPr>
        <w:t>0820026:30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515" w:right="113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Default="004469B6" w:rsidP="009B1AA3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Описание местоположения границ земельного участка  </w:t>
      </w:r>
      <w:r w:rsidRPr="005B02D6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Пермский край, Юрлинский район, с. Юрла, </w:t>
      </w:r>
      <w:r w:rsidR="00DC2228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ул. </w:t>
      </w:r>
      <w:r w:rsidR="00BB29D9">
        <w:rPr>
          <w:rFonts w:ascii="Times New Roman" w:eastAsia="Times New Roman" w:hAnsi="Times New Roman" w:cs="Times New Roman"/>
          <w:sz w:val="20"/>
          <w:szCs w:val="20"/>
          <w:u w:val="single"/>
        </w:rPr>
        <w:t>Горького д.5.</w:t>
      </w:r>
    </w:p>
    <w:p w:rsidR="004469B6" w:rsidRPr="005B02D6" w:rsidRDefault="004469B6" w:rsidP="009B1AA3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Площадь земельного участка  </w:t>
      </w:r>
      <w:r w:rsidR="00BB29D9">
        <w:rPr>
          <w:rFonts w:ascii="Times New Roman" w:eastAsia="Times New Roman" w:hAnsi="Times New Roman" w:cs="Times New Roman"/>
          <w:sz w:val="20"/>
          <w:szCs w:val="20"/>
        </w:rPr>
        <w:t>1</w:t>
      </w:r>
      <w:r w:rsidR="00FB2A65">
        <w:rPr>
          <w:rFonts w:ascii="Times New Roman" w:eastAsia="Times New Roman" w:hAnsi="Times New Roman" w:cs="Times New Roman"/>
          <w:sz w:val="20"/>
          <w:szCs w:val="20"/>
        </w:rPr>
        <w:t>0</w:t>
      </w:r>
      <w:r w:rsidR="00F31178">
        <w:rPr>
          <w:rFonts w:ascii="Times New Roman" w:eastAsia="Times New Roman" w:hAnsi="Times New Roman" w:cs="Times New Roman"/>
          <w:sz w:val="20"/>
          <w:szCs w:val="20"/>
        </w:rPr>
        <w:t>00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кв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.м</w:t>
      </w:r>
      <w:proofErr w:type="gramEnd"/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586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Описание местоположения проектируемого объекта на земельном </w:t>
      </w:r>
      <w:proofErr w:type="gramStart"/>
      <w:r w:rsidRPr="00A60189">
        <w:rPr>
          <w:rFonts w:ascii="Times New Roman" w:eastAsia="Times New Roman" w:hAnsi="Times New Roman" w:cs="Times New Roman"/>
          <w:sz w:val="20"/>
          <w:szCs w:val="20"/>
        </w:rPr>
        <w:t>участке</w:t>
      </w:r>
      <w:proofErr w:type="gramEnd"/>
      <w:r w:rsidRPr="00A60189">
        <w:rPr>
          <w:rFonts w:ascii="Times New Roman" w:eastAsia="Times New Roman" w:hAnsi="Times New Roman" w:cs="Times New Roman"/>
          <w:sz w:val="20"/>
          <w:szCs w:val="20"/>
        </w:rPr>
        <w:br/>
        <w:t xml:space="preserve">(объекта капитального строительства)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 месте допустимого размещения, согласно чертежу 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345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Градостроительного плана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tabs>
          <w:tab w:val="right" w:pos="9923"/>
        </w:tabs>
        <w:autoSpaceDE w:val="0"/>
        <w:autoSpaceDN w:val="0"/>
        <w:spacing w:before="240" w:after="0" w:line="240" w:lineRule="auto"/>
        <w:ind w:left="1701" w:hanging="1701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План подготовлен   А.А.Ивановой, заведующий отделом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по 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архитектур</w:t>
      </w:r>
      <w:r>
        <w:rPr>
          <w:rFonts w:ascii="Times New Roman" w:eastAsia="Times New Roman" w:hAnsi="Times New Roman" w:cs="Times New Roman"/>
          <w:sz w:val="20"/>
          <w:szCs w:val="20"/>
        </w:rPr>
        <w:t>е,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строительств</w:t>
      </w:r>
      <w:r>
        <w:rPr>
          <w:rFonts w:ascii="Times New Roman" w:eastAsia="Times New Roman" w:hAnsi="Times New Roman" w:cs="Times New Roman"/>
          <w:sz w:val="20"/>
          <w:szCs w:val="20"/>
        </w:rPr>
        <w:t>у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и дорожному хозяйству.  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164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(ф.и.о., должность уполномоченного лица, наименование органа или организации)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985"/>
        <w:gridCol w:w="170"/>
        <w:gridCol w:w="1985"/>
        <w:gridCol w:w="170"/>
        <w:gridCol w:w="2835"/>
        <w:gridCol w:w="142"/>
      </w:tblGrid>
      <w:tr w:rsidR="004469B6" w:rsidRPr="00A60189" w:rsidTr="008849E2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F31178" w:rsidP="00045B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31.08</w:t>
            </w:r>
            <w:r w:rsidR="004469B6"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.201</w:t>
            </w:r>
            <w:r w:rsidR="000E567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А.А.Иванова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4469B6" w:rsidRPr="00A60189" w:rsidTr="008849E2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469B6" w:rsidRPr="00A60189" w:rsidRDefault="004469B6" w:rsidP="004469B6">
      <w:pPr>
        <w:tabs>
          <w:tab w:val="right" w:pos="9923"/>
        </w:tabs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Пред</w:t>
      </w:r>
      <w:r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ставлен</w:t>
      </w:r>
    </w:p>
    <w:p w:rsidR="004469B6" w:rsidRPr="00A60189" w:rsidRDefault="004469B6" w:rsidP="004469B6">
      <w:pPr>
        <w:tabs>
          <w:tab w:val="left" w:pos="1290"/>
          <w:tab w:val="center" w:pos="5529"/>
          <w:tab w:val="right" w:pos="992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Администрации Юрлинского муниципального района            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174" w:right="14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уполномоченного федерального органа исполнительной власти, или органа исполнительной власти субъекта Российской Федерации, или органа местного самоуправления)</w:t>
      </w:r>
    </w:p>
    <w:p w:rsidR="004469B6" w:rsidRPr="00A60189" w:rsidRDefault="00F31178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31.08</w:t>
      </w:r>
      <w:r w:rsidR="004469B6" w:rsidRPr="00A60189">
        <w:rPr>
          <w:rFonts w:ascii="Times New Roman" w:eastAsia="Times New Roman" w:hAnsi="Times New Roman" w:cs="Times New Roman"/>
          <w:sz w:val="20"/>
          <w:szCs w:val="20"/>
        </w:rPr>
        <w:t>.201</w:t>
      </w:r>
      <w:r w:rsidR="00E65E95">
        <w:rPr>
          <w:rFonts w:ascii="Times New Roman" w:eastAsia="Times New Roman" w:hAnsi="Times New Roman" w:cs="Times New Roman"/>
          <w:sz w:val="20"/>
          <w:szCs w:val="20"/>
        </w:rPr>
        <w:t>5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7795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 xml:space="preserve">                 (дата)</w:t>
      </w:r>
    </w:p>
    <w:p w:rsidR="004469B6" w:rsidRDefault="004469B6" w:rsidP="004469B6">
      <w:pPr>
        <w:tabs>
          <w:tab w:val="center" w:pos="5529"/>
          <w:tab w:val="right" w:pos="9922"/>
        </w:tabs>
        <w:autoSpaceDE w:val="0"/>
        <w:autoSpaceDN w:val="0"/>
        <w:spacing w:before="240" w:after="0" w:line="240" w:lineRule="auto"/>
        <w:ind w:left="993" w:hanging="993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60189">
        <w:rPr>
          <w:rFonts w:ascii="Times New Roman" w:eastAsia="Times New Roman" w:hAnsi="Times New Roman" w:cs="Times New Roman"/>
          <w:sz w:val="20"/>
          <w:szCs w:val="20"/>
        </w:rPr>
        <w:t>Утвержден</w:t>
      </w:r>
      <w:proofErr w:type="gramEnd"/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Постановлением </w:t>
      </w:r>
      <w:r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дминистрации Юрлинского муниципального района №  </w:t>
      </w:r>
      <w:r w:rsidR="00E65E95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от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г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469B6" w:rsidRPr="00A60189" w:rsidRDefault="004469B6" w:rsidP="004469B6">
      <w:pPr>
        <w:tabs>
          <w:tab w:val="center" w:pos="5529"/>
          <w:tab w:val="right" w:pos="9922"/>
        </w:tabs>
        <w:autoSpaceDE w:val="0"/>
        <w:autoSpaceDN w:val="0"/>
        <w:spacing w:before="240" w:after="0" w:line="240" w:lineRule="auto"/>
        <w:ind w:left="993" w:hanging="99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«О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б утверждении градостроительного плана земельного участка</w:t>
      </w:r>
      <w:r>
        <w:rPr>
          <w:rFonts w:ascii="Times New Roman" w:eastAsia="Times New Roman" w:hAnsi="Times New Roman" w:cs="Times New Roman"/>
          <w:sz w:val="20"/>
          <w:szCs w:val="20"/>
        </w:rPr>
        <w:t>»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035" w:right="14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(реквизиты акта Правительства Российской Федерации, или высшего исполнительного органа государственной власти субъекта Российской Федерации, или главы местной администрации об утверждении)</w:t>
      </w:r>
    </w:p>
    <w:p w:rsidR="004469B6" w:rsidRPr="00A60189" w:rsidRDefault="004469B6" w:rsidP="004469B6">
      <w:pPr>
        <w:pageBreakBefore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 xml:space="preserve"> 1. Чертеж градостроительного плана земельного участка и линий градостроительного регулирования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endnoteReference w:customMarkFollows="1" w:id="1"/>
        <w:t>1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br/>
        <w:t xml:space="preserve">            Чертеж градостроительного плана - приложение №1.</w:t>
      </w:r>
    </w:p>
    <w:p w:rsidR="004469B6" w:rsidRPr="00A60189" w:rsidRDefault="004469B6" w:rsidP="004469B6">
      <w:pPr>
        <w:tabs>
          <w:tab w:val="left" w:pos="2410"/>
        </w:tabs>
        <w:autoSpaceDE w:val="0"/>
        <w:autoSpaceDN w:val="0"/>
        <w:spacing w:before="240"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  <w:r w:rsidR="00934662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(масштаб)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7654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Градостроительный план земельного участка создается на основе материалов картографических работ, выполненных в соответствии с требованиями федерального законодательства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endnoteReference w:customMarkFollows="1" w:id="2"/>
        <w:t xml:space="preserve">2,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endnoteReference w:customMarkFollows="1" w:id="3"/>
        <w:t>3</w:t>
      </w:r>
    </w:p>
    <w:p w:rsidR="004469B6" w:rsidRPr="00A60189" w:rsidRDefault="004469B6" w:rsidP="004469B6">
      <w:pPr>
        <w:tabs>
          <w:tab w:val="left" w:pos="2410"/>
        </w:tabs>
        <w:autoSpaceDE w:val="0"/>
        <w:autoSpaceDN w:val="0"/>
        <w:spacing w:before="240"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                   -----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(масштаб)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7654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Градостроительный план на линейные объекты создается на </w:t>
      </w:r>
      <w:proofErr w:type="gramStart"/>
      <w:r w:rsidRPr="00A60189">
        <w:rPr>
          <w:rFonts w:ascii="Times New Roman" w:eastAsia="Times New Roman" w:hAnsi="Times New Roman" w:cs="Times New Roman"/>
          <w:sz w:val="20"/>
          <w:szCs w:val="20"/>
        </w:rPr>
        <w:t>основании</w:t>
      </w:r>
      <w:proofErr w:type="gramEnd"/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картографического материала, выполненного в масштабе: 1:50 000, 1:100 000, 1:200 000, 1:500 000 (при подготовке картографического материала необходимо руководствоваться требованиями федерального/регионального законодательства)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endnoteReference w:customMarkFollows="1" w:id="4"/>
        <w:t>4</w:t>
      </w:r>
    </w:p>
    <w:p w:rsidR="004469B6" w:rsidRPr="00A60189" w:rsidRDefault="004469B6" w:rsidP="004469B6">
      <w:pPr>
        <w:tabs>
          <w:tab w:val="center" w:pos="4640"/>
          <w:tab w:val="left" w:pos="6237"/>
        </w:tabs>
        <w:autoSpaceDE w:val="0"/>
        <w:autoSpaceDN w:val="0"/>
        <w:spacing w:before="240"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Площадь земельного участка  </w:t>
      </w:r>
      <w:r w:rsidR="00D06A10">
        <w:rPr>
          <w:rFonts w:ascii="Times New Roman" w:eastAsia="Times New Roman" w:hAnsi="Times New Roman" w:cs="Times New Roman"/>
          <w:sz w:val="20"/>
          <w:szCs w:val="20"/>
        </w:rPr>
        <w:t>0,</w:t>
      </w:r>
      <w:r w:rsidR="00BB29D9">
        <w:rPr>
          <w:rFonts w:ascii="Times New Roman" w:eastAsia="Times New Roman" w:hAnsi="Times New Roman" w:cs="Times New Roman"/>
          <w:sz w:val="20"/>
          <w:szCs w:val="20"/>
        </w:rPr>
        <w:t>1</w:t>
      </w:r>
      <w:r w:rsidR="00FB2A65">
        <w:rPr>
          <w:rFonts w:ascii="Times New Roman" w:eastAsia="Times New Roman" w:hAnsi="Times New Roman" w:cs="Times New Roman"/>
          <w:sz w:val="20"/>
          <w:szCs w:val="20"/>
        </w:rPr>
        <w:t>0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га.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158" w:right="3799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На чертеже градостроительного плана земельного участка указываются: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схема расположения земель</w:t>
      </w:r>
      <w:r w:rsidR="00934662">
        <w:rPr>
          <w:rFonts w:ascii="Times New Roman" w:eastAsia="Times New Roman" w:hAnsi="Times New Roman" w:cs="Times New Roman"/>
          <w:sz w:val="20"/>
          <w:szCs w:val="20"/>
        </w:rPr>
        <w:t>ного участка в окружении смежно-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расположенных земельных участков (ситуационный план);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границы земельного участка и координаты поворотных точек;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красные линии;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обозначение существующих (на дату предоставления документа) объектов капитального строительства, объектов незавершенного строительства) и их номера по порядку, в том числе не соответствующих градостроительному регламенту;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минимальные отступы от границ земельного участка в целях определения мест допустимого размещения объекта капитального строительства, за пределами которых запрещено строительство;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границы зон планируемого размещения объектов капитального строительства для государственных или муниципальных нужд и номера этих зон по порядку (на основании документации по планировке территории, в соответствии с которой принято решение о выкупе, резервировании с последующим выкупом);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места допустимого размещения объекта капитального строительства;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- информация об ограничениях в использовании земельного участка (зоны охраны объектов культурного наследия, санитарно-защитные, водоохранные зоны и иные зоны);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границы зон действия публичных сервитутов (при наличии);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параметры разрешенного строительства.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Чертеж градостроительного плана земельного участка разработан на топографической основе в масштабе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134"/>
        <w:gridCol w:w="1417"/>
        <w:gridCol w:w="7031"/>
        <w:gridCol w:w="170"/>
      </w:tblGrid>
      <w:tr w:rsidR="004469B6" w:rsidRPr="00A60189" w:rsidTr="008849E2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(1: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), выполненной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ind w:left="2807" w:right="14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(дата)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Общество с ограниченной ответственностью « Альянс-Геодезия»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кадастрового инженера)</w:t>
      </w: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Чертеж градостроительного плана земельного участка разработан 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А.А.Ивановой, заведующий отделом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по 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архитектур</w:t>
      </w:r>
      <w:r>
        <w:rPr>
          <w:rFonts w:ascii="Times New Roman" w:eastAsia="Times New Roman" w:hAnsi="Times New Roman" w:cs="Times New Roman"/>
          <w:sz w:val="20"/>
          <w:szCs w:val="20"/>
        </w:rPr>
        <w:t>е,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строительств</w:t>
      </w:r>
      <w:r>
        <w:rPr>
          <w:rFonts w:ascii="Times New Roman" w:eastAsia="Times New Roman" w:hAnsi="Times New Roman" w:cs="Times New Roman"/>
          <w:sz w:val="20"/>
          <w:szCs w:val="20"/>
        </w:rPr>
        <w:t>у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и дорожному хозяйству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F31178">
        <w:rPr>
          <w:rFonts w:ascii="Times New Roman" w:eastAsia="Times New Roman" w:hAnsi="Times New Roman" w:cs="Times New Roman"/>
          <w:sz w:val="20"/>
          <w:szCs w:val="20"/>
        </w:rPr>
        <w:t>31.08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201</w:t>
      </w:r>
      <w:r w:rsidR="00E65E95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г. 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 xml:space="preserve"> (дата, наименование организации)</w:t>
      </w:r>
    </w:p>
    <w:p w:rsidR="004469B6" w:rsidRPr="00A60189" w:rsidRDefault="004469B6" w:rsidP="004469B6">
      <w:pPr>
        <w:autoSpaceDE w:val="0"/>
        <w:autoSpaceDN w:val="0"/>
        <w:spacing w:before="36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2. Информация о разрешенном использовании земельного участка, требованиях к назначению, параметрам и размещению объекта капитального строительства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1, 2, 3, 4</w:t>
      </w:r>
    </w:p>
    <w:p w:rsidR="004469B6" w:rsidRPr="00A60189" w:rsidRDefault="00E65E95" w:rsidP="004469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Правила землепользования и застройки, утвержденные Советом депутатов Юрлинского сельского поселения от 25.12.2013 г. №66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представительного органа местного самоуправления, реквизиты акта об утверждении правил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землепользования и застройки, информация обо всех предусмотренных градостроительным регламентом видах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разрешенного использования земельного участка (за исключением случаев предоставления земельного участка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для государственных или муниципальных нужд))</w:t>
      </w:r>
    </w:p>
    <w:p w:rsidR="004469B6" w:rsidRPr="00A60189" w:rsidRDefault="004469B6" w:rsidP="004469B6">
      <w:pPr>
        <w:keepNext/>
        <w:autoSpaceDE w:val="0"/>
        <w:autoSpaceDN w:val="0"/>
        <w:spacing w:before="240" w:after="24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2.1. 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Информация о разрешенном использовании земельного участка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основные виды разрешенного использования земельного участка: 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4469B6" w:rsidRPr="00A60189" w:rsidRDefault="006D5B1E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для </w:t>
      </w:r>
      <w:r w:rsidR="00BB29D9">
        <w:rPr>
          <w:rFonts w:ascii="Times New Roman" w:eastAsia="Times New Roman" w:hAnsi="Times New Roman" w:cs="Times New Roman"/>
          <w:sz w:val="20"/>
          <w:szCs w:val="20"/>
        </w:rPr>
        <w:t>ведения личного подсобного хозяйства</w:t>
      </w:r>
      <w:r w:rsidR="006A658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469B6" w:rsidRPr="00A60189" w:rsidRDefault="004469B6" w:rsidP="004469B6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условно разрешенные виды использования земельного участка:</w:t>
      </w:r>
    </w:p>
    <w:p w:rsidR="004469B6" w:rsidRPr="00A60189" w:rsidRDefault="004469B6" w:rsidP="004469B6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---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вспомогательные виды использования земельного участка:</w:t>
      </w:r>
    </w:p>
    <w:p w:rsidR="004469B6" w:rsidRPr="00A60189" w:rsidRDefault="004469B6" w:rsidP="004469B6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---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2.2. 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Требования к назначению, параметрам и размещению объекта капитального строительства на указанном земельном </w:t>
      </w:r>
      <w:proofErr w:type="gramStart"/>
      <w:r w:rsidRPr="00A60189">
        <w:rPr>
          <w:rFonts w:ascii="Times New Roman" w:eastAsia="Times New Roman" w:hAnsi="Times New Roman" w:cs="Times New Roman"/>
          <w:sz w:val="20"/>
          <w:szCs w:val="20"/>
        </w:rPr>
        <w:t>участке</w:t>
      </w:r>
      <w:proofErr w:type="gramEnd"/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. Назначение объекта капитального строительства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2   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16"/>
          <w:szCs w:val="16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Назначение объекта капитального строительства  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469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438"/>
        <w:gridCol w:w="170"/>
        <w:gridCol w:w="6379"/>
        <w:gridCol w:w="170"/>
      </w:tblGrid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630C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D06A10" w:rsidP="006A65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</w:t>
            </w:r>
            <w:r w:rsidR="006A6581">
              <w:rPr>
                <w:rFonts w:ascii="Times New Roman" w:eastAsia="Times New Roman" w:hAnsi="Times New Roman" w:cs="Times New Roman"/>
                <w:sz w:val="20"/>
                <w:szCs w:val="20"/>
              </w:rPr>
              <w:t>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жил</w:t>
            </w:r>
            <w:r w:rsidR="006A6581">
              <w:rPr>
                <w:rFonts w:ascii="Times New Roman" w:eastAsia="Times New Roman" w:hAnsi="Times New Roman" w:cs="Times New Roman"/>
                <w:sz w:val="20"/>
                <w:szCs w:val="20"/>
              </w:rPr>
              <w:t>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(согласно чертежу)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(назначение объекта капитального строительства)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469B6" w:rsidRPr="00A60189" w:rsidRDefault="004469B6" w:rsidP="004469B6">
      <w:pPr>
        <w:autoSpaceDE w:val="0"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2.2.1. 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Предельные (минимальные и (или) максимальные) размеры земельных участков и объектов капитального строительства, в том числе площадь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021"/>
        <w:gridCol w:w="1049"/>
        <w:gridCol w:w="1077"/>
        <w:gridCol w:w="1077"/>
        <w:gridCol w:w="1077"/>
        <w:gridCol w:w="1077"/>
        <w:gridCol w:w="680"/>
        <w:gridCol w:w="680"/>
        <w:gridCol w:w="1106"/>
      </w:tblGrid>
      <w:tr w:rsidR="004469B6" w:rsidRPr="00A60189" w:rsidTr="008849E2">
        <w:trPr>
          <w:cantSplit/>
          <w:trHeight w:val="1074"/>
        </w:trPr>
        <w:tc>
          <w:tcPr>
            <w:tcW w:w="1134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вый номер земельного участка согласно чертежу </w:t>
            </w:r>
            <w:proofErr w:type="spell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градостр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плана</w:t>
            </w:r>
          </w:p>
        </w:tc>
        <w:tc>
          <w:tcPr>
            <w:tcW w:w="1021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1. Длина (метров)</w:t>
            </w:r>
          </w:p>
        </w:tc>
        <w:tc>
          <w:tcPr>
            <w:tcW w:w="1049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2. Ширина (метров)</w:t>
            </w:r>
          </w:p>
        </w:tc>
        <w:tc>
          <w:tcPr>
            <w:tcW w:w="1077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3. Полоса отчужде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ния</w:t>
            </w:r>
          </w:p>
        </w:tc>
        <w:tc>
          <w:tcPr>
            <w:tcW w:w="1077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4. Охран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ные зоны</w:t>
            </w:r>
          </w:p>
        </w:tc>
        <w:tc>
          <w:tcPr>
            <w:tcW w:w="1077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5. Площадь земель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ного участка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proofErr w:type="gram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77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 Номер объекта </w:t>
            </w:r>
            <w:proofErr w:type="spell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кап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тр-ва</w:t>
            </w:r>
            <w:proofErr w:type="spell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согласно чертежу градостр. плана</w:t>
            </w:r>
          </w:p>
        </w:tc>
        <w:tc>
          <w:tcPr>
            <w:tcW w:w="1360" w:type="dxa"/>
            <w:gridSpan w:val="2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7. Размер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(м)</w:t>
            </w:r>
          </w:p>
        </w:tc>
        <w:tc>
          <w:tcPr>
            <w:tcW w:w="1106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8. Площадь объекта </w:t>
            </w:r>
            <w:proofErr w:type="spell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кап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тр-ва</w:t>
            </w:r>
            <w:proofErr w:type="spell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(га)</w:t>
            </w:r>
          </w:p>
        </w:tc>
      </w:tr>
      <w:tr w:rsidR="004469B6" w:rsidRPr="00A60189" w:rsidTr="008849E2">
        <w:trPr>
          <w:cantSplit/>
        </w:trPr>
        <w:tc>
          <w:tcPr>
            <w:tcW w:w="1134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макс.</w:t>
            </w:r>
          </w:p>
        </w:tc>
        <w:tc>
          <w:tcPr>
            <w:tcW w:w="680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мин.</w:t>
            </w:r>
          </w:p>
        </w:tc>
        <w:tc>
          <w:tcPr>
            <w:tcW w:w="1106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69B6" w:rsidRPr="00A60189" w:rsidTr="00725DB1">
        <w:trPr>
          <w:trHeight w:val="165"/>
        </w:trPr>
        <w:tc>
          <w:tcPr>
            <w:tcW w:w="1134" w:type="dxa"/>
          </w:tcPr>
          <w:p w:rsidR="004469B6" w:rsidRPr="00A60189" w:rsidRDefault="00947849" w:rsidP="00BB29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81:04:</w:t>
            </w:r>
            <w:r w:rsidR="00BB29D9">
              <w:rPr>
                <w:rFonts w:ascii="Times New Roman" w:eastAsia="Times New Roman" w:hAnsi="Times New Roman" w:cs="Times New Roman"/>
                <w:sz w:val="20"/>
                <w:szCs w:val="20"/>
              </w:rPr>
              <w:t>0820026:30</w:t>
            </w:r>
          </w:p>
        </w:tc>
        <w:tc>
          <w:tcPr>
            <w:tcW w:w="1021" w:type="dxa"/>
          </w:tcPr>
          <w:p w:rsidR="004469B6" w:rsidRPr="00A60189" w:rsidRDefault="00FB2A65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9" w:type="dxa"/>
          </w:tcPr>
          <w:p w:rsidR="004469B6" w:rsidRPr="00A60189" w:rsidRDefault="00FB2A65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077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077" w:type="dxa"/>
          </w:tcPr>
          <w:p w:rsidR="004469B6" w:rsidRPr="00A60189" w:rsidRDefault="00D06A10" w:rsidP="00BB29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 w:rsidR="00BB29D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FB2A6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</w:tcPr>
          <w:p w:rsidR="004469B6" w:rsidRPr="00A60189" w:rsidRDefault="004469B6" w:rsidP="006A65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</w:tcPr>
          <w:p w:rsidR="004469B6" w:rsidRPr="00A60189" w:rsidRDefault="00947849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4469B6" w:rsidRPr="00A60189" w:rsidRDefault="00947849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6" w:type="dxa"/>
          </w:tcPr>
          <w:p w:rsidR="004469B6" w:rsidRPr="00A60189" w:rsidRDefault="00FB2A65" w:rsidP="00BB29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  <w:r w:rsidR="00BB29D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17"/>
        <w:gridCol w:w="680"/>
        <w:gridCol w:w="4820"/>
        <w:gridCol w:w="680"/>
        <w:gridCol w:w="454"/>
      </w:tblGrid>
      <w:tr w:rsidR="004469B6" w:rsidRPr="00A60189" w:rsidTr="008849E2"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2.2.2. 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Предельное количество этажей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F31178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или предельная высота зданий, строений, сооружений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8D6B1E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4469B6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94"/>
        <w:gridCol w:w="2098"/>
        <w:gridCol w:w="567"/>
      </w:tblGrid>
      <w:tr w:rsidR="004469B6" w:rsidRPr="00A60189" w:rsidTr="008849E2"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2.2.3. 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D06A10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% 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2.2.4. 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Иные показатели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: --- 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2.2.5. Требования к назначению, параметрам и размещению объекта капитального строительства на указанном земельном </w:t>
      </w:r>
      <w:proofErr w:type="gramStart"/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участке</w:t>
      </w:r>
      <w:proofErr w:type="gramEnd"/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3, 4 </w:t>
      </w:r>
    </w:p>
    <w:p w:rsidR="004469B6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 проектом предусмотреть сохранность и беспрепятственную эксплуатацию </w:t>
      </w:r>
      <w:r w:rsidR="00947849">
        <w:rPr>
          <w:rFonts w:ascii="Times New Roman" w:eastAsia="Times New Roman" w:hAnsi="Times New Roman" w:cs="Times New Roman"/>
          <w:sz w:val="20"/>
          <w:szCs w:val="20"/>
        </w:rPr>
        <w:t>близлежащих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инженерных коммуникаций, зеленых насаждений;</w:t>
      </w:r>
    </w:p>
    <w:p w:rsidR="004469B6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соблюдать противопожарные разрывы между постройками, не менее 15 м от деревянных построек и не менее 10 м от каменных построек;</w:t>
      </w:r>
    </w:p>
    <w:p w:rsidR="004469B6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 охранная зона линии электропередач: от оси линии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0,4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кВТ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– 4 м,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10 кВт – 10 м.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Назначение объекта капитального строительства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438"/>
        <w:gridCol w:w="170"/>
        <w:gridCol w:w="6379"/>
        <w:gridCol w:w="170"/>
      </w:tblGrid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630C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8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94784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D06A10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Индивидуальные жилые дома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(согласно чертежу)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(назначение объекта капитального строительства)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469B6" w:rsidRPr="00A60189" w:rsidRDefault="004469B6" w:rsidP="004469B6">
      <w:pPr>
        <w:autoSpaceDE w:val="0"/>
        <w:autoSpaceDN w:val="0"/>
        <w:spacing w:before="240" w:after="24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Предельные (минимальные и (или) максимальные) размеры земельных участков: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1588"/>
        <w:gridCol w:w="1588"/>
        <w:gridCol w:w="1588"/>
        <w:gridCol w:w="1644"/>
        <w:gridCol w:w="1644"/>
      </w:tblGrid>
      <w:tr w:rsidR="004469B6" w:rsidRPr="00A60189" w:rsidTr="008849E2">
        <w:tc>
          <w:tcPr>
            <w:tcW w:w="1871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участка согласно чертежу градострои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тельного плана</w:t>
            </w:r>
          </w:p>
        </w:tc>
        <w:tc>
          <w:tcPr>
            <w:tcW w:w="1588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Длина (м)</w:t>
            </w:r>
          </w:p>
        </w:tc>
        <w:tc>
          <w:tcPr>
            <w:tcW w:w="1588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Ширина (м)</w:t>
            </w:r>
          </w:p>
        </w:tc>
        <w:tc>
          <w:tcPr>
            <w:tcW w:w="1588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proofErr w:type="gram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44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Полоса отчуждения</w:t>
            </w:r>
          </w:p>
        </w:tc>
        <w:tc>
          <w:tcPr>
            <w:tcW w:w="1644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Охранные зоны</w:t>
            </w:r>
          </w:p>
        </w:tc>
      </w:tr>
      <w:tr w:rsidR="004469B6" w:rsidRPr="00A60189" w:rsidTr="008849E2">
        <w:tc>
          <w:tcPr>
            <w:tcW w:w="1871" w:type="dxa"/>
          </w:tcPr>
          <w:p w:rsidR="004469B6" w:rsidRPr="00A60189" w:rsidRDefault="00BB29D9" w:rsidP="00F311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81:04:0820026:30</w:t>
            </w:r>
          </w:p>
        </w:tc>
        <w:tc>
          <w:tcPr>
            <w:tcW w:w="1588" w:type="dxa"/>
          </w:tcPr>
          <w:p w:rsidR="004469B6" w:rsidRPr="00A60189" w:rsidRDefault="00FB2A65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</w:tcPr>
          <w:p w:rsidR="004469B6" w:rsidRPr="00A60189" w:rsidRDefault="00FB2A65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</w:tcPr>
          <w:p w:rsidR="004469B6" w:rsidRPr="00A60189" w:rsidRDefault="00D06A10" w:rsidP="00BB29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 w:rsidR="00BB29D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FB2A6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44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4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pageBreakBefore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 xml:space="preserve">3. Информация о расположенных в границах земельного участка объектах капитального строительства и объектах культурного наследия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1, 2, 3, 4</w:t>
      </w:r>
    </w:p>
    <w:p w:rsidR="004469B6" w:rsidRPr="00A60189" w:rsidRDefault="004469B6" w:rsidP="004469B6">
      <w:pP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3.1. 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Объекты капитального строительства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835"/>
        <w:gridCol w:w="170"/>
        <w:gridCol w:w="6549"/>
        <w:gridCol w:w="170"/>
      </w:tblGrid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3E1FFC" w:rsidRDefault="00D06A10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D06A10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(согласно чертежу градостроительного плана)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(назначение объекта капитального строительства)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331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026"/>
        <w:gridCol w:w="2523"/>
        <w:gridCol w:w="170"/>
      </w:tblGrid>
      <w:tr w:rsidR="004469B6" w:rsidRPr="00A60189" w:rsidTr="008849E2"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инвентаризационный или кадастровый номер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934662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331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245"/>
        <w:gridCol w:w="1418"/>
        <w:gridCol w:w="170"/>
      </w:tblGrid>
      <w:tr w:rsidR="004469B6" w:rsidRPr="00A60189" w:rsidTr="008849E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технический или кадастровый паспорт объекта подготовлен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ind w:left="853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(дата)</w:t>
      </w:r>
    </w:p>
    <w:p w:rsidR="004469B6" w:rsidRPr="00A60189" w:rsidRDefault="00934662" w:rsidP="004469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организации (органа) государственного кадастрового учета объектов недвижимости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или государственного технического учета и технической инвентаризации объектов капитального строительства)</w:t>
      </w:r>
    </w:p>
    <w:p w:rsidR="004469B6" w:rsidRPr="00A60189" w:rsidRDefault="004469B6" w:rsidP="004469B6">
      <w:pPr>
        <w:autoSpaceDE w:val="0"/>
        <w:autoSpaceDN w:val="0"/>
        <w:spacing w:before="36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3.2. 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Объекты, включенные в единый государственный реестр объектов культурного наследия (памятников истории и культуры) народов Российской Федерации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835"/>
        <w:gridCol w:w="170"/>
        <w:gridCol w:w="6549"/>
        <w:gridCol w:w="170"/>
      </w:tblGrid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(согласно чертежу градостроительного плана)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(назначение объекта культурного наследия)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469B6" w:rsidRPr="00A60189" w:rsidRDefault="004469B6" w:rsidP="004469B6">
      <w:pPr>
        <w:tabs>
          <w:tab w:val="right" w:pos="9923"/>
        </w:tabs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---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,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органа государственной власти, принявшего решение о включении выявленного объекта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культурного наследия в реестр, реквизиты этого решения)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62"/>
        <w:gridCol w:w="3232"/>
        <w:gridCol w:w="369"/>
        <w:gridCol w:w="3289"/>
      </w:tblGrid>
      <w:tr w:rsidR="004469B6" w:rsidRPr="00A60189" w:rsidTr="008849E2">
        <w:trPr>
          <w:cantSplit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регистрационный номер в реестре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(дата)</w:t>
      </w: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4. Информация о разделении земельного участка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tabs>
          <w:tab w:val="left" w:pos="2810"/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не имеется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и реквизиты документа, определяющего возможность или невозможность разделения)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rPr>
          <w:rFonts w:ascii="Calibri" w:eastAsia="Calibri" w:hAnsi="Calibri" w:cs="Times New Roman"/>
        </w:rPr>
      </w:pPr>
    </w:p>
    <w:p w:rsidR="004469B6" w:rsidRPr="00A60189" w:rsidRDefault="004469B6" w:rsidP="004469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Default="004469B6" w:rsidP="004469B6"/>
    <w:p w:rsidR="004469B6" w:rsidRPr="00916706" w:rsidRDefault="004469B6" w:rsidP="004469B6"/>
    <w:p w:rsidR="004469B6" w:rsidRDefault="004469B6" w:rsidP="004469B6"/>
    <w:p w:rsidR="004469B6" w:rsidRDefault="004469B6" w:rsidP="004469B6"/>
    <w:p w:rsidR="004469B6" w:rsidRDefault="004469B6" w:rsidP="004469B6"/>
    <w:p w:rsidR="004469B6" w:rsidRDefault="004469B6" w:rsidP="004469B6"/>
    <w:p w:rsidR="004469B6" w:rsidRDefault="004469B6" w:rsidP="004469B6"/>
    <w:p w:rsidR="004469B6" w:rsidRDefault="004469B6" w:rsidP="004469B6"/>
    <w:p w:rsidR="00CC1C38" w:rsidRDefault="00CC1C38"/>
    <w:sectPr w:rsidR="00CC1C38" w:rsidSect="00AC63FE">
      <w:pgSz w:w="11906" w:h="16838" w:code="9"/>
      <w:pgMar w:top="567" w:right="686" w:bottom="567" w:left="567" w:header="709" w:footer="709" w:gutter="1134"/>
      <w:cols w:space="708"/>
      <w:docGrid w:linePitch="59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3F0" w:rsidRDefault="006113F0" w:rsidP="004469B6">
      <w:pPr>
        <w:spacing w:after="0" w:line="240" w:lineRule="auto"/>
      </w:pPr>
      <w:r>
        <w:separator/>
      </w:r>
    </w:p>
  </w:endnote>
  <w:endnote w:type="continuationSeparator" w:id="0">
    <w:p w:rsidR="006113F0" w:rsidRDefault="006113F0" w:rsidP="004469B6">
      <w:pPr>
        <w:spacing w:after="0" w:line="240" w:lineRule="auto"/>
      </w:pPr>
      <w:r>
        <w:continuationSeparator/>
      </w:r>
    </w:p>
  </w:endnote>
  <w:endnote w:id="1">
    <w:p w:rsidR="004469B6" w:rsidRDefault="004469B6" w:rsidP="004469B6">
      <w:pPr>
        <w:pStyle w:val="a3"/>
        <w:ind w:firstLine="567"/>
        <w:jc w:val="both"/>
      </w:pPr>
      <w:r>
        <w:rPr>
          <w:rStyle w:val="a5"/>
          <w:sz w:val="18"/>
          <w:szCs w:val="18"/>
        </w:rPr>
        <w:t>1</w:t>
      </w:r>
      <w:r>
        <w:rPr>
          <w:sz w:val="18"/>
          <w:szCs w:val="18"/>
        </w:rPr>
        <w:t> При отсутствии правил землепользования и застройки, но не позднее 1 января 2012 года заполняется на основании документации по планировке территории.</w:t>
      </w:r>
    </w:p>
  </w:endnote>
  <w:endnote w:id="2">
    <w:p w:rsidR="004469B6" w:rsidRDefault="004469B6" w:rsidP="004469B6">
      <w:pPr>
        <w:pStyle w:val="a3"/>
        <w:ind w:firstLine="567"/>
        <w:jc w:val="both"/>
      </w:pPr>
      <w:r>
        <w:rPr>
          <w:rStyle w:val="a5"/>
          <w:sz w:val="18"/>
          <w:szCs w:val="18"/>
        </w:rPr>
        <w:t>2</w:t>
      </w:r>
      <w:r>
        <w:rPr>
          <w:sz w:val="18"/>
          <w:szCs w:val="18"/>
        </w:rPr>
        <w:t> Заполняется на земельные участки, на которые действие градостроительного регламента распространяется.</w:t>
      </w:r>
    </w:p>
  </w:endnote>
  <w:endnote w:id="3">
    <w:p w:rsidR="004469B6" w:rsidRDefault="004469B6" w:rsidP="004469B6">
      <w:pPr>
        <w:pStyle w:val="a3"/>
        <w:ind w:firstLine="567"/>
        <w:jc w:val="both"/>
      </w:pPr>
      <w:r>
        <w:rPr>
          <w:rStyle w:val="a5"/>
          <w:sz w:val="18"/>
          <w:szCs w:val="18"/>
        </w:rPr>
        <w:t>3</w:t>
      </w:r>
      <w:r>
        <w:rPr>
          <w:sz w:val="18"/>
          <w:szCs w:val="18"/>
        </w:rPr>
        <w:t> Заполняется на земельный участок, на который градостроительный регламент не устанавливается.</w:t>
      </w:r>
    </w:p>
  </w:endnote>
  <w:endnote w:id="4">
    <w:p w:rsidR="004469B6" w:rsidRPr="00A60189" w:rsidRDefault="004469B6" w:rsidP="004469B6">
      <w:pPr>
        <w:pStyle w:val="a3"/>
        <w:ind w:firstLine="567"/>
        <w:jc w:val="both"/>
        <w:rPr>
          <w:sz w:val="18"/>
          <w:szCs w:val="18"/>
        </w:rPr>
      </w:pPr>
      <w:r>
        <w:rPr>
          <w:rStyle w:val="a5"/>
          <w:sz w:val="18"/>
          <w:szCs w:val="18"/>
        </w:rPr>
        <w:t>4</w:t>
      </w:r>
      <w:r>
        <w:rPr>
          <w:sz w:val="18"/>
          <w:szCs w:val="18"/>
        </w:rPr>
        <w:t> Заполняется на земельный участок, на который градостроительный регламент не распространяется.</w:t>
      </w:r>
    </w:p>
    <w:p w:rsidR="004469B6" w:rsidRPr="00A60189" w:rsidRDefault="004469B6" w:rsidP="004469B6">
      <w:pPr>
        <w:pStyle w:val="a3"/>
        <w:ind w:firstLine="567"/>
        <w:jc w:val="both"/>
        <w:rPr>
          <w:sz w:val="18"/>
          <w:szCs w:val="18"/>
        </w:rPr>
      </w:pPr>
    </w:p>
    <w:p w:rsidR="004469B6" w:rsidRPr="00A60189" w:rsidRDefault="004469B6" w:rsidP="00947849">
      <w:pPr>
        <w:pStyle w:val="a3"/>
        <w:jc w:val="both"/>
        <w:rPr>
          <w:sz w:val="18"/>
          <w:szCs w:val="18"/>
        </w:rPr>
      </w:pPr>
    </w:p>
    <w:p w:rsidR="004469B6" w:rsidRPr="00A60189" w:rsidRDefault="004469B6" w:rsidP="004469B6">
      <w:pPr>
        <w:pStyle w:val="a3"/>
        <w:ind w:firstLine="567"/>
        <w:jc w:val="both"/>
        <w:rPr>
          <w:sz w:val="18"/>
          <w:szCs w:val="18"/>
        </w:rPr>
      </w:pPr>
    </w:p>
    <w:p w:rsidR="004469B6" w:rsidRPr="00A60189" w:rsidRDefault="004469B6" w:rsidP="004469B6">
      <w:pPr>
        <w:pStyle w:val="a3"/>
        <w:ind w:firstLine="567"/>
        <w:jc w:val="both"/>
        <w:rPr>
          <w:sz w:val="18"/>
          <w:szCs w:val="18"/>
        </w:rPr>
      </w:pPr>
    </w:p>
    <w:p w:rsidR="004469B6" w:rsidRDefault="004469B6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Лист согласования об утверждения постановления « Градостроительный план </w:t>
      </w:r>
      <w:r w:rsidRPr="00C65666">
        <w:rPr>
          <w:rFonts w:ascii="Times New Roman" w:hAnsi="Times New Roman"/>
          <w:sz w:val="28"/>
          <w:szCs w:val="28"/>
        </w:rPr>
        <w:t>земельного участка</w:t>
      </w:r>
      <w:r>
        <w:rPr>
          <w:rFonts w:ascii="Times New Roman" w:hAnsi="Times New Roman"/>
          <w:sz w:val="28"/>
          <w:szCs w:val="28"/>
        </w:rPr>
        <w:t xml:space="preserve"> </w:t>
      </w:r>
      <w:r w:rsidR="00947849">
        <w:rPr>
          <w:rFonts w:ascii="Times New Roman" w:hAnsi="Times New Roman"/>
          <w:sz w:val="28"/>
          <w:szCs w:val="28"/>
        </w:rPr>
        <w:t xml:space="preserve">для </w:t>
      </w:r>
      <w:r w:rsidR="00630CD0">
        <w:rPr>
          <w:rFonts w:ascii="Times New Roman" w:hAnsi="Times New Roman"/>
          <w:sz w:val="28"/>
          <w:szCs w:val="28"/>
        </w:rPr>
        <w:t xml:space="preserve">строительства </w:t>
      </w:r>
      <w:r w:rsidR="00D06A10">
        <w:rPr>
          <w:rFonts w:ascii="Times New Roman" w:hAnsi="Times New Roman"/>
          <w:sz w:val="28"/>
          <w:szCs w:val="28"/>
        </w:rPr>
        <w:t>двух индивидуальных жилых домов</w:t>
      </w:r>
      <w:r w:rsidR="009346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 адресу с. Юрла, ул</w:t>
      </w:r>
      <w:r w:rsidR="006C3227">
        <w:rPr>
          <w:rFonts w:ascii="Times New Roman" w:hAnsi="Times New Roman"/>
          <w:sz w:val="28"/>
          <w:szCs w:val="28"/>
        </w:rPr>
        <w:t xml:space="preserve">. </w:t>
      </w:r>
      <w:r w:rsidR="00BB29D9">
        <w:rPr>
          <w:rFonts w:ascii="Times New Roman" w:hAnsi="Times New Roman"/>
          <w:sz w:val="28"/>
          <w:szCs w:val="28"/>
        </w:rPr>
        <w:t>Горького д.5</w:t>
      </w:r>
    </w:p>
    <w:p w:rsidR="004469B6" w:rsidRDefault="004469B6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469B6" w:rsidRDefault="004469B6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5"/>
        <w:gridCol w:w="3245"/>
        <w:gridCol w:w="3245"/>
      </w:tblGrid>
      <w:tr w:rsidR="00947849" w:rsidRPr="00573595" w:rsidTr="00691718">
        <w:trPr>
          <w:trHeight w:val="982"/>
        </w:trPr>
        <w:tc>
          <w:tcPr>
            <w:tcW w:w="3245" w:type="dxa"/>
            <w:shd w:val="clear" w:color="auto" w:fill="auto"/>
          </w:tcPr>
          <w:p w:rsidR="00947849" w:rsidRPr="008D4FBD" w:rsidRDefault="008D6B1E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Мелехина Н.А.</w:t>
            </w:r>
          </w:p>
        </w:tc>
        <w:tc>
          <w:tcPr>
            <w:tcW w:w="3245" w:type="dxa"/>
            <w:shd w:val="clear" w:color="auto" w:fill="auto"/>
          </w:tcPr>
          <w:p w:rsidR="00947849" w:rsidRPr="008D4FBD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FBD">
              <w:rPr>
                <w:rFonts w:ascii="Times New Roman" w:hAnsi="Times New Roman"/>
                <w:sz w:val="28"/>
                <w:szCs w:val="28"/>
              </w:rPr>
              <w:t>Зам. главы администрации</w:t>
            </w:r>
            <w:r w:rsidR="008567D1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245" w:type="dxa"/>
            <w:shd w:val="clear" w:color="auto" w:fill="auto"/>
          </w:tcPr>
          <w:p w:rsidR="00947849" w:rsidRPr="008D4FBD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7849" w:rsidRPr="00573595" w:rsidTr="00691718">
        <w:trPr>
          <w:trHeight w:val="699"/>
        </w:trPr>
        <w:tc>
          <w:tcPr>
            <w:tcW w:w="3245" w:type="dxa"/>
            <w:shd w:val="clear" w:color="auto" w:fill="auto"/>
          </w:tcPr>
          <w:p w:rsidR="00947849" w:rsidRPr="008D4FBD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Отегов А.В.</w:t>
            </w:r>
          </w:p>
        </w:tc>
        <w:tc>
          <w:tcPr>
            <w:tcW w:w="3245" w:type="dxa"/>
            <w:shd w:val="clear" w:color="auto" w:fill="auto"/>
          </w:tcPr>
          <w:p w:rsidR="00947849" w:rsidRPr="008D4FBD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юридического отдела</w:t>
            </w:r>
          </w:p>
        </w:tc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47849" w:rsidRPr="008D4FBD" w:rsidRDefault="00947849" w:rsidP="006917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7849" w:rsidRPr="00573595" w:rsidTr="00691718">
        <w:trPr>
          <w:trHeight w:val="699"/>
        </w:trPr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А.А.Иванова</w:t>
            </w:r>
          </w:p>
        </w:tc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Зав. отделом по архитектуре, строительству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хозяйству</w:t>
            </w:r>
          </w:p>
        </w:tc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7849" w:rsidRPr="00573595" w:rsidTr="00691718">
        <w:trPr>
          <w:trHeight w:val="699"/>
        </w:trPr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О.Г.Андреев</w:t>
            </w:r>
          </w:p>
        </w:tc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отдела по имущественным отношениям</w:t>
            </w:r>
          </w:p>
        </w:tc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47849" w:rsidRPr="00FD2784" w:rsidRDefault="00947849" w:rsidP="00947849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469B6" w:rsidRPr="00FD2784" w:rsidRDefault="004469B6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3F0" w:rsidRDefault="006113F0" w:rsidP="004469B6">
      <w:pPr>
        <w:spacing w:after="0" w:line="240" w:lineRule="auto"/>
      </w:pPr>
      <w:r>
        <w:separator/>
      </w:r>
    </w:p>
  </w:footnote>
  <w:footnote w:type="continuationSeparator" w:id="0">
    <w:p w:rsidR="006113F0" w:rsidRDefault="006113F0" w:rsidP="0044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36B9"/>
    <w:multiLevelType w:val="multilevel"/>
    <w:tmpl w:val="A768ABB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469B6"/>
    <w:rsid w:val="00041FFE"/>
    <w:rsid w:val="00045BB7"/>
    <w:rsid w:val="0007434E"/>
    <w:rsid w:val="000A0E34"/>
    <w:rsid w:val="000A394D"/>
    <w:rsid w:val="000E567D"/>
    <w:rsid w:val="000E5F58"/>
    <w:rsid w:val="0010220E"/>
    <w:rsid w:val="00172ACA"/>
    <w:rsid w:val="001B2B3B"/>
    <w:rsid w:val="001B6C21"/>
    <w:rsid w:val="001B7BB7"/>
    <w:rsid w:val="001D1057"/>
    <w:rsid w:val="001F1106"/>
    <w:rsid w:val="001F3F26"/>
    <w:rsid w:val="00223BDA"/>
    <w:rsid w:val="002323ED"/>
    <w:rsid w:val="002378E9"/>
    <w:rsid w:val="00250FB5"/>
    <w:rsid w:val="00252BBC"/>
    <w:rsid w:val="00293C62"/>
    <w:rsid w:val="002F2A7B"/>
    <w:rsid w:val="00310FBD"/>
    <w:rsid w:val="0034531E"/>
    <w:rsid w:val="003535CD"/>
    <w:rsid w:val="00354F7C"/>
    <w:rsid w:val="00375A6E"/>
    <w:rsid w:val="00385A4D"/>
    <w:rsid w:val="00390FCA"/>
    <w:rsid w:val="003A59BA"/>
    <w:rsid w:val="003D3C13"/>
    <w:rsid w:val="003E3314"/>
    <w:rsid w:val="003E38CA"/>
    <w:rsid w:val="003F66E0"/>
    <w:rsid w:val="00404D10"/>
    <w:rsid w:val="004126FE"/>
    <w:rsid w:val="00432EC7"/>
    <w:rsid w:val="004345C7"/>
    <w:rsid w:val="004469B6"/>
    <w:rsid w:val="00460EC4"/>
    <w:rsid w:val="004C1510"/>
    <w:rsid w:val="004D0BD4"/>
    <w:rsid w:val="00513860"/>
    <w:rsid w:val="00513A64"/>
    <w:rsid w:val="005355C9"/>
    <w:rsid w:val="00552BD9"/>
    <w:rsid w:val="005649CA"/>
    <w:rsid w:val="00597B29"/>
    <w:rsid w:val="005C51D9"/>
    <w:rsid w:val="005C7BFC"/>
    <w:rsid w:val="005F6839"/>
    <w:rsid w:val="006113F0"/>
    <w:rsid w:val="00630CD0"/>
    <w:rsid w:val="006668C1"/>
    <w:rsid w:val="00693036"/>
    <w:rsid w:val="006A6581"/>
    <w:rsid w:val="006B23C3"/>
    <w:rsid w:val="006C3227"/>
    <w:rsid w:val="006D13DA"/>
    <w:rsid w:val="006D5B1E"/>
    <w:rsid w:val="006E1685"/>
    <w:rsid w:val="006E39AD"/>
    <w:rsid w:val="00712A89"/>
    <w:rsid w:val="0072058C"/>
    <w:rsid w:val="00725DB1"/>
    <w:rsid w:val="00735B4D"/>
    <w:rsid w:val="007523F8"/>
    <w:rsid w:val="007914AD"/>
    <w:rsid w:val="007A2A8D"/>
    <w:rsid w:val="007A6C4B"/>
    <w:rsid w:val="007C0D89"/>
    <w:rsid w:val="007C7E71"/>
    <w:rsid w:val="007D5A45"/>
    <w:rsid w:val="007E0212"/>
    <w:rsid w:val="007F43B5"/>
    <w:rsid w:val="007F5466"/>
    <w:rsid w:val="008119CA"/>
    <w:rsid w:val="00822192"/>
    <w:rsid w:val="0082343E"/>
    <w:rsid w:val="008567D1"/>
    <w:rsid w:val="008714B5"/>
    <w:rsid w:val="00882147"/>
    <w:rsid w:val="00883D09"/>
    <w:rsid w:val="008A1871"/>
    <w:rsid w:val="008C37F1"/>
    <w:rsid w:val="008D6B1E"/>
    <w:rsid w:val="008D6B7D"/>
    <w:rsid w:val="00921D90"/>
    <w:rsid w:val="00934662"/>
    <w:rsid w:val="00947849"/>
    <w:rsid w:val="00971325"/>
    <w:rsid w:val="009B1AA3"/>
    <w:rsid w:val="009B73F2"/>
    <w:rsid w:val="009C305A"/>
    <w:rsid w:val="009E50B1"/>
    <w:rsid w:val="00A05642"/>
    <w:rsid w:val="00A402FF"/>
    <w:rsid w:val="00A44394"/>
    <w:rsid w:val="00A63C8E"/>
    <w:rsid w:val="00A73D69"/>
    <w:rsid w:val="00AB79C4"/>
    <w:rsid w:val="00B077CF"/>
    <w:rsid w:val="00B30DF9"/>
    <w:rsid w:val="00B3660F"/>
    <w:rsid w:val="00B51B29"/>
    <w:rsid w:val="00B85078"/>
    <w:rsid w:val="00BB29D9"/>
    <w:rsid w:val="00BB6B59"/>
    <w:rsid w:val="00BE0ED5"/>
    <w:rsid w:val="00BF1B8A"/>
    <w:rsid w:val="00C04659"/>
    <w:rsid w:val="00C0518A"/>
    <w:rsid w:val="00C101DC"/>
    <w:rsid w:val="00C15D5A"/>
    <w:rsid w:val="00C35E02"/>
    <w:rsid w:val="00C3799A"/>
    <w:rsid w:val="00C43EBA"/>
    <w:rsid w:val="00C611B2"/>
    <w:rsid w:val="00C74DCD"/>
    <w:rsid w:val="00C82BB5"/>
    <w:rsid w:val="00C936C7"/>
    <w:rsid w:val="00C95386"/>
    <w:rsid w:val="00CC1C38"/>
    <w:rsid w:val="00D06A10"/>
    <w:rsid w:val="00D23E4B"/>
    <w:rsid w:val="00D62B1C"/>
    <w:rsid w:val="00D71D8E"/>
    <w:rsid w:val="00D738AC"/>
    <w:rsid w:val="00D7678A"/>
    <w:rsid w:val="00D9231E"/>
    <w:rsid w:val="00DA1372"/>
    <w:rsid w:val="00DB5D61"/>
    <w:rsid w:val="00DC2228"/>
    <w:rsid w:val="00DC4C9E"/>
    <w:rsid w:val="00DD76D7"/>
    <w:rsid w:val="00DE1548"/>
    <w:rsid w:val="00DE282A"/>
    <w:rsid w:val="00DE5416"/>
    <w:rsid w:val="00E039CE"/>
    <w:rsid w:val="00E3605D"/>
    <w:rsid w:val="00E649D0"/>
    <w:rsid w:val="00E65E95"/>
    <w:rsid w:val="00E72D56"/>
    <w:rsid w:val="00E756E8"/>
    <w:rsid w:val="00EB2264"/>
    <w:rsid w:val="00EB4BA4"/>
    <w:rsid w:val="00EB596E"/>
    <w:rsid w:val="00F05C4B"/>
    <w:rsid w:val="00F22A9C"/>
    <w:rsid w:val="00F25A56"/>
    <w:rsid w:val="00F31178"/>
    <w:rsid w:val="00F46EEC"/>
    <w:rsid w:val="00F6284A"/>
    <w:rsid w:val="00F72E80"/>
    <w:rsid w:val="00F82DC0"/>
    <w:rsid w:val="00F83C83"/>
    <w:rsid w:val="00F87261"/>
    <w:rsid w:val="00FA0E33"/>
    <w:rsid w:val="00FB2A65"/>
    <w:rsid w:val="00FB51E7"/>
    <w:rsid w:val="00FE0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rsid w:val="004469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4">
    <w:name w:val="Текст концевой сноски Знак"/>
    <w:basedOn w:val="a0"/>
    <w:link w:val="a3"/>
    <w:uiPriority w:val="99"/>
    <w:rsid w:val="004469B6"/>
    <w:rPr>
      <w:rFonts w:ascii="Calibri" w:eastAsia="Calibri" w:hAnsi="Calibri" w:cs="Times New Roman"/>
      <w:sz w:val="20"/>
      <w:szCs w:val="20"/>
      <w:lang w:eastAsia="en-US"/>
    </w:rPr>
  </w:style>
  <w:style w:type="character" w:styleId="a5">
    <w:name w:val="endnote reference"/>
    <w:uiPriority w:val="99"/>
    <w:rsid w:val="004469B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B7E82-DB4F-4A56-9336-F93FDF51E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6</Pages>
  <Words>1471</Words>
  <Characters>8389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Владелец</cp:lastModifiedBy>
  <cp:revision>78</cp:revision>
  <cp:lastPrinted>2015-08-31T08:21:00Z</cp:lastPrinted>
  <dcterms:created xsi:type="dcterms:W3CDTF">2015-02-25T12:19:00Z</dcterms:created>
  <dcterms:modified xsi:type="dcterms:W3CDTF">2015-09-24T05:19:00Z</dcterms:modified>
</cp:coreProperties>
</file>