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A7D" w:rsidRPr="00FD1ECD" w:rsidRDefault="00504A7D" w:rsidP="00476E04">
      <w:pPr>
        <w:tabs>
          <w:tab w:val="left" w:pos="3969"/>
        </w:tabs>
        <w:jc w:val="center"/>
        <w:rPr>
          <w:b/>
        </w:rPr>
      </w:pPr>
      <w:r w:rsidRPr="00FD1ECD">
        <w:rPr>
          <w:noProof/>
        </w:rPr>
        <w:drawing>
          <wp:inline distT="0" distB="0" distL="0" distR="0">
            <wp:extent cx="469265" cy="556895"/>
            <wp:effectExtent l="19050" t="0" r="6985"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69265" cy="556895"/>
                    </a:xfrm>
                    <a:prstGeom prst="rect">
                      <a:avLst/>
                    </a:prstGeom>
                    <a:noFill/>
                    <a:ln w="9525">
                      <a:noFill/>
                      <a:miter lim="800000"/>
                      <a:headEnd/>
                      <a:tailEnd/>
                    </a:ln>
                  </pic:spPr>
                </pic:pic>
              </a:graphicData>
            </a:graphic>
          </wp:inline>
        </w:drawing>
      </w:r>
    </w:p>
    <w:p w:rsidR="00504A7D" w:rsidRPr="00FD1ECD" w:rsidRDefault="00504A7D" w:rsidP="00504A7D">
      <w:pPr>
        <w:jc w:val="center"/>
        <w:rPr>
          <w:sz w:val="28"/>
          <w:szCs w:val="28"/>
        </w:rPr>
      </w:pPr>
      <w:r w:rsidRPr="00FD1ECD">
        <w:rPr>
          <w:sz w:val="28"/>
          <w:szCs w:val="28"/>
        </w:rPr>
        <w:t xml:space="preserve">АДМИНИСТРАЦИЯ  </w:t>
      </w:r>
    </w:p>
    <w:p w:rsidR="00504A7D" w:rsidRPr="00FD1ECD" w:rsidRDefault="00504A7D" w:rsidP="00504A7D">
      <w:pPr>
        <w:jc w:val="center"/>
        <w:rPr>
          <w:sz w:val="28"/>
          <w:szCs w:val="28"/>
        </w:rPr>
      </w:pPr>
      <w:r w:rsidRPr="00FD1ECD">
        <w:rPr>
          <w:sz w:val="28"/>
          <w:szCs w:val="28"/>
        </w:rPr>
        <w:t>ЮРЛИНСКОГО  МУНИЦИПАЛЬНОГО  РАЙОНА</w:t>
      </w:r>
    </w:p>
    <w:p w:rsidR="00BF77DB" w:rsidRPr="00FD1ECD" w:rsidRDefault="00BF77DB" w:rsidP="00516103">
      <w:pPr>
        <w:pStyle w:val="aa"/>
        <w:spacing w:before="0" w:beforeAutospacing="0" w:after="0" w:afterAutospacing="0" w:line="360" w:lineRule="auto"/>
        <w:ind w:firstLine="709"/>
        <w:jc w:val="center"/>
      </w:pPr>
      <w:r w:rsidRPr="00FD1ECD">
        <w:br/>
      </w:r>
    </w:p>
    <w:p w:rsidR="00BF77DB" w:rsidRPr="00FD1ECD" w:rsidRDefault="00BF77DB" w:rsidP="00BF77DB">
      <w:pPr>
        <w:pStyle w:val="aa"/>
        <w:spacing w:before="0" w:beforeAutospacing="0" w:after="0" w:afterAutospacing="0" w:line="360" w:lineRule="auto"/>
        <w:ind w:firstLine="709"/>
        <w:jc w:val="center"/>
        <w:rPr>
          <w:b/>
          <w:i/>
        </w:rPr>
      </w:pPr>
    </w:p>
    <w:p w:rsidR="00910037" w:rsidRPr="00FD1ECD" w:rsidRDefault="00910037" w:rsidP="00910037">
      <w:pPr>
        <w:pStyle w:val="a6"/>
        <w:spacing w:line="360" w:lineRule="auto"/>
        <w:ind w:left="0"/>
        <w:jc w:val="center"/>
        <w:rPr>
          <w:b/>
          <w:sz w:val="24"/>
        </w:rPr>
      </w:pPr>
    </w:p>
    <w:p w:rsidR="00910037" w:rsidRPr="00FD1ECD" w:rsidRDefault="00910037" w:rsidP="00910037">
      <w:pPr>
        <w:pStyle w:val="a6"/>
        <w:spacing w:line="360" w:lineRule="auto"/>
        <w:ind w:left="0"/>
        <w:jc w:val="center"/>
        <w:rPr>
          <w:b/>
          <w:sz w:val="24"/>
        </w:rPr>
      </w:pPr>
    </w:p>
    <w:p w:rsidR="00910037" w:rsidRPr="00FD1ECD" w:rsidRDefault="00910037" w:rsidP="00910037">
      <w:pPr>
        <w:pStyle w:val="a6"/>
        <w:spacing w:line="360" w:lineRule="auto"/>
        <w:ind w:left="0"/>
        <w:jc w:val="center"/>
        <w:rPr>
          <w:b/>
          <w:sz w:val="24"/>
        </w:rPr>
      </w:pPr>
    </w:p>
    <w:p w:rsidR="00910037" w:rsidRPr="00FD1ECD" w:rsidRDefault="00910037" w:rsidP="00910037">
      <w:pPr>
        <w:pStyle w:val="a6"/>
        <w:spacing w:line="360" w:lineRule="auto"/>
        <w:ind w:left="0"/>
        <w:jc w:val="center"/>
        <w:rPr>
          <w:b/>
          <w:sz w:val="24"/>
        </w:rPr>
      </w:pPr>
    </w:p>
    <w:p w:rsidR="00910037" w:rsidRPr="00FD1ECD" w:rsidRDefault="00910037" w:rsidP="00910037">
      <w:pPr>
        <w:pStyle w:val="a6"/>
        <w:spacing w:line="360" w:lineRule="auto"/>
        <w:ind w:left="0"/>
        <w:jc w:val="center"/>
        <w:rPr>
          <w:b/>
          <w:sz w:val="24"/>
        </w:rPr>
      </w:pPr>
    </w:p>
    <w:p w:rsidR="00910037" w:rsidRPr="00FD1ECD" w:rsidRDefault="00910037" w:rsidP="00910037">
      <w:pPr>
        <w:pStyle w:val="a6"/>
        <w:spacing w:line="360" w:lineRule="auto"/>
        <w:ind w:left="0"/>
        <w:jc w:val="center"/>
        <w:rPr>
          <w:b/>
          <w:sz w:val="24"/>
        </w:rPr>
      </w:pPr>
    </w:p>
    <w:p w:rsidR="009F2A85" w:rsidRPr="00FD1ECD" w:rsidRDefault="009F2A85" w:rsidP="00910037">
      <w:pPr>
        <w:pStyle w:val="a6"/>
        <w:spacing w:line="360" w:lineRule="auto"/>
        <w:ind w:left="0"/>
        <w:jc w:val="center"/>
        <w:rPr>
          <w:b/>
          <w:szCs w:val="28"/>
        </w:rPr>
      </w:pPr>
      <w:r w:rsidRPr="00FD1ECD">
        <w:rPr>
          <w:b/>
          <w:szCs w:val="28"/>
        </w:rPr>
        <w:t>ЮРЛИНСКИЙ МУНИЦИПАЛЬНЫЙ РАЙОН</w:t>
      </w:r>
    </w:p>
    <w:p w:rsidR="009F2A85" w:rsidRPr="00FD1ECD" w:rsidRDefault="00910037" w:rsidP="009F2A85">
      <w:pPr>
        <w:pStyle w:val="a6"/>
        <w:ind w:left="0"/>
        <w:jc w:val="center"/>
        <w:rPr>
          <w:b/>
          <w:szCs w:val="28"/>
        </w:rPr>
      </w:pPr>
      <w:r w:rsidRPr="00FD1ECD">
        <w:rPr>
          <w:b/>
          <w:szCs w:val="28"/>
        </w:rPr>
        <w:t>Правила землепользования и застройки</w:t>
      </w:r>
      <w:r w:rsidR="00504A7D" w:rsidRPr="00FD1ECD">
        <w:rPr>
          <w:b/>
          <w:szCs w:val="28"/>
        </w:rPr>
        <w:t xml:space="preserve"> </w:t>
      </w:r>
      <w:r w:rsidR="00CA54EE" w:rsidRPr="00FD1ECD">
        <w:rPr>
          <w:b/>
          <w:szCs w:val="28"/>
        </w:rPr>
        <w:t>Юрлинского</w:t>
      </w:r>
      <w:r w:rsidR="00504A7D" w:rsidRPr="00FD1ECD">
        <w:rPr>
          <w:b/>
          <w:szCs w:val="28"/>
        </w:rPr>
        <w:t xml:space="preserve"> сельского поселения</w:t>
      </w:r>
    </w:p>
    <w:p w:rsidR="00910037" w:rsidRPr="00FD1ECD" w:rsidRDefault="009F2A85" w:rsidP="009F2A85">
      <w:pPr>
        <w:pStyle w:val="a6"/>
        <w:ind w:left="0"/>
        <w:jc w:val="center"/>
        <w:rPr>
          <w:b/>
          <w:szCs w:val="28"/>
        </w:rPr>
      </w:pPr>
      <w:r w:rsidRPr="00FD1ECD">
        <w:rPr>
          <w:b/>
          <w:szCs w:val="28"/>
        </w:rPr>
        <w:t xml:space="preserve"> </w:t>
      </w:r>
      <w:r w:rsidRPr="00FD1ECD">
        <w:rPr>
          <w:sz w:val="22"/>
          <w:szCs w:val="22"/>
        </w:rPr>
        <w:t>(градостроительный регламент)</w:t>
      </w:r>
      <w:r w:rsidRPr="00FD1ECD">
        <w:rPr>
          <w:b/>
          <w:sz w:val="22"/>
          <w:szCs w:val="22"/>
        </w:rPr>
        <w:t>.</w:t>
      </w:r>
    </w:p>
    <w:p w:rsidR="00910037" w:rsidRPr="00FD1ECD" w:rsidRDefault="00910037" w:rsidP="00504A7D">
      <w:pPr>
        <w:pStyle w:val="aa"/>
        <w:spacing w:before="0" w:beforeAutospacing="0" w:after="0" w:afterAutospacing="0" w:line="360" w:lineRule="auto"/>
        <w:rPr>
          <w:b/>
        </w:rPr>
      </w:pPr>
    </w:p>
    <w:p w:rsidR="00910037" w:rsidRPr="00FD1ECD" w:rsidRDefault="00910037" w:rsidP="00910037">
      <w:pPr>
        <w:pStyle w:val="aa"/>
        <w:spacing w:before="0" w:beforeAutospacing="0" w:after="0" w:afterAutospacing="0" w:line="360" w:lineRule="auto"/>
        <w:rPr>
          <w:b/>
        </w:rPr>
      </w:pPr>
    </w:p>
    <w:p w:rsidR="00910037" w:rsidRPr="00FD1ECD" w:rsidRDefault="00910037" w:rsidP="00910037">
      <w:pPr>
        <w:pStyle w:val="aa"/>
        <w:spacing w:before="0" w:beforeAutospacing="0" w:after="0" w:afterAutospacing="0" w:line="360" w:lineRule="auto"/>
        <w:rPr>
          <w:b/>
        </w:rPr>
      </w:pPr>
    </w:p>
    <w:p w:rsidR="00910037" w:rsidRPr="00FD1ECD" w:rsidRDefault="00910037" w:rsidP="00910037">
      <w:pPr>
        <w:pStyle w:val="aa"/>
        <w:spacing w:before="0" w:beforeAutospacing="0" w:after="0" w:afterAutospacing="0" w:line="360" w:lineRule="auto"/>
        <w:rPr>
          <w:b/>
        </w:rPr>
      </w:pPr>
    </w:p>
    <w:p w:rsidR="00723046" w:rsidRPr="00FD1ECD" w:rsidRDefault="00723046" w:rsidP="00910037">
      <w:pPr>
        <w:pStyle w:val="aa"/>
        <w:spacing w:before="120" w:beforeAutospacing="0" w:after="120" w:afterAutospacing="0"/>
        <w:rPr>
          <w:b/>
        </w:rPr>
      </w:pPr>
    </w:p>
    <w:p w:rsidR="00723046" w:rsidRPr="00FD1ECD" w:rsidRDefault="00723046" w:rsidP="00910037">
      <w:pPr>
        <w:pStyle w:val="aa"/>
        <w:spacing w:before="120" w:beforeAutospacing="0" w:after="120" w:afterAutospacing="0"/>
        <w:rPr>
          <w:b/>
        </w:rPr>
      </w:pPr>
    </w:p>
    <w:p w:rsidR="00910037" w:rsidRPr="00FD1ECD" w:rsidRDefault="00910037" w:rsidP="00910037"/>
    <w:p w:rsidR="00516103" w:rsidRPr="00FD1ECD" w:rsidRDefault="00516103" w:rsidP="00910037"/>
    <w:p w:rsidR="00516103" w:rsidRPr="00FD1ECD" w:rsidRDefault="00516103" w:rsidP="00910037"/>
    <w:p w:rsidR="00516103" w:rsidRPr="00FD1ECD" w:rsidRDefault="00516103" w:rsidP="00910037"/>
    <w:p w:rsidR="00516103" w:rsidRPr="00FD1ECD" w:rsidRDefault="00516103" w:rsidP="00910037"/>
    <w:p w:rsidR="00516103" w:rsidRPr="00FD1ECD" w:rsidRDefault="00516103" w:rsidP="00910037"/>
    <w:p w:rsidR="00516103" w:rsidRPr="00FD1ECD" w:rsidRDefault="00516103" w:rsidP="00910037"/>
    <w:p w:rsidR="00516103" w:rsidRPr="00FD1ECD" w:rsidRDefault="00516103" w:rsidP="00910037"/>
    <w:p w:rsidR="00516103" w:rsidRPr="00FD1ECD" w:rsidRDefault="00516103" w:rsidP="00910037"/>
    <w:p w:rsidR="00723046" w:rsidRPr="00FD1ECD" w:rsidRDefault="00723046" w:rsidP="00910037"/>
    <w:p w:rsidR="00392640" w:rsidRPr="00FD1ECD" w:rsidRDefault="00392640" w:rsidP="00910037"/>
    <w:p w:rsidR="00392640" w:rsidRPr="00FD1ECD" w:rsidRDefault="00392640" w:rsidP="00910037"/>
    <w:p w:rsidR="00377D8A" w:rsidRPr="00FD1ECD" w:rsidRDefault="00377D8A" w:rsidP="00910037"/>
    <w:p w:rsidR="00392640" w:rsidRPr="00FD1ECD" w:rsidRDefault="00392640" w:rsidP="00910037"/>
    <w:p w:rsidR="00377D8A" w:rsidRPr="00FD1ECD" w:rsidRDefault="00377D8A" w:rsidP="00377D8A">
      <w:pPr>
        <w:jc w:val="center"/>
      </w:pPr>
    </w:p>
    <w:p w:rsidR="00377D8A" w:rsidRPr="00FD1ECD" w:rsidRDefault="00377D8A" w:rsidP="00377D8A">
      <w:pPr>
        <w:jc w:val="center"/>
      </w:pPr>
    </w:p>
    <w:p w:rsidR="00713ABC" w:rsidRPr="00FD1ECD" w:rsidRDefault="00713ABC" w:rsidP="00DE1E04"/>
    <w:p w:rsidR="00910037" w:rsidRPr="00FD1ECD" w:rsidRDefault="00504A7D" w:rsidP="009F2A85">
      <w:pPr>
        <w:jc w:val="center"/>
        <w:rPr>
          <w:sz w:val="28"/>
          <w:szCs w:val="28"/>
        </w:rPr>
      </w:pPr>
      <w:r w:rsidRPr="00FD1ECD">
        <w:rPr>
          <w:sz w:val="28"/>
          <w:szCs w:val="28"/>
        </w:rPr>
        <w:t>Юрла</w:t>
      </w:r>
      <w:r w:rsidR="00910037" w:rsidRPr="00FD1ECD">
        <w:rPr>
          <w:sz w:val="28"/>
          <w:szCs w:val="28"/>
        </w:rPr>
        <w:t xml:space="preserve"> 201</w:t>
      </w:r>
      <w:r w:rsidR="00516103" w:rsidRPr="00FD1ECD">
        <w:rPr>
          <w:sz w:val="28"/>
          <w:szCs w:val="28"/>
        </w:rPr>
        <w:t>7</w:t>
      </w:r>
    </w:p>
    <w:p w:rsidR="00910037" w:rsidRPr="00FD1ECD" w:rsidRDefault="00DE1E04" w:rsidP="00910037">
      <w:pPr>
        <w:pStyle w:val="a6"/>
        <w:spacing w:line="360" w:lineRule="auto"/>
        <w:ind w:left="0"/>
        <w:jc w:val="center"/>
        <w:rPr>
          <w:b/>
          <w:bCs/>
          <w:sz w:val="22"/>
          <w:szCs w:val="22"/>
        </w:rPr>
      </w:pPr>
      <w:r w:rsidRPr="00FD1ECD">
        <w:rPr>
          <w:b/>
          <w:bCs/>
          <w:sz w:val="22"/>
          <w:szCs w:val="22"/>
        </w:rPr>
        <w:lastRenderedPageBreak/>
        <w:t>Оглавление</w:t>
      </w:r>
    </w:p>
    <w:tbl>
      <w:tblPr>
        <w:tblStyle w:val="14"/>
        <w:tblW w:w="5000" w:type="pct"/>
        <w:tblLook w:val="0000" w:firstRow="0" w:lastRow="0" w:firstColumn="0" w:lastColumn="0" w:noHBand="0" w:noVBand="0"/>
      </w:tblPr>
      <w:tblGrid>
        <w:gridCol w:w="9181"/>
        <w:gridCol w:w="674"/>
      </w:tblGrid>
      <w:tr w:rsidR="00910037" w:rsidRPr="00FD1ECD" w:rsidTr="00FD0CD3">
        <w:trPr>
          <w:cnfStyle w:val="000000100000" w:firstRow="0" w:lastRow="0" w:firstColumn="0" w:lastColumn="0" w:oddVBand="0" w:evenVBand="0" w:oddHBand="1" w:evenHBand="0" w:firstRowFirstColumn="0" w:firstRowLastColumn="0" w:lastRowFirstColumn="0" w:lastRowLastColumn="0"/>
          <w:trHeight w:val="30"/>
        </w:trPr>
        <w:tc>
          <w:tcPr>
            <w:cnfStyle w:val="000010000000" w:firstRow="0" w:lastRow="0" w:firstColumn="0" w:lastColumn="0" w:oddVBand="1" w:evenVBand="0" w:oddHBand="0" w:evenHBand="0" w:firstRowFirstColumn="0" w:firstRowLastColumn="0" w:lastRowFirstColumn="0" w:lastRowLastColumn="0"/>
            <w:tcW w:w="4658" w:type="pct"/>
          </w:tcPr>
          <w:p w:rsidR="00910037" w:rsidRPr="00FD1ECD" w:rsidRDefault="00910037" w:rsidP="00DF5C95">
            <w:pPr>
              <w:pStyle w:val="a6"/>
              <w:ind w:left="0" w:firstLine="0"/>
              <w:jc w:val="center"/>
              <w:rPr>
                <w:b/>
                <w:bCs/>
                <w:sz w:val="22"/>
              </w:rPr>
            </w:pPr>
          </w:p>
        </w:tc>
        <w:tc>
          <w:tcPr>
            <w:tcW w:w="342" w:type="pct"/>
          </w:tcPr>
          <w:p w:rsidR="00910037" w:rsidRPr="00FD1ECD" w:rsidRDefault="00910037" w:rsidP="00DF5C95">
            <w:pPr>
              <w:pStyle w:val="a6"/>
              <w:ind w:left="0" w:firstLine="0"/>
              <w:jc w:val="center"/>
              <w:cnfStyle w:val="000000100000" w:firstRow="0" w:lastRow="0" w:firstColumn="0" w:lastColumn="0" w:oddVBand="0" w:evenVBand="0" w:oddHBand="1" w:evenHBand="0" w:firstRowFirstColumn="0" w:firstRowLastColumn="0" w:lastRowFirstColumn="0" w:lastRowLastColumn="0"/>
              <w:rPr>
                <w:b/>
                <w:bCs/>
                <w:sz w:val="22"/>
              </w:rPr>
            </w:pPr>
          </w:p>
        </w:tc>
      </w:tr>
      <w:tr w:rsidR="00910037" w:rsidRPr="00FD1ECD" w:rsidTr="00FD0CD3">
        <w:trPr>
          <w:trHeight w:val="30"/>
        </w:trPr>
        <w:tc>
          <w:tcPr>
            <w:cnfStyle w:val="000010000000" w:firstRow="0" w:lastRow="0" w:firstColumn="0" w:lastColumn="0" w:oddVBand="1" w:evenVBand="0" w:oddHBand="0" w:evenHBand="0" w:firstRowFirstColumn="0" w:firstRowLastColumn="0" w:lastRowFirstColumn="0" w:lastRowLastColumn="0"/>
            <w:tcW w:w="4658" w:type="pct"/>
          </w:tcPr>
          <w:p w:rsidR="00910037" w:rsidRPr="00FD1ECD" w:rsidRDefault="00910037" w:rsidP="00DF5C95">
            <w:pPr>
              <w:pStyle w:val="a6"/>
              <w:ind w:left="0" w:firstLine="0"/>
              <w:jc w:val="left"/>
              <w:rPr>
                <w:b/>
                <w:bCs/>
                <w:sz w:val="22"/>
              </w:rPr>
            </w:pPr>
            <w:r w:rsidRPr="00FD1ECD">
              <w:rPr>
                <w:b/>
                <w:bCs/>
                <w:sz w:val="22"/>
              </w:rPr>
              <w:t>Введение</w:t>
            </w:r>
          </w:p>
        </w:tc>
        <w:tc>
          <w:tcPr>
            <w:tcW w:w="342" w:type="pct"/>
          </w:tcPr>
          <w:p w:rsidR="00910037" w:rsidRPr="00FD1ECD" w:rsidRDefault="001C491B" w:rsidP="00DF5C95">
            <w:pPr>
              <w:pStyle w:val="a6"/>
              <w:ind w:left="0" w:firstLine="0"/>
              <w:jc w:val="center"/>
              <w:cnfStyle w:val="000000000000" w:firstRow="0" w:lastRow="0" w:firstColumn="0" w:lastColumn="0" w:oddVBand="0" w:evenVBand="0" w:oddHBand="0" w:evenHBand="0" w:firstRowFirstColumn="0" w:firstRowLastColumn="0" w:lastRowFirstColumn="0" w:lastRowLastColumn="0"/>
              <w:rPr>
                <w:b/>
                <w:bCs/>
                <w:sz w:val="22"/>
              </w:rPr>
            </w:pPr>
            <w:r w:rsidRPr="00FD1ECD">
              <w:rPr>
                <w:b/>
                <w:bCs/>
                <w:sz w:val="22"/>
              </w:rPr>
              <w:t>4</w:t>
            </w:r>
          </w:p>
        </w:tc>
      </w:tr>
      <w:tr w:rsidR="00910037" w:rsidRPr="00FD1ECD" w:rsidTr="00FD0CD3">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FD1ECD" w:rsidRDefault="00910037" w:rsidP="00FD0CD3">
            <w:pPr>
              <w:pStyle w:val="aa"/>
              <w:spacing w:before="0" w:beforeAutospacing="0" w:after="0" w:afterAutospacing="0"/>
              <w:rPr>
                <w:b/>
                <w:bCs/>
              </w:rPr>
            </w:pPr>
            <w:r w:rsidRPr="00FD1ECD">
              <w:rPr>
                <w:b/>
                <w:bCs/>
              </w:rPr>
              <w:t>Часть I. Порядок регулирования землепользования и застройки на основе градостроительного зонирования</w:t>
            </w:r>
          </w:p>
        </w:tc>
        <w:tc>
          <w:tcPr>
            <w:tcW w:w="342" w:type="pct"/>
          </w:tcPr>
          <w:p w:rsidR="00910037" w:rsidRPr="00FD1ECD" w:rsidRDefault="001C491B" w:rsidP="00DF5C95">
            <w:pPr>
              <w:pStyle w:val="a6"/>
              <w:ind w:left="0" w:firstLine="0"/>
              <w:jc w:val="center"/>
              <w:cnfStyle w:val="000000100000" w:firstRow="0" w:lastRow="0" w:firstColumn="0" w:lastColumn="0" w:oddVBand="0" w:evenVBand="0" w:oddHBand="1" w:evenHBand="0" w:firstRowFirstColumn="0" w:firstRowLastColumn="0" w:lastRowFirstColumn="0" w:lastRowLastColumn="0"/>
              <w:rPr>
                <w:b/>
                <w:bCs/>
                <w:sz w:val="22"/>
              </w:rPr>
            </w:pPr>
            <w:r w:rsidRPr="00FD1ECD">
              <w:rPr>
                <w:b/>
                <w:bCs/>
                <w:sz w:val="22"/>
              </w:rPr>
              <w:t>5</w:t>
            </w:r>
          </w:p>
        </w:tc>
      </w:tr>
      <w:tr w:rsidR="00910037" w:rsidRPr="00FD1ECD" w:rsidTr="00FD0CD3">
        <w:trPr>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FD1ECD" w:rsidRDefault="00910037" w:rsidP="00DE46FA">
            <w:r w:rsidRPr="00FD1ECD">
              <w:t>Глава 1. Общие положения</w:t>
            </w:r>
          </w:p>
        </w:tc>
        <w:tc>
          <w:tcPr>
            <w:tcW w:w="342" w:type="pct"/>
          </w:tcPr>
          <w:p w:rsidR="00910037" w:rsidRPr="00FD1ECD" w:rsidRDefault="001C491B" w:rsidP="00DE46FA">
            <w:pPr>
              <w:jc w:val="center"/>
              <w:cnfStyle w:val="000000000000" w:firstRow="0" w:lastRow="0" w:firstColumn="0" w:lastColumn="0" w:oddVBand="0" w:evenVBand="0" w:oddHBand="0" w:evenHBand="0" w:firstRowFirstColumn="0" w:firstRowLastColumn="0" w:lastRowFirstColumn="0" w:lastRowLastColumn="0"/>
              <w:rPr>
                <w:b/>
              </w:rPr>
            </w:pPr>
            <w:r w:rsidRPr="00FD1ECD">
              <w:rPr>
                <w:b/>
              </w:rPr>
              <w:t>5</w:t>
            </w:r>
          </w:p>
        </w:tc>
      </w:tr>
      <w:tr w:rsidR="00910037" w:rsidRPr="00FD1ECD" w:rsidTr="00FD0CD3">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FD1ECD" w:rsidRDefault="00910037" w:rsidP="00DE46FA">
            <w:r w:rsidRPr="00FD1ECD">
              <w:t>Статья 1. Основные понятия, используемые в настоящих Правилах.</w:t>
            </w:r>
          </w:p>
        </w:tc>
        <w:tc>
          <w:tcPr>
            <w:tcW w:w="342" w:type="pct"/>
          </w:tcPr>
          <w:p w:rsidR="00910037" w:rsidRPr="00FD1ECD" w:rsidRDefault="001C491B" w:rsidP="00DE46FA">
            <w:pPr>
              <w:jc w:val="center"/>
              <w:cnfStyle w:val="000000100000" w:firstRow="0" w:lastRow="0" w:firstColumn="0" w:lastColumn="0" w:oddVBand="0" w:evenVBand="0" w:oddHBand="1" w:evenHBand="0" w:firstRowFirstColumn="0" w:firstRowLastColumn="0" w:lastRowFirstColumn="0" w:lastRowLastColumn="0"/>
              <w:rPr>
                <w:b/>
              </w:rPr>
            </w:pPr>
            <w:r w:rsidRPr="00FD1ECD">
              <w:rPr>
                <w:b/>
              </w:rPr>
              <w:t>5</w:t>
            </w:r>
          </w:p>
        </w:tc>
      </w:tr>
      <w:tr w:rsidR="00910037" w:rsidRPr="00FD1ECD" w:rsidTr="00FD0CD3">
        <w:trPr>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FD1ECD" w:rsidRDefault="00910037" w:rsidP="00FD0CD3">
            <w:pPr>
              <w:rPr>
                <w:b/>
                <w:bCs/>
              </w:rPr>
            </w:pPr>
            <w:r w:rsidRPr="00FD1ECD">
              <w:t>Статья 2. Основания введения, цель и назначение Правил.</w:t>
            </w:r>
          </w:p>
        </w:tc>
        <w:tc>
          <w:tcPr>
            <w:tcW w:w="342" w:type="pct"/>
          </w:tcPr>
          <w:p w:rsidR="00910037" w:rsidRPr="00FD1ECD" w:rsidRDefault="001C491B" w:rsidP="009E6253">
            <w:pPr>
              <w:pStyle w:val="a6"/>
              <w:ind w:left="0" w:firstLine="0"/>
              <w:jc w:val="center"/>
              <w:cnfStyle w:val="000000000000" w:firstRow="0" w:lastRow="0" w:firstColumn="0" w:lastColumn="0" w:oddVBand="0" w:evenVBand="0" w:oddHBand="0" w:evenHBand="0" w:firstRowFirstColumn="0" w:firstRowLastColumn="0" w:lastRowFirstColumn="0" w:lastRowLastColumn="0"/>
              <w:rPr>
                <w:b/>
                <w:bCs/>
                <w:sz w:val="22"/>
                <w:lang w:val="en-US"/>
              </w:rPr>
            </w:pPr>
            <w:r w:rsidRPr="00FD1ECD">
              <w:rPr>
                <w:b/>
                <w:bCs/>
                <w:sz w:val="22"/>
              </w:rPr>
              <w:t>10</w:t>
            </w:r>
          </w:p>
        </w:tc>
      </w:tr>
      <w:tr w:rsidR="00910037" w:rsidRPr="00FD1ECD" w:rsidTr="00FD0CD3">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FD1ECD" w:rsidRDefault="00910037" w:rsidP="00FD0CD3">
            <w:pPr>
              <w:rPr>
                <w:b/>
                <w:bCs/>
              </w:rPr>
            </w:pPr>
            <w:r w:rsidRPr="00FD1ECD">
              <w:t>Статья 3. Открытость и доступность информации о землепользовании и застройке. Участие граждан в принятии решений по вопросам землепользования и застройки.</w:t>
            </w:r>
          </w:p>
        </w:tc>
        <w:tc>
          <w:tcPr>
            <w:tcW w:w="342" w:type="pct"/>
          </w:tcPr>
          <w:p w:rsidR="00910037" w:rsidRPr="00FD1ECD" w:rsidRDefault="00910037" w:rsidP="001C491B">
            <w:pPr>
              <w:pStyle w:val="a6"/>
              <w:ind w:left="0" w:firstLine="0"/>
              <w:jc w:val="center"/>
              <w:cnfStyle w:val="000000100000" w:firstRow="0" w:lastRow="0" w:firstColumn="0" w:lastColumn="0" w:oddVBand="0" w:evenVBand="0" w:oddHBand="1" w:evenHBand="0" w:firstRowFirstColumn="0" w:firstRowLastColumn="0" w:lastRowFirstColumn="0" w:lastRowLastColumn="0"/>
              <w:rPr>
                <w:b/>
                <w:bCs/>
                <w:sz w:val="22"/>
              </w:rPr>
            </w:pPr>
            <w:r w:rsidRPr="00FD1ECD">
              <w:rPr>
                <w:b/>
                <w:bCs/>
                <w:sz w:val="22"/>
              </w:rPr>
              <w:t>1</w:t>
            </w:r>
            <w:r w:rsidR="001C491B" w:rsidRPr="00FD1ECD">
              <w:rPr>
                <w:b/>
                <w:bCs/>
                <w:sz w:val="22"/>
              </w:rPr>
              <w:t>1</w:t>
            </w:r>
          </w:p>
        </w:tc>
      </w:tr>
      <w:tr w:rsidR="00910037" w:rsidRPr="00FD1ECD" w:rsidTr="00FD0CD3">
        <w:trPr>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FD1ECD" w:rsidRDefault="00910037" w:rsidP="00FD0CD3">
            <w:pPr>
              <w:rPr>
                <w:b/>
                <w:bCs/>
              </w:rPr>
            </w:pPr>
            <w:r w:rsidRPr="00FD1ECD">
              <w:t>Статья 4. Градостроительные регламенты и их применение.</w:t>
            </w:r>
          </w:p>
        </w:tc>
        <w:tc>
          <w:tcPr>
            <w:tcW w:w="342" w:type="pct"/>
          </w:tcPr>
          <w:p w:rsidR="00910037" w:rsidRPr="00FD1ECD" w:rsidRDefault="001C491B" w:rsidP="00DF5C95">
            <w:pPr>
              <w:pStyle w:val="a6"/>
              <w:ind w:left="0" w:firstLine="0"/>
              <w:jc w:val="center"/>
              <w:cnfStyle w:val="000000000000" w:firstRow="0" w:lastRow="0" w:firstColumn="0" w:lastColumn="0" w:oddVBand="0" w:evenVBand="0" w:oddHBand="0" w:evenHBand="0" w:firstRowFirstColumn="0" w:firstRowLastColumn="0" w:lastRowFirstColumn="0" w:lastRowLastColumn="0"/>
              <w:rPr>
                <w:b/>
                <w:bCs/>
                <w:sz w:val="22"/>
              </w:rPr>
            </w:pPr>
            <w:r w:rsidRPr="00FD1ECD">
              <w:rPr>
                <w:b/>
                <w:bCs/>
                <w:sz w:val="22"/>
              </w:rPr>
              <w:t>11</w:t>
            </w:r>
          </w:p>
        </w:tc>
      </w:tr>
      <w:tr w:rsidR="00910037" w:rsidRPr="00FD1ECD" w:rsidTr="00FD0CD3">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FD1ECD" w:rsidRDefault="00910037" w:rsidP="00FD0CD3">
            <w:pPr>
              <w:rPr>
                <w:b/>
                <w:bCs/>
              </w:rPr>
            </w:pPr>
            <w:r w:rsidRPr="00FD1ECD">
              <w:t>Статья 5. Использование земельных участков и объектов капитального строительства, не соответствующих Правилам.</w:t>
            </w:r>
          </w:p>
        </w:tc>
        <w:tc>
          <w:tcPr>
            <w:tcW w:w="342" w:type="pct"/>
          </w:tcPr>
          <w:p w:rsidR="00910037" w:rsidRPr="00FD1ECD" w:rsidRDefault="001C491B" w:rsidP="00DF5C95">
            <w:pPr>
              <w:pStyle w:val="a6"/>
              <w:ind w:left="0" w:firstLine="0"/>
              <w:jc w:val="center"/>
              <w:cnfStyle w:val="000000100000" w:firstRow="0" w:lastRow="0" w:firstColumn="0" w:lastColumn="0" w:oddVBand="0" w:evenVBand="0" w:oddHBand="1" w:evenHBand="0" w:firstRowFirstColumn="0" w:firstRowLastColumn="0" w:lastRowFirstColumn="0" w:lastRowLastColumn="0"/>
              <w:rPr>
                <w:b/>
                <w:bCs/>
                <w:sz w:val="22"/>
              </w:rPr>
            </w:pPr>
            <w:r w:rsidRPr="00FD1ECD">
              <w:rPr>
                <w:b/>
                <w:bCs/>
                <w:sz w:val="22"/>
              </w:rPr>
              <w:t>14</w:t>
            </w:r>
          </w:p>
        </w:tc>
      </w:tr>
      <w:tr w:rsidR="00910037" w:rsidRPr="00FD1ECD" w:rsidTr="00FD0CD3">
        <w:trPr>
          <w:trHeight w:val="287"/>
        </w:trPr>
        <w:tc>
          <w:tcPr>
            <w:cnfStyle w:val="000010000000" w:firstRow="0" w:lastRow="0" w:firstColumn="0" w:lastColumn="0" w:oddVBand="1" w:evenVBand="0" w:oddHBand="0" w:evenHBand="0" w:firstRowFirstColumn="0" w:firstRowLastColumn="0" w:lastRowFirstColumn="0" w:lastRowLastColumn="0"/>
            <w:tcW w:w="4658" w:type="pct"/>
          </w:tcPr>
          <w:p w:rsidR="00910037" w:rsidRPr="00FD1ECD" w:rsidRDefault="00910037" w:rsidP="00FD0CD3">
            <w:pPr>
              <w:rPr>
                <w:b/>
                <w:bCs/>
              </w:rPr>
            </w:pPr>
            <w:r w:rsidRPr="00FD1ECD">
              <w:rPr>
                <w:b/>
              </w:rPr>
              <w:t>Глава 2. Участники отношений, возникающих по поводу землепользования и застройки</w:t>
            </w:r>
            <w:r w:rsidRPr="00FD1ECD">
              <w:t>.</w:t>
            </w:r>
          </w:p>
        </w:tc>
        <w:tc>
          <w:tcPr>
            <w:tcW w:w="342" w:type="pct"/>
          </w:tcPr>
          <w:p w:rsidR="00910037" w:rsidRPr="00FD1ECD" w:rsidRDefault="000D4252" w:rsidP="00DF5C95">
            <w:pPr>
              <w:pStyle w:val="a6"/>
              <w:ind w:left="0" w:firstLine="0"/>
              <w:jc w:val="center"/>
              <w:cnfStyle w:val="000000000000" w:firstRow="0" w:lastRow="0" w:firstColumn="0" w:lastColumn="0" w:oddVBand="0" w:evenVBand="0" w:oddHBand="0" w:evenHBand="0" w:firstRowFirstColumn="0" w:firstRowLastColumn="0" w:lastRowFirstColumn="0" w:lastRowLastColumn="0"/>
              <w:rPr>
                <w:b/>
                <w:bCs/>
                <w:sz w:val="22"/>
              </w:rPr>
            </w:pPr>
            <w:r w:rsidRPr="00FD1ECD">
              <w:rPr>
                <w:b/>
                <w:bCs/>
                <w:sz w:val="22"/>
              </w:rPr>
              <w:t>16</w:t>
            </w:r>
          </w:p>
        </w:tc>
      </w:tr>
      <w:tr w:rsidR="00910037" w:rsidRPr="00FD1ECD" w:rsidTr="00FD0CD3">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FD1ECD" w:rsidRDefault="00910037" w:rsidP="00FD0CD3">
            <w:pPr>
              <w:rPr>
                <w:b/>
                <w:bCs/>
              </w:rPr>
            </w:pPr>
            <w:r w:rsidRPr="00FD1ECD">
              <w:t>Статья 6. Правоприобретатели и правообладатели земельных участков.</w:t>
            </w:r>
          </w:p>
        </w:tc>
        <w:tc>
          <w:tcPr>
            <w:tcW w:w="342" w:type="pct"/>
          </w:tcPr>
          <w:p w:rsidR="00910037" w:rsidRPr="00FD1ECD" w:rsidRDefault="000D4252" w:rsidP="00DF5C95">
            <w:pPr>
              <w:pStyle w:val="a6"/>
              <w:ind w:left="0" w:firstLine="0"/>
              <w:jc w:val="center"/>
              <w:cnfStyle w:val="000000100000" w:firstRow="0" w:lastRow="0" w:firstColumn="0" w:lastColumn="0" w:oddVBand="0" w:evenVBand="0" w:oddHBand="1" w:evenHBand="0" w:firstRowFirstColumn="0" w:firstRowLastColumn="0" w:lastRowFirstColumn="0" w:lastRowLastColumn="0"/>
              <w:rPr>
                <w:b/>
                <w:bCs/>
                <w:sz w:val="22"/>
              </w:rPr>
            </w:pPr>
            <w:r w:rsidRPr="00FD1ECD">
              <w:rPr>
                <w:b/>
                <w:bCs/>
                <w:sz w:val="22"/>
              </w:rPr>
              <w:t>16</w:t>
            </w:r>
          </w:p>
        </w:tc>
      </w:tr>
      <w:tr w:rsidR="00910037" w:rsidRPr="00FD1ECD" w:rsidTr="00FD0CD3">
        <w:trPr>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FD1ECD" w:rsidRDefault="00910037" w:rsidP="00516103">
            <w:pPr>
              <w:rPr>
                <w:b/>
                <w:bCs/>
              </w:rPr>
            </w:pPr>
            <w:r w:rsidRPr="00FD1ECD">
              <w:t xml:space="preserve">Статья 7. Комиссия по землепользованию и застройке при </w:t>
            </w:r>
            <w:r w:rsidR="00516103" w:rsidRPr="00FD1ECD">
              <w:t>А</w:t>
            </w:r>
            <w:r w:rsidRPr="00FD1ECD">
              <w:t xml:space="preserve">дминистрации </w:t>
            </w:r>
            <w:r w:rsidR="002250FA" w:rsidRPr="00FD1ECD">
              <w:t xml:space="preserve">Юрлинского муниципального </w:t>
            </w:r>
            <w:r w:rsidR="00516103" w:rsidRPr="00FD1ECD">
              <w:t>района</w:t>
            </w:r>
            <w:r w:rsidRPr="00FD1ECD">
              <w:t xml:space="preserve">. </w:t>
            </w:r>
          </w:p>
        </w:tc>
        <w:tc>
          <w:tcPr>
            <w:tcW w:w="342" w:type="pct"/>
          </w:tcPr>
          <w:p w:rsidR="00910037" w:rsidRPr="00FD1ECD" w:rsidRDefault="000D4252" w:rsidP="00DF5C95">
            <w:pPr>
              <w:pStyle w:val="a6"/>
              <w:ind w:left="0" w:firstLine="0"/>
              <w:jc w:val="center"/>
              <w:cnfStyle w:val="000000000000" w:firstRow="0" w:lastRow="0" w:firstColumn="0" w:lastColumn="0" w:oddVBand="0" w:evenVBand="0" w:oddHBand="0" w:evenHBand="0" w:firstRowFirstColumn="0" w:firstRowLastColumn="0" w:lastRowFirstColumn="0" w:lastRowLastColumn="0"/>
              <w:rPr>
                <w:b/>
                <w:bCs/>
                <w:sz w:val="22"/>
              </w:rPr>
            </w:pPr>
            <w:r w:rsidRPr="00FD1ECD">
              <w:rPr>
                <w:b/>
                <w:bCs/>
                <w:sz w:val="22"/>
              </w:rPr>
              <w:t>17</w:t>
            </w:r>
          </w:p>
        </w:tc>
      </w:tr>
      <w:tr w:rsidR="00910037" w:rsidRPr="00FD1ECD" w:rsidTr="00FD0CD3">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FD1ECD" w:rsidRDefault="00910037" w:rsidP="00FD0CD3">
            <w:pPr>
              <w:rPr>
                <w:b/>
                <w:bCs/>
              </w:rPr>
            </w:pPr>
            <w:r w:rsidRPr="00FD1ECD">
              <w:t>Статья 8. Полномочия  органов  и  должностных  лиц  местного  самоуправления  в области землепользования и застройки.</w:t>
            </w:r>
          </w:p>
        </w:tc>
        <w:tc>
          <w:tcPr>
            <w:tcW w:w="342" w:type="pct"/>
          </w:tcPr>
          <w:p w:rsidR="00910037" w:rsidRPr="00FD1ECD" w:rsidRDefault="000D4252" w:rsidP="009E6253">
            <w:pPr>
              <w:pStyle w:val="a6"/>
              <w:ind w:left="0" w:firstLine="0"/>
              <w:jc w:val="center"/>
              <w:cnfStyle w:val="000000100000" w:firstRow="0" w:lastRow="0" w:firstColumn="0" w:lastColumn="0" w:oddVBand="0" w:evenVBand="0" w:oddHBand="1" w:evenHBand="0" w:firstRowFirstColumn="0" w:firstRowLastColumn="0" w:lastRowFirstColumn="0" w:lastRowLastColumn="0"/>
              <w:rPr>
                <w:b/>
                <w:bCs/>
                <w:sz w:val="22"/>
                <w:lang w:val="en-US"/>
              </w:rPr>
            </w:pPr>
            <w:r w:rsidRPr="00FD1ECD">
              <w:rPr>
                <w:b/>
                <w:bCs/>
                <w:sz w:val="22"/>
              </w:rPr>
              <w:t>18</w:t>
            </w:r>
          </w:p>
        </w:tc>
      </w:tr>
      <w:tr w:rsidR="00910037" w:rsidRPr="00FD1ECD" w:rsidTr="00FD0CD3">
        <w:trPr>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FD1ECD" w:rsidRDefault="00910037" w:rsidP="00FD0CD3">
            <w:pPr>
              <w:rPr>
                <w:b/>
                <w:bCs/>
              </w:rPr>
            </w:pPr>
            <w:r w:rsidRPr="00FD1ECD">
              <w:rPr>
                <w:b/>
              </w:rPr>
              <w:t>Глава 3. Изменение видов разрешенного использования земельных участков и объектов капитального строительства, параметров разрешенного строительства, реконструкции объектов капитального строительства.</w:t>
            </w:r>
          </w:p>
        </w:tc>
        <w:tc>
          <w:tcPr>
            <w:tcW w:w="342" w:type="pct"/>
          </w:tcPr>
          <w:p w:rsidR="00910037" w:rsidRPr="00FD1ECD" w:rsidRDefault="000D4252" w:rsidP="00DF5C95">
            <w:pPr>
              <w:pStyle w:val="a6"/>
              <w:ind w:left="0" w:firstLine="0"/>
              <w:jc w:val="center"/>
              <w:cnfStyle w:val="000000000000" w:firstRow="0" w:lastRow="0" w:firstColumn="0" w:lastColumn="0" w:oddVBand="0" w:evenVBand="0" w:oddHBand="0" w:evenHBand="0" w:firstRowFirstColumn="0" w:firstRowLastColumn="0" w:lastRowFirstColumn="0" w:lastRowLastColumn="0"/>
              <w:rPr>
                <w:b/>
                <w:bCs/>
                <w:sz w:val="22"/>
              </w:rPr>
            </w:pPr>
            <w:r w:rsidRPr="00FD1ECD">
              <w:rPr>
                <w:b/>
                <w:bCs/>
                <w:sz w:val="22"/>
              </w:rPr>
              <w:t>19</w:t>
            </w:r>
          </w:p>
        </w:tc>
      </w:tr>
      <w:tr w:rsidR="00910037" w:rsidRPr="00FD1ECD" w:rsidTr="00FD0CD3">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FD1ECD" w:rsidRDefault="00910037" w:rsidP="00FD0CD3">
            <w:pPr>
              <w:pStyle w:val="ConsPlusNormal"/>
              <w:widowControl/>
              <w:ind w:firstLine="0"/>
              <w:jc w:val="both"/>
              <w:outlineLvl w:val="3"/>
              <w:rPr>
                <w:b/>
                <w:bCs/>
                <w:sz w:val="22"/>
                <w:szCs w:val="22"/>
              </w:rPr>
            </w:pPr>
            <w:r w:rsidRPr="00FD1ECD">
              <w:rPr>
                <w:rFonts w:ascii="Times New Roman" w:hAnsi="Times New Roman" w:cs="Times New Roman"/>
                <w:sz w:val="22"/>
                <w:szCs w:val="22"/>
              </w:rPr>
              <w:t>Статья 9. Изменение одного вида на другой вид разрешенного использования земельных участков и объектов капитального строительства.</w:t>
            </w:r>
          </w:p>
        </w:tc>
        <w:tc>
          <w:tcPr>
            <w:tcW w:w="342" w:type="pct"/>
          </w:tcPr>
          <w:p w:rsidR="00910037" w:rsidRPr="00FD1ECD" w:rsidRDefault="000D4252" w:rsidP="00DF5C95">
            <w:pPr>
              <w:pStyle w:val="a6"/>
              <w:ind w:left="0" w:firstLine="0"/>
              <w:jc w:val="center"/>
              <w:cnfStyle w:val="000000100000" w:firstRow="0" w:lastRow="0" w:firstColumn="0" w:lastColumn="0" w:oddVBand="0" w:evenVBand="0" w:oddHBand="1" w:evenHBand="0" w:firstRowFirstColumn="0" w:firstRowLastColumn="0" w:lastRowFirstColumn="0" w:lastRowLastColumn="0"/>
              <w:rPr>
                <w:b/>
                <w:bCs/>
                <w:sz w:val="22"/>
              </w:rPr>
            </w:pPr>
            <w:r w:rsidRPr="00FD1ECD">
              <w:rPr>
                <w:b/>
                <w:bCs/>
                <w:sz w:val="22"/>
              </w:rPr>
              <w:t>19</w:t>
            </w:r>
          </w:p>
        </w:tc>
      </w:tr>
      <w:tr w:rsidR="00910037" w:rsidRPr="00FD1ECD" w:rsidTr="00FD0CD3">
        <w:trPr>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FD1ECD" w:rsidRDefault="00910037" w:rsidP="00FD0CD3">
            <w:pPr>
              <w:pStyle w:val="aa"/>
              <w:spacing w:before="0" w:beforeAutospacing="0" w:after="0" w:afterAutospacing="0"/>
              <w:rPr>
                <w:b/>
                <w:bCs/>
              </w:rPr>
            </w:pPr>
            <w:r w:rsidRPr="00FD1ECD">
              <w:t>Статья 10. 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342" w:type="pct"/>
          </w:tcPr>
          <w:p w:rsidR="00910037" w:rsidRPr="00FD1ECD" w:rsidRDefault="000D4252" w:rsidP="00DF5C95">
            <w:pPr>
              <w:pStyle w:val="a6"/>
              <w:ind w:left="0" w:firstLine="0"/>
              <w:jc w:val="center"/>
              <w:cnfStyle w:val="000000000000" w:firstRow="0" w:lastRow="0" w:firstColumn="0" w:lastColumn="0" w:oddVBand="0" w:evenVBand="0" w:oddHBand="0" w:evenHBand="0" w:firstRowFirstColumn="0" w:firstRowLastColumn="0" w:lastRowFirstColumn="0" w:lastRowLastColumn="0"/>
              <w:rPr>
                <w:b/>
                <w:bCs/>
                <w:sz w:val="22"/>
              </w:rPr>
            </w:pPr>
            <w:r w:rsidRPr="00FD1ECD">
              <w:rPr>
                <w:b/>
                <w:bCs/>
                <w:sz w:val="22"/>
              </w:rPr>
              <w:t>21</w:t>
            </w:r>
          </w:p>
        </w:tc>
      </w:tr>
      <w:tr w:rsidR="00910037" w:rsidRPr="00FD1ECD" w:rsidTr="00FD0CD3">
        <w:trPr>
          <w:cnfStyle w:val="000000100000" w:firstRow="0" w:lastRow="0" w:firstColumn="0" w:lastColumn="0" w:oddVBand="0" w:evenVBand="0" w:oddHBand="1" w:evenHBand="0" w:firstRowFirstColumn="0" w:firstRowLastColumn="0" w:lastRowFirstColumn="0" w:lastRowLastColumn="0"/>
          <w:trHeight w:val="495"/>
        </w:trPr>
        <w:tc>
          <w:tcPr>
            <w:cnfStyle w:val="000010000000" w:firstRow="0" w:lastRow="0" w:firstColumn="0" w:lastColumn="0" w:oddVBand="1" w:evenVBand="0" w:oddHBand="0" w:evenHBand="0" w:firstRowFirstColumn="0" w:firstRowLastColumn="0" w:lastRowFirstColumn="0" w:lastRowLastColumn="0"/>
            <w:tcW w:w="4658" w:type="pct"/>
          </w:tcPr>
          <w:p w:rsidR="00910037" w:rsidRPr="00FD1ECD" w:rsidRDefault="000D4252" w:rsidP="00DF5C95">
            <w:pPr>
              <w:pStyle w:val="aa"/>
              <w:spacing w:before="0" w:beforeAutospacing="0" w:after="0" w:afterAutospacing="0"/>
              <w:rPr>
                <w:b/>
                <w:bCs/>
              </w:rPr>
            </w:pPr>
            <w:r w:rsidRPr="00FD1ECD">
              <w:t>Статья 11</w:t>
            </w:r>
            <w:r w:rsidR="00910037" w:rsidRPr="00FD1ECD">
              <w:t>. Порядок предоставления разрешения на отклонение от предельных параметров строительства, реконструкции объектов капитального строительства.</w:t>
            </w:r>
          </w:p>
        </w:tc>
        <w:tc>
          <w:tcPr>
            <w:tcW w:w="342" w:type="pct"/>
          </w:tcPr>
          <w:p w:rsidR="00910037" w:rsidRPr="00FD1ECD" w:rsidRDefault="000D4252" w:rsidP="009E6253">
            <w:pPr>
              <w:pStyle w:val="a6"/>
              <w:ind w:left="0" w:firstLine="0"/>
              <w:jc w:val="center"/>
              <w:cnfStyle w:val="000000100000" w:firstRow="0" w:lastRow="0" w:firstColumn="0" w:lastColumn="0" w:oddVBand="0" w:evenVBand="0" w:oddHBand="1" w:evenHBand="0" w:firstRowFirstColumn="0" w:firstRowLastColumn="0" w:lastRowFirstColumn="0" w:lastRowLastColumn="0"/>
              <w:rPr>
                <w:b/>
                <w:bCs/>
                <w:sz w:val="22"/>
                <w:lang w:val="en-US"/>
              </w:rPr>
            </w:pPr>
            <w:r w:rsidRPr="00FD1ECD">
              <w:rPr>
                <w:b/>
                <w:bCs/>
                <w:sz w:val="22"/>
              </w:rPr>
              <w:t>2</w:t>
            </w:r>
            <w:r w:rsidR="009E6253" w:rsidRPr="00FD1ECD">
              <w:rPr>
                <w:b/>
                <w:bCs/>
                <w:sz w:val="22"/>
                <w:lang w:val="en-US"/>
              </w:rPr>
              <w:t>2</w:t>
            </w:r>
          </w:p>
        </w:tc>
      </w:tr>
      <w:tr w:rsidR="00910037" w:rsidRPr="00FD1ECD" w:rsidTr="00FD0CD3">
        <w:trPr>
          <w:trHeight w:val="215"/>
        </w:trPr>
        <w:tc>
          <w:tcPr>
            <w:cnfStyle w:val="000010000000" w:firstRow="0" w:lastRow="0" w:firstColumn="0" w:lastColumn="0" w:oddVBand="1" w:evenVBand="0" w:oddHBand="0" w:evenHBand="0" w:firstRowFirstColumn="0" w:firstRowLastColumn="0" w:lastRowFirstColumn="0" w:lastRowLastColumn="0"/>
            <w:tcW w:w="4658" w:type="pct"/>
          </w:tcPr>
          <w:p w:rsidR="00910037" w:rsidRPr="00FD1ECD" w:rsidRDefault="00910037" w:rsidP="00DF5C95">
            <w:r w:rsidRPr="00FD1ECD">
              <w:rPr>
                <w:b/>
              </w:rPr>
              <w:t>Глава 4. Подготовка документации по планировке территории.</w:t>
            </w:r>
          </w:p>
        </w:tc>
        <w:tc>
          <w:tcPr>
            <w:tcW w:w="342" w:type="pct"/>
          </w:tcPr>
          <w:p w:rsidR="00910037" w:rsidRPr="00FD1ECD" w:rsidRDefault="000D4252" w:rsidP="00DF5C95">
            <w:pPr>
              <w:pStyle w:val="a6"/>
              <w:ind w:left="0" w:firstLine="0"/>
              <w:jc w:val="center"/>
              <w:cnfStyle w:val="000000000000" w:firstRow="0" w:lastRow="0" w:firstColumn="0" w:lastColumn="0" w:oddVBand="0" w:evenVBand="0" w:oddHBand="0" w:evenHBand="0" w:firstRowFirstColumn="0" w:firstRowLastColumn="0" w:lastRowFirstColumn="0" w:lastRowLastColumn="0"/>
              <w:rPr>
                <w:b/>
                <w:bCs/>
                <w:sz w:val="22"/>
              </w:rPr>
            </w:pPr>
            <w:r w:rsidRPr="00FD1ECD">
              <w:rPr>
                <w:b/>
                <w:bCs/>
                <w:sz w:val="22"/>
              </w:rPr>
              <w:t>23</w:t>
            </w:r>
          </w:p>
        </w:tc>
      </w:tr>
      <w:tr w:rsidR="00910037" w:rsidRPr="00FD1ECD" w:rsidTr="009930F8">
        <w:trPr>
          <w:cnfStyle w:val="000000100000" w:firstRow="0" w:lastRow="0" w:firstColumn="0" w:lastColumn="0" w:oddVBand="0" w:evenVBand="0" w:oddHBand="1" w:evenHBand="0" w:firstRowFirstColumn="0" w:firstRowLastColumn="0" w:lastRowFirstColumn="0" w:lastRowLastColumn="0"/>
          <w:trHeight w:val="490"/>
        </w:trPr>
        <w:tc>
          <w:tcPr>
            <w:cnfStyle w:val="000010000000" w:firstRow="0" w:lastRow="0" w:firstColumn="0" w:lastColumn="0" w:oddVBand="1" w:evenVBand="0" w:oddHBand="0" w:evenHBand="0" w:firstRowFirstColumn="0" w:firstRowLastColumn="0" w:lastRowFirstColumn="0" w:lastRowLastColumn="0"/>
            <w:tcW w:w="4658" w:type="pct"/>
          </w:tcPr>
          <w:p w:rsidR="00910037" w:rsidRPr="00FD1ECD" w:rsidRDefault="00910037" w:rsidP="000D4252">
            <w:pPr>
              <w:pStyle w:val="ConsPlusNormal"/>
              <w:widowControl/>
              <w:ind w:firstLine="0"/>
              <w:outlineLvl w:val="3"/>
              <w:rPr>
                <w:rFonts w:ascii="Times New Roman" w:hAnsi="Times New Roman" w:cs="Times New Roman"/>
                <w:sz w:val="22"/>
                <w:szCs w:val="22"/>
              </w:rPr>
            </w:pPr>
            <w:r w:rsidRPr="00FD1ECD">
              <w:rPr>
                <w:rFonts w:ascii="Times New Roman" w:hAnsi="Times New Roman" w:cs="Times New Roman"/>
                <w:sz w:val="22"/>
                <w:szCs w:val="22"/>
              </w:rPr>
              <w:t>Статья 1</w:t>
            </w:r>
            <w:r w:rsidR="000D4252" w:rsidRPr="00FD1ECD">
              <w:rPr>
                <w:rFonts w:ascii="Times New Roman" w:hAnsi="Times New Roman" w:cs="Times New Roman"/>
                <w:sz w:val="22"/>
                <w:szCs w:val="22"/>
              </w:rPr>
              <w:t>2</w:t>
            </w:r>
            <w:r w:rsidRPr="00FD1ECD">
              <w:rPr>
                <w:rFonts w:ascii="Times New Roman" w:hAnsi="Times New Roman" w:cs="Times New Roman"/>
                <w:sz w:val="22"/>
                <w:szCs w:val="22"/>
              </w:rPr>
              <w:t xml:space="preserve">. </w:t>
            </w:r>
            <w:r w:rsidR="003379D7" w:rsidRPr="00FD1ECD">
              <w:rPr>
                <w:rFonts w:ascii="Times New Roman" w:hAnsi="Times New Roman" w:cs="Times New Roman"/>
                <w:sz w:val="22"/>
                <w:szCs w:val="22"/>
              </w:rPr>
              <w:t>Подготовка документации по планировке территории органами местного самоуправления</w:t>
            </w:r>
            <w:r w:rsidR="009930F8" w:rsidRPr="00FD1ECD">
              <w:rPr>
                <w:rFonts w:ascii="Times New Roman" w:hAnsi="Times New Roman" w:cs="Times New Roman"/>
                <w:sz w:val="22"/>
                <w:szCs w:val="22"/>
              </w:rPr>
              <w:t>.</w:t>
            </w:r>
          </w:p>
        </w:tc>
        <w:tc>
          <w:tcPr>
            <w:tcW w:w="342" w:type="pct"/>
          </w:tcPr>
          <w:p w:rsidR="00910037" w:rsidRPr="00FD1ECD" w:rsidRDefault="000D4252" w:rsidP="00DF5C95">
            <w:pPr>
              <w:pStyle w:val="a6"/>
              <w:ind w:left="0" w:firstLine="0"/>
              <w:jc w:val="center"/>
              <w:cnfStyle w:val="000000100000" w:firstRow="0" w:lastRow="0" w:firstColumn="0" w:lastColumn="0" w:oddVBand="0" w:evenVBand="0" w:oddHBand="1" w:evenHBand="0" w:firstRowFirstColumn="0" w:firstRowLastColumn="0" w:lastRowFirstColumn="0" w:lastRowLastColumn="0"/>
              <w:rPr>
                <w:b/>
                <w:bCs/>
                <w:sz w:val="22"/>
              </w:rPr>
            </w:pPr>
            <w:r w:rsidRPr="00FD1ECD">
              <w:rPr>
                <w:b/>
                <w:bCs/>
                <w:sz w:val="22"/>
              </w:rPr>
              <w:t>23</w:t>
            </w:r>
          </w:p>
        </w:tc>
      </w:tr>
      <w:tr w:rsidR="00910037" w:rsidRPr="00FD1ECD" w:rsidTr="00FD0CD3">
        <w:trPr>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FD1ECD" w:rsidRDefault="00910037" w:rsidP="00DE46FA">
            <w:pPr>
              <w:rPr>
                <w:b/>
              </w:rPr>
            </w:pPr>
            <w:r w:rsidRPr="00FD1ECD">
              <w:rPr>
                <w:b/>
              </w:rPr>
              <w:t xml:space="preserve">Глава 5. Градостроительная подготовка территорий и формирование земельных участков. </w:t>
            </w:r>
          </w:p>
        </w:tc>
        <w:tc>
          <w:tcPr>
            <w:tcW w:w="342" w:type="pct"/>
          </w:tcPr>
          <w:p w:rsidR="00910037" w:rsidRPr="00FD1ECD" w:rsidRDefault="000D4252" w:rsidP="00DE46FA">
            <w:pPr>
              <w:jc w:val="center"/>
              <w:cnfStyle w:val="000000000000" w:firstRow="0" w:lastRow="0" w:firstColumn="0" w:lastColumn="0" w:oddVBand="0" w:evenVBand="0" w:oddHBand="0" w:evenHBand="0" w:firstRowFirstColumn="0" w:firstRowLastColumn="0" w:lastRowFirstColumn="0" w:lastRowLastColumn="0"/>
              <w:rPr>
                <w:b/>
              </w:rPr>
            </w:pPr>
            <w:r w:rsidRPr="00FD1ECD">
              <w:rPr>
                <w:b/>
              </w:rPr>
              <w:t>25</w:t>
            </w:r>
          </w:p>
        </w:tc>
      </w:tr>
      <w:tr w:rsidR="00910037" w:rsidRPr="00FD1ECD" w:rsidTr="00FD0CD3">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FD1ECD" w:rsidRDefault="00910037" w:rsidP="000D4252">
            <w:r w:rsidRPr="00FD1ECD">
              <w:t>Статья 1</w:t>
            </w:r>
            <w:r w:rsidR="000D4252" w:rsidRPr="00FD1ECD">
              <w:t>3</w:t>
            </w:r>
            <w:r w:rsidRPr="00FD1ECD">
              <w:t>. Общие положения по градостроительной подготовке и формированию земельных участков для предоставления физическим и юридическим лицам.</w:t>
            </w:r>
          </w:p>
        </w:tc>
        <w:tc>
          <w:tcPr>
            <w:tcW w:w="342" w:type="pct"/>
          </w:tcPr>
          <w:p w:rsidR="00910037" w:rsidRPr="00FD1ECD" w:rsidRDefault="000D4252" w:rsidP="00DE46FA">
            <w:pPr>
              <w:jc w:val="center"/>
              <w:cnfStyle w:val="000000100000" w:firstRow="0" w:lastRow="0" w:firstColumn="0" w:lastColumn="0" w:oddVBand="0" w:evenVBand="0" w:oddHBand="1" w:evenHBand="0" w:firstRowFirstColumn="0" w:firstRowLastColumn="0" w:lastRowFirstColumn="0" w:lastRowLastColumn="0"/>
              <w:rPr>
                <w:b/>
              </w:rPr>
            </w:pPr>
            <w:r w:rsidRPr="00FD1ECD">
              <w:rPr>
                <w:b/>
              </w:rPr>
              <w:t>25</w:t>
            </w:r>
          </w:p>
        </w:tc>
      </w:tr>
      <w:tr w:rsidR="00910037" w:rsidRPr="00FD1ECD" w:rsidTr="00FD0CD3">
        <w:trPr>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FD1ECD" w:rsidRDefault="00910037" w:rsidP="00326473">
            <w:pPr>
              <w:rPr>
                <w:b/>
                <w:bCs/>
              </w:rPr>
            </w:pPr>
            <w:r w:rsidRPr="00FD1ECD">
              <w:t xml:space="preserve">Статья </w:t>
            </w:r>
            <w:r w:rsidR="000D4252" w:rsidRPr="00FD1ECD">
              <w:t>14</w:t>
            </w:r>
            <w:r w:rsidRPr="00FD1ECD">
              <w:t>. Градостроительная подготовка</w:t>
            </w:r>
            <w:r w:rsidR="00326473" w:rsidRPr="00FD1ECD">
              <w:t xml:space="preserve"> </w:t>
            </w:r>
            <w:r w:rsidRPr="00FD1ECD">
              <w:t xml:space="preserve">и формирование земельных участков  из государственных и муниципальных земель на застроенных территориях  для их предоставления заинтересованным лицам. </w:t>
            </w:r>
          </w:p>
        </w:tc>
        <w:tc>
          <w:tcPr>
            <w:tcW w:w="342" w:type="pct"/>
          </w:tcPr>
          <w:p w:rsidR="00910037" w:rsidRPr="00FD1ECD" w:rsidRDefault="000D4252" w:rsidP="009E6253">
            <w:pPr>
              <w:pStyle w:val="a6"/>
              <w:ind w:left="0" w:firstLine="0"/>
              <w:jc w:val="center"/>
              <w:cnfStyle w:val="000000000000" w:firstRow="0" w:lastRow="0" w:firstColumn="0" w:lastColumn="0" w:oddVBand="0" w:evenVBand="0" w:oddHBand="0" w:evenHBand="0" w:firstRowFirstColumn="0" w:firstRowLastColumn="0" w:lastRowFirstColumn="0" w:lastRowLastColumn="0"/>
              <w:rPr>
                <w:b/>
                <w:bCs/>
                <w:sz w:val="22"/>
              </w:rPr>
            </w:pPr>
            <w:r w:rsidRPr="00FD1ECD">
              <w:rPr>
                <w:b/>
                <w:bCs/>
                <w:sz w:val="22"/>
              </w:rPr>
              <w:t>27</w:t>
            </w:r>
          </w:p>
        </w:tc>
      </w:tr>
      <w:tr w:rsidR="00910037" w:rsidRPr="00FD1ECD" w:rsidTr="00FD0CD3">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FD1ECD" w:rsidRDefault="00910037" w:rsidP="00326473">
            <w:pPr>
              <w:rPr>
                <w:b/>
                <w:bCs/>
              </w:rPr>
            </w:pPr>
            <w:r w:rsidRPr="00FD1ECD">
              <w:t xml:space="preserve">Статья </w:t>
            </w:r>
            <w:r w:rsidR="000D4252" w:rsidRPr="00FD1ECD">
              <w:t>15</w:t>
            </w:r>
            <w:r w:rsidRPr="00FD1ECD">
              <w:t>. Градостроительная подготовка и формирование</w:t>
            </w:r>
            <w:r w:rsidR="00326473" w:rsidRPr="00FD1ECD">
              <w:t xml:space="preserve"> </w:t>
            </w:r>
            <w:r w:rsidRPr="00FD1ECD">
              <w:t>земельных участков на застроенных территориях для осуществления реконструкции.</w:t>
            </w:r>
          </w:p>
        </w:tc>
        <w:tc>
          <w:tcPr>
            <w:tcW w:w="342" w:type="pct"/>
          </w:tcPr>
          <w:p w:rsidR="00910037" w:rsidRPr="00FD1ECD" w:rsidRDefault="000D4252" w:rsidP="009E6253">
            <w:pPr>
              <w:pStyle w:val="a6"/>
              <w:ind w:left="0" w:firstLine="0"/>
              <w:jc w:val="center"/>
              <w:cnfStyle w:val="000000100000" w:firstRow="0" w:lastRow="0" w:firstColumn="0" w:lastColumn="0" w:oddVBand="0" w:evenVBand="0" w:oddHBand="1" w:evenHBand="0" w:firstRowFirstColumn="0" w:firstRowLastColumn="0" w:lastRowFirstColumn="0" w:lastRowLastColumn="0"/>
              <w:rPr>
                <w:b/>
                <w:bCs/>
                <w:sz w:val="22"/>
                <w:lang w:val="en-US"/>
              </w:rPr>
            </w:pPr>
            <w:r w:rsidRPr="00FD1ECD">
              <w:rPr>
                <w:b/>
                <w:bCs/>
                <w:sz w:val="22"/>
              </w:rPr>
              <w:t>29</w:t>
            </w:r>
          </w:p>
        </w:tc>
      </w:tr>
      <w:tr w:rsidR="00910037" w:rsidRPr="00FD1ECD" w:rsidTr="00FD0CD3">
        <w:trPr>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FD1ECD" w:rsidRDefault="00910037" w:rsidP="000D4252">
            <w:pPr>
              <w:rPr>
                <w:b/>
                <w:bCs/>
              </w:rPr>
            </w:pPr>
            <w:r w:rsidRPr="00FD1ECD">
              <w:t xml:space="preserve">Статья </w:t>
            </w:r>
            <w:r w:rsidR="000D4252" w:rsidRPr="00FD1ECD">
              <w:t>16</w:t>
            </w:r>
            <w:r w:rsidRPr="00FD1ECD">
              <w:t>. Градостроительная подготовка территорий существующей застройки, не разделенных на земельные участки, с целью формирования земельных участков, на которых расположены объекты капитального строительства.</w:t>
            </w:r>
          </w:p>
        </w:tc>
        <w:tc>
          <w:tcPr>
            <w:tcW w:w="342" w:type="pct"/>
          </w:tcPr>
          <w:p w:rsidR="00910037" w:rsidRPr="00FD1ECD" w:rsidRDefault="000D4252" w:rsidP="009E6253">
            <w:pPr>
              <w:pStyle w:val="a6"/>
              <w:ind w:left="0" w:firstLine="0"/>
              <w:jc w:val="center"/>
              <w:cnfStyle w:val="000000000000" w:firstRow="0" w:lastRow="0" w:firstColumn="0" w:lastColumn="0" w:oddVBand="0" w:evenVBand="0" w:oddHBand="0" w:evenHBand="0" w:firstRowFirstColumn="0" w:firstRowLastColumn="0" w:lastRowFirstColumn="0" w:lastRowLastColumn="0"/>
              <w:rPr>
                <w:b/>
                <w:bCs/>
                <w:sz w:val="22"/>
                <w:lang w:val="en-US"/>
              </w:rPr>
            </w:pPr>
            <w:r w:rsidRPr="00FD1ECD">
              <w:rPr>
                <w:b/>
                <w:bCs/>
                <w:sz w:val="22"/>
              </w:rPr>
              <w:t>30</w:t>
            </w:r>
          </w:p>
        </w:tc>
      </w:tr>
      <w:tr w:rsidR="00910037" w:rsidRPr="00FD1ECD" w:rsidTr="00FD0CD3">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FD1ECD" w:rsidRDefault="00910037" w:rsidP="000D4252">
            <w:pPr>
              <w:rPr>
                <w:b/>
                <w:bCs/>
              </w:rPr>
            </w:pPr>
            <w:r w:rsidRPr="00FD1ECD">
              <w:t xml:space="preserve">Статья </w:t>
            </w:r>
            <w:r w:rsidR="000D4252" w:rsidRPr="00FD1ECD">
              <w:t>17</w:t>
            </w:r>
            <w:r w:rsidRPr="00FD1ECD">
              <w:t xml:space="preserve">.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w:t>
            </w:r>
            <w:r w:rsidR="000D4252" w:rsidRPr="00FD1ECD">
              <w:t>А</w:t>
            </w:r>
            <w:r w:rsidRPr="00FD1ECD">
              <w:t xml:space="preserve">дминистрации </w:t>
            </w:r>
            <w:r w:rsidR="000D4252" w:rsidRPr="00FD1ECD">
              <w:t>района</w:t>
            </w:r>
            <w:r w:rsidRPr="00FD1ECD">
              <w:t>.</w:t>
            </w:r>
          </w:p>
        </w:tc>
        <w:tc>
          <w:tcPr>
            <w:tcW w:w="342" w:type="pct"/>
          </w:tcPr>
          <w:p w:rsidR="00910037" w:rsidRPr="00FD1ECD" w:rsidRDefault="000D4252" w:rsidP="00DF5C95">
            <w:pPr>
              <w:pStyle w:val="a6"/>
              <w:ind w:left="0" w:firstLine="0"/>
              <w:jc w:val="center"/>
              <w:cnfStyle w:val="000000100000" w:firstRow="0" w:lastRow="0" w:firstColumn="0" w:lastColumn="0" w:oddVBand="0" w:evenVBand="0" w:oddHBand="1" w:evenHBand="0" w:firstRowFirstColumn="0" w:firstRowLastColumn="0" w:lastRowFirstColumn="0" w:lastRowLastColumn="0"/>
              <w:rPr>
                <w:b/>
                <w:bCs/>
                <w:sz w:val="22"/>
              </w:rPr>
            </w:pPr>
            <w:r w:rsidRPr="00FD1ECD">
              <w:rPr>
                <w:b/>
                <w:bCs/>
                <w:sz w:val="22"/>
              </w:rPr>
              <w:t>31</w:t>
            </w:r>
          </w:p>
        </w:tc>
      </w:tr>
      <w:tr w:rsidR="00910037" w:rsidRPr="00FD1ECD" w:rsidTr="00FD0CD3">
        <w:trPr>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FD1ECD" w:rsidRDefault="00910037" w:rsidP="000D4252">
            <w:pPr>
              <w:rPr>
                <w:b/>
                <w:bCs/>
              </w:rPr>
            </w:pPr>
            <w:r w:rsidRPr="00FD1ECD">
              <w:t xml:space="preserve">Статья </w:t>
            </w:r>
            <w:r w:rsidR="000D4252" w:rsidRPr="00FD1ECD">
              <w:t>18</w:t>
            </w:r>
            <w:r w:rsidRPr="00FD1ECD">
              <w:t>.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временных объектов, не являющихся объектами капитального строительства, предназначенных для обслуживания населения.</w:t>
            </w:r>
          </w:p>
        </w:tc>
        <w:tc>
          <w:tcPr>
            <w:tcW w:w="342" w:type="pct"/>
          </w:tcPr>
          <w:p w:rsidR="00910037" w:rsidRPr="00FD1ECD" w:rsidRDefault="000D4252" w:rsidP="009E6253">
            <w:pPr>
              <w:pStyle w:val="a6"/>
              <w:ind w:left="0" w:firstLine="0"/>
              <w:jc w:val="center"/>
              <w:cnfStyle w:val="000000000000" w:firstRow="0" w:lastRow="0" w:firstColumn="0" w:lastColumn="0" w:oddVBand="0" w:evenVBand="0" w:oddHBand="0" w:evenHBand="0" w:firstRowFirstColumn="0" w:firstRowLastColumn="0" w:lastRowFirstColumn="0" w:lastRowLastColumn="0"/>
              <w:rPr>
                <w:b/>
                <w:bCs/>
                <w:sz w:val="22"/>
                <w:lang w:val="en-US"/>
              </w:rPr>
            </w:pPr>
            <w:r w:rsidRPr="00FD1ECD">
              <w:rPr>
                <w:b/>
                <w:bCs/>
                <w:sz w:val="22"/>
              </w:rPr>
              <w:t>33</w:t>
            </w:r>
          </w:p>
        </w:tc>
      </w:tr>
      <w:tr w:rsidR="00910037" w:rsidRPr="00FD1ECD" w:rsidTr="00FD0CD3">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FD1ECD" w:rsidRDefault="00910037" w:rsidP="00572287">
            <w:pPr>
              <w:rPr>
                <w:b/>
                <w:bCs/>
              </w:rPr>
            </w:pPr>
            <w:r w:rsidRPr="00FD1ECD">
              <w:t xml:space="preserve">Статья </w:t>
            </w:r>
            <w:r w:rsidR="00572287" w:rsidRPr="00FD1ECD">
              <w:t>19</w:t>
            </w:r>
            <w:r w:rsidRPr="00FD1ECD">
              <w:t>. Определение технических условий подключения к сетям инженерно-технического обеспечения планируемых к строительству, реконструкции объектов.</w:t>
            </w:r>
          </w:p>
        </w:tc>
        <w:tc>
          <w:tcPr>
            <w:tcW w:w="342" w:type="pct"/>
          </w:tcPr>
          <w:p w:rsidR="00910037" w:rsidRPr="00FD1ECD" w:rsidRDefault="00572287" w:rsidP="00DF5C95">
            <w:pPr>
              <w:pStyle w:val="a6"/>
              <w:ind w:left="0" w:firstLine="0"/>
              <w:jc w:val="center"/>
              <w:cnfStyle w:val="000000100000" w:firstRow="0" w:lastRow="0" w:firstColumn="0" w:lastColumn="0" w:oddVBand="0" w:evenVBand="0" w:oddHBand="1" w:evenHBand="0" w:firstRowFirstColumn="0" w:firstRowLastColumn="0" w:lastRowFirstColumn="0" w:lastRowLastColumn="0"/>
              <w:rPr>
                <w:b/>
                <w:bCs/>
                <w:sz w:val="22"/>
              </w:rPr>
            </w:pPr>
            <w:r w:rsidRPr="00FD1ECD">
              <w:rPr>
                <w:b/>
                <w:bCs/>
                <w:sz w:val="22"/>
              </w:rPr>
              <w:t>34</w:t>
            </w:r>
          </w:p>
        </w:tc>
      </w:tr>
      <w:tr w:rsidR="00910037" w:rsidRPr="00FD1ECD" w:rsidTr="00FD0CD3">
        <w:trPr>
          <w:trHeight w:val="619"/>
        </w:trPr>
        <w:tc>
          <w:tcPr>
            <w:cnfStyle w:val="000010000000" w:firstRow="0" w:lastRow="0" w:firstColumn="0" w:lastColumn="0" w:oddVBand="1" w:evenVBand="0" w:oddHBand="0" w:evenHBand="0" w:firstRowFirstColumn="0" w:firstRowLastColumn="0" w:lastRowFirstColumn="0" w:lastRowLastColumn="0"/>
            <w:tcW w:w="4658" w:type="pct"/>
          </w:tcPr>
          <w:p w:rsidR="00910037" w:rsidRPr="00FD1ECD" w:rsidRDefault="00910037" w:rsidP="00FD0CD3">
            <w:pPr>
              <w:rPr>
                <w:b/>
                <w:bCs/>
              </w:rPr>
            </w:pPr>
            <w:r w:rsidRPr="00FD1ECD">
              <w:rPr>
                <w:b/>
              </w:rPr>
              <w:t>Глава 6. Общие положения о порядке предоставления земельных участков, сформированных из состава государственных или муниципальных земель.</w:t>
            </w:r>
          </w:p>
        </w:tc>
        <w:tc>
          <w:tcPr>
            <w:tcW w:w="342" w:type="pct"/>
          </w:tcPr>
          <w:p w:rsidR="00910037" w:rsidRPr="00FD1ECD" w:rsidRDefault="00572287" w:rsidP="00DF5C95">
            <w:pPr>
              <w:pStyle w:val="a6"/>
              <w:ind w:left="0" w:firstLine="0"/>
              <w:jc w:val="center"/>
              <w:cnfStyle w:val="000000000000" w:firstRow="0" w:lastRow="0" w:firstColumn="0" w:lastColumn="0" w:oddVBand="0" w:evenVBand="0" w:oddHBand="0" w:evenHBand="0" w:firstRowFirstColumn="0" w:firstRowLastColumn="0" w:lastRowFirstColumn="0" w:lastRowLastColumn="0"/>
              <w:rPr>
                <w:b/>
                <w:bCs/>
                <w:sz w:val="22"/>
              </w:rPr>
            </w:pPr>
            <w:r w:rsidRPr="00FD1ECD">
              <w:rPr>
                <w:b/>
                <w:bCs/>
                <w:sz w:val="22"/>
              </w:rPr>
              <w:t>35</w:t>
            </w:r>
          </w:p>
        </w:tc>
      </w:tr>
      <w:tr w:rsidR="00910037" w:rsidRPr="00FD1ECD" w:rsidTr="00FD0CD3">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FD1ECD" w:rsidRDefault="00910037" w:rsidP="00572287">
            <w:pPr>
              <w:rPr>
                <w:b/>
                <w:bCs/>
              </w:rPr>
            </w:pPr>
            <w:r w:rsidRPr="00FD1ECD">
              <w:t>Статья 2</w:t>
            </w:r>
            <w:r w:rsidR="00572287" w:rsidRPr="00FD1ECD">
              <w:t>0</w:t>
            </w:r>
            <w:r w:rsidRPr="00FD1ECD">
              <w:t>. Общие положения.</w:t>
            </w:r>
          </w:p>
        </w:tc>
        <w:tc>
          <w:tcPr>
            <w:tcW w:w="342" w:type="pct"/>
          </w:tcPr>
          <w:p w:rsidR="00910037" w:rsidRPr="00FD1ECD" w:rsidRDefault="00572287" w:rsidP="009E6253">
            <w:pPr>
              <w:pStyle w:val="a6"/>
              <w:ind w:left="0" w:firstLine="0"/>
              <w:jc w:val="center"/>
              <w:cnfStyle w:val="000000100000" w:firstRow="0" w:lastRow="0" w:firstColumn="0" w:lastColumn="0" w:oddVBand="0" w:evenVBand="0" w:oddHBand="1" w:evenHBand="0" w:firstRowFirstColumn="0" w:firstRowLastColumn="0" w:lastRowFirstColumn="0" w:lastRowLastColumn="0"/>
              <w:rPr>
                <w:b/>
                <w:bCs/>
                <w:sz w:val="22"/>
                <w:lang w:val="en-US"/>
              </w:rPr>
            </w:pPr>
            <w:r w:rsidRPr="00FD1ECD">
              <w:rPr>
                <w:b/>
                <w:bCs/>
                <w:sz w:val="22"/>
              </w:rPr>
              <w:t>35</w:t>
            </w:r>
          </w:p>
        </w:tc>
      </w:tr>
      <w:tr w:rsidR="00910037" w:rsidRPr="00FD1ECD" w:rsidTr="00FD0CD3">
        <w:trPr>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FD1ECD" w:rsidRDefault="00910037" w:rsidP="00FD0CD3">
            <w:pPr>
              <w:rPr>
                <w:b/>
                <w:bCs/>
              </w:rPr>
            </w:pPr>
            <w:r w:rsidRPr="00FD1ECD">
              <w:rPr>
                <w:b/>
              </w:rPr>
              <w:lastRenderedPageBreak/>
              <w:t>Глава 7. Положения об изъятии, резервировании земельных участков, иных объектов недвижимости для государственных и муниципальных нужд, установление публичных сервитутов.</w:t>
            </w:r>
          </w:p>
        </w:tc>
        <w:tc>
          <w:tcPr>
            <w:tcW w:w="342" w:type="pct"/>
          </w:tcPr>
          <w:p w:rsidR="00910037" w:rsidRPr="00FD1ECD" w:rsidRDefault="00572287" w:rsidP="009E6253">
            <w:pPr>
              <w:pStyle w:val="a6"/>
              <w:ind w:left="0" w:firstLine="0"/>
              <w:jc w:val="center"/>
              <w:cnfStyle w:val="000000000000" w:firstRow="0" w:lastRow="0" w:firstColumn="0" w:lastColumn="0" w:oddVBand="0" w:evenVBand="0" w:oddHBand="0" w:evenHBand="0" w:firstRowFirstColumn="0" w:firstRowLastColumn="0" w:lastRowFirstColumn="0" w:lastRowLastColumn="0"/>
              <w:rPr>
                <w:b/>
                <w:bCs/>
                <w:sz w:val="22"/>
                <w:lang w:val="en-US"/>
              </w:rPr>
            </w:pPr>
            <w:r w:rsidRPr="00FD1ECD">
              <w:rPr>
                <w:b/>
                <w:bCs/>
                <w:sz w:val="22"/>
              </w:rPr>
              <w:t>36</w:t>
            </w:r>
          </w:p>
        </w:tc>
      </w:tr>
      <w:tr w:rsidR="00910037" w:rsidRPr="00FD1ECD" w:rsidTr="00FD0CD3">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FD1ECD" w:rsidRDefault="00910037" w:rsidP="00572287">
            <w:pPr>
              <w:rPr>
                <w:b/>
                <w:bCs/>
              </w:rPr>
            </w:pPr>
            <w:r w:rsidRPr="00FD1ECD">
              <w:t>Статья 2</w:t>
            </w:r>
            <w:r w:rsidR="00572287" w:rsidRPr="00FD1ECD">
              <w:t>1</w:t>
            </w:r>
            <w:r w:rsidRPr="00FD1ECD">
              <w:t>. Изъятие земельных участков, иных объектов недвижимости для государственных и муниципальных нужд.</w:t>
            </w:r>
          </w:p>
        </w:tc>
        <w:tc>
          <w:tcPr>
            <w:tcW w:w="342" w:type="pct"/>
          </w:tcPr>
          <w:p w:rsidR="00910037" w:rsidRPr="00FD1ECD" w:rsidRDefault="00572287" w:rsidP="009E6253">
            <w:pPr>
              <w:pStyle w:val="a6"/>
              <w:ind w:left="0" w:firstLine="0"/>
              <w:jc w:val="center"/>
              <w:cnfStyle w:val="000000100000" w:firstRow="0" w:lastRow="0" w:firstColumn="0" w:lastColumn="0" w:oddVBand="0" w:evenVBand="0" w:oddHBand="1" w:evenHBand="0" w:firstRowFirstColumn="0" w:firstRowLastColumn="0" w:lastRowFirstColumn="0" w:lastRowLastColumn="0"/>
              <w:rPr>
                <w:b/>
                <w:bCs/>
                <w:sz w:val="22"/>
                <w:lang w:val="en-US"/>
              </w:rPr>
            </w:pPr>
            <w:r w:rsidRPr="00FD1ECD">
              <w:rPr>
                <w:b/>
                <w:bCs/>
                <w:sz w:val="22"/>
              </w:rPr>
              <w:t>36</w:t>
            </w:r>
          </w:p>
        </w:tc>
      </w:tr>
      <w:tr w:rsidR="00910037" w:rsidRPr="00FD1ECD" w:rsidTr="00FD0CD3">
        <w:trPr>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FD1ECD" w:rsidRDefault="00910037" w:rsidP="00572287">
            <w:pPr>
              <w:rPr>
                <w:b/>
                <w:bCs/>
              </w:rPr>
            </w:pPr>
            <w:r w:rsidRPr="00FD1ECD">
              <w:t>Статья 2</w:t>
            </w:r>
            <w:r w:rsidR="00572287" w:rsidRPr="00FD1ECD">
              <w:t>2</w:t>
            </w:r>
            <w:r w:rsidRPr="00FD1ECD">
              <w:t>. Резервирование земельных участков для государственных и муниципальных нужд.</w:t>
            </w:r>
          </w:p>
        </w:tc>
        <w:tc>
          <w:tcPr>
            <w:tcW w:w="342" w:type="pct"/>
          </w:tcPr>
          <w:p w:rsidR="00910037" w:rsidRPr="00FD1ECD" w:rsidRDefault="00572287" w:rsidP="009E6253">
            <w:pPr>
              <w:pStyle w:val="a6"/>
              <w:ind w:left="0" w:firstLine="0"/>
              <w:jc w:val="center"/>
              <w:cnfStyle w:val="000000000000" w:firstRow="0" w:lastRow="0" w:firstColumn="0" w:lastColumn="0" w:oddVBand="0" w:evenVBand="0" w:oddHBand="0" w:evenHBand="0" w:firstRowFirstColumn="0" w:firstRowLastColumn="0" w:lastRowFirstColumn="0" w:lastRowLastColumn="0"/>
              <w:rPr>
                <w:b/>
                <w:bCs/>
                <w:sz w:val="22"/>
                <w:lang w:val="en-US"/>
              </w:rPr>
            </w:pPr>
            <w:r w:rsidRPr="00FD1ECD">
              <w:rPr>
                <w:b/>
                <w:bCs/>
                <w:sz w:val="22"/>
              </w:rPr>
              <w:t>37</w:t>
            </w:r>
          </w:p>
        </w:tc>
      </w:tr>
      <w:tr w:rsidR="00910037" w:rsidRPr="00FD1ECD" w:rsidTr="00FD0CD3">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FD1ECD" w:rsidRDefault="00910037" w:rsidP="00572287">
            <w:pPr>
              <w:rPr>
                <w:b/>
                <w:bCs/>
              </w:rPr>
            </w:pPr>
            <w:r w:rsidRPr="00FD1ECD">
              <w:t>Статья 2</w:t>
            </w:r>
            <w:r w:rsidR="00572287" w:rsidRPr="00FD1ECD">
              <w:t>3</w:t>
            </w:r>
            <w:r w:rsidRPr="00FD1ECD">
              <w:t>. Установление публичных сервитутов.</w:t>
            </w:r>
          </w:p>
        </w:tc>
        <w:tc>
          <w:tcPr>
            <w:tcW w:w="342" w:type="pct"/>
          </w:tcPr>
          <w:p w:rsidR="00910037" w:rsidRPr="00FD1ECD" w:rsidRDefault="00572287" w:rsidP="009E6253">
            <w:pPr>
              <w:pStyle w:val="a6"/>
              <w:ind w:left="0" w:firstLine="0"/>
              <w:jc w:val="center"/>
              <w:cnfStyle w:val="000000100000" w:firstRow="0" w:lastRow="0" w:firstColumn="0" w:lastColumn="0" w:oddVBand="0" w:evenVBand="0" w:oddHBand="1" w:evenHBand="0" w:firstRowFirstColumn="0" w:firstRowLastColumn="0" w:lastRowFirstColumn="0" w:lastRowLastColumn="0"/>
              <w:rPr>
                <w:b/>
                <w:bCs/>
                <w:sz w:val="22"/>
                <w:lang w:val="en-US"/>
              </w:rPr>
            </w:pPr>
            <w:r w:rsidRPr="00FD1ECD">
              <w:rPr>
                <w:b/>
                <w:bCs/>
                <w:sz w:val="22"/>
              </w:rPr>
              <w:t>39</w:t>
            </w:r>
          </w:p>
        </w:tc>
      </w:tr>
      <w:tr w:rsidR="00910037" w:rsidRPr="00FD1ECD" w:rsidTr="00FD0CD3">
        <w:trPr>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FD1ECD" w:rsidRDefault="00910037" w:rsidP="00DF5C95">
            <w:pPr>
              <w:pStyle w:val="aa"/>
              <w:spacing w:before="0" w:beforeAutospacing="0" w:after="0" w:afterAutospacing="0"/>
              <w:rPr>
                <w:b/>
                <w:bCs/>
              </w:rPr>
            </w:pPr>
            <w:r w:rsidRPr="00FD1ECD">
              <w:rPr>
                <w:b/>
                <w:bCs/>
              </w:rPr>
              <w:t>Глава  8. Публичные слушания.</w:t>
            </w:r>
          </w:p>
        </w:tc>
        <w:tc>
          <w:tcPr>
            <w:tcW w:w="342" w:type="pct"/>
          </w:tcPr>
          <w:p w:rsidR="00910037" w:rsidRPr="00FD1ECD" w:rsidRDefault="00572287" w:rsidP="009E6253">
            <w:pPr>
              <w:pStyle w:val="a6"/>
              <w:ind w:left="0" w:firstLine="0"/>
              <w:jc w:val="center"/>
              <w:cnfStyle w:val="000000000000" w:firstRow="0" w:lastRow="0" w:firstColumn="0" w:lastColumn="0" w:oddVBand="0" w:evenVBand="0" w:oddHBand="0" w:evenHBand="0" w:firstRowFirstColumn="0" w:firstRowLastColumn="0" w:lastRowFirstColumn="0" w:lastRowLastColumn="0"/>
              <w:rPr>
                <w:b/>
                <w:bCs/>
                <w:sz w:val="22"/>
                <w:lang w:val="en-US"/>
              </w:rPr>
            </w:pPr>
            <w:r w:rsidRPr="00FD1ECD">
              <w:rPr>
                <w:b/>
                <w:bCs/>
                <w:sz w:val="22"/>
              </w:rPr>
              <w:t>40</w:t>
            </w:r>
          </w:p>
        </w:tc>
      </w:tr>
      <w:tr w:rsidR="00572287" w:rsidRPr="00FD1ECD" w:rsidTr="00FD0CD3">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4658" w:type="pct"/>
          </w:tcPr>
          <w:p w:rsidR="00572287" w:rsidRPr="00FD1ECD" w:rsidRDefault="00572287" w:rsidP="00DF5C95">
            <w:pPr>
              <w:pStyle w:val="aa"/>
              <w:spacing w:before="0" w:beforeAutospacing="0" w:after="0" w:afterAutospacing="0"/>
              <w:rPr>
                <w:bCs/>
              </w:rPr>
            </w:pPr>
            <w:r w:rsidRPr="00FD1ECD">
              <w:rPr>
                <w:bCs/>
              </w:rPr>
              <w:t>Статья 24. Общие положения о порядке проведения публичных слушаний.</w:t>
            </w:r>
          </w:p>
        </w:tc>
        <w:tc>
          <w:tcPr>
            <w:tcW w:w="342" w:type="pct"/>
          </w:tcPr>
          <w:p w:rsidR="00572287" w:rsidRPr="00FD1ECD" w:rsidRDefault="00572287" w:rsidP="009E6253">
            <w:pPr>
              <w:pStyle w:val="a6"/>
              <w:ind w:left="0" w:firstLine="0"/>
              <w:jc w:val="center"/>
              <w:cnfStyle w:val="000000100000" w:firstRow="0" w:lastRow="0" w:firstColumn="0" w:lastColumn="0" w:oddVBand="0" w:evenVBand="0" w:oddHBand="1" w:evenHBand="0" w:firstRowFirstColumn="0" w:firstRowLastColumn="0" w:lastRowFirstColumn="0" w:lastRowLastColumn="0"/>
              <w:rPr>
                <w:b/>
                <w:bCs/>
                <w:sz w:val="22"/>
              </w:rPr>
            </w:pPr>
            <w:r w:rsidRPr="00FD1ECD">
              <w:rPr>
                <w:b/>
                <w:bCs/>
                <w:sz w:val="22"/>
              </w:rPr>
              <w:t>40</w:t>
            </w:r>
          </w:p>
        </w:tc>
      </w:tr>
      <w:tr w:rsidR="00910037" w:rsidRPr="00FD1ECD" w:rsidTr="00FD0CD3">
        <w:trPr>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FD1ECD" w:rsidRDefault="00910037" w:rsidP="00572287">
            <w:pPr>
              <w:pStyle w:val="aa"/>
              <w:spacing w:before="0" w:beforeAutospacing="0" w:after="0" w:afterAutospacing="0"/>
            </w:pPr>
            <w:r w:rsidRPr="00FD1ECD">
              <w:t xml:space="preserve">Статья </w:t>
            </w:r>
            <w:r w:rsidR="00572287" w:rsidRPr="00FD1ECD">
              <w:t>25</w:t>
            </w:r>
            <w:r w:rsidRPr="00FD1ECD">
              <w:t xml:space="preserve">. </w:t>
            </w:r>
            <w:r w:rsidR="00572287" w:rsidRPr="00FD1ECD">
              <w:t>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p>
        </w:tc>
        <w:tc>
          <w:tcPr>
            <w:tcW w:w="342" w:type="pct"/>
          </w:tcPr>
          <w:p w:rsidR="00910037" w:rsidRPr="00FD1ECD" w:rsidRDefault="00572287" w:rsidP="009E6253">
            <w:pPr>
              <w:pStyle w:val="a6"/>
              <w:ind w:left="0" w:firstLine="0"/>
              <w:jc w:val="center"/>
              <w:cnfStyle w:val="000000000000" w:firstRow="0" w:lastRow="0" w:firstColumn="0" w:lastColumn="0" w:oddVBand="0" w:evenVBand="0" w:oddHBand="0" w:evenHBand="0" w:firstRowFirstColumn="0" w:firstRowLastColumn="0" w:lastRowFirstColumn="0" w:lastRowLastColumn="0"/>
              <w:rPr>
                <w:b/>
                <w:bCs/>
                <w:sz w:val="22"/>
              </w:rPr>
            </w:pPr>
            <w:r w:rsidRPr="00FD1ECD">
              <w:rPr>
                <w:b/>
                <w:bCs/>
                <w:sz w:val="22"/>
              </w:rPr>
              <w:t>42</w:t>
            </w:r>
          </w:p>
        </w:tc>
      </w:tr>
      <w:tr w:rsidR="00910037" w:rsidRPr="00FD1ECD" w:rsidTr="00FD0CD3">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FD1ECD" w:rsidRDefault="00910037" w:rsidP="00DF5C95">
            <w:pPr>
              <w:pStyle w:val="aa"/>
              <w:spacing w:before="0" w:beforeAutospacing="0" w:after="0" w:afterAutospacing="0"/>
              <w:rPr>
                <w:b/>
                <w:bCs/>
              </w:rPr>
            </w:pPr>
            <w:r w:rsidRPr="00FD1ECD">
              <w:rPr>
                <w:b/>
                <w:bCs/>
              </w:rPr>
              <w:t>Глава 9. Строительные изменения недвижимости.</w:t>
            </w:r>
          </w:p>
        </w:tc>
        <w:tc>
          <w:tcPr>
            <w:tcW w:w="342" w:type="pct"/>
          </w:tcPr>
          <w:p w:rsidR="00910037" w:rsidRPr="00FD1ECD" w:rsidRDefault="00572287" w:rsidP="009E6253">
            <w:pPr>
              <w:pStyle w:val="a6"/>
              <w:ind w:left="0" w:firstLine="0"/>
              <w:jc w:val="center"/>
              <w:cnfStyle w:val="000000100000" w:firstRow="0" w:lastRow="0" w:firstColumn="0" w:lastColumn="0" w:oddVBand="0" w:evenVBand="0" w:oddHBand="1" w:evenHBand="0" w:firstRowFirstColumn="0" w:firstRowLastColumn="0" w:lastRowFirstColumn="0" w:lastRowLastColumn="0"/>
              <w:rPr>
                <w:b/>
                <w:bCs/>
                <w:sz w:val="22"/>
                <w:lang w:val="en-US"/>
              </w:rPr>
            </w:pPr>
            <w:r w:rsidRPr="00FD1ECD">
              <w:rPr>
                <w:b/>
                <w:bCs/>
                <w:sz w:val="22"/>
              </w:rPr>
              <w:t>43</w:t>
            </w:r>
          </w:p>
        </w:tc>
      </w:tr>
      <w:tr w:rsidR="00910037" w:rsidRPr="00FD1ECD" w:rsidTr="00FD0CD3">
        <w:trPr>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FD1ECD" w:rsidRDefault="00910037" w:rsidP="00572287">
            <w:pPr>
              <w:pStyle w:val="aa"/>
              <w:spacing w:before="0" w:beforeAutospacing="0" w:after="0" w:afterAutospacing="0"/>
              <w:rPr>
                <w:b/>
                <w:bCs/>
              </w:rPr>
            </w:pPr>
            <w:r w:rsidRPr="00FD1ECD">
              <w:t xml:space="preserve">Статья </w:t>
            </w:r>
            <w:r w:rsidR="00572287" w:rsidRPr="00FD1ECD">
              <w:t>2</w:t>
            </w:r>
            <w:r w:rsidRPr="00FD1ECD">
              <w:t>6. Право на строительные изменения недвижимости и основание для его реализации. Виды строительных изменений недвижимости.</w:t>
            </w:r>
          </w:p>
        </w:tc>
        <w:tc>
          <w:tcPr>
            <w:tcW w:w="342" w:type="pct"/>
          </w:tcPr>
          <w:p w:rsidR="00910037" w:rsidRPr="00FD1ECD" w:rsidRDefault="00572287" w:rsidP="009E6253">
            <w:pPr>
              <w:pStyle w:val="a6"/>
              <w:ind w:left="0" w:firstLine="0"/>
              <w:jc w:val="center"/>
              <w:cnfStyle w:val="000000000000" w:firstRow="0" w:lastRow="0" w:firstColumn="0" w:lastColumn="0" w:oddVBand="0" w:evenVBand="0" w:oddHBand="0" w:evenHBand="0" w:firstRowFirstColumn="0" w:firstRowLastColumn="0" w:lastRowFirstColumn="0" w:lastRowLastColumn="0"/>
              <w:rPr>
                <w:b/>
                <w:bCs/>
                <w:sz w:val="22"/>
                <w:lang w:val="en-US"/>
              </w:rPr>
            </w:pPr>
            <w:r w:rsidRPr="00FD1ECD">
              <w:rPr>
                <w:b/>
                <w:bCs/>
                <w:sz w:val="22"/>
              </w:rPr>
              <w:t>43</w:t>
            </w:r>
          </w:p>
        </w:tc>
      </w:tr>
      <w:tr w:rsidR="00910037" w:rsidRPr="00FD1ECD" w:rsidTr="00FD0CD3">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FD1ECD" w:rsidRDefault="00910037" w:rsidP="00572287">
            <w:pPr>
              <w:pStyle w:val="aa"/>
              <w:spacing w:before="0" w:beforeAutospacing="0" w:after="0" w:afterAutospacing="0"/>
              <w:rPr>
                <w:b/>
                <w:bCs/>
              </w:rPr>
            </w:pPr>
            <w:r w:rsidRPr="00FD1ECD">
              <w:t xml:space="preserve">Статья </w:t>
            </w:r>
            <w:r w:rsidR="00572287" w:rsidRPr="00FD1ECD">
              <w:t>2</w:t>
            </w:r>
            <w:r w:rsidRPr="00FD1ECD">
              <w:t>7. Подготовка проектной документации.</w:t>
            </w:r>
          </w:p>
        </w:tc>
        <w:tc>
          <w:tcPr>
            <w:tcW w:w="342" w:type="pct"/>
          </w:tcPr>
          <w:p w:rsidR="00910037" w:rsidRPr="00FD1ECD" w:rsidRDefault="00572287" w:rsidP="009E6253">
            <w:pPr>
              <w:pStyle w:val="a6"/>
              <w:ind w:left="0" w:firstLine="0"/>
              <w:jc w:val="center"/>
              <w:cnfStyle w:val="000000100000" w:firstRow="0" w:lastRow="0" w:firstColumn="0" w:lastColumn="0" w:oddVBand="0" w:evenVBand="0" w:oddHBand="1" w:evenHBand="0" w:firstRowFirstColumn="0" w:firstRowLastColumn="0" w:lastRowFirstColumn="0" w:lastRowLastColumn="0"/>
              <w:rPr>
                <w:b/>
                <w:bCs/>
                <w:sz w:val="22"/>
                <w:lang w:val="en-US"/>
              </w:rPr>
            </w:pPr>
            <w:r w:rsidRPr="00FD1ECD">
              <w:rPr>
                <w:b/>
                <w:bCs/>
                <w:sz w:val="22"/>
              </w:rPr>
              <w:t>44</w:t>
            </w:r>
          </w:p>
        </w:tc>
      </w:tr>
      <w:tr w:rsidR="00910037" w:rsidRPr="00FD1ECD" w:rsidTr="00FD0CD3">
        <w:trPr>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FD1ECD" w:rsidRDefault="00910037" w:rsidP="00572287">
            <w:pPr>
              <w:pStyle w:val="aa"/>
              <w:spacing w:before="0" w:beforeAutospacing="0" w:after="0" w:afterAutospacing="0"/>
              <w:rPr>
                <w:b/>
                <w:bCs/>
              </w:rPr>
            </w:pPr>
            <w:r w:rsidRPr="00FD1ECD">
              <w:t xml:space="preserve">Статья </w:t>
            </w:r>
            <w:r w:rsidR="00572287" w:rsidRPr="00FD1ECD">
              <w:t>28</w:t>
            </w:r>
            <w:r w:rsidRPr="00FD1ECD">
              <w:t>. Выдача разрешений на строительство.</w:t>
            </w:r>
          </w:p>
        </w:tc>
        <w:tc>
          <w:tcPr>
            <w:tcW w:w="342" w:type="pct"/>
          </w:tcPr>
          <w:p w:rsidR="00910037" w:rsidRPr="00FD1ECD" w:rsidRDefault="00572287" w:rsidP="009E6253">
            <w:pPr>
              <w:pStyle w:val="a6"/>
              <w:ind w:left="0" w:firstLine="0"/>
              <w:jc w:val="center"/>
              <w:cnfStyle w:val="000000000000" w:firstRow="0" w:lastRow="0" w:firstColumn="0" w:lastColumn="0" w:oddVBand="0" w:evenVBand="0" w:oddHBand="0" w:evenHBand="0" w:firstRowFirstColumn="0" w:firstRowLastColumn="0" w:lastRowFirstColumn="0" w:lastRowLastColumn="0"/>
              <w:rPr>
                <w:b/>
                <w:bCs/>
                <w:sz w:val="22"/>
                <w:lang w:val="en-US"/>
              </w:rPr>
            </w:pPr>
            <w:r w:rsidRPr="00FD1ECD">
              <w:rPr>
                <w:b/>
                <w:bCs/>
                <w:sz w:val="22"/>
              </w:rPr>
              <w:t>46</w:t>
            </w:r>
          </w:p>
        </w:tc>
      </w:tr>
      <w:tr w:rsidR="00910037" w:rsidRPr="00FD1ECD" w:rsidTr="00FD0CD3">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FD1ECD" w:rsidRDefault="00910037" w:rsidP="00572287">
            <w:pPr>
              <w:pStyle w:val="aa"/>
              <w:spacing w:before="0" w:beforeAutospacing="0" w:after="0" w:afterAutospacing="0"/>
              <w:rPr>
                <w:b/>
                <w:bCs/>
              </w:rPr>
            </w:pPr>
            <w:r w:rsidRPr="00FD1ECD">
              <w:t xml:space="preserve">Статья </w:t>
            </w:r>
            <w:r w:rsidR="00572287" w:rsidRPr="00FD1ECD">
              <w:t>29</w:t>
            </w:r>
            <w:r w:rsidRPr="00FD1ECD">
              <w:t xml:space="preserve">. Строительство, реконструкция </w:t>
            </w:r>
            <w:r w:rsidR="00DF7B98" w:rsidRPr="00FD1ECD">
              <w:t>объекта капитального строительства</w:t>
            </w:r>
            <w:r w:rsidRPr="00FD1ECD">
              <w:t>.</w:t>
            </w:r>
          </w:p>
        </w:tc>
        <w:tc>
          <w:tcPr>
            <w:tcW w:w="342" w:type="pct"/>
          </w:tcPr>
          <w:p w:rsidR="00910037" w:rsidRPr="00FD1ECD" w:rsidRDefault="00572287" w:rsidP="00DF5C95">
            <w:pPr>
              <w:pStyle w:val="a6"/>
              <w:ind w:left="0" w:firstLine="0"/>
              <w:jc w:val="center"/>
              <w:cnfStyle w:val="000000100000" w:firstRow="0" w:lastRow="0" w:firstColumn="0" w:lastColumn="0" w:oddVBand="0" w:evenVBand="0" w:oddHBand="1" w:evenHBand="0" w:firstRowFirstColumn="0" w:firstRowLastColumn="0" w:lastRowFirstColumn="0" w:lastRowLastColumn="0"/>
              <w:rPr>
                <w:b/>
                <w:bCs/>
                <w:sz w:val="22"/>
              </w:rPr>
            </w:pPr>
            <w:r w:rsidRPr="00FD1ECD">
              <w:rPr>
                <w:b/>
                <w:bCs/>
                <w:sz w:val="22"/>
              </w:rPr>
              <w:t>52</w:t>
            </w:r>
          </w:p>
        </w:tc>
      </w:tr>
      <w:tr w:rsidR="00910037" w:rsidRPr="00FD1ECD" w:rsidTr="00FD0CD3">
        <w:trPr>
          <w:trHeight w:val="163"/>
        </w:trPr>
        <w:tc>
          <w:tcPr>
            <w:cnfStyle w:val="000010000000" w:firstRow="0" w:lastRow="0" w:firstColumn="0" w:lastColumn="0" w:oddVBand="1" w:evenVBand="0" w:oddHBand="0" w:evenHBand="0" w:firstRowFirstColumn="0" w:firstRowLastColumn="0" w:lastRowFirstColumn="0" w:lastRowLastColumn="0"/>
            <w:tcW w:w="4658" w:type="pct"/>
          </w:tcPr>
          <w:p w:rsidR="00910037" w:rsidRPr="00FD1ECD" w:rsidRDefault="00910037" w:rsidP="00572287">
            <w:pPr>
              <w:pStyle w:val="aa"/>
              <w:spacing w:before="0" w:beforeAutospacing="0" w:after="0" w:afterAutospacing="0"/>
            </w:pPr>
            <w:r w:rsidRPr="00FD1ECD">
              <w:t xml:space="preserve">Статья </w:t>
            </w:r>
            <w:r w:rsidR="00572287" w:rsidRPr="00FD1ECD">
              <w:t>3</w:t>
            </w:r>
            <w:r w:rsidRPr="00FD1ECD">
              <w:t>0. Выдача разрешения на ввод объекта в эксплуатацию.</w:t>
            </w:r>
          </w:p>
        </w:tc>
        <w:tc>
          <w:tcPr>
            <w:tcW w:w="342" w:type="pct"/>
          </w:tcPr>
          <w:p w:rsidR="00910037" w:rsidRPr="00FD1ECD" w:rsidRDefault="00572287" w:rsidP="00DF5C95">
            <w:pPr>
              <w:pStyle w:val="a6"/>
              <w:ind w:left="0" w:firstLine="0"/>
              <w:jc w:val="center"/>
              <w:cnfStyle w:val="000000000000" w:firstRow="0" w:lastRow="0" w:firstColumn="0" w:lastColumn="0" w:oddVBand="0" w:evenVBand="0" w:oddHBand="0" w:evenHBand="0" w:firstRowFirstColumn="0" w:firstRowLastColumn="0" w:lastRowFirstColumn="0" w:lastRowLastColumn="0"/>
              <w:rPr>
                <w:b/>
                <w:bCs/>
                <w:sz w:val="22"/>
              </w:rPr>
            </w:pPr>
            <w:r w:rsidRPr="00FD1ECD">
              <w:rPr>
                <w:b/>
                <w:bCs/>
                <w:sz w:val="22"/>
              </w:rPr>
              <w:t>55</w:t>
            </w:r>
          </w:p>
        </w:tc>
      </w:tr>
      <w:tr w:rsidR="00910037" w:rsidRPr="00FD1ECD" w:rsidTr="00FD0CD3">
        <w:trPr>
          <w:cnfStyle w:val="000000100000" w:firstRow="0" w:lastRow="0" w:firstColumn="0" w:lastColumn="0" w:oddVBand="0" w:evenVBand="0" w:oddHBand="1" w:evenHBand="0" w:firstRowFirstColumn="0" w:firstRowLastColumn="0" w:lastRowFirstColumn="0" w:lastRowLastColumn="0"/>
          <w:trHeight w:val="375"/>
        </w:trPr>
        <w:tc>
          <w:tcPr>
            <w:cnfStyle w:val="000010000000" w:firstRow="0" w:lastRow="0" w:firstColumn="0" w:lastColumn="0" w:oddVBand="1" w:evenVBand="0" w:oddHBand="0" w:evenHBand="0" w:firstRowFirstColumn="0" w:firstRowLastColumn="0" w:lastRowFirstColumn="0" w:lastRowLastColumn="0"/>
            <w:tcW w:w="4658" w:type="pct"/>
          </w:tcPr>
          <w:p w:rsidR="00910037" w:rsidRPr="00FD1ECD" w:rsidRDefault="00910037" w:rsidP="00DF5C95">
            <w:pPr>
              <w:pStyle w:val="aa"/>
              <w:spacing w:before="0" w:beforeAutospacing="0" w:after="0" w:afterAutospacing="0"/>
            </w:pPr>
            <w:r w:rsidRPr="00FD1ECD">
              <w:rPr>
                <w:b/>
              </w:rPr>
              <w:t>Глава 10. Внесение изменений в правила землепользования и застройки.</w:t>
            </w:r>
          </w:p>
        </w:tc>
        <w:tc>
          <w:tcPr>
            <w:tcW w:w="342" w:type="pct"/>
          </w:tcPr>
          <w:p w:rsidR="00910037" w:rsidRPr="00FD1ECD" w:rsidRDefault="00572287" w:rsidP="009E6253">
            <w:pPr>
              <w:pStyle w:val="a6"/>
              <w:ind w:left="0" w:firstLine="0"/>
              <w:jc w:val="center"/>
              <w:cnfStyle w:val="000000100000" w:firstRow="0" w:lastRow="0" w:firstColumn="0" w:lastColumn="0" w:oddVBand="0" w:evenVBand="0" w:oddHBand="1" w:evenHBand="0" w:firstRowFirstColumn="0" w:firstRowLastColumn="0" w:lastRowFirstColumn="0" w:lastRowLastColumn="0"/>
              <w:rPr>
                <w:b/>
                <w:bCs/>
                <w:sz w:val="22"/>
                <w:lang w:val="en-US"/>
              </w:rPr>
            </w:pPr>
            <w:r w:rsidRPr="00FD1ECD">
              <w:rPr>
                <w:b/>
                <w:bCs/>
                <w:sz w:val="22"/>
              </w:rPr>
              <w:t>58</w:t>
            </w:r>
          </w:p>
        </w:tc>
      </w:tr>
      <w:tr w:rsidR="00910037" w:rsidRPr="00FD1ECD" w:rsidTr="00FD0CD3">
        <w:trPr>
          <w:trHeight w:val="313"/>
        </w:trPr>
        <w:tc>
          <w:tcPr>
            <w:cnfStyle w:val="000010000000" w:firstRow="0" w:lastRow="0" w:firstColumn="0" w:lastColumn="0" w:oddVBand="1" w:evenVBand="0" w:oddHBand="0" w:evenHBand="0" w:firstRowFirstColumn="0" w:firstRowLastColumn="0" w:lastRowFirstColumn="0" w:lastRowLastColumn="0"/>
            <w:tcW w:w="4658" w:type="pct"/>
          </w:tcPr>
          <w:p w:rsidR="00910037" w:rsidRPr="00FD1ECD" w:rsidRDefault="00910037" w:rsidP="00572287">
            <w:pPr>
              <w:pStyle w:val="aa"/>
              <w:spacing w:before="0" w:beforeAutospacing="0" w:after="0" w:afterAutospacing="0"/>
            </w:pPr>
            <w:r w:rsidRPr="00FD1ECD">
              <w:t xml:space="preserve">Статья </w:t>
            </w:r>
            <w:r w:rsidR="00572287" w:rsidRPr="00FD1ECD">
              <w:t>3</w:t>
            </w:r>
            <w:r w:rsidRPr="00FD1ECD">
              <w:t xml:space="preserve">1. Порядок внесения изменений в Правила. </w:t>
            </w:r>
          </w:p>
        </w:tc>
        <w:tc>
          <w:tcPr>
            <w:tcW w:w="342" w:type="pct"/>
          </w:tcPr>
          <w:p w:rsidR="00910037" w:rsidRPr="00FD1ECD" w:rsidRDefault="00572287" w:rsidP="009E6253">
            <w:pPr>
              <w:pStyle w:val="aa"/>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b/>
                <w:lang w:val="en-US"/>
              </w:rPr>
            </w:pPr>
            <w:r w:rsidRPr="00FD1ECD">
              <w:rPr>
                <w:b/>
              </w:rPr>
              <w:t>58</w:t>
            </w:r>
          </w:p>
        </w:tc>
      </w:tr>
      <w:tr w:rsidR="00910037" w:rsidRPr="00FD1ECD" w:rsidTr="00FD0CD3">
        <w:trPr>
          <w:cnfStyle w:val="000000100000" w:firstRow="0" w:lastRow="0" w:firstColumn="0" w:lastColumn="0" w:oddVBand="0" w:evenVBand="0" w:oddHBand="1" w:evenHBand="0" w:firstRowFirstColumn="0" w:firstRowLastColumn="0" w:lastRowFirstColumn="0" w:lastRowLastColumn="0"/>
          <w:trHeight w:val="405"/>
        </w:trPr>
        <w:tc>
          <w:tcPr>
            <w:cnfStyle w:val="000010000000" w:firstRow="0" w:lastRow="0" w:firstColumn="0" w:lastColumn="0" w:oddVBand="1" w:evenVBand="0" w:oddHBand="0" w:evenHBand="0" w:firstRowFirstColumn="0" w:firstRowLastColumn="0" w:lastRowFirstColumn="0" w:lastRowLastColumn="0"/>
            <w:tcW w:w="4658" w:type="pct"/>
          </w:tcPr>
          <w:p w:rsidR="00910037" w:rsidRPr="00FD1ECD" w:rsidRDefault="00910037" w:rsidP="00DF5C95">
            <w:pPr>
              <w:pStyle w:val="aa"/>
              <w:spacing w:before="0" w:beforeAutospacing="0" w:after="0" w:afterAutospacing="0"/>
            </w:pPr>
            <w:r w:rsidRPr="00FD1ECD">
              <w:rPr>
                <w:b/>
                <w:bCs/>
              </w:rPr>
              <w:t>Часть II. Схемы градостроительного зонирования и градостроительные регламенты</w:t>
            </w:r>
          </w:p>
        </w:tc>
        <w:tc>
          <w:tcPr>
            <w:tcW w:w="342" w:type="pct"/>
          </w:tcPr>
          <w:p w:rsidR="00910037" w:rsidRPr="00FD1ECD" w:rsidRDefault="00765238" w:rsidP="009E6253">
            <w:pPr>
              <w:pStyle w:val="a6"/>
              <w:ind w:left="0" w:firstLine="0"/>
              <w:jc w:val="center"/>
              <w:cnfStyle w:val="000000100000" w:firstRow="0" w:lastRow="0" w:firstColumn="0" w:lastColumn="0" w:oddVBand="0" w:evenVBand="0" w:oddHBand="1" w:evenHBand="0" w:firstRowFirstColumn="0" w:firstRowLastColumn="0" w:lastRowFirstColumn="0" w:lastRowLastColumn="0"/>
              <w:rPr>
                <w:b/>
                <w:bCs/>
                <w:sz w:val="22"/>
              </w:rPr>
            </w:pPr>
            <w:r w:rsidRPr="00FD1ECD">
              <w:rPr>
                <w:b/>
                <w:bCs/>
                <w:sz w:val="22"/>
              </w:rPr>
              <w:t>60</w:t>
            </w:r>
          </w:p>
        </w:tc>
      </w:tr>
      <w:tr w:rsidR="00910037" w:rsidRPr="00FD1ECD" w:rsidTr="00FD0CD3">
        <w:trPr>
          <w:trHeight w:val="375"/>
        </w:trPr>
        <w:tc>
          <w:tcPr>
            <w:cnfStyle w:val="000010000000" w:firstRow="0" w:lastRow="0" w:firstColumn="0" w:lastColumn="0" w:oddVBand="1" w:evenVBand="0" w:oddHBand="0" w:evenHBand="0" w:firstRowFirstColumn="0" w:firstRowLastColumn="0" w:lastRowFirstColumn="0" w:lastRowLastColumn="0"/>
            <w:tcW w:w="4658" w:type="pct"/>
          </w:tcPr>
          <w:p w:rsidR="00910037" w:rsidRPr="00FD1ECD" w:rsidRDefault="00910037" w:rsidP="00C14E6B">
            <w:pPr>
              <w:shd w:val="clear" w:color="auto" w:fill="FFFFFF"/>
              <w:tabs>
                <w:tab w:val="left" w:leader="dot" w:pos="8561"/>
              </w:tabs>
            </w:pPr>
            <w:r w:rsidRPr="00FD1ECD">
              <w:rPr>
                <w:b/>
                <w:bCs/>
              </w:rPr>
              <w:t>Глава 1</w:t>
            </w:r>
            <w:r w:rsidR="00C14E6B" w:rsidRPr="00FD1ECD">
              <w:rPr>
                <w:b/>
                <w:bCs/>
              </w:rPr>
              <w:t>1</w:t>
            </w:r>
            <w:r w:rsidRPr="00FD1ECD">
              <w:rPr>
                <w:b/>
                <w:bCs/>
              </w:rPr>
              <w:t xml:space="preserve">. Карта градостроительного зонирования </w:t>
            </w:r>
            <w:r w:rsidR="00CA54EE" w:rsidRPr="00FD1ECD">
              <w:rPr>
                <w:b/>
                <w:bCs/>
              </w:rPr>
              <w:t>Юрлинского</w:t>
            </w:r>
            <w:r w:rsidRPr="00FD1ECD">
              <w:rPr>
                <w:b/>
                <w:bCs/>
              </w:rPr>
              <w:t xml:space="preserve"> сельского поселения</w:t>
            </w:r>
          </w:p>
        </w:tc>
        <w:tc>
          <w:tcPr>
            <w:tcW w:w="342" w:type="pct"/>
          </w:tcPr>
          <w:p w:rsidR="00910037" w:rsidRPr="00FD1ECD" w:rsidRDefault="00765238" w:rsidP="00DF5C95">
            <w:pPr>
              <w:pStyle w:val="a6"/>
              <w:ind w:left="0" w:firstLine="0"/>
              <w:jc w:val="center"/>
              <w:cnfStyle w:val="000000000000" w:firstRow="0" w:lastRow="0" w:firstColumn="0" w:lastColumn="0" w:oddVBand="0" w:evenVBand="0" w:oddHBand="0" w:evenHBand="0" w:firstRowFirstColumn="0" w:firstRowLastColumn="0" w:lastRowFirstColumn="0" w:lastRowLastColumn="0"/>
              <w:rPr>
                <w:b/>
                <w:bCs/>
                <w:sz w:val="22"/>
              </w:rPr>
            </w:pPr>
            <w:r w:rsidRPr="00FD1ECD">
              <w:rPr>
                <w:b/>
                <w:bCs/>
                <w:sz w:val="22"/>
              </w:rPr>
              <w:t>60</w:t>
            </w:r>
          </w:p>
        </w:tc>
      </w:tr>
      <w:tr w:rsidR="00910037" w:rsidRPr="00FD1ECD" w:rsidTr="00FD0CD3">
        <w:trPr>
          <w:cnfStyle w:val="000000100000" w:firstRow="0" w:lastRow="0" w:firstColumn="0" w:lastColumn="0" w:oddVBand="0" w:evenVBand="0" w:oddHBand="1" w:evenHBand="0" w:firstRowFirstColumn="0" w:firstRowLastColumn="0" w:lastRowFirstColumn="0" w:lastRowLastColumn="0"/>
          <w:trHeight w:val="345"/>
        </w:trPr>
        <w:tc>
          <w:tcPr>
            <w:cnfStyle w:val="000010000000" w:firstRow="0" w:lastRow="0" w:firstColumn="0" w:lastColumn="0" w:oddVBand="1" w:evenVBand="0" w:oddHBand="0" w:evenHBand="0" w:firstRowFirstColumn="0" w:firstRowLastColumn="0" w:lastRowFirstColumn="0" w:lastRowLastColumn="0"/>
            <w:tcW w:w="4658" w:type="pct"/>
          </w:tcPr>
          <w:p w:rsidR="00910037" w:rsidRPr="00FD1ECD" w:rsidRDefault="00910037" w:rsidP="00765238">
            <w:pPr>
              <w:pStyle w:val="5"/>
              <w:spacing w:before="0" w:after="0"/>
              <w:outlineLvl w:val="4"/>
              <w:rPr>
                <w:sz w:val="22"/>
                <w:szCs w:val="22"/>
              </w:rPr>
            </w:pPr>
            <w:r w:rsidRPr="00FD1ECD">
              <w:rPr>
                <w:b w:val="0"/>
                <w:i w:val="0"/>
                <w:sz w:val="22"/>
                <w:szCs w:val="22"/>
              </w:rPr>
              <w:t xml:space="preserve">Статья </w:t>
            </w:r>
            <w:r w:rsidR="00765238" w:rsidRPr="00FD1ECD">
              <w:rPr>
                <w:b w:val="0"/>
                <w:i w:val="0"/>
                <w:sz w:val="22"/>
                <w:szCs w:val="22"/>
              </w:rPr>
              <w:t>32</w:t>
            </w:r>
            <w:r w:rsidRPr="00FD1ECD">
              <w:rPr>
                <w:b w:val="0"/>
                <w:i w:val="0"/>
                <w:sz w:val="22"/>
                <w:szCs w:val="22"/>
              </w:rPr>
              <w:t>. Карта зонирования территории</w:t>
            </w:r>
            <w:r w:rsidR="00765238" w:rsidRPr="00FD1ECD">
              <w:rPr>
                <w:b w:val="0"/>
                <w:bCs w:val="0"/>
                <w:i w:val="0"/>
                <w:sz w:val="22"/>
                <w:szCs w:val="22"/>
              </w:rPr>
              <w:t xml:space="preserve"> </w:t>
            </w:r>
            <w:r w:rsidR="00CA54EE" w:rsidRPr="00FD1ECD">
              <w:rPr>
                <w:b w:val="0"/>
                <w:bCs w:val="0"/>
                <w:i w:val="0"/>
                <w:sz w:val="22"/>
                <w:szCs w:val="22"/>
              </w:rPr>
              <w:t>Юрлинского</w:t>
            </w:r>
            <w:r w:rsidR="00765238" w:rsidRPr="00FD1ECD">
              <w:rPr>
                <w:b w:val="0"/>
                <w:bCs w:val="0"/>
                <w:i w:val="0"/>
                <w:sz w:val="22"/>
                <w:szCs w:val="22"/>
              </w:rPr>
              <w:t xml:space="preserve"> сельского поселения</w:t>
            </w:r>
            <w:r w:rsidRPr="00FD1ECD">
              <w:rPr>
                <w:b w:val="0"/>
                <w:i w:val="0"/>
                <w:sz w:val="22"/>
                <w:szCs w:val="22"/>
              </w:rPr>
              <w:t>.</w:t>
            </w:r>
          </w:p>
        </w:tc>
        <w:tc>
          <w:tcPr>
            <w:tcW w:w="342" w:type="pct"/>
          </w:tcPr>
          <w:p w:rsidR="00910037" w:rsidRPr="00FD1ECD" w:rsidRDefault="00765238" w:rsidP="00DF5C95">
            <w:pPr>
              <w:pStyle w:val="a6"/>
              <w:ind w:left="0" w:firstLine="0"/>
              <w:jc w:val="center"/>
              <w:cnfStyle w:val="000000100000" w:firstRow="0" w:lastRow="0" w:firstColumn="0" w:lastColumn="0" w:oddVBand="0" w:evenVBand="0" w:oddHBand="1" w:evenHBand="0" w:firstRowFirstColumn="0" w:firstRowLastColumn="0" w:lastRowFirstColumn="0" w:lastRowLastColumn="0"/>
              <w:rPr>
                <w:b/>
                <w:bCs/>
                <w:sz w:val="22"/>
              </w:rPr>
            </w:pPr>
            <w:r w:rsidRPr="00FD1ECD">
              <w:rPr>
                <w:b/>
                <w:bCs/>
                <w:sz w:val="22"/>
              </w:rPr>
              <w:t>60</w:t>
            </w:r>
          </w:p>
        </w:tc>
      </w:tr>
      <w:tr w:rsidR="00910037" w:rsidRPr="00FD1ECD" w:rsidTr="00FD0CD3">
        <w:trPr>
          <w:trHeight w:val="210"/>
        </w:trPr>
        <w:tc>
          <w:tcPr>
            <w:cnfStyle w:val="000010000000" w:firstRow="0" w:lastRow="0" w:firstColumn="0" w:lastColumn="0" w:oddVBand="1" w:evenVBand="0" w:oddHBand="0" w:evenHBand="0" w:firstRowFirstColumn="0" w:firstRowLastColumn="0" w:lastRowFirstColumn="0" w:lastRowLastColumn="0"/>
            <w:tcW w:w="4658" w:type="pct"/>
          </w:tcPr>
          <w:p w:rsidR="00910037" w:rsidRPr="00FD1ECD" w:rsidRDefault="00910037" w:rsidP="00765238">
            <w:pPr>
              <w:pStyle w:val="aa"/>
              <w:spacing w:before="0" w:beforeAutospacing="0" w:after="0" w:afterAutospacing="0"/>
            </w:pPr>
            <w:r w:rsidRPr="00FD1ECD">
              <w:t xml:space="preserve">Статья </w:t>
            </w:r>
            <w:r w:rsidR="00765238" w:rsidRPr="00FD1ECD">
              <w:t>33</w:t>
            </w:r>
            <w:r w:rsidRPr="00FD1ECD">
              <w:t>. Перечень территориальных зон. Градостроительные регламенты по видам и параметрам разрешенного использования недвижимости</w:t>
            </w:r>
          </w:p>
        </w:tc>
        <w:tc>
          <w:tcPr>
            <w:tcW w:w="342" w:type="pct"/>
          </w:tcPr>
          <w:p w:rsidR="00910037" w:rsidRPr="00FD1ECD" w:rsidRDefault="00765238" w:rsidP="00DF5C95">
            <w:pPr>
              <w:pStyle w:val="a6"/>
              <w:ind w:left="0" w:firstLine="0"/>
              <w:jc w:val="center"/>
              <w:cnfStyle w:val="000000000000" w:firstRow="0" w:lastRow="0" w:firstColumn="0" w:lastColumn="0" w:oddVBand="0" w:evenVBand="0" w:oddHBand="0" w:evenHBand="0" w:firstRowFirstColumn="0" w:firstRowLastColumn="0" w:lastRowFirstColumn="0" w:lastRowLastColumn="0"/>
              <w:rPr>
                <w:b/>
                <w:bCs/>
                <w:sz w:val="22"/>
              </w:rPr>
            </w:pPr>
            <w:r w:rsidRPr="00FD1ECD">
              <w:rPr>
                <w:b/>
                <w:bCs/>
                <w:sz w:val="22"/>
              </w:rPr>
              <w:t>60</w:t>
            </w:r>
          </w:p>
        </w:tc>
      </w:tr>
      <w:tr w:rsidR="00910037" w:rsidRPr="00FD1ECD" w:rsidTr="00FD0CD3">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4658" w:type="pct"/>
          </w:tcPr>
          <w:p w:rsidR="00910037" w:rsidRPr="00FD1ECD" w:rsidRDefault="00910037" w:rsidP="003246CE">
            <w:pPr>
              <w:pStyle w:val="aa"/>
              <w:spacing w:before="0" w:beforeAutospacing="0" w:after="0" w:afterAutospacing="0"/>
            </w:pPr>
            <w:r w:rsidRPr="00FD1ECD">
              <w:t xml:space="preserve">Статья </w:t>
            </w:r>
            <w:r w:rsidR="00765238" w:rsidRPr="00FD1ECD">
              <w:t>34</w:t>
            </w:r>
            <w:r w:rsidRPr="00FD1ECD">
              <w:t xml:space="preserve">. </w:t>
            </w:r>
            <w:r w:rsidR="004D04B6" w:rsidRPr="00FD1ECD">
              <w:t xml:space="preserve">Зона </w:t>
            </w:r>
            <w:r w:rsidR="003246CE" w:rsidRPr="00FD1ECD">
              <w:t>общего пользования</w:t>
            </w:r>
            <w:r w:rsidRPr="00FD1ECD">
              <w:t xml:space="preserve"> и земли, применительно к которым градостроительные регламенты не устанавливаются.</w:t>
            </w:r>
          </w:p>
        </w:tc>
        <w:tc>
          <w:tcPr>
            <w:tcW w:w="342" w:type="pct"/>
          </w:tcPr>
          <w:p w:rsidR="00910037" w:rsidRPr="00FD1ECD" w:rsidRDefault="00765238" w:rsidP="005673E1">
            <w:pPr>
              <w:pStyle w:val="a6"/>
              <w:ind w:left="0" w:firstLine="0"/>
              <w:jc w:val="center"/>
              <w:cnfStyle w:val="000000100000" w:firstRow="0" w:lastRow="0" w:firstColumn="0" w:lastColumn="0" w:oddVBand="0" w:evenVBand="0" w:oddHBand="1" w:evenHBand="0" w:firstRowFirstColumn="0" w:firstRowLastColumn="0" w:lastRowFirstColumn="0" w:lastRowLastColumn="0"/>
              <w:rPr>
                <w:b/>
                <w:bCs/>
                <w:sz w:val="22"/>
                <w:lang w:val="en-US"/>
              </w:rPr>
            </w:pPr>
            <w:r w:rsidRPr="00FD1ECD">
              <w:rPr>
                <w:b/>
                <w:bCs/>
                <w:sz w:val="22"/>
              </w:rPr>
              <w:t>76</w:t>
            </w:r>
          </w:p>
        </w:tc>
      </w:tr>
      <w:tr w:rsidR="00910037" w:rsidRPr="00FD1ECD" w:rsidTr="00FD0CD3">
        <w:trPr>
          <w:trHeight w:val="195"/>
        </w:trPr>
        <w:tc>
          <w:tcPr>
            <w:cnfStyle w:val="000010000000" w:firstRow="0" w:lastRow="0" w:firstColumn="0" w:lastColumn="0" w:oddVBand="1" w:evenVBand="0" w:oddHBand="0" w:evenHBand="0" w:firstRowFirstColumn="0" w:firstRowLastColumn="0" w:lastRowFirstColumn="0" w:lastRowLastColumn="0"/>
            <w:tcW w:w="4658" w:type="pct"/>
          </w:tcPr>
          <w:p w:rsidR="00910037" w:rsidRPr="00FD1ECD" w:rsidRDefault="00910037" w:rsidP="00765238">
            <w:pPr>
              <w:shd w:val="clear" w:color="auto" w:fill="FFFFFF"/>
              <w:tabs>
                <w:tab w:val="left" w:leader="dot" w:pos="8561"/>
              </w:tabs>
            </w:pPr>
            <w:r w:rsidRPr="00FD1ECD">
              <w:rPr>
                <w:b/>
              </w:rPr>
              <w:t>Глава 1</w:t>
            </w:r>
            <w:r w:rsidR="00765238" w:rsidRPr="00FD1ECD">
              <w:rPr>
                <w:b/>
              </w:rPr>
              <w:t>2</w:t>
            </w:r>
            <w:r w:rsidRPr="00FD1ECD">
              <w:rPr>
                <w:b/>
              </w:rPr>
              <w:t>. Карты</w:t>
            </w:r>
            <w:r w:rsidRPr="00FD1ECD">
              <w:rPr>
                <w:b/>
                <w:bCs/>
              </w:rPr>
              <w:t xml:space="preserve"> (схемы) зон с особыми условиями использования территорий. </w:t>
            </w:r>
          </w:p>
        </w:tc>
        <w:tc>
          <w:tcPr>
            <w:tcW w:w="342" w:type="pct"/>
          </w:tcPr>
          <w:p w:rsidR="00910037" w:rsidRPr="00FD1ECD" w:rsidRDefault="00765238" w:rsidP="005673E1">
            <w:pPr>
              <w:pStyle w:val="a6"/>
              <w:ind w:left="0" w:firstLine="0"/>
              <w:jc w:val="center"/>
              <w:cnfStyle w:val="000000000000" w:firstRow="0" w:lastRow="0" w:firstColumn="0" w:lastColumn="0" w:oddVBand="0" w:evenVBand="0" w:oddHBand="0" w:evenHBand="0" w:firstRowFirstColumn="0" w:firstRowLastColumn="0" w:lastRowFirstColumn="0" w:lastRowLastColumn="0"/>
              <w:rPr>
                <w:b/>
                <w:bCs/>
                <w:sz w:val="22"/>
                <w:lang w:val="en-US"/>
              </w:rPr>
            </w:pPr>
            <w:r w:rsidRPr="00FD1ECD">
              <w:rPr>
                <w:b/>
                <w:bCs/>
                <w:sz w:val="22"/>
              </w:rPr>
              <w:t>76</w:t>
            </w:r>
          </w:p>
        </w:tc>
      </w:tr>
      <w:tr w:rsidR="00910037" w:rsidRPr="00FD1ECD" w:rsidTr="00FD0CD3">
        <w:trPr>
          <w:cnfStyle w:val="000000100000" w:firstRow="0" w:lastRow="0" w:firstColumn="0" w:lastColumn="0" w:oddVBand="0" w:evenVBand="0" w:oddHBand="1" w:evenHBand="0" w:firstRowFirstColumn="0" w:firstRowLastColumn="0" w:lastRowFirstColumn="0" w:lastRowLastColumn="0"/>
          <w:trHeight w:val="169"/>
        </w:trPr>
        <w:tc>
          <w:tcPr>
            <w:cnfStyle w:val="000010000000" w:firstRow="0" w:lastRow="0" w:firstColumn="0" w:lastColumn="0" w:oddVBand="1" w:evenVBand="0" w:oddHBand="0" w:evenHBand="0" w:firstRowFirstColumn="0" w:firstRowLastColumn="0" w:lastRowFirstColumn="0" w:lastRowLastColumn="0"/>
            <w:tcW w:w="4658" w:type="pct"/>
          </w:tcPr>
          <w:p w:rsidR="00910037" w:rsidRPr="00FD1ECD" w:rsidRDefault="00910037" w:rsidP="00765238">
            <w:pPr>
              <w:shd w:val="clear" w:color="auto" w:fill="FFFFFF"/>
            </w:pPr>
            <w:r w:rsidRPr="00FD1ECD">
              <w:t xml:space="preserve">Статья </w:t>
            </w:r>
            <w:r w:rsidR="00765238" w:rsidRPr="00FD1ECD">
              <w:t>35</w:t>
            </w:r>
            <w:r w:rsidRPr="00FD1ECD">
              <w:t xml:space="preserve">. </w:t>
            </w:r>
            <w:r w:rsidRPr="00FD1ECD">
              <w:rPr>
                <w:bCs/>
              </w:rPr>
              <w:t>Карта зон с особыми условиями использования территории, связанными с санитарными и экологическими ограничениями.</w:t>
            </w:r>
          </w:p>
        </w:tc>
        <w:tc>
          <w:tcPr>
            <w:tcW w:w="342" w:type="pct"/>
          </w:tcPr>
          <w:p w:rsidR="00910037" w:rsidRPr="00FD1ECD" w:rsidRDefault="00765238" w:rsidP="005673E1">
            <w:pPr>
              <w:pStyle w:val="a6"/>
              <w:ind w:left="0" w:firstLine="0"/>
              <w:jc w:val="center"/>
              <w:cnfStyle w:val="000000100000" w:firstRow="0" w:lastRow="0" w:firstColumn="0" w:lastColumn="0" w:oddVBand="0" w:evenVBand="0" w:oddHBand="1" w:evenHBand="0" w:firstRowFirstColumn="0" w:firstRowLastColumn="0" w:lastRowFirstColumn="0" w:lastRowLastColumn="0"/>
              <w:rPr>
                <w:b/>
                <w:bCs/>
                <w:sz w:val="22"/>
                <w:lang w:val="en-US"/>
              </w:rPr>
            </w:pPr>
            <w:r w:rsidRPr="00FD1ECD">
              <w:rPr>
                <w:b/>
                <w:bCs/>
                <w:sz w:val="22"/>
              </w:rPr>
              <w:t>76</w:t>
            </w:r>
          </w:p>
        </w:tc>
      </w:tr>
      <w:tr w:rsidR="00910037" w:rsidRPr="00FD1ECD" w:rsidTr="00FD0CD3">
        <w:trPr>
          <w:trHeight w:val="169"/>
        </w:trPr>
        <w:tc>
          <w:tcPr>
            <w:cnfStyle w:val="000010000000" w:firstRow="0" w:lastRow="0" w:firstColumn="0" w:lastColumn="0" w:oddVBand="1" w:evenVBand="0" w:oddHBand="0" w:evenHBand="0" w:firstRowFirstColumn="0" w:firstRowLastColumn="0" w:lastRowFirstColumn="0" w:lastRowLastColumn="0"/>
            <w:tcW w:w="4658" w:type="pct"/>
          </w:tcPr>
          <w:p w:rsidR="00910037" w:rsidRPr="00FD1ECD" w:rsidRDefault="00765238" w:rsidP="00765238">
            <w:pPr>
              <w:shd w:val="clear" w:color="auto" w:fill="FFFFFF"/>
            </w:pPr>
            <w:r w:rsidRPr="00FD1ECD">
              <w:rPr>
                <w:bCs/>
              </w:rPr>
              <w:t>Статья 36</w:t>
            </w:r>
            <w:r w:rsidR="00910037" w:rsidRPr="00FD1ECD">
              <w:rPr>
                <w:bCs/>
              </w:rPr>
              <w:t>. Ограничения в границах территорий, занятых линейными объектами.</w:t>
            </w:r>
          </w:p>
        </w:tc>
        <w:tc>
          <w:tcPr>
            <w:tcW w:w="342" w:type="pct"/>
          </w:tcPr>
          <w:p w:rsidR="00910037" w:rsidRPr="00FD1ECD" w:rsidRDefault="00765238" w:rsidP="005673E1">
            <w:pPr>
              <w:pStyle w:val="a6"/>
              <w:ind w:left="0" w:firstLine="0"/>
              <w:jc w:val="center"/>
              <w:cnfStyle w:val="000000000000" w:firstRow="0" w:lastRow="0" w:firstColumn="0" w:lastColumn="0" w:oddVBand="0" w:evenVBand="0" w:oddHBand="0" w:evenHBand="0" w:firstRowFirstColumn="0" w:firstRowLastColumn="0" w:lastRowFirstColumn="0" w:lastRowLastColumn="0"/>
              <w:rPr>
                <w:b/>
                <w:bCs/>
                <w:sz w:val="22"/>
                <w:lang w:val="en-US"/>
              </w:rPr>
            </w:pPr>
            <w:r w:rsidRPr="00FD1ECD">
              <w:rPr>
                <w:b/>
                <w:bCs/>
                <w:sz w:val="22"/>
              </w:rPr>
              <w:t>76</w:t>
            </w:r>
          </w:p>
        </w:tc>
      </w:tr>
      <w:tr w:rsidR="00910037" w:rsidRPr="00FD1ECD" w:rsidTr="00FD0CD3">
        <w:trPr>
          <w:cnfStyle w:val="000000100000" w:firstRow="0" w:lastRow="0" w:firstColumn="0" w:lastColumn="0" w:oddVBand="0" w:evenVBand="0" w:oddHBand="1" w:evenHBand="0" w:firstRowFirstColumn="0" w:firstRowLastColumn="0" w:lastRowFirstColumn="0" w:lastRowLastColumn="0"/>
          <w:trHeight w:val="169"/>
        </w:trPr>
        <w:tc>
          <w:tcPr>
            <w:cnfStyle w:val="000010000000" w:firstRow="0" w:lastRow="0" w:firstColumn="0" w:lastColumn="0" w:oddVBand="1" w:evenVBand="0" w:oddHBand="0" w:evenHBand="0" w:firstRowFirstColumn="0" w:firstRowLastColumn="0" w:lastRowFirstColumn="0" w:lastRowLastColumn="0"/>
            <w:tcW w:w="4658" w:type="pct"/>
          </w:tcPr>
          <w:p w:rsidR="00910037" w:rsidRPr="00FD1ECD" w:rsidRDefault="00910037" w:rsidP="00765238">
            <w:pPr>
              <w:shd w:val="clear" w:color="auto" w:fill="FFFFFF"/>
            </w:pPr>
            <w:r w:rsidRPr="00FD1ECD">
              <w:rPr>
                <w:bCs/>
              </w:rPr>
              <w:t xml:space="preserve">Статья </w:t>
            </w:r>
            <w:r w:rsidR="00765238" w:rsidRPr="00FD1ECD">
              <w:rPr>
                <w:bCs/>
              </w:rPr>
              <w:t>37</w:t>
            </w:r>
            <w:r w:rsidRPr="00FD1ECD">
              <w:rPr>
                <w:bCs/>
              </w:rPr>
              <w:t xml:space="preserve">. </w:t>
            </w:r>
            <w:r w:rsidRPr="00FD1ECD">
              <w:t>Описание установленных санитарно-защитными зонами, водоохранными зонами и иными зонами с особыми условиями использования территорий, ограничений использования земельных участков и объектов капитального строительства, расположенных в этих зонах.</w:t>
            </w:r>
          </w:p>
        </w:tc>
        <w:tc>
          <w:tcPr>
            <w:tcW w:w="342" w:type="pct"/>
          </w:tcPr>
          <w:p w:rsidR="00910037" w:rsidRPr="00FD1ECD" w:rsidRDefault="00765238" w:rsidP="005673E1">
            <w:pPr>
              <w:pStyle w:val="a6"/>
              <w:ind w:left="0" w:firstLine="0"/>
              <w:jc w:val="center"/>
              <w:cnfStyle w:val="000000100000" w:firstRow="0" w:lastRow="0" w:firstColumn="0" w:lastColumn="0" w:oddVBand="0" w:evenVBand="0" w:oddHBand="1" w:evenHBand="0" w:firstRowFirstColumn="0" w:firstRowLastColumn="0" w:lastRowFirstColumn="0" w:lastRowLastColumn="0"/>
              <w:rPr>
                <w:b/>
                <w:bCs/>
                <w:sz w:val="22"/>
                <w:lang w:val="en-US"/>
              </w:rPr>
            </w:pPr>
            <w:r w:rsidRPr="00FD1ECD">
              <w:rPr>
                <w:b/>
                <w:bCs/>
                <w:sz w:val="22"/>
              </w:rPr>
              <w:t>76</w:t>
            </w:r>
          </w:p>
        </w:tc>
      </w:tr>
      <w:tr w:rsidR="00910037" w:rsidRPr="00FD1ECD" w:rsidTr="00FD0CD3">
        <w:trPr>
          <w:trHeight w:val="169"/>
        </w:trPr>
        <w:tc>
          <w:tcPr>
            <w:cnfStyle w:val="000010000000" w:firstRow="0" w:lastRow="0" w:firstColumn="0" w:lastColumn="0" w:oddVBand="1" w:evenVBand="0" w:oddHBand="0" w:evenHBand="0" w:firstRowFirstColumn="0" w:firstRowLastColumn="0" w:lastRowFirstColumn="0" w:lastRowLastColumn="0"/>
            <w:tcW w:w="4658" w:type="pct"/>
          </w:tcPr>
          <w:p w:rsidR="00910037" w:rsidRPr="00FD1ECD" w:rsidRDefault="00910037" w:rsidP="00765238">
            <w:pPr>
              <w:shd w:val="clear" w:color="auto" w:fill="FFFFFF"/>
              <w:rPr>
                <w:bCs/>
              </w:rPr>
            </w:pPr>
            <w:r w:rsidRPr="00FD1ECD">
              <w:rPr>
                <w:bCs/>
              </w:rPr>
              <w:t xml:space="preserve">Статья </w:t>
            </w:r>
            <w:r w:rsidR="00765238" w:rsidRPr="00FD1ECD">
              <w:rPr>
                <w:bCs/>
              </w:rPr>
              <w:t>38</w:t>
            </w:r>
            <w:r w:rsidRPr="00FD1ECD">
              <w:rPr>
                <w:bCs/>
              </w:rPr>
              <w:t>. Карта зон с особыми условиями использования территории, связанными с охраной объектов культурного наследия</w:t>
            </w:r>
          </w:p>
        </w:tc>
        <w:tc>
          <w:tcPr>
            <w:tcW w:w="342" w:type="pct"/>
          </w:tcPr>
          <w:p w:rsidR="00910037" w:rsidRPr="00FD1ECD" w:rsidRDefault="00765238" w:rsidP="005673E1">
            <w:pPr>
              <w:pStyle w:val="a6"/>
              <w:ind w:left="0" w:firstLine="0"/>
              <w:jc w:val="center"/>
              <w:cnfStyle w:val="000000000000" w:firstRow="0" w:lastRow="0" w:firstColumn="0" w:lastColumn="0" w:oddVBand="0" w:evenVBand="0" w:oddHBand="0" w:evenHBand="0" w:firstRowFirstColumn="0" w:firstRowLastColumn="0" w:lastRowFirstColumn="0" w:lastRowLastColumn="0"/>
              <w:rPr>
                <w:b/>
                <w:bCs/>
                <w:sz w:val="22"/>
                <w:lang w:val="en-US"/>
              </w:rPr>
            </w:pPr>
            <w:r w:rsidRPr="00FD1ECD">
              <w:rPr>
                <w:b/>
                <w:bCs/>
                <w:sz w:val="22"/>
              </w:rPr>
              <w:t>77</w:t>
            </w:r>
          </w:p>
        </w:tc>
      </w:tr>
    </w:tbl>
    <w:p w:rsidR="00910037" w:rsidRPr="00FD1ECD" w:rsidRDefault="00910037" w:rsidP="00910037">
      <w:pPr>
        <w:pStyle w:val="a6"/>
        <w:spacing w:line="360" w:lineRule="auto"/>
        <w:ind w:left="0"/>
        <w:jc w:val="center"/>
        <w:rPr>
          <w:b/>
          <w:bCs/>
          <w:sz w:val="22"/>
          <w:szCs w:val="22"/>
        </w:rPr>
      </w:pPr>
    </w:p>
    <w:p w:rsidR="00910037" w:rsidRPr="00FD1ECD" w:rsidRDefault="00910037" w:rsidP="00910037">
      <w:pPr>
        <w:pStyle w:val="a6"/>
        <w:spacing w:line="360" w:lineRule="auto"/>
        <w:ind w:left="0"/>
        <w:jc w:val="center"/>
        <w:rPr>
          <w:b/>
          <w:bCs/>
          <w:sz w:val="24"/>
        </w:rPr>
      </w:pPr>
    </w:p>
    <w:p w:rsidR="00910037" w:rsidRPr="00FD1ECD" w:rsidRDefault="00910037" w:rsidP="00910037">
      <w:pPr>
        <w:pStyle w:val="a6"/>
        <w:spacing w:line="360" w:lineRule="auto"/>
        <w:ind w:left="0"/>
        <w:jc w:val="center"/>
        <w:rPr>
          <w:b/>
          <w:bCs/>
          <w:sz w:val="24"/>
        </w:rPr>
      </w:pPr>
    </w:p>
    <w:p w:rsidR="00910037" w:rsidRPr="00FD1ECD" w:rsidRDefault="00910037" w:rsidP="00910037">
      <w:pPr>
        <w:pStyle w:val="a6"/>
        <w:spacing w:line="360" w:lineRule="auto"/>
        <w:ind w:left="0"/>
        <w:jc w:val="center"/>
        <w:rPr>
          <w:b/>
          <w:bCs/>
          <w:sz w:val="24"/>
        </w:rPr>
      </w:pPr>
    </w:p>
    <w:p w:rsidR="00910037" w:rsidRPr="00FD1ECD" w:rsidRDefault="00910037" w:rsidP="00910037">
      <w:pPr>
        <w:pStyle w:val="a6"/>
        <w:spacing w:line="360" w:lineRule="auto"/>
        <w:ind w:left="0"/>
        <w:jc w:val="center"/>
        <w:rPr>
          <w:b/>
          <w:bCs/>
          <w:sz w:val="24"/>
        </w:rPr>
      </w:pPr>
    </w:p>
    <w:p w:rsidR="00910037" w:rsidRPr="00FD1ECD" w:rsidRDefault="00910037" w:rsidP="00910037">
      <w:pPr>
        <w:pStyle w:val="a6"/>
        <w:spacing w:line="360" w:lineRule="auto"/>
        <w:ind w:left="0"/>
        <w:jc w:val="center"/>
        <w:rPr>
          <w:b/>
          <w:bCs/>
          <w:sz w:val="24"/>
        </w:rPr>
      </w:pPr>
    </w:p>
    <w:p w:rsidR="00910037" w:rsidRPr="00FD1ECD" w:rsidRDefault="00910037" w:rsidP="00910037">
      <w:pPr>
        <w:pStyle w:val="a6"/>
        <w:spacing w:line="360" w:lineRule="auto"/>
        <w:ind w:left="0"/>
        <w:jc w:val="center"/>
        <w:rPr>
          <w:b/>
          <w:bCs/>
          <w:sz w:val="24"/>
        </w:rPr>
      </w:pPr>
    </w:p>
    <w:p w:rsidR="00DE1E04" w:rsidRPr="00FD1ECD" w:rsidRDefault="00DE1E04" w:rsidP="00910037">
      <w:pPr>
        <w:pStyle w:val="a6"/>
        <w:spacing w:line="360" w:lineRule="auto"/>
        <w:ind w:left="0"/>
        <w:jc w:val="center"/>
        <w:rPr>
          <w:b/>
          <w:bCs/>
          <w:sz w:val="24"/>
        </w:rPr>
      </w:pPr>
    </w:p>
    <w:p w:rsidR="00DE1E04" w:rsidRPr="00FD1ECD" w:rsidRDefault="00DE1E04" w:rsidP="00910037">
      <w:pPr>
        <w:pStyle w:val="a6"/>
        <w:spacing w:line="360" w:lineRule="auto"/>
        <w:ind w:left="0"/>
        <w:jc w:val="center"/>
        <w:rPr>
          <w:b/>
          <w:bCs/>
          <w:sz w:val="24"/>
        </w:rPr>
      </w:pPr>
    </w:p>
    <w:p w:rsidR="00910037" w:rsidRPr="00FD1ECD" w:rsidRDefault="00910037" w:rsidP="00910037">
      <w:pPr>
        <w:pStyle w:val="a6"/>
        <w:spacing w:line="360" w:lineRule="auto"/>
        <w:ind w:left="0"/>
        <w:jc w:val="center"/>
        <w:rPr>
          <w:b/>
          <w:bCs/>
          <w:sz w:val="24"/>
        </w:rPr>
      </w:pPr>
    </w:p>
    <w:p w:rsidR="00713ABC" w:rsidRPr="00FD1ECD" w:rsidRDefault="00713ABC" w:rsidP="00713ABC">
      <w:pPr>
        <w:pStyle w:val="a6"/>
        <w:spacing w:line="360" w:lineRule="auto"/>
        <w:ind w:left="0" w:firstLine="708"/>
        <w:jc w:val="center"/>
        <w:rPr>
          <w:b/>
          <w:bCs/>
          <w:sz w:val="24"/>
        </w:rPr>
      </w:pPr>
      <w:r w:rsidRPr="00FD1ECD">
        <w:rPr>
          <w:b/>
          <w:bCs/>
          <w:sz w:val="24"/>
        </w:rPr>
        <w:lastRenderedPageBreak/>
        <w:t>Введение.</w:t>
      </w:r>
    </w:p>
    <w:p w:rsidR="00910037" w:rsidRPr="00FD1ECD" w:rsidRDefault="00910037" w:rsidP="00DE1E04">
      <w:pPr>
        <w:pStyle w:val="a6"/>
        <w:ind w:left="0" w:firstLine="708"/>
        <w:rPr>
          <w:b/>
          <w:bCs/>
          <w:sz w:val="24"/>
        </w:rPr>
      </w:pPr>
      <w:r w:rsidRPr="00FD1ECD">
        <w:rPr>
          <w:sz w:val="24"/>
        </w:rPr>
        <w:t xml:space="preserve">Правила землепользования и застройки  </w:t>
      </w:r>
      <w:r w:rsidR="00CA54EE" w:rsidRPr="00FD1ECD">
        <w:rPr>
          <w:sz w:val="24"/>
        </w:rPr>
        <w:t>Юрлинского</w:t>
      </w:r>
      <w:r w:rsidRPr="00FD1ECD">
        <w:rPr>
          <w:sz w:val="24"/>
        </w:rPr>
        <w:t xml:space="preserve"> сельского поселения (далее также – Правила) являются нормативным правовым актом органа местного самоуправления,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РФ», иными нормативными правовыми актами Российской Федерации, Пермского края, </w:t>
      </w:r>
      <w:r w:rsidR="00DF5C95" w:rsidRPr="00FD1ECD">
        <w:rPr>
          <w:sz w:val="24"/>
        </w:rPr>
        <w:t>Юрлин</w:t>
      </w:r>
      <w:r w:rsidRPr="00FD1ECD">
        <w:rPr>
          <w:sz w:val="24"/>
        </w:rPr>
        <w:t>ского  муниципального района, муниципального образования «</w:t>
      </w:r>
      <w:r w:rsidR="00CA54EE" w:rsidRPr="00FD1ECD">
        <w:rPr>
          <w:sz w:val="24"/>
        </w:rPr>
        <w:t>Юрлинское</w:t>
      </w:r>
      <w:r w:rsidRPr="00FD1ECD">
        <w:rPr>
          <w:sz w:val="24"/>
        </w:rPr>
        <w:t xml:space="preserve"> сельское поселение» </w:t>
      </w:r>
      <w:r w:rsidR="00DF5C95" w:rsidRPr="00FD1ECD">
        <w:rPr>
          <w:sz w:val="24"/>
        </w:rPr>
        <w:t>Юрлин</w:t>
      </w:r>
      <w:r w:rsidRPr="00FD1ECD">
        <w:rPr>
          <w:sz w:val="24"/>
        </w:rPr>
        <w:t xml:space="preserve">ского муниципального района Пермского края. Правила землепользования и застройки разработаны на основе Генерального плана </w:t>
      </w:r>
      <w:r w:rsidR="00CA54EE" w:rsidRPr="00FD1ECD">
        <w:rPr>
          <w:sz w:val="24"/>
        </w:rPr>
        <w:t>Юрлинского</w:t>
      </w:r>
      <w:r w:rsidRPr="00FD1ECD">
        <w:rPr>
          <w:sz w:val="24"/>
        </w:rPr>
        <w:t xml:space="preserve"> сельского поселения,  а также с учетом положений нормативных документов, определяющих основные направления социально-экономического и градостроительного развития </w:t>
      </w:r>
      <w:r w:rsidR="00CA54EE" w:rsidRPr="00FD1ECD">
        <w:rPr>
          <w:sz w:val="24"/>
        </w:rPr>
        <w:t>Юрлинского</w:t>
      </w:r>
      <w:r w:rsidRPr="00FD1ECD">
        <w:rPr>
          <w:sz w:val="24"/>
        </w:rPr>
        <w:t xml:space="preserve"> сельского поселения, охраны и использования культурного наследия, охраны окружающей среды и природных ресурсов.</w:t>
      </w:r>
    </w:p>
    <w:p w:rsidR="00910037" w:rsidRPr="00FD1ECD" w:rsidRDefault="00910037" w:rsidP="00910037">
      <w:pPr>
        <w:ind w:firstLine="709"/>
        <w:jc w:val="both"/>
      </w:pPr>
      <w:r w:rsidRPr="00FD1ECD">
        <w:t xml:space="preserve">Настоящие Правила обязательны для органов местного самоуправления, физических и юридических лиц, а также должностных лиц, осуществляющих и контролирующих градостроительную (строительную) деятельность на территории </w:t>
      </w:r>
      <w:r w:rsidR="00CA54EE" w:rsidRPr="00FD1ECD">
        <w:t>Юрлинского</w:t>
      </w:r>
      <w:r w:rsidRPr="00FD1ECD">
        <w:t xml:space="preserve"> сельского поселения.</w:t>
      </w:r>
    </w:p>
    <w:p w:rsidR="00910037" w:rsidRPr="00FD1ECD" w:rsidRDefault="00910037" w:rsidP="00910037">
      <w:pPr>
        <w:ind w:firstLine="709"/>
        <w:jc w:val="both"/>
      </w:pPr>
      <w:r w:rsidRPr="00FD1ECD">
        <w:t>Настоящие Правила состоят из двух частей:</w:t>
      </w:r>
    </w:p>
    <w:p w:rsidR="00910037" w:rsidRPr="00FD1ECD" w:rsidRDefault="00910037" w:rsidP="00910037">
      <w:pPr>
        <w:ind w:firstLine="709"/>
        <w:jc w:val="both"/>
      </w:pPr>
      <w:r w:rsidRPr="00FD1ECD">
        <w:rPr>
          <w:b/>
          <w:lang w:val="en-US"/>
        </w:rPr>
        <w:t>I</w:t>
      </w:r>
      <w:r w:rsidRPr="00FD1ECD">
        <w:rPr>
          <w:b/>
        </w:rPr>
        <w:t xml:space="preserve"> часть</w:t>
      </w:r>
      <w:r w:rsidRPr="00FD1ECD">
        <w:t xml:space="preserve"> «Порядок регулирования землепользования и застройки на основе градостроительного зонирования», которая представлена в форме текста процедурных норм, регламентирующих: </w:t>
      </w:r>
    </w:p>
    <w:p w:rsidR="00910037" w:rsidRPr="00FD1ECD" w:rsidRDefault="00910037" w:rsidP="00910037">
      <w:pPr>
        <w:pStyle w:val="a6"/>
        <w:ind w:left="0"/>
        <w:rPr>
          <w:sz w:val="24"/>
        </w:rPr>
      </w:pPr>
      <w:r w:rsidRPr="00FD1ECD">
        <w:rPr>
          <w:sz w:val="24"/>
        </w:rPr>
        <w:t>- проведение градостроительного зонирования территории поселения и установление градостроительных регламентов по видам и параметрам разрешенного использования земельных участков, объектов капитального строительства;</w:t>
      </w:r>
    </w:p>
    <w:p w:rsidR="00910037" w:rsidRPr="00FD1ECD" w:rsidRDefault="00910037" w:rsidP="00910037">
      <w:pPr>
        <w:pStyle w:val="a6"/>
        <w:ind w:left="0"/>
        <w:rPr>
          <w:sz w:val="24"/>
        </w:rPr>
      </w:pPr>
      <w:r w:rsidRPr="00FD1ECD">
        <w:rPr>
          <w:sz w:val="24"/>
        </w:rPr>
        <w:t>- градостроительную подготовку территорий и земельных участков, выделяемых из состава государственных и муниципальных земель, в целях предоставления физическим и юридическим лицам;</w:t>
      </w:r>
    </w:p>
    <w:p w:rsidR="00910037" w:rsidRPr="00FD1ECD" w:rsidRDefault="00910037" w:rsidP="00910037">
      <w:pPr>
        <w:pStyle w:val="a6"/>
        <w:ind w:left="0"/>
        <w:rPr>
          <w:sz w:val="24"/>
        </w:rPr>
      </w:pPr>
      <w:r w:rsidRPr="00FD1ECD">
        <w:rPr>
          <w:sz w:val="24"/>
        </w:rPr>
        <w:t xml:space="preserve">-  разработку, согласование и утверждение  документации   по   планировке территорий поселения; </w:t>
      </w:r>
    </w:p>
    <w:p w:rsidR="00910037" w:rsidRPr="00FD1ECD" w:rsidRDefault="00910037" w:rsidP="00910037">
      <w:pPr>
        <w:pStyle w:val="a6"/>
        <w:ind w:left="0"/>
        <w:rPr>
          <w:sz w:val="24"/>
        </w:rPr>
      </w:pPr>
      <w:r w:rsidRPr="00FD1ECD">
        <w:rPr>
          <w:sz w:val="24"/>
        </w:rPr>
        <w:t>-  предоставление прав на земельные участки физическим и юридическим лицам;</w:t>
      </w:r>
    </w:p>
    <w:p w:rsidR="00910037" w:rsidRPr="00FD1ECD" w:rsidRDefault="00910037" w:rsidP="00FD0CD3">
      <w:pPr>
        <w:pStyle w:val="a6"/>
        <w:ind w:left="0"/>
        <w:rPr>
          <w:sz w:val="24"/>
        </w:rPr>
      </w:pPr>
      <w:r w:rsidRPr="00FD1ECD">
        <w:rPr>
          <w:sz w:val="24"/>
        </w:rPr>
        <w:t>-  организацию и проведение публичных слушаний по вопросам землепользования и застройки;</w:t>
      </w:r>
    </w:p>
    <w:p w:rsidR="00910037" w:rsidRPr="00FD1ECD" w:rsidRDefault="00910037" w:rsidP="00910037">
      <w:pPr>
        <w:pStyle w:val="ConsNormal"/>
        <w:widowControl/>
        <w:ind w:right="0" w:firstLine="708"/>
        <w:jc w:val="both"/>
        <w:rPr>
          <w:rFonts w:ascii="Times New Roman" w:hAnsi="Times New Roman" w:cs="Times New Roman"/>
          <w:sz w:val="24"/>
          <w:szCs w:val="24"/>
        </w:rPr>
      </w:pPr>
      <w:r w:rsidRPr="00FD1ECD">
        <w:rPr>
          <w:rFonts w:ascii="Times New Roman" w:hAnsi="Times New Roman" w:cs="Times New Roman"/>
          <w:sz w:val="24"/>
          <w:szCs w:val="24"/>
        </w:rPr>
        <w:t>-  предоставление разрешения на условно разрешённый вид использования земельного участка или объекта капитального строительства;</w:t>
      </w:r>
    </w:p>
    <w:p w:rsidR="00910037" w:rsidRPr="00FD1ECD" w:rsidRDefault="00910037" w:rsidP="00910037">
      <w:pPr>
        <w:pStyle w:val="ConsNormal"/>
        <w:widowControl/>
        <w:ind w:right="0" w:firstLine="708"/>
        <w:jc w:val="both"/>
        <w:rPr>
          <w:rFonts w:ascii="Times New Roman" w:hAnsi="Times New Roman" w:cs="Times New Roman"/>
          <w:sz w:val="24"/>
          <w:szCs w:val="24"/>
        </w:rPr>
      </w:pPr>
      <w:r w:rsidRPr="00FD1ECD">
        <w:rPr>
          <w:rFonts w:ascii="Times New Roman" w:hAnsi="Times New Roman" w:cs="Times New Roman"/>
          <w:sz w:val="24"/>
          <w:szCs w:val="24"/>
        </w:rPr>
        <w:t>-  предоставление разрешения на отклонение от предельных параметров разрешённого строительства, реконструкции объектов капитального строительства;</w:t>
      </w:r>
    </w:p>
    <w:p w:rsidR="00910037" w:rsidRPr="00FD1ECD" w:rsidRDefault="00910037" w:rsidP="00910037">
      <w:pPr>
        <w:pStyle w:val="ConsNormal"/>
        <w:widowControl/>
        <w:ind w:right="0" w:firstLine="708"/>
        <w:jc w:val="both"/>
        <w:rPr>
          <w:rFonts w:ascii="Times New Roman" w:hAnsi="Times New Roman" w:cs="Times New Roman"/>
          <w:sz w:val="24"/>
          <w:szCs w:val="24"/>
        </w:rPr>
      </w:pPr>
      <w:r w:rsidRPr="00FD1ECD">
        <w:rPr>
          <w:rFonts w:ascii="Times New Roman" w:hAnsi="Times New Roman" w:cs="Times New Roman"/>
          <w:sz w:val="24"/>
          <w:szCs w:val="24"/>
        </w:rPr>
        <w:t>-  разработку, согласование и утверждение проектной документации;</w:t>
      </w:r>
    </w:p>
    <w:p w:rsidR="00910037" w:rsidRPr="00FD1ECD" w:rsidRDefault="00910037" w:rsidP="00910037">
      <w:pPr>
        <w:pStyle w:val="ConsNormal"/>
        <w:widowControl/>
        <w:ind w:right="0" w:firstLine="708"/>
        <w:jc w:val="both"/>
        <w:rPr>
          <w:rFonts w:ascii="Times New Roman" w:hAnsi="Times New Roman" w:cs="Times New Roman"/>
          <w:sz w:val="24"/>
          <w:szCs w:val="24"/>
        </w:rPr>
      </w:pPr>
      <w:r w:rsidRPr="00FD1ECD">
        <w:rPr>
          <w:rFonts w:ascii="Times New Roman" w:hAnsi="Times New Roman" w:cs="Times New Roman"/>
          <w:sz w:val="24"/>
          <w:szCs w:val="24"/>
        </w:rPr>
        <w:t>- выдачу разрешений на строительство, разрешений на ввод объектов в эксплуатацию;</w:t>
      </w:r>
    </w:p>
    <w:p w:rsidR="00910037" w:rsidRPr="00FD1ECD" w:rsidRDefault="00910037" w:rsidP="00910037">
      <w:pPr>
        <w:pStyle w:val="ConsNormal"/>
        <w:widowControl/>
        <w:ind w:right="0" w:firstLine="708"/>
        <w:jc w:val="both"/>
        <w:rPr>
          <w:rFonts w:ascii="Times New Roman" w:hAnsi="Times New Roman" w:cs="Times New Roman"/>
          <w:sz w:val="24"/>
          <w:szCs w:val="24"/>
        </w:rPr>
      </w:pPr>
      <w:r w:rsidRPr="00FD1ECD">
        <w:rPr>
          <w:rFonts w:ascii="Times New Roman" w:hAnsi="Times New Roman" w:cs="Times New Roman"/>
          <w:sz w:val="24"/>
          <w:szCs w:val="24"/>
        </w:rPr>
        <w:t>- подготовку оснований для принятия решений о резервировании и изъятии земельных участков для  муниципальных нужд;</w:t>
      </w:r>
    </w:p>
    <w:p w:rsidR="00910037" w:rsidRPr="00FD1ECD" w:rsidRDefault="00910037" w:rsidP="00910037">
      <w:pPr>
        <w:pStyle w:val="ConsNormal"/>
        <w:widowControl/>
        <w:ind w:right="0" w:firstLine="708"/>
        <w:jc w:val="both"/>
        <w:rPr>
          <w:rFonts w:ascii="Times New Roman" w:hAnsi="Times New Roman" w:cs="Times New Roman"/>
          <w:sz w:val="24"/>
          <w:szCs w:val="24"/>
        </w:rPr>
      </w:pPr>
      <w:r w:rsidRPr="00FD1ECD">
        <w:rPr>
          <w:rFonts w:ascii="Times New Roman" w:hAnsi="Times New Roman" w:cs="Times New Roman"/>
          <w:sz w:val="24"/>
          <w:szCs w:val="24"/>
        </w:rPr>
        <w:t>- контроль за использованием и строительными изменениями объектов недвижимости;</w:t>
      </w:r>
    </w:p>
    <w:p w:rsidR="00910037" w:rsidRPr="00FD1ECD" w:rsidRDefault="00910037" w:rsidP="00910037">
      <w:pPr>
        <w:pStyle w:val="ConsNormal"/>
        <w:widowControl/>
        <w:ind w:right="0" w:firstLine="708"/>
        <w:jc w:val="both"/>
        <w:rPr>
          <w:rFonts w:ascii="Times New Roman" w:hAnsi="Times New Roman" w:cs="Times New Roman"/>
          <w:sz w:val="24"/>
          <w:szCs w:val="24"/>
        </w:rPr>
      </w:pPr>
      <w:r w:rsidRPr="00FD1ECD">
        <w:rPr>
          <w:rFonts w:ascii="Times New Roman" w:hAnsi="Times New Roman" w:cs="Times New Roman"/>
          <w:sz w:val="24"/>
          <w:szCs w:val="24"/>
        </w:rPr>
        <w:t>- обеспечение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910037" w:rsidRPr="00FD1ECD" w:rsidRDefault="00FD0CD3" w:rsidP="00910037">
      <w:pPr>
        <w:pStyle w:val="ConsNormal"/>
        <w:widowControl/>
        <w:ind w:right="0" w:firstLine="708"/>
        <w:jc w:val="both"/>
        <w:rPr>
          <w:rFonts w:ascii="Times New Roman" w:hAnsi="Times New Roman" w:cs="Times New Roman"/>
          <w:sz w:val="24"/>
          <w:szCs w:val="24"/>
        </w:rPr>
      </w:pPr>
      <w:r w:rsidRPr="00FD1ECD">
        <w:rPr>
          <w:rFonts w:ascii="Times New Roman" w:hAnsi="Times New Roman" w:cs="Times New Roman"/>
          <w:sz w:val="24"/>
          <w:szCs w:val="24"/>
        </w:rPr>
        <w:t xml:space="preserve">- </w:t>
      </w:r>
      <w:r w:rsidR="00910037" w:rsidRPr="00FD1ECD">
        <w:rPr>
          <w:rFonts w:ascii="Times New Roman" w:hAnsi="Times New Roman" w:cs="Times New Roman"/>
          <w:sz w:val="24"/>
          <w:szCs w:val="24"/>
        </w:rPr>
        <w:t>внесение изменений в настоящие Правила, включая изменение состава градостроительных регламентов, в том числе путём его дополнения применительно к различным территориальным зонам;</w:t>
      </w:r>
    </w:p>
    <w:p w:rsidR="00910037" w:rsidRPr="00FD1ECD" w:rsidRDefault="00910037" w:rsidP="00FD0CD3">
      <w:pPr>
        <w:pStyle w:val="ConsNormal"/>
        <w:widowControl/>
        <w:ind w:right="0" w:firstLine="708"/>
        <w:jc w:val="both"/>
        <w:rPr>
          <w:rFonts w:ascii="Times New Roman" w:hAnsi="Times New Roman" w:cs="Times New Roman"/>
          <w:sz w:val="24"/>
          <w:szCs w:val="24"/>
        </w:rPr>
      </w:pPr>
      <w:r w:rsidRPr="00FD1ECD">
        <w:rPr>
          <w:rFonts w:ascii="Times New Roman" w:hAnsi="Times New Roman" w:cs="Times New Roman"/>
          <w:sz w:val="24"/>
          <w:szCs w:val="24"/>
        </w:rPr>
        <w:t>-  регулирование иных вопросов землепользования и застройки.</w:t>
      </w:r>
    </w:p>
    <w:p w:rsidR="00910037" w:rsidRPr="00FD1ECD" w:rsidRDefault="00910037" w:rsidP="00910037">
      <w:pPr>
        <w:pStyle w:val="ConsNormal"/>
        <w:widowControl/>
        <w:ind w:right="0" w:firstLine="0"/>
        <w:jc w:val="both"/>
        <w:rPr>
          <w:rFonts w:ascii="Times New Roman" w:hAnsi="Times New Roman" w:cs="Times New Roman"/>
          <w:sz w:val="24"/>
          <w:szCs w:val="24"/>
        </w:rPr>
      </w:pPr>
      <w:r w:rsidRPr="00FD1ECD">
        <w:rPr>
          <w:rFonts w:ascii="Times New Roman" w:hAnsi="Times New Roman" w:cs="Times New Roman"/>
          <w:b/>
          <w:sz w:val="24"/>
          <w:szCs w:val="24"/>
          <w:lang w:val="en-US"/>
        </w:rPr>
        <w:t>II</w:t>
      </w:r>
      <w:r w:rsidRPr="00FD1ECD">
        <w:rPr>
          <w:rFonts w:ascii="Times New Roman" w:hAnsi="Times New Roman" w:cs="Times New Roman"/>
          <w:b/>
          <w:sz w:val="24"/>
          <w:szCs w:val="24"/>
        </w:rPr>
        <w:t xml:space="preserve"> часть</w:t>
      </w:r>
      <w:r w:rsidRPr="00FD1ECD">
        <w:rPr>
          <w:rFonts w:ascii="Times New Roman" w:hAnsi="Times New Roman" w:cs="Times New Roman"/>
          <w:sz w:val="24"/>
          <w:szCs w:val="24"/>
        </w:rPr>
        <w:t xml:space="preserve"> «Схемы градостроительного зонирования и градостроительные регламенты», содержащая картографические материалы и описание градостроительных регламентов по </w:t>
      </w:r>
      <w:r w:rsidRPr="00FD1ECD">
        <w:rPr>
          <w:rFonts w:ascii="Times New Roman" w:hAnsi="Times New Roman" w:cs="Times New Roman"/>
          <w:sz w:val="24"/>
          <w:szCs w:val="24"/>
        </w:rPr>
        <w:lastRenderedPageBreak/>
        <w:t>видам и параметрам разрешенного использования, а также дополнительных ограничений по условиям охраны памятников истории и культуры, по экологическим и иным условиям.</w:t>
      </w:r>
    </w:p>
    <w:p w:rsidR="00910037" w:rsidRPr="00FD1ECD" w:rsidRDefault="00910037" w:rsidP="00713ABC">
      <w:pPr>
        <w:pStyle w:val="a6"/>
        <w:ind w:left="0" w:firstLine="708"/>
        <w:rPr>
          <w:b/>
          <w:sz w:val="24"/>
        </w:rPr>
      </w:pPr>
      <w:r w:rsidRPr="00FD1ECD">
        <w:rPr>
          <w:b/>
          <w:sz w:val="24"/>
        </w:rPr>
        <w:t xml:space="preserve">Часть </w:t>
      </w:r>
      <w:r w:rsidRPr="00FD1ECD">
        <w:rPr>
          <w:b/>
          <w:sz w:val="24"/>
          <w:lang w:val="en-US"/>
        </w:rPr>
        <w:t>I</w:t>
      </w:r>
      <w:r w:rsidRPr="00FD1ECD">
        <w:rPr>
          <w:b/>
          <w:sz w:val="24"/>
        </w:rPr>
        <w:t>.</w:t>
      </w:r>
      <w:r w:rsidRPr="00FD1ECD">
        <w:rPr>
          <w:sz w:val="24"/>
        </w:rPr>
        <w:t xml:space="preserve">  </w:t>
      </w:r>
      <w:r w:rsidRPr="00FD1ECD">
        <w:rPr>
          <w:b/>
          <w:sz w:val="24"/>
        </w:rPr>
        <w:t>Порядок регулирования землепользования и застройки на основе градостроительного зонирования.</w:t>
      </w:r>
    </w:p>
    <w:p w:rsidR="001C491B" w:rsidRPr="00FD1ECD" w:rsidRDefault="001C491B" w:rsidP="00713ABC">
      <w:pPr>
        <w:pStyle w:val="a6"/>
        <w:ind w:left="0" w:firstLine="708"/>
        <w:rPr>
          <w:b/>
          <w:sz w:val="24"/>
        </w:rPr>
      </w:pPr>
    </w:p>
    <w:p w:rsidR="001C491B" w:rsidRPr="00FD1ECD" w:rsidRDefault="001C491B" w:rsidP="00713ABC">
      <w:pPr>
        <w:pStyle w:val="a6"/>
        <w:ind w:left="0" w:firstLine="708"/>
        <w:rPr>
          <w:b/>
          <w:sz w:val="24"/>
        </w:rPr>
      </w:pPr>
      <w:r w:rsidRPr="00FD1ECD">
        <w:rPr>
          <w:b/>
          <w:sz w:val="24"/>
        </w:rPr>
        <w:t>Глава 1. Общие положения</w:t>
      </w:r>
    </w:p>
    <w:p w:rsidR="001C491B" w:rsidRPr="00FD1ECD" w:rsidRDefault="001C491B" w:rsidP="00910037">
      <w:pPr>
        <w:ind w:firstLine="709"/>
        <w:jc w:val="both"/>
        <w:rPr>
          <w:b/>
        </w:rPr>
      </w:pPr>
    </w:p>
    <w:p w:rsidR="00910037" w:rsidRPr="00FD1ECD" w:rsidRDefault="00910037" w:rsidP="00910037">
      <w:pPr>
        <w:ind w:firstLine="709"/>
        <w:jc w:val="both"/>
        <w:rPr>
          <w:b/>
        </w:rPr>
      </w:pPr>
      <w:r w:rsidRPr="00FD1ECD">
        <w:rPr>
          <w:b/>
        </w:rPr>
        <w:t>Статья 1. Основные понятия, используемые в настоящих Правилах.</w:t>
      </w:r>
    </w:p>
    <w:p w:rsidR="00910037" w:rsidRPr="00FD1ECD" w:rsidRDefault="00910037" w:rsidP="00910037">
      <w:pPr>
        <w:ind w:firstLine="709"/>
        <w:jc w:val="both"/>
        <w:rPr>
          <w:b/>
        </w:rPr>
      </w:pPr>
    </w:p>
    <w:p w:rsidR="00910037" w:rsidRPr="00FD1ECD" w:rsidRDefault="00910037" w:rsidP="00910037">
      <w:pPr>
        <w:ind w:firstLine="708"/>
        <w:jc w:val="both"/>
      </w:pPr>
      <w:r w:rsidRPr="00FD1ECD">
        <w:rPr>
          <w:b/>
          <w:bCs/>
        </w:rPr>
        <w:t xml:space="preserve">Арендаторы земельных участков </w:t>
      </w:r>
      <w:r w:rsidRPr="00FD1ECD">
        <w:t xml:space="preserve">– лица, владеющие и пользующиеся земельными участками по договору аренды, договору субаренды. </w:t>
      </w:r>
    </w:p>
    <w:p w:rsidR="00910037" w:rsidRPr="00FD1ECD" w:rsidRDefault="00910037" w:rsidP="00910037">
      <w:pPr>
        <w:ind w:firstLine="708"/>
        <w:jc w:val="both"/>
      </w:pPr>
      <w:r w:rsidRPr="00FD1ECD">
        <w:rPr>
          <w:b/>
        </w:rPr>
        <w:t xml:space="preserve">Благоустройство – </w:t>
      </w:r>
      <w:r w:rsidRPr="00FD1ECD">
        <w:t>деятельность,</w:t>
      </w:r>
      <w:r w:rsidRPr="00FD1ECD">
        <w:rPr>
          <w:b/>
        </w:rPr>
        <w:t xml:space="preserve"> </w:t>
      </w:r>
      <w:r w:rsidRPr="00FD1ECD">
        <w:t>направленная на повышение физической и эстетической комфортности среды обитания средствами инженерной подготовки территории, устройства внутриквартальных проездов, тротуаров, пешеходных дорожек, площадок, оград, открытых плоскостных спортивных сооружений, оборудования мест отдыха, озеленения и т.п.</w:t>
      </w:r>
    </w:p>
    <w:p w:rsidR="00910037" w:rsidRPr="00FD1ECD" w:rsidRDefault="00910037" w:rsidP="00910037">
      <w:pPr>
        <w:ind w:firstLine="708"/>
        <w:jc w:val="both"/>
      </w:pPr>
      <w:r w:rsidRPr="00FD1ECD">
        <w:rPr>
          <w:b/>
          <w:bCs/>
        </w:rPr>
        <w:t>Виды разрешенного использования недвижимости</w:t>
      </w:r>
      <w:r w:rsidRPr="00FD1ECD">
        <w:t xml:space="preserve"> – виды деятельности, осуществлять которые на земельных участках и в расположенных на них объектах недвижимости разрешено в силу наименования этих видов в статье настоящих Правилах землепользования и застройки при соблюдении правил, установленных настоящим и иными нормативными правовыми актами, техническими нормативными документами. </w:t>
      </w:r>
    </w:p>
    <w:p w:rsidR="00910037" w:rsidRPr="00FD1ECD" w:rsidRDefault="00910037" w:rsidP="00910037">
      <w:pPr>
        <w:ind w:firstLine="708"/>
        <w:jc w:val="both"/>
      </w:pPr>
      <w:r w:rsidRPr="00FD1ECD">
        <w:rPr>
          <w:b/>
          <w:bCs/>
        </w:rPr>
        <w:t>Водоохранная зона</w:t>
      </w:r>
      <w:r w:rsidRPr="00FD1ECD">
        <w:t xml:space="preserve"> – территория, которая  примыкает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910037" w:rsidRPr="00FD1ECD" w:rsidRDefault="00910037" w:rsidP="00910037">
      <w:pPr>
        <w:ind w:firstLine="708"/>
        <w:jc w:val="both"/>
        <w:rPr>
          <w:bCs/>
        </w:rPr>
      </w:pPr>
      <w:r w:rsidRPr="00FD1ECD">
        <w:rPr>
          <w:b/>
          <w:bCs/>
        </w:rPr>
        <w:t xml:space="preserve">Временные постройки – </w:t>
      </w:r>
      <w:r w:rsidRPr="00FD1ECD">
        <w:rPr>
          <w:bCs/>
        </w:rPr>
        <w:t xml:space="preserve">здания, строения и сооружения </w:t>
      </w:r>
      <w:r w:rsidRPr="00FD1ECD">
        <w:rPr>
          <w:bCs/>
        </w:rPr>
        <w:br/>
        <w:t>из быстровозводимых сборно-разборных конструкций, возводимые на  территориях общего пользования для обслуживания населения.</w:t>
      </w:r>
    </w:p>
    <w:p w:rsidR="00910037" w:rsidRPr="00FD1ECD" w:rsidRDefault="00910037" w:rsidP="00910037">
      <w:pPr>
        <w:ind w:firstLine="708"/>
        <w:jc w:val="both"/>
      </w:pPr>
      <w:r w:rsidRPr="00FD1ECD">
        <w:rPr>
          <w:b/>
          <w:bCs/>
        </w:rPr>
        <w:t xml:space="preserve">Высота здания, строения и сооружения </w:t>
      </w:r>
      <w:r w:rsidRPr="00FD1ECD">
        <w:t xml:space="preserve">– расстояние по вертикали, измеренное от планировочной отметки земли до наивысшей точки плоской крыши или до наивысшей точки конька скатной крыши. </w:t>
      </w:r>
    </w:p>
    <w:p w:rsidR="00910037" w:rsidRPr="00FD1ECD" w:rsidRDefault="00910037" w:rsidP="00910037">
      <w:pPr>
        <w:ind w:firstLine="709"/>
        <w:jc w:val="both"/>
        <w:rPr>
          <w:b/>
          <w:bCs/>
        </w:rPr>
      </w:pPr>
      <w:r w:rsidRPr="00FD1ECD">
        <w:rPr>
          <w:b/>
          <w:bCs/>
        </w:rPr>
        <w:t xml:space="preserve">Градостроительная деятельность – </w:t>
      </w:r>
      <w:r w:rsidRPr="00FD1ECD">
        <w:rPr>
          <w:bCs/>
        </w:rPr>
        <w:t xml:space="preserve">деятельность по развитию территорий,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w:t>
      </w:r>
      <w:r w:rsidRPr="00FD1ECD">
        <w:t>отношения по строительству объектов капитального строительства, их реконструкции, а также по капитальному ремонту.</w:t>
      </w:r>
      <w:r w:rsidRPr="00FD1ECD">
        <w:rPr>
          <w:b/>
          <w:bCs/>
        </w:rPr>
        <w:t xml:space="preserve"> </w:t>
      </w:r>
    </w:p>
    <w:p w:rsidR="00910037" w:rsidRPr="00FD1ECD" w:rsidRDefault="00910037" w:rsidP="00710CE5">
      <w:pPr>
        <w:autoSpaceDE w:val="0"/>
        <w:autoSpaceDN w:val="0"/>
        <w:adjustRightInd w:val="0"/>
        <w:ind w:firstLine="540"/>
        <w:jc w:val="both"/>
        <w:rPr>
          <w:rFonts w:eastAsiaTheme="minorHAnsi"/>
          <w:lang w:eastAsia="en-US"/>
        </w:rPr>
      </w:pPr>
      <w:r w:rsidRPr="00FD1ECD">
        <w:rPr>
          <w:b/>
          <w:bCs/>
        </w:rPr>
        <w:t xml:space="preserve">Градостроительная документация </w:t>
      </w:r>
      <w:r w:rsidRPr="00FD1ECD">
        <w:t xml:space="preserve">– </w:t>
      </w:r>
      <w:r w:rsidR="00710CE5" w:rsidRPr="00FD1ECD">
        <w:rPr>
          <w:rFonts w:eastAsiaTheme="minorHAnsi"/>
          <w:lang w:eastAsia="en-US"/>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910037" w:rsidRPr="00FD1ECD" w:rsidRDefault="00910037" w:rsidP="00910037">
      <w:pPr>
        <w:ind w:firstLine="708"/>
        <w:jc w:val="both"/>
      </w:pPr>
      <w:r w:rsidRPr="00FD1ECD">
        <w:rPr>
          <w:b/>
        </w:rPr>
        <w:t>Градостроительное зонирование</w:t>
      </w:r>
      <w:r w:rsidRPr="00FD1ECD">
        <w:t xml:space="preserve"> – зонирование территории  в целях определения территориальных зон и установления градостроительных регламентов.</w:t>
      </w:r>
    </w:p>
    <w:p w:rsidR="00910037" w:rsidRPr="00FD1ECD" w:rsidRDefault="00910037" w:rsidP="00910037">
      <w:pPr>
        <w:ind w:firstLine="708"/>
        <w:jc w:val="both"/>
      </w:pPr>
      <w:r w:rsidRPr="00FD1ECD">
        <w:rPr>
          <w:b/>
          <w:bCs/>
        </w:rPr>
        <w:t>Градостроительный регламент</w:t>
      </w:r>
      <w:r w:rsidRPr="00FD1ECD">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 же ограничения по использованию земельных участков и объектов капитального строительства.</w:t>
      </w:r>
    </w:p>
    <w:p w:rsidR="00910037" w:rsidRPr="00FD1ECD" w:rsidRDefault="00910037" w:rsidP="00910037">
      <w:pPr>
        <w:ind w:firstLine="708"/>
        <w:jc w:val="both"/>
      </w:pPr>
      <w:r w:rsidRPr="00FD1ECD">
        <w:rPr>
          <w:b/>
        </w:rPr>
        <w:lastRenderedPageBreak/>
        <w:t>Градостроительная подготовка земельного участка</w:t>
      </w:r>
      <w:r w:rsidRPr="00FD1ECD">
        <w:t xml:space="preserve"> – действия, осуществляемые в соответствии с градостроительным законодательством, настоящими Правилами по установлению границ застроенных и подлежащих застройке земельных участков посредством подготовки документации по планировке территории (проектов планировки, проектов межевания, градостроительных планов земельных участков) для их последующего формирования и предоставления физическим и юридическим лицам, подготовки проектной документации, а так же действия применительно к ранее сформированным, принадлежащим физическим и юридическим лицам земельным участкам, путем подготовки по заявлениям таких лиц градостроительных планов земельных участков как самостоятельных документов (без подготовки документации по планировке территории) в целях комплексного освоения территорий, строительства, реконструкции, капитального ремонта, развития застроенных территорий.</w:t>
      </w:r>
    </w:p>
    <w:p w:rsidR="00910037" w:rsidRPr="00FD1ECD" w:rsidRDefault="00910037" w:rsidP="00910037">
      <w:pPr>
        <w:ind w:firstLine="709"/>
        <w:jc w:val="both"/>
      </w:pPr>
      <w:r w:rsidRPr="00FD1ECD">
        <w:rPr>
          <w:b/>
        </w:rPr>
        <w:t xml:space="preserve">Градостроительный план земельного участка – </w:t>
      </w:r>
      <w:r w:rsidRPr="00FD1ECD">
        <w:rPr>
          <w:bCs/>
        </w:rPr>
        <w:t>документ, подготавливаемый в составе документации по планировке территории  (или как отдельный документ – в установленных случаях), содержащий информацию о границах и разрешенном использовании земельного участка, о градостроительном регламенте, иную информацию в соответствии с частью 3 статьи 44 Градостроительного кодекса Российской Федерации и используемый для установления на местности границ земельного участка из состава государственных, муниципальных земель для  принятии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о разработке проектной документации для строительства; выдачи разрешения на строительство; о выдаче разрешения на ввод объекта в эксплуатацию.</w:t>
      </w:r>
    </w:p>
    <w:p w:rsidR="00910037" w:rsidRPr="00FD1ECD" w:rsidRDefault="00910037" w:rsidP="00910037">
      <w:pPr>
        <w:pStyle w:val="textn"/>
        <w:spacing w:before="0" w:beforeAutospacing="0" w:after="0" w:afterAutospacing="0"/>
        <w:ind w:firstLine="709"/>
      </w:pPr>
      <w:r w:rsidRPr="00FD1ECD">
        <w:rPr>
          <w:b/>
        </w:rPr>
        <w:t xml:space="preserve">Жилой дом блокированной застройки  </w:t>
      </w:r>
      <w:r w:rsidRPr="00FD1ECD">
        <w:t>–  Здание, состоящее из двух квартир и более, каждая из которых имеет непосредственно отдельный выход на приквартирный участок</w:t>
      </w:r>
    </w:p>
    <w:p w:rsidR="00910037" w:rsidRPr="00FD1ECD" w:rsidRDefault="00910037" w:rsidP="00910037">
      <w:pPr>
        <w:ind w:firstLine="709"/>
        <w:jc w:val="both"/>
      </w:pPr>
      <w:r w:rsidRPr="00FD1ECD">
        <w:rPr>
          <w:b/>
          <w:bCs/>
        </w:rPr>
        <w:t xml:space="preserve">Землевладельцы </w:t>
      </w:r>
      <w:r w:rsidRPr="00FD1ECD">
        <w:t xml:space="preserve">– физические лица, владеющие и пользующиеся земельными участками на праве пожизненного наследуемого владения. </w:t>
      </w:r>
    </w:p>
    <w:p w:rsidR="00910037" w:rsidRPr="00FD1ECD" w:rsidRDefault="00910037" w:rsidP="00910037">
      <w:pPr>
        <w:ind w:firstLine="708"/>
        <w:jc w:val="both"/>
      </w:pPr>
      <w:r w:rsidRPr="00FD1ECD">
        <w:rPr>
          <w:b/>
          <w:bCs/>
        </w:rPr>
        <w:t xml:space="preserve">Землепользователи </w:t>
      </w:r>
      <w:r w:rsidRPr="00FD1ECD">
        <w:t xml:space="preserve">– юридические и физические лица, владеющие и пользующиеся земельными участками на праве постоянного (бессрочного) пользования  или на праве безвозмездного срочного пользования, договора аренды земельного участка. </w:t>
      </w:r>
    </w:p>
    <w:p w:rsidR="00710CE5" w:rsidRPr="00FD1ECD" w:rsidRDefault="00910037" w:rsidP="00710CE5">
      <w:pPr>
        <w:autoSpaceDE w:val="0"/>
        <w:autoSpaceDN w:val="0"/>
        <w:adjustRightInd w:val="0"/>
        <w:ind w:firstLine="540"/>
        <w:jc w:val="both"/>
        <w:rPr>
          <w:rFonts w:eastAsiaTheme="minorHAnsi"/>
          <w:lang w:eastAsia="en-US"/>
        </w:rPr>
      </w:pPr>
      <w:r w:rsidRPr="00FD1ECD">
        <w:rPr>
          <w:b/>
        </w:rPr>
        <w:t>Зоны с особыми условиями использования территорий</w:t>
      </w:r>
      <w:r w:rsidRPr="00FD1ECD">
        <w:t xml:space="preserve"> – </w:t>
      </w:r>
      <w:r w:rsidR="00710CE5" w:rsidRPr="00FD1ECD">
        <w:rPr>
          <w:rFonts w:eastAsiaTheme="minorHAnsi"/>
          <w:lang w:eastAsia="en-US"/>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910037" w:rsidRPr="00FD1ECD" w:rsidRDefault="00910037" w:rsidP="00910037">
      <w:pPr>
        <w:ind w:firstLine="708"/>
        <w:jc w:val="both"/>
      </w:pPr>
      <w:r w:rsidRPr="00FD1ECD">
        <w:rPr>
          <w:b/>
          <w:bCs/>
        </w:rPr>
        <w:t xml:space="preserve">Изменение недвижимости </w:t>
      </w:r>
      <w:r w:rsidRPr="00FD1ECD">
        <w:t xml:space="preserve">– изменение вида (видов) использования земельного участка, зданий, строений, сооружений на нем (из состава видов разрешенного использования), а также изменение их параметров (включая изменение размеров земельного участка) при подготовке и осуществлении строительства новых, реконструкции, перемещения или сноса существующих строений или сооружений, при осуществлении иных действий, приводящих к изменению параметров недвижимости. </w:t>
      </w:r>
    </w:p>
    <w:p w:rsidR="00910037" w:rsidRPr="00FD1ECD" w:rsidRDefault="00910037" w:rsidP="00910037">
      <w:pPr>
        <w:ind w:firstLine="708"/>
        <w:jc w:val="both"/>
      </w:pPr>
      <w:r w:rsidRPr="00FD1ECD">
        <w:rPr>
          <w:b/>
        </w:rPr>
        <w:t xml:space="preserve">Индивидуальные застройщики (физические лица) </w:t>
      </w:r>
      <w:r w:rsidRPr="00FD1ECD">
        <w:t>– граждане, получившие в установленном порядке земельный участок для строительства жилого дома с хозяйственными постройками и осуществляющие это строительство либо своими силами, либо с привлечение других лиц или строительных организаций.</w:t>
      </w:r>
    </w:p>
    <w:p w:rsidR="00910037" w:rsidRPr="00FD1ECD" w:rsidRDefault="00910037" w:rsidP="00910037">
      <w:pPr>
        <w:ind w:firstLine="708"/>
        <w:jc w:val="both"/>
      </w:pPr>
      <w:r w:rsidRPr="00FD1ECD">
        <w:rPr>
          <w:b/>
          <w:bCs/>
        </w:rPr>
        <w:t>Инженерная, транспортная и социальная инфраструктуры</w:t>
      </w:r>
      <w:r w:rsidRPr="00FD1ECD">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населенных пунктов поселения. </w:t>
      </w:r>
    </w:p>
    <w:p w:rsidR="00910037" w:rsidRPr="00FD1ECD" w:rsidRDefault="00910037" w:rsidP="00910037">
      <w:pPr>
        <w:ind w:firstLine="708"/>
        <w:jc w:val="both"/>
      </w:pPr>
      <w:r w:rsidRPr="00FD1ECD">
        <w:rPr>
          <w:b/>
        </w:rPr>
        <w:t>Инженерные изыскания</w:t>
      </w:r>
      <w:r w:rsidRPr="00FD1ECD">
        <w:t xml:space="preserve"> – изучение природных условий и факторов техногенного воздействия в целях рационального и безопасного использования территорий и земельных </w:t>
      </w:r>
      <w:r w:rsidRPr="00FD1ECD">
        <w:lastRenderedPageBreak/>
        <w:t>участков в их пределах, подготовки данных по обоснованию материалов, необходимых для территориального планирования, планировки территорий и архитектурно-строительного проектирования.</w:t>
      </w:r>
    </w:p>
    <w:p w:rsidR="00910037" w:rsidRPr="00FD1ECD" w:rsidRDefault="00910037" w:rsidP="00910037">
      <w:pPr>
        <w:ind w:firstLine="708"/>
        <w:jc w:val="both"/>
      </w:pPr>
      <w:r w:rsidRPr="00FD1ECD">
        <w:rPr>
          <w:b/>
        </w:rPr>
        <w:t xml:space="preserve">Капитальный ремонт – </w:t>
      </w:r>
      <w:r w:rsidRPr="00FD1ECD">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910037" w:rsidRPr="00FD1ECD" w:rsidRDefault="00910037" w:rsidP="00910037">
      <w:pPr>
        <w:ind w:firstLine="708"/>
        <w:jc w:val="both"/>
      </w:pPr>
      <w:r w:rsidRPr="00FD1ECD">
        <w:rPr>
          <w:b/>
        </w:rPr>
        <w:t>капитальный ремонт линейных объектов</w:t>
      </w:r>
      <w:r w:rsidRPr="00FD1ECD">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910037" w:rsidRPr="00FD1ECD" w:rsidRDefault="00910037" w:rsidP="00910037">
      <w:pPr>
        <w:ind w:firstLine="708"/>
        <w:jc w:val="both"/>
      </w:pPr>
      <w:r w:rsidRPr="00FD1ECD">
        <w:rPr>
          <w:b/>
          <w:bCs/>
        </w:rPr>
        <w:t xml:space="preserve">Коэффициент строительного использования земельного участка </w:t>
      </w:r>
      <w:r w:rsidRPr="00FD1ECD">
        <w:t xml:space="preserve">– отношение общей площади всех строений на участке (существующих и тех, которые могут быть построены дополнительно) к площади земельного участка. Суммарная разрешенная общая площадь строений на участке определяется умножением значения коэффициента на показатель площади земельного участка. </w:t>
      </w:r>
    </w:p>
    <w:p w:rsidR="00910037" w:rsidRPr="00FD1ECD" w:rsidRDefault="00910037" w:rsidP="00910037">
      <w:pPr>
        <w:ind w:firstLine="708"/>
        <w:jc w:val="both"/>
      </w:pPr>
      <w:r w:rsidRPr="00FD1ECD">
        <w:rPr>
          <w:b/>
          <w:bCs/>
        </w:rPr>
        <w:t xml:space="preserve">Красные линии </w:t>
      </w:r>
      <w:r w:rsidRPr="00FD1ECD">
        <w:t>–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(дороги, улицы, проезды, площади, скверы и т.п.),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910037" w:rsidRPr="00FD1ECD" w:rsidRDefault="00910037" w:rsidP="00910037">
      <w:pPr>
        <w:ind w:firstLine="708"/>
        <w:jc w:val="both"/>
      </w:pPr>
      <w:r w:rsidRPr="00FD1ECD">
        <w:rPr>
          <w:b/>
          <w:bCs/>
        </w:rPr>
        <w:t xml:space="preserve">Линейные объекты – </w:t>
      </w:r>
      <w:r w:rsidRPr="00FD1ECD">
        <w:rPr>
          <w:bCs/>
        </w:rPr>
        <w:t>сети инженерно-технического обеспечения, линии электропередачи, линии связи</w:t>
      </w:r>
      <w:r w:rsidRPr="00FD1ECD">
        <w:rPr>
          <w:b/>
          <w:bCs/>
        </w:rPr>
        <w:t xml:space="preserve"> </w:t>
      </w:r>
      <w:r w:rsidRPr="00FD1ECD">
        <w:t>(в том числе линейно-кабельные сооружения), трубопроводы, автомобильные дороги, железнодорожные линии и другие подобные сооружения.</w:t>
      </w:r>
    </w:p>
    <w:p w:rsidR="00910037" w:rsidRPr="00FD1ECD" w:rsidRDefault="00910037" w:rsidP="00910037">
      <w:pPr>
        <w:ind w:firstLine="708"/>
        <w:jc w:val="both"/>
        <w:rPr>
          <w:bCs/>
        </w:rPr>
      </w:pPr>
      <w:r w:rsidRPr="00FD1ECD">
        <w:rPr>
          <w:b/>
        </w:rPr>
        <w:t xml:space="preserve">Линии градостроительного регулирования – </w:t>
      </w:r>
      <w:r w:rsidRPr="00FD1ECD">
        <w:t>красные линии, границы земельных участков, линии, обозначающие минимальные отступы построек от границ земельных участков, границы зон действия публичных сервитутов, границы зон резервирования земель, изъятия, в том числе путем выкупа, земельных участков, зданий, строений, сооружений для государственных или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910037" w:rsidRPr="00FD1ECD" w:rsidRDefault="00910037" w:rsidP="00910037">
      <w:pPr>
        <w:ind w:firstLine="708"/>
        <w:jc w:val="both"/>
      </w:pPr>
      <w:r w:rsidRPr="00FD1ECD">
        <w:rPr>
          <w:b/>
          <w:bCs/>
        </w:rPr>
        <w:t xml:space="preserve">Линии регулирования застройки </w:t>
      </w:r>
      <w:r w:rsidRPr="00FD1ECD">
        <w:t>– линии, устанавливаемые в документации по планировке территории по красным линиям, или с отступом от красных линий, или с отступом от границ земельных участков, определяющие место допустимого размещения зданий, строений, сооружений.</w:t>
      </w:r>
    </w:p>
    <w:p w:rsidR="00910037" w:rsidRPr="00FD1ECD" w:rsidRDefault="00910037" w:rsidP="00910037">
      <w:pPr>
        <w:pStyle w:val="ConsPlusNormal"/>
        <w:widowControl/>
        <w:jc w:val="both"/>
        <w:rPr>
          <w:rFonts w:ascii="Times New Roman" w:hAnsi="Times New Roman" w:cs="Times New Roman"/>
          <w:sz w:val="24"/>
          <w:szCs w:val="24"/>
        </w:rPr>
      </w:pPr>
      <w:r w:rsidRPr="00FD1ECD">
        <w:rPr>
          <w:rFonts w:ascii="Times New Roman" w:hAnsi="Times New Roman" w:cs="Times New Roman"/>
          <w:b/>
          <w:sz w:val="24"/>
          <w:szCs w:val="24"/>
        </w:rPr>
        <w:t>Личное подсобное хозяйство</w:t>
      </w:r>
      <w:r w:rsidRPr="00FD1ECD">
        <w:rPr>
          <w:rFonts w:ascii="Times New Roman" w:hAnsi="Times New Roman" w:cs="Times New Roman"/>
          <w:sz w:val="24"/>
          <w:szCs w:val="24"/>
        </w:rPr>
        <w:t xml:space="preserve"> - форма непредпринимательской деятельности по производству и переработке сельскохозяйственной продукции.       </w:t>
      </w:r>
    </w:p>
    <w:p w:rsidR="00910037" w:rsidRPr="00FD1ECD" w:rsidRDefault="00910037" w:rsidP="00910037">
      <w:pPr>
        <w:ind w:firstLine="720"/>
        <w:jc w:val="both"/>
      </w:pPr>
      <w:r w:rsidRPr="00FD1ECD">
        <w:t>Личное подсобное хозяйство ведется гражданином или гражданином и совместно проживающими с ним и (или)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 предоставленном и (или) приобретенном для ведения личного подсобного хозяйства.</w:t>
      </w:r>
    </w:p>
    <w:p w:rsidR="00910037" w:rsidRPr="00FD1ECD" w:rsidRDefault="00910037" w:rsidP="00910037">
      <w:pPr>
        <w:pStyle w:val="aa"/>
        <w:shd w:val="clear" w:color="auto" w:fill="FFFEF9"/>
        <w:spacing w:before="0" w:beforeAutospacing="0" w:after="0" w:afterAutospacing="0"/>
        <w:ind w:firstLine="709"/>
        <w:jc w:val="both"/>
      </w:pPr>
      <w:r w:rsidRPr="00FD1ECD">
        <w:rPr>
          <w:rStyle w:val="af3"/>
        </w:rPr>
        <w:t>Межевой план</w:t>
      </w:r>
      <w:r w:rsidRPr="00FD1ECD">
        <w:t xml:space="preserve"> - документ, который составлен на основе </w:t>
      </w:r>
      <w:hyperlink r:id="rId9" w:history="1">
        <w:r w:rsidRPr="00FD1ECD">
          <w:rPr>
            <w:rStyle w:val="a8"/>
            <w:color w:val="auto"/>
            <w:u w:val="none"/>
          </w:rPr>
          <w:t xml:space="preserve">кадастрового плана соответствующей территории </w:t>
        </w:r>
      </w:hyperlink>
      <w:r w:rsidRPr="00FD1ECD">
        <w:t xml:space="preserve">или </w:t>
      </w:r>
      <w:hyperlink r:id="rId10" w:history="1">
        <w:r w:rsidRPr="00FD1ECD">
          <w:rPr>
            <w:rStyle w:val="a8"/>
            <w:color w:val="auto"/>
            <w:u w:val="none"/>
          </w:rPr>
          <w:t xml:space="preserve">кадастровой выписки </w:t>
        </w:r>
      </w:hyperlink>
      <w:r w:rsidRPr="00FD1ECD">
        <w:t xml:space="preserve">о соответствующем земельном участке и в котором воспроизведены определенные внесенные в </w:t>
      </w:r>
      <w:hyperlink r:id="rId11" w:history="1">
        <w:r w:rsidRPr="00FD1ECD">
          <w:rPr>
            <w:rStyle w:val="a8"/>
            <w:color w:val="auto"/>
            <w:u w:val="none"/>
          </w:rPr>
          <w:t>государственный кадастр недвижимости</w:t>
        </w:r>
      </w:hyperlink>
      <w:r w:rsidRPr="00FD1ECD">
        <w:t xml:space="preserve"> сведения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государственный кадастр недвижимости сведения о земельном участке или земельных участках.</w:t>
      </w:r>
    </w:p>
    <w:p w:rsidR="00910037" w:rsidRPr="00FD1ECD" w:rsidRDefault="00910037" w:rsidP="00910037">
      <w:pPr>
        <w:ind w:firstLine="720"/>
        <w:jc w:val="both"/>
      </w:pPr>
      <w:r w:rsidRPr="00FD1ECD">
        <w:rPr>
          <w:b/>
          <w:bCs/>
        </w:rPr>
        <w:lastRenderedPageBreak/>
        <w:t xml:space="preserve">Минимальные площадь и размеры земельных участков </w:t>
      </w:r>
      <w:r w:rsidRPr="00FD1ECD">
        <w:t xml:space="preserve">– показатели наименьшей площади и линейных размеров земельных участков, установленные: </w:t>
      </w:r>
    </w:p>
    <w:p w:rsidR="00910037" w:rsidRPr="00FD1ECD" w:rsidRDefault="00910037" w:rsidP="00910037">
      <w:pPr>
        <w:ind w:left="1620" w:hanging="540"/>
        <w:jc w:val="both"/>
      </w:pPr>
      <w:r w:rsidRPr="00FD1ECD">
        <w:t>1)</w:t>
      </w:r>
      <w:r w:rsidRPr="00FD1ECD">
        <w:tab/>
        <w:t xml:space="preserve">законами Пермского края; </w:t>
      </w:r>
    </w:p>
    <w:p w:rsidR="00910037" w:rsidRPr="00FD1ECD" w:rsidRDefault="00910037" w:rsidP="00910037">
      <w:pPr>
        <w:ind w:left="1620" w:hanging="540"/>
        <w:jc w:val="both"/>
      </w:pPr>
      <w:r w:rsidRPr="00FD1ECD">
        <w:t>2)</w:t>
      </w:r>
      <w:r w:rsidRPr="00FD1ECD">
        <w:tab/>
        <w:t xml:space="preserve">настоящими Правилами для соответствующих территориальных </w:t>
      </w:r>
      <w:r w:rsidRPr="00FD1ECD">
        <w:br/>
        <w:t xml:space="preserve">зон, выделенных на карте градостроительного зонирования территории поселения; </w:t>
      </w:r>
    </w:p>
    <w:p w:rsidR="00910037" w:rsidRPr="00FD1ECD" w:rsidRDefault="00910037" w:rsidP="00910037">
      <w:pPr>
        <w:ind w:left="1620" w:hanging="540"/>
        <w:jc w:val="both"/>
      </w:pPr>
      <w:r w:rsidRPr="00FD1ECD">
        <w:t>3)</w:t>
      </w:r>
      <w:r w:rsidRPr="00FD1ECD">
        <w:tab/>
        <w:t xml:space="preserve">строительными нормами и правилами для определенных видов использования недвижимости (видов строительных объектов). </w:t>
      </w:r>
    </w:p>
    <w:p w:rsidR="00910037" w:rsidRPr="00FD1ECD" w:rsidRDefault="00910037" w:rsidP="00910037">
      <w:pPr>
        <w:ind w:firstLine="708"/>
        <w:jc w:val="both"/>
      </w:pPr>
      <w:r w:rsidRPr="00FD1ECD">
        <w:t xml:space="preserve">Не допускается: </w:t>
      </w:r>
    </w:p>
    <w:p w:rsidR="00910037" w:rsidRPr="00FD1ECD" w:rsidRDefault="00910037" w:rsidP="00D16A0A">
      <w:pPr>
        <w:numPr>
          <w:ilvl w:val="0"/>
          <w:numId w:val="14"/>
        </w:numPr>
        <w:tabs>
          <w:tab w:val="clear" w:pos="2118"/>
          <w:tab w:val="num" w:pos="1620"/>
        </w:tabs>
        <w:ind w:left="1620" w:hanging="540"/>
        <w:jc w:val="both"/>
      </w:pPr>
      <w:r w:rsidRPr="00FD1ECD">
        <w:t>формирование земельных участков, площадь и размеры которых меньше минимальных показателей, установленных настоящими Правилами;</w:t>
      </w:r>
    </w:p>
    <w:p w:rsidR="00910037" w:rsidRPr="00FD1ECD" w:rsidRDefault="00910037" w:rsidP="00D16A0A">
      <w:pPr>
        <w:numPr>
          <w:ilvl w:val="0"/>
          <w:numId w:val="14"/>
        </w:numPr>
        <w:tabs>
          <w:tab w:val="clear" w:pos="2118"/>
          <w:tab w:val="num" w:pos="1620"/>
        </w:tabs>
        <w:ind w:left="1620" w:hanging="540"/>
        <w:jc w:val="both"/>
      </w:pPr>
      <w:r w:rsidRPr="00FD1ECD">
        <w:t>строительство на земельном участке, имеющем размеры меньше минимальных для соответствующего вида объекта.</w:t>
      </w:r>
    </w:p>
    <w:p w:rsidR="00910037" w:rsidRPr="00FD1ECD" w:rsidRDefault="00910037" w:rsidP="00910037">
      <w:pPr>
        <w:ind w:firstLine="708"/>
        <w:jc w:val="both"/>
        <w:rPr>
          <w:b/>
          <w:bCs/>
        </w:rPr>
      </w:pPr>
      <w:r w:rsidRPr="00FD1ECD">
        <w:rPr>
          <w:b/>
          <w:bCs/>
        </w:rPr>
        <w:t xml:space="preserve">Многоквартирный жилой дом </w:t>
      </w:r>
      <w:r w:rsidRPr="00FD1ECD">
        <w:t>– жилое здание, в котором квартиры имеют помещения общего пользования и инженерные системы</w:t>
      </w:r>
      <w:r w:rsidRPr="00FD1ECD">
        <w:rPr>
          <w:b/>
          <w:bCs/>
        </w:rPr>
        <w:t xml:space="preserve"> </w:t>
      </w:r>
    </w:p>
    <w:p w:rsidR="00910037" w:rsidRPr="00FD1ECD" w:rsidRDefault="00910037" w:rsidP="00910037">
      <w:pPr>
        <w:ind w:firstLine="708"/>
        <w:jc w:val="both"/>
      </w:pPr>
      <w:r w:rsidRPr="00FD1ECD">
        <w:rPr>
          <w:b/>
          <w:bCs/>
        </w:rPr>
        <w:t xml:space="preserve">Недвижимость </w:t>
      </w:r>
      <w:r w:rsidRPr="00FD1ECD">
        <w:t xml:space="preserve">– земельные участки и все, что прочно связано с землей, </w:t>
      </w:r>
      <w:r w:rsidRPr="00FD1ECD">
        <w:br/>
        <w:t xml:space="preserve">то есть объекты, перемещение которых без несоразмерного ущерба их назначению невозможно, в том числе здания, строения, сооружения.  </w:t>
      </w:r>
    </w:p>
    <w:p w:rsidR="00910037" w:rsidRPr="00FD1ECD" w:rsidRDefault="00910037" w:rsidP="00910037">
      <w:pPr>
        <w:ind w:firstLine="708"/>
        <w:jc w:val="both"/>
      </w:pPr>
      <w:r w:rsidRPr="00FD1ECD">
        <w:rPr>
          <w:b/>
        </w:rPr>
        <w:t xml:space="preserve">Обладатели сервитута – </w:t>
      </w:r>
      <w:r w:rsidRPr="00FD1ECD">
        <w:t>лица, имеющие право ограниченного пользования чужими земельными участками (сервитут).</w:t>
      </w:r>
    </w:p>
    <w:p w:rsidR="00910037" w:rsidRPr="00FD1ECD" w:rsidRDefault="00910037" w:rsidP="00910037">
      <w:pPr>
        <w:ind w:firstLine="708"/>
        <w:jc w:val="both"/>
      </w:pPr>
      <w:r w:rsidRPr="00FD1ECD">
        <w:rPr>
          <w:b/>
        </w:rPr>
        <w:t>Объект капитального строительства</w:t>
      </w:r>
      <w:r w:rsidRPr="00FD1ECD">
        <w:t xml:space="preserve"> – здание, строение, сооружение, объекты, строительство которых не завершено (далее объекты незавершенного строительства), за исключением временных построек, киосков навесов и других подобных построек.</w:t>
      </w:r>
    </w:p>
    <w:p w:rsidR="00910037" w:rsidRPr="00FD1ECD" w:rsidRDefault="00910037" w:rsidP="00910037">
      <w:pPr>
        <w:ind w:firstLine="708"/>
        <w:jc w:val="both"/>
      </w:pPr>
      <w:r w:rsidRPr="00FD1ECD">
        <w:rPr>
          <w:b/>
        </w:rPr>
        <w:t>Одноквартирный жилой дом</w:t>
      </w:r>
      <w:r w:rsidRPr="00FD1ECD">
        <w:t xml:space="preserve"> – жилой дом, предназначенный </w:t>
      </w:r>
      <w:r w:rsidRPr="00FD1ECD">
        <w:br/>
        <w:t>для проживания одной семьи и имеющий придомовой  участок.</w:t>
      </w:r>
    </w:p>
    <w:p w:rsidR="00710CE5" w:rsidRPr="00FD1ECD" w:rsidRDefault="00910037" w:rsidP="00710CE5">
      <w:pPr>
        <w:autoSpaceDE w:val="0"/>
        <w:autoSpaceDN w:val="0"/>
        <w:adjustRightInd w:val="0"/>
        <w:ind w:firstLine="540"/>
        <w:jc w:val="both"/>
        <w:rPr>
          <w:rFonts w:eastAsiaTheme="minorHAnsi"/>
          <w:lang w:eastAsia="en-US"/>
        </w:rPr>
      </w:pPr>
      <w:r w:rsidRPr="00FD1ECD">
        <w:rPr>
          <w:b/>
        </w:rPr>
        <w:t>Парковка (парковочное место)</w:t>
      </w:r>
      <w:r w:rsidRPr="00FD1ECD">
        <w:t xml:space="preserve"> - </w:t>
      </w:r>
      <w:r w:rsidR="00710CE5" w:rsidRPr="00FD1ECD">
        <w:rPr>
          <w:rFonts w:eastAsiaTheme="minorHAnsi"/>
          <w:lang w:eastAsia="en-US"/>
        </w:rPr>
        <w:t>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910037" w:rsidRPr="00FD1ECD" w:rsidRDefault="00910037" w:rsidP="00910037">
      <w:pPr>
        <w:ind w:firstLine="708"/>
        <w:jc w:val="both"/>
      </w:pPr>
      <w:r w:rsidRPr="00FD1ECD">
        <w:rPr>
          <w:b/>
          <w:bCs/>
        </w:rPr>
        <w:t xml:space="preserve">Прибрежная защитная полоса </w:t>
      </w:r>
      <w:r w:rsidRPr="00FD1ECD">
        <w:t xml:space="preserve">– часть водоохранной зоны, для которой вводятся дополнительные ограничения землепользования, застройки и природопользования. </w:t>
      </w:r>
    </w:p>
    <w:p w:rsidR="00910037" w:rsidRPr="00FD1ECD" w:rsidRDefault="00910037" w:rsidP="00910037">
      <w:pPr>
        <w:ind w:firstLine="708"/>
        <w:jc w:val="both"/>
      </w:pPr>
      <w:r w:rsidRPr="00FD1ECD">
        <w:rPr>
          <w:b/>
        </w:rPr>
        <w:t>Придомовой (приквартирный) участок</w:t>
      </w:r>
      <w:r w:rsidRPr="00FD1ECD">
        <w:t xml:space="preserve"> – земельный участок, примыкающий к дому (квартире) с непосредственным выходом на него.</w:t>
      </w:r>
    </w:p>
    <w:p w:rsidR="00910037" w:rsidRPr="00FD1ECD" w:rsidRDefault="00910037" w:rsidP="00910037">
      <w:pPr>
        <w:ind w:firstLine="708"/>
        <w:jc w:val="both"/>
      </w:pPr>
      <w:r w:rsidRPr="00FD1ECD">
        <w:rPr>
          <w:b/>
        </w:rPr>
        <w:t>Подрядчик</w:t>
      </w:r>
      <w:r w:rsidRPr="00FD1ECD">
        <w:t xml:space="preserve"> – физические или юридические лица, которые выполняют работы по договору подряда и (или) государственному контракту, заключаемым с заказчиком или застройщиком в соответствии с Гражданским кодексом Российской Федерации, соответствующие требованиям законодательства Российской Федерации, предъявляемым к лицам, осуществляющим данные работы.</w:t>
      </w:r>
    </w:p>
    <w:p w:rsidR="00910037" w:rsidRPr="00FD1ECD" w:rsidRDefault="00910037" w:rsidP="00910037">
      <w:pPr>
        <w:ind w:firstLine="708"/>
        <w:jc w:val="both"/>
      </w:pPr>
      <w:r w:rsidRPr="00FD1ECD">
        <w:rPr>
          <w:b/>
          <w:bCs/>
        </w:rPr>
        <w:t xml:space="preserve">Проектная документация </w:t>
      </w:r>
      <w:r w:rsidRPr="00FD1ECD">
        <w:t xml:space="preserve">– графические и текстовые материалы, определяющие архитектурные, функционально-технологические, конструктивные и инженерно-технические решения для обеспечения строительства, реконструкции, и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 их частей а также благоустройства их земельных участков. Проектная документация подготавливается для отдельных объектов и земельных участков (в отличии от градостроительной документации для массивов территории). </w:t>
      </w:r>
    </w:p>
    <w:p w:rsidR="00910037" w:rsidRPr="00FD1ECD" w:rsidRDefault="00910037" w:rsidP="00910037">
      <w:pPr>
        <w:ind w:firstLine="708"/>
        <w:jc w:val="both"/>
      </w:pPr>
      <w:r w:rsidRPr="00FD1ECD">
        <w:rPr>
          <w:b/>
          <w:bCs/>
        </w:rPr>
        <w:t>Процент застройки участка</w:t>
      </w:r>
      <w:r w:rsidRPr="00FD1ECD">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зоне, может быть занята зданиями, строениями и сооружениями. </w:t>
      </w:r>
    </w:p>
    <w:p w:rsidR="00910037" w:rsidRPr="00FD1ECD" w:rsidRDefault="00910037" w:rsidP="00910037">
      <w:pPr>
        <w:ind w:firstLine="708"/>
        <w:jc w:val="both"/>
      </w:pPr>
      <w:r w:rsidRPr="00FD1ECD">
        <w:rPr>
          <w:b/>
          <w:bCs/>
        </w:rPr>
        <w:lastRenderedPageBreak/>
        <w:t xml:space="preserve">Публичный сервитут </w:t>
      </w:r>
      <w:r w:rsidRPr="00FD1ECD">
        <w:t xml:space="preserve">– право ограниченного пользования чужой недвижимостью, установленное нормативными правовыми актами Российской Федерации, Пермского края и органа местного самоуправления с учетом результатов общественных слушаний на основании настоящих Правил и градостроительной документации, в случаях, если это определяется общественными интересами. </w:t>
      </w:r>
    </w:p>
    <w:p w:rsidR="00910037" w:rsidRPr="00FD1ECD" w:rsidRDefault="00910037" w:rsidP="00910037">
      <w:pPr>
        <w:ind w:firstLine="708"/>
        <w:jc w:val="both"/>
      </w:pPr>
      <w:r w:rsidRPr="00FD1ECD">
        <w:rPr>
          <w:b/>
          <w:bCs/>
        </w:rPr>
        <w:t xml:space="preserve">Разрешенное использование земельных участков и  объектов капитального строительства - </w:t>
      </w:r>
      <w:r w:rsidRPr="00FD1ECD">
        <w:t xml:space="preserve">использование земельных участков и объектов капитального строительства в соответствии с градостроительным регламентом,  ограничениями на использование земельных участков и объектов капитального строительства, установленными в соответствии с законодательством, а также в соответствии с публичными сервитутами. </w:t>
      </w:r>
    </w:p>
    <w:p w:rsidR="00910037" w:rsidRPr="00FD1ECD" w:rsidRDefault="00910037" w:rsidP="00710CE5">
      <w:pPr>
        <w:autoSpaceDE w:val="0"/>
        <w:autoSpaceDN w:val="0"/>
        <w:adjustRightInd w:val="0"/>
        <w:ind w:firstLine="540"/>
        <w:jc w:val="both"/>
        <w:rPr>
          <w:rFonts w:eastAsiaTheme="minorHAnsi"/>
          <w:lang w:eastAsia="en-US"/>
        </w:rPr>
      </w:pPr>
      <w:r w:rsidRPr="00FD1ECD">
        <w:rPr>
          <w:b/>
          <w:bCs/>
        </w:rPr>
        <w:t xml:space="preserve">Разрешение на строительство </w:t>
      </w:r>
      <w:r w:rsidRPr="00FD1ECD">
        <w:t xml:space="preserve">– </w:t>
      </w:r>
      <w:r w:rsidR="00710CE5" w:rsidRPr="00FD1ECD">
        <w:rPr>
          <w:rFonts w:eastAsiaTheme="minorHAnsi"/>
          <w:lang w:eastAsia="en-US"/>
        </w:rPr>
        <w:t xml:space="preserve">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12" w:history="1">
        <w:r w:rsidR="00710CE5" w:rsidRPr="00FD1ECD">
          <w:rPr>
            <w:rFonts w:eastAsiaTheme="minorHAnsi"/>
            <w:color w:val="0000FF"/>
            <w:lang w:eastAsia="en-US"/>
          </w:rPr>
          <w:t>частью 1.1</w:t>
        </w:r>
      </w:hyperlink>
      <w:r w:rsidR="00710CE5" w:rsidRPr="00FD1ECD">
        <w:rPr>
          <w:rFonts w:eastAsiaTheme="minorHAnsi"/>
          <w:lang w:eastAsia="en-US"/>
        </w:rPr>
        <w:t xml:space="preserve"> статьи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910037" w:rsidRPr="00FD1ECD" w:rsidRDefault="00910037" w:rsidP="00710CE5">
      <w:pPr>
        <w:autoSpaceDE w:val="0"/>
        <w:autoSpaceDN w:val="0"/>
        <w:adjustRightInd w:val="0"/>
        <w:ind w:firstLine="540"/>
        <w:jc w:val="both"/>
        <w:rPr>
          <w:rFonts w:eastAsiaTheme="minorHAnsi"/>
          <w:lang w:eastAsia="en-US"/>
        </w:rPr>
      </w:pPr>
      <w:r w:rsidRPr="00FD1ECD">
        <w:rPr>
          <w:b/>
        </w:rPr>
        <w:t>Разрешение на ввод объекта в эксплуатацию</w:t>
      </w:r>
      <w:r w:rsidRPr="00FD1ECD">
        <w:rPr>
          <w:bCs/>
        </w:rPr>
        <w:t xml:space="preserve"> – </w:t>
      </w:r>
      <w:r w:rsidR="00710CE5" w:rsidRPr="00FD1ECD">
        <w:rPr>
          <w:rFonts w:eastAsiaTheme="minorHAnsi"/>
          <w:lang w:eastAsia="en-US"/>
        </w:rPr>
        <w:t>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910037" w:rsidRPr="00FD1ECD" w:rsidRDefault="00910037" w:rsidP="00910037">
      <w:pPr>
        <w:ind w:firstLine="720"/>
        <w:jc w:val="both"/>
      </w:pPr>
      <w:r w:rsidRPr="00FD1ECD">
        <w:rPr>
          <w:b/>
        </w:rPr>
        <w:t>Реконструкция объектов капительного строительства (за исключением линейных объектов)</w:t>
      </w:r>
      <w:r w:rsidRPr="00FD1ECD">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b/>
          <w:sz w:val="24"/>
          <w:szCs w:val="24"/>
        </w:rPr>
        <w:t>Реконструкция линейных объектов</w:t>
      </w:r>
      <w:r w:rsidRPr="00FD1ECD">
        <w:rPr>
          <w:rFonts w:ascii="Times New Roman" w:hAnsi="Times New Roman" w:cs="Times New Roman"/>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910037" w:rsidRPr="00FD1ECD" w:rsidRDefault="00910037" w:rsidP="00910037">
      <w:pPr>
        <w:ind w:firstLine="708"/>
        <w:jc w:val="both"/>
      </w:pPr>
    </w:p>
    <w:p w:rsidR="00910037" w:rsidRPr="00FD1ECD" w:rsidRDefault="00910037" w:rsidP="00910037">
      <w:pPr>
        <w:ind w:firstLine="708"/>
        <w:jc w:val="both"/>
      </w:pPr>
      <w:r w:rsidRPr="00FD1ECD">
        <w:rPr>
          <w:b/>
        </w:rPr>
        <w:t xml:space="preserve">Самовольная постройка </w:t>
      </w:r>
      <w:r w:rsidRPr="00FD1ECD">
        <w:t xml:space="preserve">– жилой дом, другое строение, сооружение, созданное на земельном участке, не отведенном для этих целей в порядке, установленном законом и </w:t>
      </w:r>
      <w:r w:rsidRPr="00FD1ECD">
        <w:lastRenderedPageBreak/>
        <w:t>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910037" w:rsidRPr="00FD1ECD" w:rsidRDefault="00910037" w:rsidP="00910037">
      <w:pPr>
        <w:ind w:firstLine="708"/>
        <w:jc w:val="both"/>
      </w:pPr>
      <w:r w:rsidRPr="00FD1ECD">
        <w:rPr>
          <w:b/>
        </w:rPr>
        <w:t xml:space="preserve">Сервитут </w:t>
      </w:r>
      <w:r w:rsidRPr="00FD1ECD">
        <w:t>– право ограниченного пользования чужим земельным участком и (или) объектом  капитального строительства.</w:t>
      </w:r>
    </w:p>
    <w:p w:rsidR="00910037" w:rsidRPr="00FD1ECD" w:rsidRDefault="00910037" w:rsidP="00910037">
      <w:pPr>
        <w:ind w:firstLine="708"/>
        <w:jc w:val="both"/>
      </w:pPr>
      <w:r w:rsidRPr="00FD1ECD">
        <w:rPr>
          <w:b/>
          <w:bCs/>
        </w:rPr>
        <w:t xml:space="preserve">Собственники земельных участков </w:t>
      </w:r>
      <w:r w:rsidRPr="00FD1ECD">
        <w:t xml:space="preserve">– физические и юридические </w:t>
      </w:r>
      <w:r w:rsidRPr="00FD1ECD">
        <w:br/>
        <w:t xml:space="preserve">лица, которым земельные участки предоставлены на праве собственности. </w:t>
      </w:r>
    </w:p>
    <w:p w:rsidR="00910037" w:rsidRPr="00FD1ECD" w:rsidRDefault="00910037" w:rsidP="00910037">
      <w:pPr>
        <w:ind w:firstLine="708"/>
        <w:jc w:val="both"/>
      </w:pPr>
      <w:r w:rsidRPr="00FD1ECD">
        <w:rPr>
          <w:b/>
        </w:rPr>
        <w:t>Строительство</w:t>
      </w:r>
      <w:r w:rsidRPr="00FD1ECD">
        <w:t xml:space="preserve"> – создание зданий, строений, сооружений (в том числе </w:t>
      </w:r>
      <w:r w:rsidRPr="00FD1ECD">
        <w:br/>
        <w:t>на месте сносимых объектов капитального строительства).</w:t>
      </w:r>
    </w:p>
    <w:p w:rsidR="00910037" w:rsidRPr="00FD1ECD" w:rsidRDefault="00910037" w:rsidP="00910037">
      <w:pPr>
        <w:ind w:firstLine="708"/>
        <w:jc w:val="both"/>
      </w:pPr>
      <w:r w:rsidRPr="00FD1ECD">
        <w:rPr>
          <w:b/>
          <w:bCs/>
        </w:rPr>
        <w:t>Строительные изменения недвижимости</w:t>
      </w:r>
      <w:r w:rsidRPr="00FD1ECD">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случаев, когда выдача разрешений  на строительство не требуется. </w:t>
      </w:r>
    </w:p>
    <w:p w:rsidR="00710CE5" w:rsidRPr="00FD1ECD" w:rsidRDefault="00910037" w:rsidP="00710CE5">
      <w:pPr>
        <w:autoSpaceDE w:val="0"/>
        <w:autoSpaceDN w:val="0"/>
        <w:adjustRightInd w:val="0"/>
        <w:ind w:firstLine="540"/>
        <w:jc w:val="both"/>
        <w:rPr>
          <w:rFonts w:eastAsiaTheme="minorHAnsi"/>
          <w:lang w:eastAsia="en-US"/>
        </w:rPr>
      </w:pPr>
      <w:r w:rsidRPr="00FD1ECD">
        <w:rPr>
          <w:b/>
        </w:rPr>
        <w:t>Территориальное планирование</w:t>
      </w:r>
      <w:r w:rsidRPr="00FD1ECD">
        <w:t xml:space="preserve"> – </w:t>
      </w:r>
      <w:r w:rsidR="00710CE5" w:rsidRPr="00FD1ECD">
        <w:rPr>
          <w:rFonts w:eastAsiaTheme="minorHAnsi"/>
          <w:lang w:eastAsia="en-US"/>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910037" w:rsidRPr="00FD1ECD" w:rsidRDefault="00910037" w:rsidP="00910037">
      <w:pPr>
        <w:ind w:firstLine="708"/>
        <w:jc w:val="both"/>
      </w:pPr>
      <w:r w:rsidRPr="00FD1ECD">
        <w:rPr>
          <w:b/>
        </w:rPr>
        <w:t>Территориальные зоны</w:t>
      </w:r>
      <w:r w:rsidRPr="00FD1ECD">
        <w:t xml:space="preserve"> – зоны, для которых в правилах землепользования и застройки определены границы и установлены регламенты.</w:t>
      </w:r>
    </w:p>
    <w:p w:rsidR="00910037" w:rsidRPr="00FD1ECD" w:rsidRDefault="00910037" w:rsidP="00710CE5">
      <w:pPr>
        <w:autoSpaceDE w:val="0"/>
        <w:autoSpaceDN w:val="0"/>
        <w:adjustRightInd w:val="0"/>
        <w:ind w:firstLine="540"/>
        <w:jc w:val="both"/>
        <w:rPr>
          <w:rFonts w:eastAsiaTheme="minorHAnsi"/>
          <w:lang w:eastAsia="en-US"/>
        </w:rPr>
      </w:pPr>
      <w:r w:rsidRPr="00FD1ECD">
        <w:rPr>
          <w:b/>
          <w:bCs/>
        </w:rPr>
        <w:t xml:space="preserve">Территории общего пользования </w:t>
      </w:r>
      <w:r w:rsidRPr="00FD1ECD">
        <w:t xml:space="preserve">– </w:t>
      </w:r>
      <w:r w:rsidR="00710CE5" w:rsidRPr="00FD1ECD">
        <w:rPr>
          <w:rFonts w:eastAsiaTheme="minorHAnsi"/>
          <w:lang w:eastAsia="en-US"/>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00C93576" w:rsidRPr="00FD1ECD">
        <w:rPr>
          <w:rFonts w:eastAsiaTheme="minorHAnsi"/>
          <w:lang w:eastAsia="en-US"/>
        </w:rPr>
        <w:t>.</w:t>
      </w:r>
    </w:p>
    <w:p w:rsidR="00910037" w:rsidRPr="00FD1ECD" w:rsidRDefault="00910037" w:rsidP="00910037">
      <w:pPr>
        <w:ind w:firstLine="708"/>
        <w:jc w:val="both"/>
        <w:rPr>
          <w:bCs/>
        </w:rPr>
      </w:pPr>
      <w:r w:rsidRPr="00FD1ECD">
        <w:rPr>
          <w:b/>
        </w:rPr>
        <w:t xml:space="preserve">Технические регламенты </w:t>
      </w:r>
      <w:r w:rsidRPr="00FD1ECD">
        <w:rPr>
          <w:bCs/>
        </w:rPr>
        <w:t xml:space="preserve">– </w:t>
      </w:r>
      <w:r w:rsidRPr="00FD1ECD">
        <w:t>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r w:rsidRPr="00FD1ECD">
        <w:rPr>
          <w:bCs/>
        </w:rPr>
        <w:t>.</w:t>
      </w:r>
    </w:p>
    <w:p w:rsidR="00910037" w:rsidRPr="00FD1ECD" w:rsidRDefault="00910037" w:rsidP="00910037">
      <w:pPr>
        <w:ind w:firstLine="708"/>
        <w:jc w:val="both"/>
      </w:pPr>
      <w:r w:rsidRPr="00FD1ECD">
        <w:rPr>
          <w:b/>
          <w:bCs/>
        </w:rPr>
        <w:t xml:space="preserve">Технические условия подключения объектов к сетям инженерно-технического обеспечения – </w:t>
      </w:r>
      <w:r w:rsidRPr="00FD1ECD">
        <w:rPr>
          <w:bCs/>
        </w:rPr>
        <w:t>документ, содержащий сведения о технических возможностях подключения объекта капитального строительства к сетям инженерно-технического обеспечения (объектам коммунальной инфраструктуры), в том числе возможную максимальную нагрузку при подключении, срок подключения, информацию о плате за подключение, срок действия технических условий.</w:t>
      </w:r>
    </w:p>
    <w:p w:rsidR="00910037" w:rsidRPr="00FD1ECD" w:rsidRDefault="00910037" w:rsidP="00710CE5">
      <w:pPr>
        <w:autoSpaceDE w:val="0"/>
        <w:autoSpaceDN w:val="0"/>
        <w:adjustRightInd w:val="0"/>
        <w:ind w:firstLine="540"/>
        <w:jc w:val="both"/>
        <w:rPr>
          <w:rFonts w:eastAsiaTheme="minorHAnsi"/>
          <w:b/>
          <w:bCs/>
          <w:lang w:eastAsia="en-US"/>
        </w:rPr>
      </w:pPr>
      <w:r w:rsidRPr="00FD1ECD">
        <w:rPr>
          <w:b/>
        </w:rPr>
        <w:t>Функциональные зоны</w:t>
      </w:r>
      <w:r w:rsidRPr="00FD1ECD">
        <w:t xml:space="preserve"> – </w:t>
      </w:r>
      <w:r w:rsidR="00710CE5" w:rsidRPr="00FD1ECD">
        <w:rPr>
          <w:rFonts w:eastAsiaTheme="minorHAnsi"/>
          <w:bCs/>
          <w:lang w:eastAsia="en-US"/>
        </w:rPr>
        <w:t>зоны, для которых документами территориального планирования определены границы и функциональное назначение.</w:t>
      </w:r>
    </w:p>
    <w:p w:rsidR="00910037" w:rsidRPr="00FD1ECD" w:rsidRDefault="00910037" w:rsidP="00910037">
      <w:pPr>
        <w:ind w:firstLine="708"/>
        <w:jc w:val="both"/>
      </w:pPr>
      <w:r w:rsidRPr="00FD1ECD">
        <w:rPr>
          <w:b/>
          <w:bCs/>
        </w:rPr>
        <w:t xml:space="preserve">Частный сервитут </w:t>
      </w:r>
      <w:r w:rsidRPr="00FD1ECD">
        <w:t xml:space="preserve">– право ограниченного пользования чужой недвижимостью, установленное по решению суда или договором между собственником (пользователем) объекта недвижимости, и лицом, требующим установления сервитута. </w:t>
      </w:r>
    </w:p>
    <w:p w:rsidR="00910037" w:rsidRPr="00FD1ECD" w:rsidRDefault="00910037" w:rsidP="00910037">
      <w:pPr>
        <w:pStyle w:val="ConsNormal"/>
        <w:widowControl/>
        <w:ind w:right="0" w:firstLine="709"/>
        <w:jc w:val="both"/>
        <w:rPr>
          <w:rFonts w:ascii="Times New Roman" w:hAnsi="Times New Roman" w:cs="Times New Roman"/>
          <w:b/>
          <w:sz w:val="24"/>
          <w:szCs w:val="24"/>
        </w:rPr>
      </w:pPr>
    </w:p>
    <w:p w:rsidR="00910037" w:rsidRPr="00FD1ECD" w:rsidRDefault="00910037" w:rsidP="00910037">
      <w:pPr>
        <w:ind w:firstLine="709"/>
        <w:jc w:val="both"/>
        <w:rPr>
          <w:b/>
        </w:rPr>
      </w:pPr>
      <w:r w:rsidRPr="00FD1ECD">
        <w:rPr>
          <w:b/>
        </w:rPr>
        <w:t>Статья 2. Основание введения, цель и назначение Правил.</w:t>
      </w:r>
    </w:p>
    <w:p w:rsidR="00910037" w:rsidRPr="00FD1ECD" w:rsidRDefault="00910037" w:rsidP="00910037">
      <w:pPr>
        <w:ind w:firstLine="709"/>
        <w:jc w:val="both"/>
        <w:rPr>
          <w:b/>
        </w:rPr>
      </w:pPr>
    </w:p>
    <w:p w:rsidR="00910037" w:rsidRPr="00FD1ECD" w:rsidRDefault="00910037" w:rsidP="00910037">
      <w:pPr>
        <w:pStyle w:val="a6"/>
        <w:ind w:left="0"/>
        <w:rPr>
          <w:sz w:val="24"/>
        </w:rPr>
      </w:pPr>
      <w:r w:rsidRPr="00FD1ECD">
        <w:rPr>
          <w:sz w:val="24"/>
        </w:rPr>
        <w:t xml:space="preserve">1. Настоящие Правила в соответствии с земельным и градостроительным законодательством вводят в </w:t>
      </w:r>
      <w:r w:rsidR="00CA54EE" w:rsidRPr="00FD1ECD">
        <w:rPr>
          <w:sz w:val="24"/>
        </w:rPr>
        <w:t>Юрлинском</w:t>
      </w:r>
      <w:r w:rsidRPr="00FD1ECD">
        <w:rPr>
          <w:sz w:val="24"/>
        </w:rPr>
        <w:t xml:space="preserve"> сельском поселени</w:t>
      </w:r>
      <w:r w:rsidR="00CA54EE" w:rsidRPr="00FD1ECD">
        <w:rPr>
          <w:sz w:val="24"/>
        </w:rPr>
        <w:t>и</w:t>
      </w:r>
      <w:r w:rsidRPr="00FD1ECD">
        <w:rPr>
          <w:sz w:val="24"/>
        </w:rPr>
        <w:t xml:space="preserve"> систему регулирования землепользования и застройки, которая основана на градостроительном зонировании. </w:t>
      </w:r>
    </w:p>
    <w:p w:rsidR="00910037" w:rsidRPr="00FD1ECD" w:rsidRDefault="00910037" w:rsidP="00910037">
      <w:pPr>
        <w:pStyle w:val="a6"/>
        <w:ind w:left="0"/>
        <w:rPr>
          <w:sz w:val="24"/>
        </w:rPr>
      </w:pPr>
      <w:r w:rsidRPr="00FD1ECD">
        <w:rPr>
          <w:sz w:val="24"/>
        </w:rPr>
        <w:t xml:space="preserve">2. Правила землепользования и застройки устанавливают порядок регулирования землепользования и застройки </w:t>
      </w:r>
      <w:r w:rsidR="00204F75" w:rsidRPr="00FD1ECD">
        <w:rPr>
          <w:sz w:val="24"/>
        </w:rPr>
        <w:t>поселения</w:t>
      </w:r>
      <w:r w:rsidRPr="00FD1ECD">
        <w:rPr>
          <w:sz w:val="24"/>
        </w:rPr>
        <w:t xml:space="preserve"> на основе правового зонирования с учетом  перспективного освоения.</w:t>
      </w:r>
    </w:p>
    <w:p w:rsidR="00910037" w:rsidRPr="00FD1ECD" w:rsidRDefault="00910037" w:rsidP="00910037">
      <w:pPr>
        <w:pStyle w:val="a6"/>
        <w:ind w:left="0"/>
        <w:rPr>
          <w:sz w:val="24"/>
        </w:rPr>
      </w:pPr>
      <w:r w:rsidRPr="00FD1ECD">
        <w:rPr>
          <w:sz w:val="24"/>
        </w:rPr>
        <w:t>3.  Целями Правил землепользования и застройки являются:</w:t>
      </w:r>
    </w:p>
    <w:p w:rsidR="00910037" w:rsidRPr="00FD1ECD" w:rsidRDefault="00910037" w:rsidP="00910037">
      <w:pPr>
        <w:pStyle w:val="ConsNormal"/>
        <w:widowControl/>
        <w:numPr>
          <w:ilvl w:val="0"/>
          <w:numId w:val="1"/>
        </w:numPr>
        <w:tabs>
          <w:tab w:val="clear" w:pos="1429"/>
          <w:tab w:val="num" w:pos="0"/>
        </w:tabs>
        <w:ind w:left="0" w:right="0" w:firstLine="709"/>
        <w:jc w:val="both"/>
        <w:rPr>
          <w:rFonts w:ascii="Times New Roman" w:hAnsi="Times New Roman" w:cs="Times New Roman"/>
          <w:sz w:val="24"/>
          <w:szCs w:val="24"/>
        </w:rPr>
      </w:pPr>
      <w:r w:rsidRPr="00FD1ECD">
        <w:rPr>
          <w:rFonts w:ascii="Times New Roman" w:hAnsi="Times New Roman" w:cs="Times New Roman"/>
          <w:sz w:val="24"/>
          <w:szCs w:val="24"/>
        </w:rPr>
        <w:t xml:space="preserve">создание условий для устойчивого развития территории </w:t>
      </w:r>
      <w:r w:rsidR="00CA54EE" w:rsidRPr="00FD1ECD">
        <w:rPr>
          <w:rFonts w:ascii="Times New Roman" w:hAnsi="Times New Roman" w:cs="Times New Roman"/>
          <w:sz w:val="24"/>
          <w:szCs w:val="24"/>
        </w:rPr>
        <w:t>Юрлинского</w:t>
      </w:r>
      <w:r w:rsidRPr="00FD1ECD">
        <w:rPr>
          <w:rFonts w:ascii="Times New Roman" w:hAnsi="Times New Roman" w:cs="Times New Roman"/>
          <w:sz w:val="24"/>
          <w:szCs w:val="24"/>
        </w:rPr>
        <w:t xml:space="preserve"> сельского поселения, сохранения окружающей среды и объектов культурного наследия;</w:t>
      </w:r>
    </w:p>
    <w:p w:rsidR="00910037" w:rsidRPr="00FD1ECD" w:rsidRDefault="00910037" w:rsidP="00910037">
      <w:pPr>
        <w:pStyle w:val="ConsNormal"/>
        <w:widowControl/>
        <w:numPr>
          <w:ilvl w:val="0"/>
          <w:numId w:val="1"/>
        </w:numPr>
        <w:tabs>
          <w:tab w:val="clear" w:pos="1429"/>
          <w:tab w:val="num" w:pos="0"/>
        </w:tabs>
        <w:ind w:left="0" w:right="0" w:firstLine="709"/>
        <w:jc w:val="both"/>
        <w:rPr>
          <w:rFonts w:ascii="Times New Roman" w:hAnsi="Times New Roman" w:cs="Times New Roman"/>
          <w:sz w:val="24"/>
          <w:szCs w:val="24"/>
        </w:rPr>
      </w:pPr>
      <w:r w:rsidRPr="00FD1ECD">
        <w:rPr>
          <w:rFonts w:ascii="Times New Roman" w:hAnsi="Times New Roman" w:cs="Times New Roman"/>
          <w:sz w:val="24"/>
          <w:szCs w:val="24"/>
        </w:rPr>
        <w:lastRenderedPageBreak/>
        <w:t>создание условий для реализации планов и программ развития  территории поселения, систем инженерного, транспортного обеспечения и социального обслуживания;</w:t>
      </w:r>
    </w:p>
    <w:p w:rsidR="00910037" w:rsidRPr="00FD1ECD" w:rsidRDefault="00910037" w:rsidP="00910037">
      <w:pPr>
        <w:pStyle w:val="ConsNormal"/>
        <w:widowControl/>
        <w:numPr>
          <w:ilvl w:val="0"/>
          <w:numId w:val="1"/>
        </w:numPr>
        <w:tabs>
          <w:tab w:val="clear" w:pos="1429"/>
          <w:tab w:val="num" w:pos="0"/>
        </w:tabs>
        <w:ind w:left="0" w:right="0" w:firstLine="709"/>
        <w:jc w:val="both"/>
        <w:rPr>
          <w:rFonts w:ascii="Times New Roman" w:hAnsi="Times New Roman" w:cs="Times New Roman"/>
          <w:sz w:val="24"/>
          <w:szCs w:val="24"/>
        </w:rPr>
      </w:pPr>
      <w:r w:rsidRPr="00FD1ECD">
        <w:rPr>
          <w:rFonts w:ascii="Times New Roman" w:hAnsi="Times New Roman" w:cs="Times New Roman"/>
          <w:sz w:val="24"/>
          <w:szCs w:val="24"/>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910037" w:rsidRPr="00FD1ECD" w:rsidRDefault="00910037" w:rsidP="00910037">
      <w:pPr>
        <w:pStyle w:val="ConsNormal"/>
        <w:widowControl/>
        <w:numPr>
          <w:ilvl w:val="0"/>
          <w:numId w:val="1"/>
        </w:numPr>
        <w:tabs>
          <w:tab w:val="clear" w:pos="1429"/>
          <w:tab w:val="num" w:pos="0"/>
        </w:tabs>
        <w:ind w:left="0" w:right="0" w:firstLine="709"/>
        <w:jc w:val="both"/>
        <w:rPr>
          <w:rFonts w:ascii="Times New Roman" w:hAnsi="Times New Roman" w:cs="Times New Roman"/>
          <w:sz w:val="24"/>
          <w:szCs w:val="24"/>
        </w:rPr>
      </w:pPr>
      <w:r w:rsidRPr="00FD1ECD">
        <w:rPr>
          <w:rFonts w:ascii="Times New Roman" w:hAnsi="Times New Roman" w:cs="Times New Roman"/>
          <w:sz w:val="24"/>
          <w:szCs w:val="24"/>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910037" w:rsidRPr="00FD1ECD" w:rsidRDefault="00910037" w:rsidP="00910037">
      <w:pPr>
        <w:numPr>
          <w:ilvl w:val="0"/>
          <w:numId w:val="1"/>
        </w:numPr>
        <w:tabs>
          <w:tab w:val="clear" w:pos="1429"/>
          <w:tab w:val="num" w:pos="0"/>
        </w:tabs>
        <w:ind w:left="0" w:firstLine="709"/>
        <w:jc w:val="both"/>
      </w:pPr>
      <w:r w:rsidRPr="00FD1ECD">
        <w:t>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910037" w:rsidRPr="00FD1ECD" w:rsidRDefault="00910037" w:rsidP="00910037">
      <w:pPr>
        <w:pStyle w:val="ConsNormal"/>
        <w:widowControl/>
        <w:numPr>
          <w:ilvl w:val="0"/>
          <w:numId w:val="1"/>
        </w:numPr>
        <w:tabs>
          <w:tab w:val="clear" w:pos="1429"/>
          <w:tab w:val="num" w:pos="0"/>
        </w:tabs>
        <w:ind w:left="0" w:right="0" w:firstLine="709"/>
        <w:jc w:val="both"/>
        <w:rPr>
          <w:rFonts w:ascii="Times New Roman" w:hAnsi="Times New Roman" w:cs="Times New Roman"/>
          <w:sz w:val="24"/>
          <w:szCs w:val="24"/>
        </w:rPr>
      </w:pPr>
      <w:r w:rsidRPr="00FD1ECD">
        <w:rPr>
          <w:rFonts w:ascii="Times New Roman" w:hAnsi="Times New Roman" w:cs="Times New Roman"/>
          <w:sz w:val="24"/>
          <w:szCs w:val="24"/>
        </w:rPr>
        <w:t>защита прав граждан и обеспечение равенства прав физических и юридических лиц в процессе реализации отношений, возникающих по поводу землепользования и застройки;</w:t>
      </w:r>
    </w:p>
    <w:p w:rsidR="00910037" w:rsidRPr="00FD1ECD" w:rsidRDefault="00910037" w:rsidP="00910037">
      <w:pPr>
        <w:pStyle w:val="ConsNormal"/>
        <w:widowControl/>
        <w:numPr>
          <w:ilvl w:val="0"/>
          <w:numId w:val="1"/>
        </w:numPr>
        <w:tabs>
          <w:tab w:val="clear" w:pos="1429"/>
          <w:tab w:val="num" w:pos="0"/>
        </w:tabs>
        <w:ind w:left="0" w:right="0" w:firstLine="709"/>
        <w:jc w:val="both"/>
        <w:rPr>
          <w:rFonts w:ascii="Times New Roman" w:hAnsi="Times New Roman" w:cs="Times New Roman"/>
          <w:sz w:val="24"/>
          <w:szCs w:val="24"/>
        </w:rPr>
      </w:pPr>
      <w:r w:rsidRPr="00FD1ECD">
        <w:rPr>
          <w:rFonts w:ascii="Times New Roman" w:hAnsi="Times New Roman" w:cs="Times New Roman"/>
          <w:sz w:val="24"/>
          <w:szCs w:val="24"/>
        </w:rPr>
        <w:t>обеспечение открытой информации о правилах и условиях использования земельных участков, осуществления на них строительства и реконструкции посредством проведения публичных слушаний в установленных случаях;</w:t>
      </w:r>
    </w:p>
    <w:p w:rsidR="00910037" w:rsidRPr="00FD1ECD" w:rsidRDefault="00910037" w:rsidP="00910037">
      <w:pPr>
        <w:numPr>
          <w:ilvl w:val="0"/>
          <w:numId w:val="1"/>
        </w:numPr>
        <w:tabs>
          <w:tab w:val="clear" w:pos="1429"/>
          <w:tab w:val="num" w:pos="0"/>
        </w:tabs>
        <w:ind w:left="0" w:firstLine="709"/>
        <w:jc w:val="both"/>
      </w:pPr>
      <w:r w:rsidRPr="00FD1ECD">
        <w:t>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910037" w:rsidRPr="00FD1ECD" w:rsidRDefault="00910037" w:rsidP="00910037">
      <w:pPr>
        <w:pStyle w:val="ConsNormal"/>
        <w:widowControl/>
        <w:ind w:left="708" w:right="0" w:firstLine="0"/>
        <w:jc w:val="both"/>
        <w:rPr>
          <w:rFonts w:ascii="Times New Roman" w:hAnsi="Times New Roman" w:cs="Times New Roman"/>
          <w:sz w:val="24"/>
          <w:szCs w:val="24"/>
        </w:rPr>
      </w:pPr>
      <w:r w:rsidRPr="00FD1ECD">
        <w:rPr>
          <w:rFonts w:ascii="Times New Roman" w:hAnsi="Times New Roman" w:cs="Times New Roman"/>
          <w:sz w:val="24"/>
          <w:szCs w:val="24"/>
        </w:rPr>
        <w:t>4. Настоящие Правила применяются наряду с:</w:t>
      </w:r>
    </w:p>
    <w:p w:rsidR="00910037" w:rsidRPr="00FD1ECD" w:rsidRDefault="00910037" w:rsidP="00910037">
      <w:pPr>
        <w:pStyle w:val="ConsNormal"/>
        <w:widowControl/>
        <w:ind w:right="0" w:firstLine="708"/>
        <w:jc w:val="both"/>
        <w:rPr>
          <w:rFonts w:ascii="Times New Roman" w:hAnsi="Times New Roman" w:cs="Times New Roman"/>
          <w:sz w:val="24"/>
          <w:szCs w:val="24"/>
        </w:rPr>
      </w:pPr>
      <w:r w:rsidRPr="00FD1ECD">
        <w:rPr>
          <w:rFonts w:ascii="Times New Roman" w:hAnsi="Times New Roman" w:cs="Times New Roman"/>
          <w:sz w:val="24"/>
          <w:szCs w:val="24"/>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сохранения окружающей среды и объектов культурного наследия;</w:t>
      </w:r>
    </w:p>
    <w:p w:rsidR="00910037" w:rsidRPr="00FD1ECD" w:rsidRDefault="00910037" w:rsidP="00910037">
      <w:pPr>
        <w:pStyle w:val="ConsNormal"/>
        <w:widowControl/>
        <w:ind w:right="0" w:firstLine="708"/>
        <w:jc w:val="both"/>
        <w:rPr>
          <w:rFonts w:ascii="Times New Roman" w:hAnsi="Times New Roman" w:cs="Times New Roman"/>
          <w:sz w:val="24"/>
          <w:szCs w:val="24"/>
        </w:rPr>
      </w:pPr>
      <w:r w:rsidRPr="00FD1ECD">
        <w:rPr>
          <w:rFonts w:ascii="Times New Roman" w:hAnsi="Times New Roman" w:cs="Times New Roman"/>
          <w:sz w:val="24"/>
          <w:szCs w:val="24"/>
        </w:rPr>
        <w:t>- иными нормативными правовыми актами органов местного самоуправления по вопросам регулирования землепользования и застройки. Указанные акты применяются в части, не противоречащей настоящим Правилам.</w:t>
      </w:r>
    </w:p>
    <w:p w:rsidR="00723046" w:rsidRPr="00FD1ECD" w:rsidRDefault="00910037" w:rsidP="00723046">
      <w:pPr>
        <w:pStyle w:val="ConsNormal"/>
        <w:widowControl/>
        <w:ind w:right="0" w:firstLine="708"/>
        <w:jc w:val="both"/>
        <w:rPr>
          <w:rFonts w:ascii="Times New Roman" w:hAnsi="Times New Roman" w:cs="Times New Roman"/>
          <w:sz w:val="24"/>
          <w:szCs w:val="24"/>
        </w:rPr>
      </w:pPr>
      <w:r w:rsidRPr="00FD1ECD">
        <w:rPr>
          <w:rFonts w:ascii="Times New Roman" w:hAnsi="Times New Roman" w:cs="Times New Roman"/>
          <w:sz w:val="24"/>
          <w:szCs w:val="24"/>
        </w:rPr>
        <w:t xml:space="preserve"> </w:t>
      </w:r>
    </w:p>
    <w:p w:rsidR="00910037" w:rsidRPr="00FD1ECD" w:rsidRDefault="00910037" w:rsidP="00723046">
      <w:pPr>
        <w:ind w:firstLine="709"/>
        <w:jc w:val="both"/>
        <w:rPr>
          <w:b/>
        </w:rPr>
      </w:pPr>
      <w:r w:rsidRPr="00FD1ECD">
        <w:rPr>
          <w:b/>
        </w:rPr>
        <w:t>Статья 3. Открытость и доступность информации о землепользовании и застройке. Участие граждан в принятии решений по вопросам землепользования и застройки.</w:t>
      </w:r>
    </w:p>
    <w:p w:rsidR="00910037" w:rsidRPr="00FD1ECD" w:rsidRDefault="00910037" w:rsidP="00910037">
      <w:pPr>
        <w:ind w:firstLine="709"/>
        <w:jc w:val="both"/>
      </w:pPr>
    </w:p>
    <w:p w:rsidR="00910037" w:rsidRPr="00FD1ECD" w:rsidRDefault="00910037" w:rsidP="00910037">
      <w:pPr>
        <w:pStyle w:val="aa"/>
        <w:spacing w:before="0" w:beforeAutospacing="0" w:after="0" w:afterAutospacing="0"/>
        <w:ind w:firstLine="709"/>
        <w:jc w:val="both"/>
      </w:pPr>
      <w:r w:rsidRPr="00FD1ECD">
        <w:t xml:space="preserve">1. Настоящие Правила, включая все входящие в их состав картографические и иные документы, не являющиеся Государственной тайной, являются открытыми для всех физических и юридических лиц,  должностных лиц, осуществляющих и контролирующих градостроительную деятельность на территории </w:t>
      </w:r>
      <w:r w:rsidR="00CA54EE" w:rsidRPr="00FD1ECD">
        <w:t>Юрлинского</w:t>
      </w:r>
      <w:r w:rsidRPr="00FD1ECD">
        <w:t xml:space="preserve"> сельского поселения.</w:t>
      </w:r>
    </w:p>
    <w:p w:rsidR="00910037" w:rsidRPr="00FD1ECD" w:rsidRDefault="00910037" w:rsidP="00910037">
      <w:pPr>
        <w:pStyle w:val="aa"/>
        <w:spacing w:before="0" w:beforeAutospacing="0" w:after="0" w:afterAutospacing="0"/>
        <w:ind w:firstLine="709"/>
        <w:jc w:val="both"/>
      </w:pPr>
      <w:r w:rsidRPr="00FD1ECD">
        <w:t>2.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w:t>
      </w:r>
    </w:p>
    <w:p w:rsidR="00910037" w:rsidRPr="00FD1ECD" w:rsidRDefault="00910037" w:rsidP="00910037">
      <w:pPr>
        <w:pStyle w:val="aa"/>
        <w:spacing w:before="0" w:beforeAutospacing="0" w:after="0" w:afterAutospacing="0"/>
        <w:ind w:firstLine="709"/>
        <w:jc w:val="both"/>
      </w:pPr>
    </w:p>
    <w:p w:rsidR="00910037" w:rsidRPr="00FD1ECD" w:rsidRDefault="00910037" w:rsidP="00910037">
      <w:pPr>
        <w:ind w:firstLine="709"/>
        <w:jc w:val="both"/>
      </w:pPr>
      <w:r w:rsidRPr="00FD1ECD">
        <w:rPr>
          <w:b/>
        </w:rPr>
        <w:t>Статья 4. Градостроительные регламенты и их применение</w:t>
      </w:r>
      <w:r w:rsidRPr="00FD1ECD">
        <w:t>.</w:t>
      </w:r>
    </w:p>
    <w:p w:rsidR="00910037" w:rsidRPr="00FD1ECD" w:rsidRDefault="00910037" w:rsidP="00910037">
      <w:pPr>
        <w:ind w:firstLine="709"/>
        <w:jc w:val="both"/>
      </w:pPr>
    </w:p>
    <w:p w:rsidR="00910037" w:rsidRPr="00FD1ECD" w:rsidRDefault="00910037" w:rsidP="00910037">
      <w:pPr>
        <w:pStyle w:val="aa"/>
        <w:spacing w:before="0" w:beforeAutospacing="0" w:after="0" w:afterAutospacing="0"/>
        <w:ind w:firstLine="709"/>
        <w:jc w:val="both"/>
      </w:pPr>
      <w:r w:rsidRPr="00FD1ECD">
        <w:t xml:space="preserve">1. Решения по землепользованию и застройке принимаются в соответствии с генеральным  планом </w:t>
      </w:r>
      <w:r w:rsidR="00CA54EE" w:rsidRPr="00FD1ECD">
        <w:t>Юрлинского</w:t>
      </w:r>
      <w:r w:rsidRPr="00FD1ECD">
        <w:t xml:space="preserve"> сельского поселения, другой утвержденной градостроительной документацией о градостроительном планировании и застройке </w:t>
      </w:r>
      <w:r w:rsidR="00CA54EE" w:rsidRPr="00FD1ECD">
        <w:t>Юрлинского</w:t>
      </w:r>
      <w:r w:rsidRPr="00FD1ECD">
        <w:t xml:space="preserve"> сельского поселения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зоне земельные участки, независимо от форм собственности. </w:t>
      </w:r>
    </w:p>
    <w:p w:rsidR="00910037" w:rsidRPr="00FD1ECD" w:rsidRDefault="00910037" w:rsidP="00910037">
      <w:pPr>
        <w:pStyle w:val="aa"/>
        <w:spacing w:before="0" w:beforeAutospacing="0" w:after="0" w:afterAutospacing="0"/>
        <w:ind w:firstLine="709"/>
        <w:jc w:val="both"/>
      </w:pPr>
      <w:r w:rsidRPr="00FD1ECD">
        <w:t>Исключения составляют:</w:t>
      </w:r>
    </w:p>
    <w:p w:rsidR="00910037" w:rsidRPr="00FD1ECD" w:rsidRDefault="00910037" w:rsidP="00C93576">
      <w:pPr>
        <w:autoSpaceDE w:val="0"/>
        <w:autoSpaceDN w:val="0"/>
        <w:adjustRightInd w:val="0"/>
        <w:ind w:firstLine="540"/>
        <w:jc w:val="both"/>
        <w:rPr>
          <w:rFonts w:eastAsiaTheme="minorHAnsi"/>
          <w:lang w:eastAsia="en-US"/>
        </w:rPr>
      </w:pPr>
      <w:r w:rsidRPr="00FD1ECD">
        <w:t xml:space="preserve">1) </w:t>
      </w:r>
      <w:r w:rsidR="00C93576" w:rsidRPr="00FD1ECD">
        <w:rPr>
          <w:rFonts w:eastAsiaTheme="minorHAnsi"/>
          <w:lang w:eastAsia="en-US"/>
        </w:rPr>
        <w:t>Действие градостроительного регламента не распространяется на земельные участки:</w:t>
      </w:r>
    </w:p>
    <w:p w:rsidR="00C93576" w:rsidRPr="00FD1ECD" w:rsidRDefault="00C93576" w:rsidP="00C93576">
      <w:pPr>
        <w:autoSpaceDE w:val="0"/>
        <w:autoSpaceDN w:val="0"/>
        <w:adjustRightInd w:val="0"/>
        <w:ind w:firstLine="540"/>
        <w:jc w:val="both"/>
        <w:rPr>
          <w:rFonts w:eastAsiaTheme="minorHAnsi"/>
          <w:lang w:eastAsia="en-US"/>
        </w:rPr>
      </w:pPr>
      <w:r w:rsidRPr="00FD1ECD">
        <w:rPr>
          <w:rFonts w:eastAsiaTheme="minorHAnsi"/>
          <w:lang w:eastAsia="en-US"/>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w:t>
      </w:r>
      <w:r w:rsidRPr="00FD1ECD">
        <w:rPr>
          <w:rFonts w:eastAsiaTheme="minorHAnsi"/>
          <w:lang w:eastAsia="en-US"/>
        </w:rPr>
        <w:lastRenderedPageBreak/>
        <w:t>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C93576" w:rsidRPr="00FD1ECD" w:rsidRDefault="00C93576" w:rsidP="00C93576">
      <w:pPr>
        <w:autoSpaceDE w:val="0"/>
        <w:autoSpaceDN w:val="0"/>
        <w:adjustRightInd w:val="0"/>
        <w:ind w:firstLine="540"/>
        <w:jc w:val="both"/>
        <w:rPr>
          <w:rFonts w:eastAsiaTheme="minorHAnsi"/>
          <w:lang w:eastAsia="en-US"/>
        </w:rPr>
      </w:pPr>
      <w:r w:rsidRPr="00FD1ECD">
        <w:rPr>
          <w:rFonts w:eastAsiaTheme="minorHAnsi"/>
          <w:lang w:eastAsia="en-US"/>
        </w:rPr>
        <w:t>-  в границах территорий общего пользования;</w:t>
      </w:r>
    </w:p>
    <w:p w:rsidR="00C93576" w:rsidRPr="00FD1ECD" w:rsidRDefault="00C93576" w:rsidP="00C93576">
      <w:pPr>
        <w:autoSpaceDE w:val="0"/>
        <w:autoSpaceDN w:val="0"/>
        <w:adjustRightInd w:val="0"/>
        <w:ind w:firstLine="540"/>
        <w:jc w:val="both"/>
        <w:rPr>
          <w:rFonts w:eastAsiaTheme="minorHAnsi"/>
          <w:lang w:eastAsia="en-US"/>
        </w:rPr>
      </w:pPr>
      <w:r w:rsidRPr="00FD1ECD">
        <w:rPr>
          <w:rFonts w:eastAsiaTheme="minorHAnsi"/>
          <w:lang w:eastAsia="en-US"/>
        </w:rPr>
        <w:t>- предназначенные для размещения линейных объектов и (или) занятые линейными объектами;</w:t>
      </w:r>
    </w:p>
    <w:p w:rsidR="00C93576" w:rsidRPr="00FD1ECD" w:rsidRDefault="00C93576" w:rsidP="00C93576">
      <w:pPr>
        <w:autoSpaceDE w:val="0"/>
        <w:autoSpaceDN w:val="0"/>
        <w:adjustRightInd w:val="0"/>
        <w:ind w:firstLine="540"/>
        <w:jc w:val="both"/>
        <w:rPr>
          <w:rFonts w:eastAsiaTheme="minorHAnsi"/>
          <w:lang w:eastAsia="en-US"/>
        </w:rPr>
      </w:pPr>
      <w:r w:rsidRPr="00FD1ECD">
        <w:rPr>
          <w:rFonts w:eastAsiaTheme="minorHAnsi"/>
          <w:lang w:eastAsia="en-US"/>
        </w:rPr>
        <w:t>- для добычи полезных ископаемых.</w:t>
      </w:r>
    </w:p>
    <w:p w:rsidR="00910037" w:rsidRPr="00FD1ECD" w:rsidRDefault="00910037" w:rsidP="003645A3">
      <w:pPr>
        <w:pStyle w:val="aa"/>
        <w:spacing w:before="0" w:beforeAutospacing="0" w:after="0" w:afterAutospacing="0"/>
        <w:ind w:firstLine="709"/>
        <w:jc w:val="both"/>
      </w:pPr>
      <w:r w:rsidRPr="00FD1ECD">
        <w:t>2) земельные участки, изъятые из оборота, либо ограниченные в обороте в соответствии со статьей 27 Земельного кодекса Российской Федерации.</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 xml:space="preserve">  2. В соответствии со статьей 36 Градостроительного кодекса Российской Федерации градостроительные регламенты не устанавливаются для земель:</w:t>
      </w:r>
    </w:p>
    <w:p w:rsidR="003645A3" w:rsidRPr="00FD1ECD" w:rsidRDefault="003645A3" w:rsidP="003645A3">
      <w:pPr>
        <w:autoSpaceDE w:val="0"/>
        <w:autoSpaceDN w:val="0"/>
        <w:adjustRightInd w:val="0"/>
        <w:ind w:firstLine="540"/>
        <w:jc w:val="both"/>
        <w:rPr>
          <w:rFonts w:eastAsiaTheme="minorHAnsi"/>
          <w:lang w:eastAsia="en-US"/>
        </w:rPr>
      </w:pPr>
      <w:r w:rsidRPr="00FD1ECD">
        <w:rPr>
          <w:rFonts w:eastAsiaTheme="minorHAnsi"/>
          <w:lang w:eastAsia="en-US"/>
        </w:rPr>
        <w:t xml:space="preserve">- лесного фонда, </w:t>
      </w:r>
    </w:p>
    <w:p w:rsidR="003645A3" w:rsidRPr="00FD1ECD" w:rsidRDefault="003645A3" w:rsidP="003645A3">
      <w:pPr>
        <w:autoSpaceDE w:val="0"/>
        <w:autoSpaceDN w:val="0"/>
        <w:adjustRightInd w:val="0"/>
        <w:ind w:firstLine="540"/>
        <w:jc w:val="both"/>
        <w:rPr>
          <w:rFonts w:eastAsiaTheme="minorHAnsi"/>
          <w:lang w:eastAsia="en-US"/>
        </w:rPr>
      </w:pPr>
      <w:r w:rsidRPr="00FD1ECD">
        <w:rPr>
          <w:rFonts w:eastAsiaTheme="minorHAnsi"/>
          <w:lang w:eastAsia="en-US"/>
        </w:rPr>
        <w:t xml:space="preserve">- земель, покрытых поверхностными водами, </w:t>
      </w:r>
    </w:p>
    <w:p w:rsidR="003645A3" w:rsidRPr="00FD1ECD" w:rsidRDefault="003645A3" w:rsidP="003645A3">
      <w:pPr>
        <w:autoSpaceDE w:val="0"/>
        <w:autoSpaceDN w:val="0"/>
        <w:adjustRightInd w:val="0"/>
        <w:ind w:firstLine="540"/>
        <w:jc w:val="both"/>
        <w:rPr>
          <w:rFonts w:eastAsiaTheme="minorHAnsi"/>
          <w:lang w:eastAsia="en-US"/>
        </w:rPr>
      </w:pPr>
      <w:r w:rsidRPr="00FD1ECD">
        <w:rPr>
          <w:rFonts w:eastAsiaTheme="minorHAnsi"/>
          <w:lang w:eastAsia="en-US"/>
        </w:rPr>
        <w:t xml:space="preserve">- земель запаса, </w:t>
      </w:r>
    </w:p>
    <w:p w:rsidR="003645A3" w:rsidRPr="00FD1ECD" w:rsidRDefault="003645A3" w:rsidP="003645A3">
      <w:pPr>
        <w:autoSpaceDE w:val="0"/>
        <w:autoSpaceDN w:val="0"/>
        <w:adjustRightInd w:val="0"/>
        <w:ind w:firstLine="540"/>
        <w:jc w:val="both"/>
        <w:rPr>
          <w:rFonts w:eastAsiaTheme="minorHAnsi"/>
          <w:lang w:eastAsia="en-US"/>
        </w:rPr>
      </w:pPr>
      <w:r w:rsidRPr="00FD1ECD">
        <w:rPr>
          <w:rFonts w:eastAsiaTheme="minorHAnsi"/>
          <w:lang w:eastAsia="en-US"/>
        </w:rPr>
        <w:t xml:space="preserve">- земель особо охраняемых природных территорий (за исключением земель лечебно-оздоровительных местностей и курортов), </w:t>
      </w:r>
    </w:p>
    <w:p w:rsidR="003645A3" w:rsidRPr="00FD1ECD" w:rsidRDefault="003645A3" w:rsidP="003645A3">
      <w:pPr>
        <w:autoSpaceDE w:val="0"/>
        <w:autoSpaceDN w:val="0"/>
        <w:adjustRightInd w:val="0"/>
        <w:ind w:firstLine="540"/>
        <w:jc w:val="both"/>
        <w:rPr>
          <w:rFonts w:eastAsiaTheme="minorHAnsi"/>
          <w:lang w:eastAsia="en-US"/>
        </w:rPr>
      </w:pPr>
      <w:r w:rsidRPr="00FD1ECD">
        <w:rPr>
          <w:rFonts w:eastAsiaTheme="minorHAnsi"/>
          <w:lang w:eastAsia="en-US"/>
        </w:rPr>
        <w:t xml:space="preserve">- сельскохозяйственных угодий в составе земель сельскохозяйственного назначения, </w:t>
      </w:r>
    </w:p>
    <w:p w:rsidR="003645A3" w:rsidRPr="00FD1ECD" w:rsidRDefault="003645A3" w:rsidP="003645A3">
      <w:pPr>
        <w:autoSpaceDE w:val="0"/>
        <w:autoSpaceDN w:val="0"/>
        <w:adjustRightInd w:val="0"/>
        <w:ind w:firstLine="540"/>
        <w:jc w:val="both"/>
        <w:rPr>
          <w:rFonts w:eastAsiaTheme="minorHAnsi"/>
          <w:lang w:eastAsia="en-US"/>
        </w:rPr>
      </w:pPr>
      <w:r w:rsidRPr="00FD1ECD">
        <w:rPr>
          <w:rFonts w:eastAsiaTheme="minorHAnsi"/>
          <w:lang w:eastAsia="en-US"/>
        </w:rPr>
        <w:t>- земельных участков, расположенных в границах особых экономических зон и территорий опережающего социально-экономического развития.</w:t>
      </w:r>
    </w:p>
    <w:p w:rsidR="00910037" w:rsidRPr="00FD1ECD" w:rsidRDefault="003645A3" w:rsidP="007B0CA1">
      <w:pPr>
        <w:autoSpaceDE w:val="0"/>
        <w:autoSpaceDN w:val="0"/>
        <w:adjustRightInd w:val="0"/>
        <w:ind w:firstLine="540"/>
        <w:jc w:val="both"/>
        <w:rPr>
          <w:rFonts w:eastAsiaTheme="minorHAnsi"/>
          <w:lang w:eastAsia="en-US"/>
        </w:rPr>
      </w:pPr>
      <w:r w:rsidRPr="00FD1ECD">
        <w:t xml:space="preserve"> </w:t>
      </w:r>
      <w:r w:rsidR="00910037" w:rsidRPr="00FD1ECD">
        <w:t>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Пермского края или уполномоченными органами местного самоуправления в соответствии с федеральными законами.</w:t>
      </w:r>
      <w:r w:rsidRPr="00FD1ECD">
        <w:rPr>
          <w:rFonts w:eastAsiaTheme="minorHAnsi"/>
          <w:lang w:eastAsia="en-US"/>
        </w:rPr>
        <w:t xml:space="preserve"> Использование земельных участков в границах особых экономических зон определяется органами управления особыми экономическими зонами.</w:t>
      </w:r>
    </w:p>
    <w:p w:rsidR="00910037" w:rsidRPr="00FD1ECD" w:rsidRDefault="00910037" w:rsidP="00910037">
      <w:pPr>
        <w:ind w:firstLine="708"/>
        <w:jc w:val="both"/>
      </w:pPr>
      <w:r w:rsidRPr="00FD1ECD">
        <w:t>4. На карте градостроительного зонирования (статья 45)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иных объектов недвижимости (статья 46).</w:t>
      </w:r>
    </w:p>
    <w:p w:rsidR="00910037" w:rsidRPr="00FD1ECD" w:rsidRDefault="00910037" w:rsidP="00910037">
      <w:pPr>
        <w:jc w:val="both"/>
      </w:pPr>
      <w:r w:rsidRPr="00FD1ECD">
        <w:t xml:space="preserve"> </w:t>
      </w:r>
      <w:r w:rsidRPr="00FD1ECD">
        <w:tab/>
        <w:t xml:space="preserve">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 </w:t>
      </w:r>
    </w:p>
    <w:p w:rsidR="00910037" w:rsidRPr="00FD1ECD" w:rsidRDefault="00910037" w:rsidP="00910037">
      <w:pPr>
        <w:ind w:firstLine="708"/>
        <w:jc w:val="both"/>
      </w:pPr>
      <w:r w:rsidRPr="00FD1ECD">
        <w:t xml:space="preserve">Границы территориальных зон и градостроительные регламенты устанавливаются с учетом общности функциональных и параметрических характеристик недвижимости, а также требования о взаимном непричинении несоразмерного вреда друг другу рядом расположенным объектами недвижимости. </w:t>
      </w:r>
    </w:p>
    <w:p w:rsidR="00910037" w:rsidRPr="00FD1ECD" w:rsidRDefault="00910037" w:rsidP="00910037">
      <w:pPr>
        <w:ind w:firstLine="708"/>
        <w:jc w:val="both"/>
      </w:pPr>
      <w:r w:rsidRPr="00FD1ECD">
        <w:t>Границы территориальных зон на карте градостроительного зонирования устанавливаются по:</w:t>
      </w:r>
    </w:p>
    <w:p w:rsidR="00C64C9D" w:rsidRPr="00FD1ECD" w:rsidRDefault="00910037" w:rsidP="00C64C9D">
      <w:pPr>
        <w:autoSpaceDE w:val="0"/>
        <w:autoSpaceDN w:val="0"/>
        <w:adjustRightInd w:val="0"/>
        <w:jc w:val="both"/>
        <w:rPr>
          <w:rFonts w:eastAsiaTheme="minorHAnsi"/>
          <w:lang w:eastAsia="en-US"/>
        </w:rPr>
      </w:pPr>
      <w:r w:rsidRPr="00FD1ECD">
        <w:t xml:space="preserve"> </w:t>
      </w:r>
      <w:r w:rsidR="00C64C9D" w:rsidRPr="00FD1ECD">
        <w:rPr>
          <w:rFonts w:eastAsiaTheme="minorHAnsi"/>
          <w:lang w:eastAsia="en-US"/>
        </w:rPr>
        <w:t>1) линиям магистралей, улиц, проездов, разделяющим транспортные потоки противоположных направлений;</w:t>
      </w:r>
    </w:p>
    <w:p w:rsidR="00C64C9D" w:rsidRPr="00FD1ECD" w:rsidRDefault="00C64C9D" w:rsidP="00C64C9D">
      <w:pPr>
        <w:autoSpaceDE w:val="0"/>
        <w:autoSpaceDN w:val="0"/>
        <w:adjustRightInd w:val="0"/>
        <w:jc w:val="both"/>
        <w:rPr>
          <w:rFonts w:eastAsiaTheme="minorHAnsi"/>
          <w:lang w:eastAsia="en-US"/>
        </w:rPr>
      </w:pPr>
      <w:r w:rsidRPr="00FD1ECD">
        <w:rPr>
          <w:rFonts w:eastAsiaTheme="minorHAnsi"/>
          <w:lang w:eastAsia="en-US"/>
        </w:rPr>
        <w:t>2) красным линиям;</w:t>
      </w:r>
    </w:p>
    <w:p w:rsidR="00C64C9D" w:rsidRPr="00FD1ECD" w:rsidRDefault="00C64C9D" w:rsidP="00C64C9D">
      <w:pPr>
        <w:autoSpaceDE w:val="0"/>
        <w:autoSpaceDN w:val="0"/>
        <w:adjustRightInd w:val="0"/>
        <w:jc w:val="both"/>
        <w:rPr>
          <w:rFonts w:eastAsiaTheme="minorHAnsi"/>
          <w:lang w:eastAsia="en-US"/>
        </w:rPr>
      </w:pPr>
      <w:r w:rsidRPr="00FD1ECD">
        <w:rPr>
          <w:rFonts w:eastAsiaTheme="minorHAnsi"/>
          <w:lang w:eastAsia="en-US"/>
        </w:rPr>
        <w:t>3) границам земельных участков;</w:t>
      </w:r>
    </w:p>
    <w:p w:rsidR="00C64C9D" w:rsidRPr="00FD1ECD" w:rsidRDefault="00C64C9D" w:rsidP="00C64C9D">
      <w:pPr>
        <w:autoSpaceDE w:val="0"/>
        <w:autoSpaceDN w:val="0"/>
        <w:adjustRightInd w:val="0"/>
        <w:jc w:val="both"/>
        <w:rPr>
          <w:rFonts w:eastAsiaTheme="minorHAnsi"/>
          <w:lang w:eastAsia="en-US"/>
        </w:rPr>
      </w:pPr>
      <w:r w:rsidRPr="00FD1ECD">
        <w:rPr>
          <w:rFonts w:eastAsiaTheme="minorHAnsi"/>
          <w:lang w:eastAsia="en-US"/>
        </w:rPr>
        <w:t>4) границам населенных пунктов в пределах муниципальных образований;</w:t>
      </w:r>
    </w:p>
    <w:p w:rsidR="00C64C9D" w:rsidRPr="00FD1ECD" w:rsidRDefault="00C64C9D" w:rsidP="00C64C9D">
      <w:pPr>
        <w:autoSpaceDE w:val="0"/>
        <w:autoSpaceDN w:val="0"/>
        <w:adjustRightInd w:val="0"/>
        <w:jc w:val="both"/>
        <w:rPr>
          <w:rFonts w:eastAsiaTheme="minorHAnsi"/>
          <w:lang w:eastAsia="en-US"/>
        </w:rPr>
      </w:pPr>
      <w:r w:rsidRPr="00FD1ECD">
        <w:rPr>
          <w:rFonts w:eastAsiaTheme="minorHAnsi"/>
          <w:lang w:eastAsia="en-US"/>
        </w:rP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C64C9D" w:rsidRPr="00FD1ECD" w:rsidRDefault="00C64C9D" w:rsidP="00C64C9D">
      <w:pPr>
        <w:autoSpaceDE w:val="0"/>
        <w:autoSpaceDN w:val="0"/>
        <w:adjustRightInd w:val="0"/>
        <w:jc w:val="both"/>
        <w:rPr>
          <w:rFonts w:eastAsiaTheme="minorHAnsi"/>
          <w:lang w:eastAsia="en-US"/>
        </w:rPr>
      </w:pPr>
      <w:r w:rsidRPr="00FD1ECD">
        <w:rPr>
          <w:rFonts w:eastAsiaTheme="minorHAnsi"/>
          <w:lang w:eastAsia="en-US"/>
        </w:rPr>
        <w:t>6) естественным границам природных объектов;</w:t>
      </w:r>
    </w:p>
    <w:p w:rsidR="00C64C9D" w:rsidRPr="00FD1ECD" w:rsidRDefault="00C64C9D" w:rsidP="00C64C9D">
      <w:pPr>
        <w:autoSpaceDE w:val="0"/>
        <w:autoSpaceDN w:val="0"/>
        <w:adjustRightInd w:val="0"/>
        <w:jc w:val="both"/>
        <w:rPr>
          <w:rFonts w:eastAsiaTheme="minorHAnsi"/>
          <w:lang w:eastAsia="en-US"/>
        </w:rPr>
      </w:pPr>
      <w:r w:rsidRPr="00FD1ECD">
        <w:rPr>
          <w:rFonts w:eastAsiaTheme="minorHAnsi"/>
          <w:lang w:eastAsia="en-US"/>
        </w:rPr>
        <w:t>7) иным границам.</w:t>
      </w:r>
    </w:p>
    <w:p w:rsidR="00910037" w:rsidRPr="00FD1ECD" w:rsidRDefault="00910037" w:rsidP="00C64C9D">
      <w:pPr>
        <w:jc w:val="both"/>
      </w:pPr>
      <w:r w:rsidRPr="00FD1ECD">
        <w:tab/>
        <w:t xml:space="preserve">5. На карте зон с особыми условиями использования территорий – зон действия ограничений по экологическим и санитарно-эпидемиологическим условиям (статьи 48) </w:t>
      </w:r>
      <w:r w:rsidRPr="00FD1ECD">
        <w:lastRenderedPageBreak/>
        <w:t>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 Изложение указанных ограничений содержится в статье 45 настоящих Правил.</w:t>
      </w:r>
    </w:p>
    <w:p w:rsidR="00910037" w:rsidRPr="00FD1ECD" w:rsidRDefault="00910037" w:rsidP="00910037">
      <w:pPr>
        <w:ind w:firstLine="708"/>
        <w:jc w:val="both"/>
      </w:pPr>
      <w:r w:rsidRPr="00FD1ECD">
        <w:t xml:space="preserve"> 6. К земельным участкам, иным объектам недвижимости, расположенным в пределах зон ограничений, отображенных на карте, градостроительные регламенты, определенные применительно к соответствующим территориальным зонам статьей 46, применяются с учетом ограничений, описание которых содержится в статьях 49 и 50 настоящих Правил. </w:t>
      </w:r>
    </w:p>
    <w:p w:rsidR="00910037" w:rsidRPr="00FD1ECD" w:rsidRDefault="00910037" w:rsidP="00910037">
      <w:pPr>
        <w:ind w:firstLine="708"/>
        <w:jc w:val="both"/>
      </w:pPr>
      <w:r w:rsidRPr="00FD1ECD">
        <w:t>7. Градостроительным регламентом устанавливается для каждой территориальной зоны:</w:t>
      </w:r>
    </w:p>
    <w:p w:rsidR="00C64C9D" w:rsidRPr="00FD1ECD" w:rsidRDefault="00C64C9D" w:rsidP="00C64C9D">
      <w:pPr>
        <w:autoSpaceDE w:val="0"/>
        <w:autoSpaceDN w:val="0"/>
        <w:adjustRightInd w:val="0"/>
        <w:ind w:firstLine="540"/>
        <w:jc w:val="both"/>
        <w:rPr>
          <w:rFonts w:eastAsiaTheme="minorHAnsi"/>
          <w:lang w:eastAsia="en-US"/>
        </w:rPr>
      </w:pPr>
      <w:r w:rsidRPr="00FD1ECD">
        <w:rPr>
          <w:rFonts w:eastAsiaTheme="minorHAnsi"/>
          <w:lang w:eastAsia="en-US"/>
        </w:rPr>
        <w:t>1) виды разрешенного использования земельных участков и объектов капитального строительства;</w:t>
      </w:r>
    </w:p>
    <w:p w:rsidR="00C64C9D" w:rsidRPr="00FD1ECD" w:rsidRDefault="00C64C9D" w:rsidP="00C64C9D">
      <w:pPr>
        <w:autoSpaceDE w:val="0"/>
        <w:autoSpaceDN w:val="0"/>
        <w:adjustRightInd w:val="0"/>
        <w:ind w:firstLine="540"/>
        <w:jc w:val="both"/>
        <w:rPr>
          <w:rFonts w:eastAsiaTheme="minorHAnsi"/>
          <w:lang w:eastAsia="en-US"/>
        </w:rPr>
      </w:pPr>
      <w:r w:rsidRPr="00FD1ECD">
        <w:rPr>
          <w:rFonts w:eastAsiaTheme="minorHAnsi"/>
          <w:lang w:eastAsia="en-US"/>
        </w:rPr>
        <w:t xml:space="preserve">2) </w:t>
      </w:r>
      <w:hyperlink r:id="rId13" w:history="1">
        <w:r w:rsidRPr="00FD1ECD">
          <w:rPr>
            <w:rFonts w:eastAsiaTheme="minorHAnsi"/>
            <w:lang w:eastAsia="en-US"/>
          </w:rPr>
          <w:t>предельные</w:t>
        </w:r>
      </w:hyperlink>
      <w:r w:rsidRPr="00FD1ECD">
        <w:rPr>
          <w:rFonts w:eastAsiaTheme="minorHAnsi"/>
          <w:lang w:eastAsia="en-US"/>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64C9D" w:rsidRPr="00FD1ECD" w:rsidRDefault="00C64C9D" w:rsidP="00C64C9D">
      <w:pPr>
        <w:autoSpaceDE w:val="0"/>
        <w:autoSpaceDN w:val="0"/>
        <w:adjustRightInd w:val="0"/>
        <w:ind w:firstLine="540"/>
        <w:jc w:val="both"/>
        <w:rPr>
          <w:rFonts w:eastAsiaTheme="minorHAnsi"/>
          <w:lang w:eastAsia="en-US"/>
        </w:rPr>
      </w:pPr>
      <w:r w:rsidRPr="00FD1ECD">
        <w:rPr>
          <w:rFonts w:eastAsiaTheme="minorHAnsi"/>
          <w:lang w:eastAsia="en-US"/>
        </w:rPr>
        <w:t xml:space="preserve">3) ограничения использования земельных участков и объектов капитального строительства, устанавливаемые в соответствии с </w:t>
      </w:r>
      <w:hyperlink r:id="rId14" w:history="1">
        <w:r w:rsidRPr="00FD1ECD">
          <w:rPr>
            <w:rFonts w:eastAsiaTheme="minorHAnsi"/>
            <w:lang w:eastAsia="en-US"/>
          </w:rPr>
          <w:t>законодательством</w:t>
        </w:r>
      </w:hyperlink>
      <w:r w:rsidRPr="00FD1ECD">
        <w:rPr>
          <w:rFonts w:eastAsiaTheme="minorHAnsi"/>
          <w:lang w:eastAsia="en-US"/>
        </w:rPr>
        <w:t xml:space="preserve"> Российской Федерации;</w:t>
      </w:r>
    </w:p>
    <w:p w:rsidR="00910037" w:rsidRPr="00FD1ECD" w:rsidRDefault="00C64C9D" w:rsidP="00C64C9D">
      <w:pPr>
        <w:autoSpaceDE w:val="0"/>
        <w:autoSpaceDN w:val="0"/>
        <w:adjustRightInd w:val="0"/>
        <w:ind w:firstLine="540"/>
        <w:jc w:val="both"/>
        <w:rPr>
          <w:rFonts w:eastAsiaTheme="minorHAnsi"/>
          <w:lang w:eastAsia="en-US"/>
        </w:rPr>
      </w:pPr>
      <w:r w:rsidRPr="00FD1ECD">
        <w:rPr>
          <w:rFonts w:eastAsiaTheme="minorHAnsi"/>
          <w:lang w:eastAsia="en-US"/>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910037" w:rsidRPr="00FD1ECD" w:rsidRDefault="00910037" w:rsidP="00910037">
      <w:pPr>
        <w:pStyle w:val="aa"/>
        <w:spacing w:before="0" w:beforeAutospacing="0" w:after="0" w:afterAutospacing="0"/>
        <w:ind w:firstLine="709"/>
        <w:jc w:val="both"/>
      </w:pPr>
      <w:r w:rsidRPr="00FD1ECD">
        <w:t>8. Градостроительный регламент в части видов разрешенного использования недвижимости включает:</w:t>
      </w:r>
    </w:p>
    <w:p w:rsidR="00E45620" w:rsidRPr="00FD1ECD" w:rsidRDefault="00E45620" w:rsidP="00E45620">
      <w:pPr>
        <w:autoSpaceDE w:val="0"/>
        <w:autoSpaceDN w:val="0"/>
        <w:adjustRightInd w:val="0"/>
        <w:ind w:firstLine="540"/>
        <w:jc w:val="both"/>
        <w:rPr>
          <w:rFonts w:eastAsiaTheme="minorHAnsi"/>
          <w:lang w:eastAsia="en-US"/>
        </w:rPr>
      </w:pPr>
      <w:r w:rsidRPr="00FD1ECD">
        <w:rPr>
          <w:rFonts w:eastAsiaTheme="minorHAnsi"/>
          <w:lang w:eastAsia="en-US"/>
        </w:rPr>
        <w:t>а) основные виды разрешенного использования;</w:t>
      </w:r>
    </w:p>
    <w:p w:rsidR="00E45620" w:rsidRPr="00FD1ECD" w:rsidRDefault="00E45620" w:rsidP="00E45620">
      <w:pPr>
        <w:autoSpaceDE w:val="0"/>
        <w:autoSpaceDN w:val="0"/>
        <w:adjustRightInd w:val="0"/>
        <w:ind w:firstLine="540"/>
        <w:jc w:val="both"/>
        <w:rPr>
          <w:rFonts w:eastAsiaTheme="minorHAnsi"/>
          <w:lang w:eastAsia="en-US"/>
        </w:rPr>
      </w:pPr>
      <w:r w:rsidRPr="00FD1ECD">
        <w:rPr>
          <w:rFonts w:eastAsiaTheme="minorHAnsi"/>
          <w:lang w:eastAsia="en-US"/>
        </w:rPr>
        <w:t>б) условно разрешенные виды использования, решение о предоставлении разрешения на которые принимается главой района</w:t>
      </w:r>
      <w:r w:rsidR="00CA54EE" w:rsidRPr="00FD1ECD">
        <w:rPr>
          <w:rFonts w:eastAsiaTheme="minorHAnsi"/>
          <w:lang w:eastAsia="en-US"/>
        </w:rPr>
        <w:t xml:space="preserve"> </w:t>
      </w:r>
      <w:r w:rsidRPr="00FD1ECD">
        <w:rPr>
          <w:rFonts w:eastAsiaTheme="minorHAnsi"/>
          <w:lang w:eastAsia="en-US"/>
        </w:rPr>
        <w:t>- главой Администрации Юрлинского муниципального района на основании заявления заинтересованного лица и рекомендации комиссии, подготовленной на основании заключения о результатах публичных слушаний;</w:t>
      </w:r>
    </w:p>
    <w:p w:rsidR="00E45620" w:rsidRPr="00FD1ECD" w:rsidRDefault="00E45620" w:rsidP="00E45620">
      <w:pPr>
        <w:autoSpaceDE w:val="0"/>
        <w:autoSpaceDN w:val="0"/>
        <w:adjustRightInd w:val="0"/>
        <w:ind w:firstLine="540"/>
        <w:jc w:val="both"/>
        <w:rPr>
          <w:rFonts w:eastAsiaTheme="minorHAnsi"/>
          <w:lang w:eastAsia="en-US"/>
        </w:rPr>
      </w:pPr>
      <w:r w:rsidRPr="00FD1ECD">
        <w:rPr>
          <w:rFonts w:eastAsiaTheme="minorHAnsi"/>
          <w:lang w:eastAsia="en-US"/>
        </w:rPr>
        <w:t>в)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E45620" w:rsidRPr="00FD1ECD" w:rsidRDefault="00E45620" w:rsidP="00E45620">
      <w:pPr>
        <w:autoSpaceDE w:val="0"/>
        <w:autoSpaceDN w:val="0"/>
        <w:adjustRightInd w:val="0"/>
        <w:ind w:firstLine="540"/>
        <w:jc w:val="both"/>
        <w:rPr>
          <w:rFonts w:eastAsiaTheme="minorHAnsi"/>
          <w:lang w:eastAsia="en-US"/>
        </w:rPr>
      </w:pPr>
      <w:r w:rsidRPr="00FD1ECD">
        <w:rPr>
          <w:rFonts w:eastAsiaTheme="minorHAnsi"/>
          <w:lang w:eastAsia="en-US"/>
        </w:rPr>
        <w:t>9. Дополнительно по отношению к основным видам разрешенного использования к условно разрешенным видам использования земельных участков и объектов капитального строительства, и только совместно с ними, могут применяться указанные в градостроительном регламенте вспомогательные виды разрешенного использования земельных участков и объектов капитального строительства.</w:t>
      </w:r>
    </w:p>
    <w:p w:rsidR="00E45620" w:rsidRPr="00FD1ECD" w:rsidRDefault="00E45620" w:rsidP="007B0CA1">
      <w:pPr>
        <w:autoSpaceDE w:val="0"/>
        <w:autoSpaceDN w:val="0"/>
        <w:adjustRightInd w:val="0"/>
        <w:ind w:firstLine="540"/>
        <w:jc w:val="both"/>
        <w:rPr>
          <w:rFonts w:eastAsiaTheme="minorHAnsi"/>
          <w:lang w:eastAsia="en-US"/>
        </w:rPr>
      </w:pPr>
      <w:r w:rsidRPr="00FD1ECD">
        <w:rPr>
          <w:rFonts w:eastAsiaTheme="minorHAnsi"/>
          <w:lang w:eastAsia="en-US"/>
        </w:rPr>
        <w:t xml:space="preserve">10. Описание видов разрешенного использования земельных участков и объектов капитального строительства, установленных в градостроительных регламентах настоящих Правил, определяется в соответствии с </w:t>
      </w:r>
      <w:hyperlink r:id="rId15" w:history="1">
        <w:r w:rsidRPr="00FD1ECD">
          <w:rPr>
            <w:rFonts w:eastAsiaTheme="minorHAnsi"/>
            <w:lang w:eastAsia="en-US"/>
          </w:rPr>
          <w:t>Классификатором</w:t>
        </w:r>
      </w:hyperlink>
      <w:r w:rsidRPr="00FD1ECD">
        <w:rPr>
          <w:rFonts w:eastAsiaTheme="minorHAnsi"/>
          <w:lang w:eastAsia="en-US"/>
        </w:rPr>
        <w:t xml:space="preserve"> видов разрешенного использования земельных участков, утвержденным Приказом Министерства экономического развития Российской Федерации от 01.09.2014 N 540.</w:t>
      </w:r>
    </w:p>
    <w:p w:rsidR="00C93576" w:rsidRPr="00FD1ECD" w:rsidRDefault="00E45620" w:rsidP="00C93576">
      <w:pPr>
        <w:autoSpaceDE w:val="0"/>
        <w:autoSpaceDN w:val="0"/>
        <w:adjustRightInd w:val="0"/>
        <w:ind w:firstLine="540"/>
        <w:jc w:val="both"/>
        <w:rPr>
          <w:rFonts w:eastAsiaTheme="minorHAnsi"/>
          <w:lang w:eastAsia="en-US"/>
        </w:rPr>
      </w:pPr>
      <w:r w:rsidRPr="00FD1ECD">
        <w:t>11</w:t>
      </w:r>
      <w:r w:rsidR="00910037" w:rsidRPr="00FD1ECD">
        <w:t xml:space="preserve">. </w:t>
      </w:r>
      <w:r w:rsidR="00C93576" w:rsidRPr="00FD1ECD">
        <w:rPr>
          <w:rFonts w:eastAsiaTheme="minorHAnsi"/>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C93576" w:rsidRPr="00FD1ECD" w:rsidRDefault="00C93576" w:rsidP="00C93576">
      <w:pPr>
        <w:autoSpaceDE w:val="0"/>
        <w:autoSpaceDN w:val="0"/>
        <w:adjustRightInd w:val="0"/>
        <w:ind w:firstLine="540"/>
        <w:jc w:val="both"/>
        <w:rPr>
          <w:rFonts w:eastAsiaTheme="minorHAnsi"/>
          <w:lang w:eastAsia="en-US"/>
        </w:rPr>
      </w:pPr>
      <w:r w:rsidRPr="00FD1ECD">
        <w:rPr>
          <w:rFonts w:eastAsiaTheme="minorHAnsi"/>
          <w:lang w:eastAsia="en-US"/>
        </w:rPr>
        <w:t>1) предельные (минимальные и (или) максимальные) размеры земельных участков, в том числе их площадь;</w:t>
      </w:r>
    </w:p>
    <w:p w:rsidR="00C93576" w:rsidRPr="00FD1ECD" w:rsidRDefault="00C93576" w:rsidP="00C93576">
      <w:pPr>
        <w:autoSpaceDE w:val="0"/>
        <w:autoSpaceDN w:val="0"/>
        <w:adjustRightInd w:val="0"/>
        <w:ind w:firstLine="540"/>
        <w:jc w:val="both"/>
        <w:rPr>
          <w:rFonts w:eastAsiaTheme="minorHAnsi"/>
          <w:lang w:eastAsia="en-US"/>
        </w:rPr>
      </w:pPr>
      <w:bookmarkStart w:id="0" w:name="Par3"/>
      <w:bookmarkEnd w:id="0"/>
      <w:r w:rsidRPr="00FD1ECD">
        <w:rPr>
          <w:rFonts w:eastAsiaTheme="minorHAnsi"/>
          <w:lang w:eastAsia="en-US"/>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93576" w:rsidRPr="00FD1ECD" w:rsidRDefault="00C93576" w:rsidP="00C93576">
      <w:pPr>
        <w:autoSpaceDE w:val="0"/>
        <w:autoSpaceDN w:val="0"/>
        <w:adjustRightInd w:val="0"/>
        <w:ind w:firstLine="540"/>
        <w:jc w:val="both"/>
        <w:rPr>
          <w:rFonts w:eastAsiaTheme="minorHAnsi"/>
          <w:lang w:eastAsia="en-US"/>
        </w:rPr>
      </w:pPr>
      <w:r w:rsidRPr="00FD1ECD">
        <w:rPr>
          <w:rFonts w:eastAsiaTheme="minorHAnsi"/>
          <w:lang w:eastAsia="en-US"/>
        </w:rPr>
        <w:lastRenderedPageBreak/>
        <w:t>3) предельное количество этажей или предельную высоту зданий, строений, сооружений;</w:t>
      </w:r>
    </w:p>
    <w:p w:rsidR="00C93576" w:rsidRPr="00FD1ECD" w:rsidRDefault="00C93576" w:rsidP="00C93576">
      <w:pPr>
        <w:autoSpaceDE w:val="0"/>
        <w:autoSpaceDN w:val="0"/>
        <w:adjustRightInd w:val="0"/>
        <w:ind w:firstLine="540"/>
        <w:jc w:val="both"/>
        <w:rPr>
          <w:rFonts w:eastAsiaTheme="minorHAnsi"/>
          <w:lang w:eastAsia="en-US"/>
        </w:rPr>
      </w:pPr>
      <w:r w:rsidRPr="00FD1ECD">
        <w:rPr>
          <w:rFonts w:eastAsiaTheme="minorHAnsi"/>
          <w:lang w:eastAsia="en-US"/>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93576" w:rsidRPr="00FD1ECD" w:rsidRDefault="00C93576" w:rsidP="00C93576">
      <w:pPr>
        <w:autoSpaceDE w:val="0"/>
        <w:autoSpaceDN w:val="0"/>
        <w:adjustRightInd w:val="0"/>
        <w:ind w:firstLine="540"/>
        <w:jc w:val="both"/>
        <w:rPr>
          <w:rFonts w:eastAsiaTheme="minorHAnsi"/>
          <w:lang w:eastAsia="en-US"/>
        </w:rPr>
      </w:pPr>
      <w:r w:rsidRPr="00FD1ECD">
        <w:rPr>
          <w:rFonts w:eastAsiaTheme="minorHAnsi"/>
          <w:lang w:eastAsia="en-US"/>
        </w:rPr>
        <w:t xml:space="preserve">11.1.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ar3" w:history="1">
        <w:r w:rsidRPr="00FD1ECD">
          <w:rPr>
            <w:rFonts w:eastAsiaTheme="minorHAnsi"/>
            <w:color w:val="0000FF"/>
            <w:lang w:eastAsia="en-US"/>
          </w:rPr>
          <w:t>пунктами 2</w:t>
        </w:r>
      </w:hyperlink>
      <w:r w:rsidRPr="00FD1ECD">
        <w:rPr>
          <w:rFonts w:eastAsiaTheme="minorHAnsi"/>
          <w:lang w:eastAsia="en-US"/>
        </w:rPr>
        <w:t xml:space="preserve"> - </w:t>
      </w:r>
      <w:hyperlink w:anchor="Par5" w:history="1">
        <w:r w:rsidRPr="00FD1ECD">
          <w:rPr>
            <w:rFonts w:eastAsiaTheme="minorHAnsi"/>
            <w:color w:val="0000FF"/>
            <w:lang w:eastAsia="en-US"/>
          </w:rPr>
          <w:t>4 части 1</w:t>
        </w:r>
      </w:hyperlink>
      <w:r w:rsidR="00CA5333" w:rsidRPr="00FD1ECD">
        <w:rPr>
          <w:rFonts w:eastAsiaTheme="minorHAnsi"/>
          <w:lang w:eastAsia="en-US"/>
        </w:rPr>
        <w:t>1</w:t>
      </w:r>
      <w:r w:rsidRPr="00FD1ECD">
        <w:rPr>
          <w:rFonts w:eastAsiaTheme="minorHAnsi"/>
          <w:lang w:eastAsia="en-US"/>
        </w:rP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C93576" w:rsidRPr="00FD1ECD" w:rsidRDefault="00C93576" w:rsidP="00C93576">
      <w:pPr>
        <w:autoSpaceDE w:val="0"/>
        <w:autoSpaceDN w:val="0"/>
        <w:adjustRightInd w:val="0"/>
        <w:ind w:firstLine="540"/>
        <w:jc w:val="both"/>
        <w:rPr>
          <w:rFonts w:eastAsiaTheme="minorHAnsi"/>
          <w:lang w:eastAsia="en-US"/>
        </w:rPr>
      </w:pPr>
      <w:r w:rsidRPr="00FD1ECD">
        <w:rPr>
          <w:rFonts w:eastAsiaTheme="minorHAnsi"/>
          <w:lang w:eastAsia="en-US"/>
        </w:rPr>
        <w:t xml:space="preserve">1.2. Наряду с указанными в </w:t>
      </w:r>
      <w:hyperlink w:anchor="Par3" w:history="1">
        <w:r w:rsidRPr="00FD1ECD">
          <w:rPr>
            <w:rFonts w:eastAsiaTheme="minorHAnsi"/>
            <w:color w:val="0000FF"/>
            <w:lang w:eastAsia="en-US"/>
          </w:rPr>
          <w:t>пунктах 2</w:t>
        </w:r>
      </w:hyperlink>
      <w:r w:rsidRPr="00FD1ECD">
        <w:rPr>
          <w:rFonts w:eastAsiaTheme="minorHAnsi"/>
          <w:lang w:eastAsia="en-US"/>
        </w:rPr>
        <w:t xml:space="preserve"> - </w:t>
      </w:r>
      <w:hyperlink w:anchor="Par5" w:history="1">
        <w:r w:rsidRPr="00FD1ECD">
          <w:rPr>
            <w:rFonts w:eastAsiaTheme="minorHAnsi"/>
            <w:color w:val="0000FF"/>
            <w:lang w:eastAsia="en-US"/>
          </w:rPr>
          <w:t>4 части 1</w:t>
        </w:r>
      </w:hyperlink>
      <w:r w:rsidR="00CA5333" w:rsidRPr="00FD1ECD">
        <w:rPr>
          <w:rFonts w:eastAsiaTheme="minorHAnsi"/>
          <w:lang w:eastAsia="en-US"/>
        </w:rPr>
        <w:t>1</w:t>
      </w:r>
      <w:r w:rsidRPr="00FD1ECD">
        <w:rPr>
          <w:rFonts w:eastAsiaTheme="minorHAnsi"/>
          <w:lang w:eastAsia="en-US"/>
        </w:rP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910037" w:rsidRPr="00FD1ECD" w:rsidRDefault="00910037" w:rsidP="00C93576">
      <w:pPr>
        <w:pStyle w:val="aa"/>
        <w:spacing w:before="0" w:beforeAutospacing="0" w:after="0" w:afterAutospacing="0"/>
        <w:ind w:firstLine="708"/>
        <w:jc w:val="both"/>
      </w:pPr>
      <w:r w:rsidRPr="00FD1ECD">
        <w:t>1</w:t>
      </w:r>
      <w:r w:rsidR="00E45620" w:rsidRPr="00FD1ECD">
        <w:t>2</w:t>
      </w:r>
      <w:r w:rsidRPr="00FD1ECD">
        <w:t>. Градостроительные регламенты устанавливаются с учетом утвержденной градостроительной документации  и другой, обязательной к исполнению, проектной и нормативной документации.</w:t>
      </w:r>
    </w:p>
    <w:p w:rsidR="00910037" w:rsidRPr="00FD1ECD" w:rsidRDefault="00910037" w:rsidP="00910037">
      <w:pPr>
        <w:pStyle w:val="aa"/>
        <w:spacing w:before="0" w:beforeAutospacing="0" w:after="0" w:afterAutospacing="0"/>
        <w:ind w:firstLine="709"/>
        <w:jc w:val="both"/>
      </w:pPr>
      <w:r w:rsidRPr="00FD1ECD">
        <w:t xml:space="preserve">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w:t>
      </w:r>
      <w:r w:rsidR="00CA54EE" w:rsidRPr="00FD1ECD">
        <w:t>Юрлинского</w:t>
      </w:r>
      <w:r w:rsidRPr="00FD1ECD">
        <w:t xml:space="preserve"> сельского поселения.</w:t>
      </w:r>
    </w:p>
    <w:p w:rsidR="00317052" w:rsidRPr="00FD1ECD" w:rsidRDefault="00317052" w:rsidP="00317052">
      <w:pPr>
        <w:autoSpaceDE w:val="0"/>
        <w:autoSpaceDN w:val="0"/>
        <w:adjustRightInd w:val="0"/>
        <w:ind w:firstLine="540"/>
        <w:jc w:val="both"/>
        <w:rPr>
          <w:rFonts w:eastAsiaTheme="minorHAnsi"/>
          <w:lang w:eastAsia="en-US"/>
        </w:rPr>
      </w:pPr>
      <w:r w:rsidRPr="00FD1ECD">
        <w:rPr>
          <w:rFonts w:eastAsiaTheme="minorHAnsi"/>
          <w:lang w:eastAsia="en-US"/>
        </w:rPr>
        <w:t>или предельную высоту зданий, строений, сооружений;</w:t>
      </w:r>
    </w:p>
    <w:p w:rsidR="00317052" w:rsidRPr="00FD1ECD" w:rsidRDefault="00317052" w:rsidP="00317052">
      <w:pPr>
        <w:autoSpaceDE w:val="0"/>
        <w:autoSpaceDN w:val="0"/>
        <w:adjustRightInd w:val="0"/>
        <w:ind w:firstLine="540"/>
        <w:jc w:val="both"/>
        <w:rPr>
          <w:rFonts w:eastAsiaTheme="minorHAnsi"/>
          <w:lang w:eastAsia="en-US"/>
        </w:rPr>
      </w:pPr>
      <w:r w:rsidRPr="00FD1ECD">
        <w:rPr>
          <w:rFonts w:eastAsiaTheme="minorHAnsi"/>
          <w:lang w:eastAsia="en-US"/>
        </w:rPr>
        <w:t xml:space="preserve">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910037" w:rsidRPr="00FD1ECD" w:rsidRDefault="00317052" w:rsidP="00317052">
      <w:pPr>
        <w:pStyle w:val="aa"/>
        <w:spacing w:before="0" w:beforeAutospacing="0" w:after="0" w:afterAutospacing="0"/>
        <w:ind w:firstLine="709"/>
        <w:jc w:val="both"/>
      </w:pPr>
      <w:r w:rsidRPr="00FD1ECD">
        <w:t xml:space="preserve"> </w:t>
      </w:r>
      <w:r w:rsidR="00910037" w:rsidRPr="00FD1ECD">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910037" w:rsidRPr="00FD1ECD" w:rsidRDefault="00910037" w:rsidP="00910037">
      <w:pPr>
        <w:ind w:firstLine="708"/>
        <w:jc w:val="both"/>
      </w:pPr>
      <w:r w:rsidRPr="00FD1ECD">
        <w:t>1</w:t>
      </w:r>
      <w:r w:rsidR="00E45620" w:rsidRPr="00FD1ECD">
        <w:t>3</w:t>
      </w:r>
      <w:r w:rsidRPr="00FD1ECD">
        <w:t>. Инженерно-технические объекты, сооружения и коммуникации, обеспечивающие реализацию основного либо вспомогательного вида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при условии соблюдения технических регламентов.</w:t>
      </w:r>
    </w:p>
    <w:p w:rsidR="00910037" w:rsidRPr="00FD1ECD" w:rsidRDefault="00910037" w:rsidP="00910037">
      <w:pPr>
        <w:pStyle w:val="aa"/>
        <w:spacing w:before="0" w:beforeAutospacing="0" w:after="0" w:afterAutospacing="0"/>
        <w:ind w:firstLine="709"/>
        <w:jc w:val="both"/>
      </w:pPr>
      <w:r w:rsidRPr="00FD1ECD">
        <w:t>1</w:t>
      </w:r>
      <w:r w:rsidR="00E45620" w:rsidRPr="00FD1ECD">
        <w:t>4</w:t>
      </w:r>
      <w:r w:rsidRPr="00FD1ECD">
        <w:t xml:space="preserve">. Для каждого земельного участка, иного объекта недвижимости, расположенного в границах </w:t>
      </w:r>
      <w:r w:rsidR="00CA54EE" w:rsidRPr="00FD1ECD">
        <w:t>Юрлинского</w:t>
      </w:r>
      <w:r w:rsidRPr="00FD1ECD">
        <w:t xml:space="preserve"> сельского поселения, разрешенным считается такое использование, которое соответствует:</w:t>
      </w:r>
    </w:p>
    <w:p w:rsidR="00910037" w:rsidRPr="00FD1ECD" w:rsidRDefault="00910037" w:rsidP="00910037">
      <w:pPr>
        <w:pStyle w:val="aa"/>
        <w:spacing w:before="0" w:beforeAutospacing="0" w:after="0" w:afterAutospacing="0"/>
        <w:ind w:firstLine="709"/>
        <w:jc w:val="both"/>
      </w:pPr>
      <w:r w:rsidRPr="00FD1ECD">
        <w:t>1) градостроительным регламентам настоящих Правил;</w:t>
      </w:r>
    </w:p>
    <w:p w:rsidR="00910037" w:rsidRPr="00FD1ECD" w:rsidRDefault="00910037" w:rsidP="00910037">
      <w:pPr>
        <w:pStyle w:val="aa"/>
        <w:spacing w:before="0" w:beforeAutospacing="0" w:after="0" w:afterAutospacing="0"/>
        <w:ind w:firstLine="709"/>
        <w:jc w:val="both"/>
      </w:pPr>
      <w:r w:rsidRPr="00FD1ECD">
        <w:t>2)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910037" w:rsidRPr="00FD1ECD" w:rsidRDefault="00910037" w:rsidP="00910037">
      <w:pPr>
        <w:pStyle w:val="aa"/>
        <w:spacing w:before="0" w:beforeAutospacing="0" w:after="0" w:afterAutospacing="0"/>
        <w:ind w:firstLine="709"/>
        <w:jc w:val="both"/>
      </w:pPr>
      <w:r w:rsidRPr="00FD1ECD">
        <w:t xml:space="preserve">3)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910037" w:rsidRPr="00FD1ECD" w:rsidRDefault="00910037" w:rsidP="00910037">
      <w:pPr>
        <w:pStyle w:val="aa"/>
        <w:spacing w:before="0" w:beforeAutospacing="0" w:after="0" w:afterAutospacing="0"/>
        <w:ind w:firstLine="709"/>
        <w:jc w:val="both"/>
      </w:pPr>
      <w:r w:rsidRPr="00FD1ECD">
        <w:t>4) государственным техническим регламентам, нормам, правилам, стандартам;</w:t>
      </w:r>
    </w:p>
    <w:p w:rsidR="00910037" w:rsidRPr="00FD1ECD" w:rsidRDefault="00910037" w:rsidP="00910037">
      <w:pPr>
        <w:pStyle w:val="aa"/>
        <w:spacing w:before="0" w:beforeAutospacing="0" w:after="0" w:afterAutospacing="0"/>
        <w:ind w:firstLine="709"/>
        <w:jc w:val="both"/>
      </w:pPr>
      <w:r w:rsidRPr="00FD1ECD">
        <w:lastRenderedPageBreak/>
        <w:t>5) иным документально зафиксированным требованиям, параметрам,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 установленным на стадии формирования земельных участков, в том числе посредством разработки документации о планировке территории.</w:t>
      </w:r>
    </w:p>
    <w:p w:rsidR="00910037" w:rsidRPr="00FD1ECD" w:rsidRDefault="00910037" w:rsidP="00910037">
      <w:pPr>
        <w:pStyle w:val="aa"/>
        <w:spacing w:before="0" w:beforeAutospacing="0" w:after="0" w:afterAutospacing="0"/>
        <w:ind w:firstLine="709"/>
        <w:jc w:val="both"/>
      </w:pPr>
      <w:r w:rsidRPr="00FD1ECD">
        <w:t>1</w:t>
      </w:r>
      <w:r w:rsidR="00E45620" w:rsidRPr="00FD1ECD">
        <w:t>5</w:t>
      </w:r>
      <w:r w:rsidRPr="00FD1ECD">
        <w:t>. Виды использования, отсутствующие в градостроительном регламенте, являются запрещенными.</w:t>
      </w:r>
    </w:p>
    <w:p w:rsidR="00954CDC" w:rsidRPr="00FD1ECD" w:rsidRDefault="00910037" w:rsidP="00954CDC">
      <w:pPr>
        <w:autoSpaceDE w:val="0"/>
        <w:autoSpaceDN w:val="0"/>
        <w:adjustRightInd w:val="0"/>
        <w:ind w:firstLine="540"/>
        <w:jc w:val="both"/>
        <w:rPr>
          <w:rFonts w:eastAsiaTheme="minorHAnsi"/>
          <w:lang w:eastAsia="en-US"/>
        </w:rPr>
      </w:pPr>
      <w:r w:rsidRPr="00FD1ECD">
        <w:t>1</w:t>
      </w:r>
      <w:r w:rsidR="00E45620" w:rsidRPr="00FD1ECD">
        <w:t>6</w:t>
      </w:r>
      <w:r w:rsidRPr="00FD1ECD">
        <w:t xml:space="preserve">. </w:t>
      </w:r>
      <w:r w:rsidR="00954CDC" w:rsidRPr="00FD1ECD">
        <w:rPr>
          <w:rFonts w:eastAsiaTheme="minorHAnsi"/>
          <w:lang w:eastAsia="en-US"/>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954CDC" w:rsidRPr="00FD1ECD" w:rsidRDefault="00954CDC" w:rsidP="00954CDC">
      <w:pPr>
        <w:autoSpaceDE w:val="0"/>
        <w:autoSpaceDN w:val="0"/>
        <w:adjustRightInd w:val="0"/>
        <w:ind w:firstLine="540"/>
        <w:jc w:val="both"/>
        <w:rPr>
          <w:rFonts w:eastAsiaTheme="minorHAnsi"/>
          <w:lang w:eastAsia="en-US"/>
        </w:rPr>
      </w:pPr>
      <w:r w:rsidRPr="00FD1ECD">
        <w:t xml:space="preserve"> </w:t>
      </w:r>
      <w:r w:rsidR="00910037" w:rsidRPr="00FD1ECD">
        <w:t>1</w:t>
      </w:r>
      <w:r w:rsidR="00E45620" w:rsidRPr="00FD1ECD">
        <w:t>7</w:t>
      </w:r>
      <w:r w:rsidR="00910037" w:rsidRPr="00FD1ECD">
        <w:t xml:space="preserve">. </w:t>
      </w:r>
      <w:r w:rsidRPr="00FD1ECD">
        <w:rPr>
          <w:rFonts w:eastAsiaTheme="minorHAnsi"/>
          <w:lang w:eastAsia="en-US"/>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954CDC" w:rsidRPr="00FD1ECD" w:rsidRDefault="00954CDC" w:rsidP="00954CDC">
      <w:pPr>
        <w:autoSpaceDE w:val="0"/>
        <w:autoSpaceDN w:val="0"/>
        <w:adjustRightInd w:val="0"/>
        <w:ind w:firstLine="540"/>
        <w:jc w:val="both"/>
        <w:rPr>
          <w:rFonts w:eastAsiaTheme="minorHAnsi"/>
          <w:lang w:eastAsia="en-US"/>
        </w:rPr>
      </w:pPr>
      <w:r w:rsidRPr="00FD1ECD">
        <w:t xml:space="preserve"> </w:t>
      </w:r>
      <w:r w:rsidR="00910037" w:rsidRPr="00FD1ECD">
        <w:t>1</w:t>
      </w:r>
      <w:r w:rsidR="00E45620" w:rsidRPr="00FD1ECD">
        <w:t>8</w:t>
      </w:r>
      <w:r w:rsidR="00910037" w:rsidRPr="00FD1ECD">
        <w:t xml:space="preserve">. </w:t>
      </w:r>
      <w:r w:rsidRPr="00FD1ECD">
        <w:rPr>
          <w:rFonts w:eastAsiaTheme="minorHAnsi"/>
          <w:lang w:eastAsia="en-US"/>
        </w:rPr>
        <w:t xml:space="preserve">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16" w:history="1">
        <w:r w:rsidRPr="00FD1ECD">
          <w:rPr>
            <w:rFonts w:eastAsiaTheme="minorHAnsi"/>
            <w:lang w:eastAsia="en-US"/>
          </w:rPr>
          <w:t>статьей 39</w:t>
        </w:r>
      </w:hyperlink>
      <w:r w:rsidRPr="00FD1ECD">
        <w:rPr>
          <w:rFonts w:eastAsiaTheme="minorHAnsi"/>
          <w:lang w:eastAsia="en-US"/>
        </w:rPr>
        <w:t xml:space="preserve"> Градостроительного  Кодекса Российской Федерации.</w:t>
      </w:r>
    </w:p>
    <w:p w:rsidR="00910037" w:rsidRPr="00FD1ECD" w:rsidRDefault="00910037" w:rsidP="00910037">
      <w:pPr>
        <w:ind w:firstLine="708"/>
        <w:jc w:val="both"/>
        <w:rPr>
          <w:b/>
        </w:rPr>
      </w:pPr>
    </w:p>
    <w:p w:rsidR="00910037" w:rsidRPr="00FD1ECD" w:rsidRDefault="00910037" w:rsidP="00910037">
      <w:pPr>
        <w:pStyle w:val="aa"/>
        <w:spacing w:before="0" w:beforeAutospacing="0" w:after="0" w:afterAutospacing="0"/>
        <w:ind w:firstLine="709"/>
        <w:jc w:val="both"/>
        <w:rPr>
          <w:b/>
        </w:rPr>
      </w:pPr>
      <w:r w:rsidRPr="00FD1ECD">
        <w:rPr>
          <w:b/>
        </w:rPr>
        <w:t> Статья 5. Использование земельных участков и объектов капитального строительства, не соответствующих Правилам.</w:t>
      </w:r>
    </w:p>
    <w:p w:rsidR="00910037" w:rsidRPr="00FD1ECD" w:rsidRDefault="00910037" w:rsidP="00910037">
      <w:pPr>
        <w:pStyle w:val="aa"/>
        <w:spacing w:before="0" w:beforeAutospacing="0" w:after="0" w:afterAutospacing="0"/>
        <w:ind w:firstLine="709"/>
        <w:jc w:val="both"/>
        <w:rPr>
          <w:b/>
        </w:rPr>
      </w:pPr>
    </w:p>
    <w:p w:rsidR="00910037" w:rsidRPr="00FD1ECD" w:rsidRDefault="00910037" w:rsidP="00910037">
      <w:pPr>
        <w:pStyle w:val="aa"/>
        <w:spacing w:before="0" w:beforeAutospacing="0" w:after="0" w:afterAutospacing="0"/>
        <w:ind w:firstLine="540"/>
        <w:jc w:val="both"/>
      </w:pPr>
      <w:r w:rsidRPr="00FD1ECD">
        <w:t xml:space="preserve">1. 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 </w:t>
      </w:r>
    </w:p>
    <w:p w:rsidR="00910037" w:rsidRPr="00FD1ECD" w:rsidRDefault="00910037" w:rsidP="00910037">
      <w:pPr>
        <w:pStyle w:val="aa"/>
        <w:spacing w:before="0" w:beforeAutospacing="0" w:after="0" w:afterAutospacing="0"/>
        <w:ind w:firstLine="540"/>
        <w:jc w:val="both"/>
      </w:pPr>
      <w:r w:rsidRPr="00FD1ECD">
        <w:t xml:space="preserve">2. 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на строительство не истек. </w:t>
      </w:r>
    </w:p>
    <w:p w:rsidR="00910037" w:rsidRPr="00FD1ECD" w:rsidRDefault="00910037" w:rsidP="00910037">
      <w:pPr>
        <w:pStyle w:val="aa"/>
        <w:spacing w:before="0" w:beforeAutospacing="0" w:after="0" w:afterAutospacing="0"/>
        <w:ind w:firstLine="540"/>
        <w:jc w:val="both"/>
      </w:pPr>
      <w:r w:rsidRPr="00FD1ECD">
        <w:t xml:space="preserve">3. Земельные участки и прочно связанные с ним объекты капитального строительства, существовавшие до вступления в силу настоящих Правил, являются несоответствующими настоящим Правилам в случаях, когда эти объекты: </w:t>
      </w:r>
    </w:p>
    <w:p w:rsidR="00910037" w:rsidRPr="00FD1ECD" w:rsidRDefault="00910037" w:rsidP="00910037">
      <w:pPr>
        <w:numPr>
          <w:ilvl w:val="0"/>
          <w:numId w:val="2"/>
        </w:numPr>
        <w:ind w:firstLine="540"/>
        <w:jc w:val="both"/>
      </w:pPr>
      <w:r w:rsidRPr="00FD1ECD">
        <w:t xml:space="preserve">имеют вид/виды использования, которые не поименованы как разрешенные для соответствующих территориальных зон (статья 41 настоящих Правил); </w:t>
      </w:r>
    </w:p>
    <w:p w:rsidR="00910037" w:rsidRPr="00FD1ECD" w:rsidRDefault="00910037" w:rsidP="00910037">
      <w:pPr>
        <w:numPr>
          <w:ilvl w:val="0"/>
          <w:numId w:val="2"/>
        </w:numPr>
        <w:ind w:firstLine="540"/>
        <w:jc w:val="both"/>
      </w:pPr>
      <w:r w:rsidRPr="00FD1ECD">
        <w:t>имеют параметры меньше  или больше значений, установленных в градостроительных регламентах статьей 46 настоящих Правил применительно к соответствующим зонам.</w:t>
      </w:r>
    </w:p>
    <w:p w:rsidR="00910037" w:rsidRPr="00FD1ECD" w:rsidRDefault="00910037" w:rsidP="00910037">
      <w:pPr>
        <w:numPr>
          <w:ilvl w:val="0"/>
          <w:numId w:val="2"/>
        </w:numPr>
        <w:ind w:firstLine="540"/>
        <w:jc w:val="both"/>
      </w:pPr>
      <w:r w:rsidRPr="00FD1ECD">
        <w:t>имеют вид/виды использования, которые поименованы как разрешенные для соответствующих территориальных зон (статья 46 настоящих Правил), но расположены в санитарно-защитных зонах и водоохранных зонах, в пределах которых не предусмотрено размещение соответствующих объектов согласно статье 45 настоящих Правил;</w:t>
      </w:r>
    </w:p>
    <w:p w:rsidR="00910037" w:rsidRPr="00FD1ECD" w:rsidRDefault="00910037" w:rsidP="00910037">
      <w:pPr>
        <w:ind w:left="1429" w:firstLine="540"/>
        <w:jc w:val="both"/>
      </w:pPr>
    </w:p>
    <w:p w:rsidR="00910037" w:rsidRPr="00FD1ECD" w:rsidRDefault="00910037" w:rsidP="00910037">
      <w:pPr>
        <w:pStyle w:val="aa"/>
        <w:spacing w:before="0" w:beforeAutospacing="0" w:after="0" w:afterAutospacing="0"/>
        <w:ind w:firstLine="540"/>
        <w:jc w:val="both"/>
      </w:pPr>
      <w:r w:rsidRPr="00FD1ECD">
        <w:t xml:space="preserve">4. Постановлением </w:t>
      </w:r>
      <w:r w:rsidR="00FA5276" w:rsidRPr="00FD1ECD">
        <w:t>Администрации Юрлинского муниципального района</w:t>
      </w:r>
      <w:r w:rsidRPr="00FD1ECD">
        <w:t xml:space="preserve"> может быть придан статус несоответствия: </w:t>
      </w:r>
    </w:p>
    <w:p w:rsidR="00910037" w:rsidRPr="00FD1ECD" w:rsidRDefault="00910037" w:rsidP="00910037">
      <w:pPr>
        <w:numPr>
          <w:ilvl w:val="0"/>
          <w:numId w:val="3"/>
        </w:numPr>
        <w:ind w:firstLine="540"/>
        <w:jc w:val="both"/>
      </w:pPr>
      <w:r w:rsidRPr="00FD1ECD">
        <w:t xml:space="preserve">производственным и иным объектам, чьи санитарно-защитные зоны распространяются за пределы зоны расположения этих объектов (согласно карте зонирования)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 </w:t>
      </w:r>
    </w:p>
    <w:p w:rsidR="00910037" w:rsidRPr="00FD1ECD" w:rsidRDefault="00910037" w:rsidP="00910037">
      <w:pPr>
        <w:numPr>
          <w:ilvl w:val="0"/>
          <w:numId w:val="3"/>
        </w:numPr>
        <w:ind w:firstLine="540"/>
        <w:jc w:val="both"/>
      </w:pPr>
      <w:r w:rsidRPr="00FD1ECD">
        <w:lastRenderedPageBreak/>
        <w:t xml:space="preserve">объектам недвижимости, расположенным в пределах красных линий, установленных утвержденной градостроительной документацией для реализации общественных нужд - прокладки улиц, проездов, инженерно-технических коммуникаций. </w:t>
      </w:r>
    </w:p>
    <w:p w:rsidR="00910037" w:rsidRPr="00FD1ECD" w:rsidRDefault="00910037" w:rsidP="00910037">
      <w:pPr>
        <w:autoSpaceDE w:val="0"/>
        <w:autoSpaceDN w:val="0"/>
        <w:adjustRightInd w:val="0"/>
        <w:jc w:val="both"/>
      </w:pPr>
      <w:r w:rsidRPr="00FD1ECD">
        <w:t xml:space="preserve">5. Объекты недвижимости, поименованные в пункте 3, а также ставшие несоответствующими после внесения дополнений и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910037" w:rsidRPr="00FD1ECD" w:rsidRDefault="00910037" w:rsidP="00910037">
      <w:pPr>
        <w:pStyle w:val="aa"/>
        <w:spacing w:before="0" w:beforeAutospacing="0" w:after="0" w:afterAutospacing="0"/>
        <w:ind w:firstLine="540"/>
        <w:jc w:val="both"/>
      </w:pPr>
      <w:r w:rsidRPr="00FD1ECD">
        <w:t xml:space="preserve">Исключение составляют те несоответствующие одновременно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постановлением </w:t>
      </w:r>
      <w:r w:rsidR="00FA5276" w:rsidRPr="00FD1ECD">
        <w:t>Администрации Юрлинского муниципального района</w:t>
      </w:r>
      <w:r w:rsidRPr="00FD1ECD">
        <w:t xml:space="preserve">, принятом на основании решения Комиссии по землепользованию и застройке </w:t>
      </w:r>
      <w:r w:rsidR="00FA5276" w:rsidRPr="00FD1ECD">
        <w:t>Администрации Юрлинского муниципального района</w:t>
      </w:r>
      <w:r w:rsidRPr="00FD1ECD">
        <w:t xml:space="preserve">, устанавливается срок приведения их в соответствие с настоящими Правилами, нормативами и стандартами или накладывается запрет на использование таких объектов до приведения их в соответствие с настоящими Правилами, нормативами и стандартами. </w:t>
      </w:r>
    </w:p>
    <w:p w:rsidR="00910037" w:rsidRPr="00FD1ECD" w:rsidRDefault="00910037" w:rsidP="00910037">
      <w:pPr>
        <w:pStyle w:val="aa"/>
        <w:spacing w:before="0" w:beforeAutospacing="0" w:after="0" w:afterAutospacing="0"/>
        <w:ind w:firstLine="540"/>
        <w:jc w:val="both"/>
      </w:pPr>
      <w:r w:rsidRPr="00FD1ECD">
        <w:t xml:space="preserve">Объекты, расположенные между красными линиями, запланированными для прокладки транспортных и инженерных коммуникаций, могут отчуждаться в пользу органов местного самоуправления в порядке, установленном законодательством. </w:t>
      </w:r>
    </w:p>
    <w:p w:rsidR="00910037" w:rsidRPr="00FD1ECD" w:rsidRDefault="00910037" w:rsidP="00910037">
      <w:pPr>
        <w:pStyle w:val="aa"/>
        <w:spacing w:before="0" w:beforeAutospacing="0" w:after="0" w:afterAutospacing="0"/>
        <w:ind w:firstLine="540"/>
        <w:jc w:val="both"/>
      </w:pPr>
      <w:r w:rsidRPr="00FD1ECD">
        <w:t xml:space="preserve">6.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 </w:t>
      </w:r>
    </w:p>
    <w:p w:rsidR="00910037" w:rsidRPr="00FD1ECD" w:rsidRDefault="00910037" w:rsidP="00910037">
      <w:pPr>
        <w:pStyle w:val="aa"/>
        <w:spacing w:before="0" w:beforeAutospacing="0" w:after="0" w:afterAutospacing="0"/>
        <w:ind w:firstLine="540"/>
        <w:jc w:val="both"/>
      </w:pPr>
      <w:r w:rsidRPr="00FD1ECD">
        <w:t xml:space="preserve">Площадь и строительный объем объектов недвижимости, вид/виды использования которых не содержатся в списке разрешенных для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 </w:t>
      </w:r>
    </w:p>
    <w:p w:rsidR="00910037" w:rsidRPr="00FD1ECD" w:rsidRDefault="00910037" w:rsidP="00910037">
      <w:pPr>
        <w:pStyle w:val="aa"/>
        <w:spacing w:before="0" w:beforeAutospacing="0" w:after="0" w:afterAutospacing="0"/>
        <w:ind w:firstLine="540"/>
        <w:jc w:val="both"/>
      </w:pPr>
      <w:r w:rsidRPr="00FD1ECD">
        <w:t xml:space="preserve">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ремонтируются, при условии, что эти действия не увеличивают степень несоответствия этих объектов настоящим Правилам. </w:t>
      </w:r>
    </w:p>
    <w:p w:rsidR="00910037" w:rsidRPr="00FD1ECD" w:rsidRDefault="00910037" w:rsidP="00910037">
      <w:pPr>
        <w:pStyle w:val="aa"/>
        <w:spacing w:before="0" w:beforeAutospacing="0" w:after="0" w:afterAutospacing="0"/>
        <w:ind w:firstLine="540"/>
        <w:jc w:val="both"/>
      </w:pPr>
      <w:r w:rsidRPr="00FD1ECD">
        <w:t xml:space="preserve">Несоответствующий вид использования недвижимости не может быть заменен на иной, несоответствующий вид использования. </w:t>
      </w:r>
    </w:p>
    <w:p w:rsidR="00910037" w:rsidRPr="00FD1ECD" w:rsidRDefault="00910037" w:rsidP="00910037">
      <w:pPr>
        <w:pStyle w:val="aa"/>
        <w:spacing w:before="0" w:beforeAutospacing="0" w:after="0" w:afterAutospacing="0"/>
        <w:ind w:firstLine="540"/>
        <w:jc w:val="both"/>
      </w:pPr>
      <w:r w:rsidRPr="00FD1ECD">
        <w:t xml:space="preserve">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 </w:t>
      </w:r>
    </w:p>
    <w:p w:rsidR="00910037" w:rsidRPr="00FD1ECD" w:rsidRDefault="00910037" w:rsidP="00910037">
      <w:pPr>
        <w:pStyle w:val="aa"/>
        <w:spacing w:before="0" w:beforeAutospacing="0" w:after="0" w:afterAutospacing="0"/>
        <w:ind w:firstLine="540"/>
        <w:jc w:val="both"/>
      </w:pPr>
      <w:r w:rsidRPr="00FD1ECD">
        <w:t xml:space="preserve">Если несоответствующий настоящим Правилам вид использования недвижимости (земельного участка, здания или сооружения) прерывается на 18 месяцев подряд, то он не может быть возобновлен по прошествии указанного срока. В этом случае владелец объекта недвижимости обязан обеспечить его использование в соответствии с настоящими Правилами.  </w:t>
      </w:r>
    </w:p>
    <w:p w:rsidR="00910037" w:rsidRPr="00FD1ECD" w:rsidRDefault="00910037" w:rsidP="00910037">
      <w:pPr>
        <w:pStyle w:val="aa"/>
        <w:spacing w:before="0" w:beforeAutospacing="0" w:after="0" w:afterAutospacing="0"/>
        <w:ind w:firstLine="540"/>
        <w:jc w:val="both"/>
      </w:pPr>
      <w:r w:rsidRPr="00FD1ECD">
        <w:t xml:space="preserve">7. Статус несоответствия, приданный объектам недвижимости по критериям, перечисленным в пунктах 3 и 4 статьи 4 настоящих Правил, фиксируется в документах учета недвижимого имущества. </w:t>
      </w:r>
    </w:p>
    <w:p w:rsidR="00910037" w:rsidRPr="00FD1ECD" w:rsidRDefault="00910037" w:rsidP="00910037">
      <w:pPr>
        <w:pStyle w:val="aa"/>
        <w:spacing w:before="0" w:beforeAutospacing="0" w:after="0" w:afterAutospacing="0"/>
        <w:ind w:firstLine="709"/>
        <w:jc w:val="both"/>
      </w:pPr>
    </w:p>
    <w:p w:rsidR="00910037" w:rsidRPr="00FD1ECD" w:rsidRDefault="00910037" w:rsidP="00910037">
      <w:pPr>
        <w:ind w:firstLine="709"/>
        <w:jc w:val="both"/>
      </w:pPr>
      <w:r w:rsidRPr="00FD1ECD">
        <w:rPr>
          <w:b/>
        </w:rPr>
        <w:t>Глава 2. Участники отношений, возникающих по поводу землепользования и застройки</w:t>
      </w:r>
      <w:r w:rsidRPr="00FD1ECD">
        <w:t>.</w:t>
      </w:r>
    </w:p>
    <w:p w:rsidR="00910037" w:rsidRPr="00FD1ECD" w:rsidRDefault="00910037" w:rsidP="00910037">
      <w:pPr>
        <w:ind w:firstLine="709"/>
        <w:jc w:val="both"/>
      </w:pPr>
    </w:p>
    <w:p w:rsidR="00910037" w:rsidRPr="00FD1ECD" w:rsidRDefault="00910037" w:rsidP="00910037">
      <w:pPr>
        <w:ind w:firstLine="709"/>
        <w:jc w:val="both"/>
        <w:rPr>
          <w:b/>
        </w:rPr>
      </w:pPr>
      <w:r w:rsidRPr="00FD1ECD">
        <w:rPr>
          <w:b/>
        </w:rPr>
        <w:t>Статья 6. Правоприобретатели и правообладатели земельных участков.</w:t>
      </w:r>
    </w:p>
    <w:p w:rsidR="00910037" w:rsidRPr="00FD1ECD" w:rsidRDefault="00910037" w:rsidP="00910037">
      <w:pPr>
        <w:ind w:firstLine="709"/>
        <w:jc w:val="both"/>
        <w:rPr>
          <w:b/>
        </w:rPr>
      </w:pPr>
    </w:p>
    <w:p w:rsidR="00910037" w:rsidRPr="00FD1ECD" w:rsidRDefault="00910037" w:rsidP="00910037">
      <w:pPr>
        <w:pStyle w:val="aa"/>
        <w:spacing w:before="0" w:beforeAutospacing="0" w:after="0" w:afterAutospacing="0"/>
        <w:ind w:firstLine="540"/>
        <w:jc w:val="both"/>
      </w:pPr>
      <w:r w:rsidRPr="00FD1ECD">
        <w:t xml:space="preserve">1. Настоящие Правила регулируют действия физических и юридических лиц, которые: </w:t>
      </w:r>
    </w:p>
    <w:p w:rsidR="00910037" w:rsidRPr="00FD1ECD" w:rsidRDefault="00910037" w:rsidP="00713ABC">
      <w:pPr>
        <w:numPr>
          <w:ilvl w:val="0"/>
          <w:numId w:val="5"/>
        </w:numPr>
        <w:tabs>
          <w:tab w:val="clear" w:pos="720"/>
          <w:tab w:val="num" w:pos="0"/>
        </w:tabs>
        <w:ind w:left="0" w:firstLine="540"/>
        <w:jc w:val="both"/>
      </w:pPr>
      <w:r w:rsidRPr="00FD1ECD">
        <w:t xml:space="preserve">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w:t>
      </w:r>
    </w:p>
    <w:p w:rsidR="00910037" w:rsidRPr="00FD1ECD" w:rsidRDefault="00910037" w:rsidP="00713ABC">
      <w:pPr>
        <w:numPr>
          <w:ilvl w:val="0"/>
          <w:numId w:val="5"/>
        </w:numPr>
        <w:tabs>
          <w:tab w:val="clear" w:pos="720"/>
          <w:tab w:val="num" w:pos="0"/>
        </w:tabs>
        <w:ind w:left="0" w:firstLine="540"/>
        <w:jc w:val="both"/>
      </w:pPr>
      <w:r w:rsidRPr="00FD1ECD">
        <w:t xml:space="preserve">обращаются в органы, уполномоченные в области земельных отношений,  с заявкой о подготовке и  предоставлении земельного участка (участков) для нового строительства, реконструкции и осуществляют действия по формированию земельных участков как объектов недвижимости;  </w:t>
      </w:r>
    </w:p>
    <w:p w:rsidR="00910037" w:rsidRPr="00FD1ECD" w:rsidRDefault="00910037" w:rsidP="00713ABC">
      <w:pPr>
        <w:numPr>
          <w:ilvl w:val="0"/>
          <w:numId w:val="5"/>
        </w:numPr>
        <w:tabs>
          <w:tab w:val="clear" w:pos="720"/>
          <w:tab w:val="num" w:pos="0"/>
        </w:tabs>
        <w:ind w:left="0" w:firstLine="540"/>
        <w:jc w:val="both"/>
      </w:pPr>
      <w:r w:rsidRPr="00FD1ECD">
        <w:t>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910037" w:rsidRPr="00FD1ECD" w:rsidRDefault="00910037" w:rsidP="00713ABC">
      <w:pPr>
        <w:numPr>
          <w:ilvl w:val="0"/>
          <w:numId w:val="5"/>
        </w:numPr>
        <w:tabs>
          <w:tab w:val="clear" w:pos="720"/>
          <w:tab w:val="num" w:pos="0"/>
        </w:tabs>
        <w:ind w:left="0" w:firstLine="709"/>
        <w:jc w:val="both"/>
      </w:pPr>
      <w:r w:rsidRPr="00FD1ECD">
        <w:t xml:space="preserve">осуществляют иные  действия в области землепользования и застройки  </w:t>
      </w:r>
    </w:p>
    <w:p w:rsidR="00910037" w:rsidRPr="00FD1ECD" w:rsidRDefault="00910037" w:rsidP="00910037">
      <w:pPr>
        <w:pStyle w:val="aa"/>
        <w:spacing w:before="0" w:beforeAutospacing="0" w:after="0" w:afterAutospacing="0"/>
        <w:ind w:firstLine="540"/>
        <w:jc w:val="both"/>
      </w:pPr>
      <w:r w:rsidRPr="00FD1ECD">
        <w:t xml:space="preserve">2. К указанным в части 1 настоящей статьи иным действиям в области землепользования и застройки  могут быть отнесены, в частности:   </w:t>
      </w:r>
    </w:p>
    <w:p w:rsidR="00910037" w:rsidRPr="00FD1ECD" w:rsidRDefault="00910037" w:rsidP="00713ABC">
      <w:pPr>
        <w:numPr>
          <w:ilvl w:val="0"/>
          <w:numId w:val="6"/>
        </w:numPr>
        <w:tabs>
          <w:tab w:val="clear" w:pos="720"/>
          <w:tab w:val="num" w:pos="0"/>
        </w:tabs>
        <w:ind w:left="0" w:firstLine="567"/>
        <w:jc w:val="both"/>
      </w:pPr>
      <w:r w:rsidRPr="00FD1ECD">
        <w:t xml:space="preserve">переоформление одного вида ранее предоставленного права на земельный участок на другой, в том числе приватизация земельных участков под приватизированными объектами, переоформление права пожизненного наследуемого владения или права бессрочного пользования на право собственности и т.д.; </w:t>
      </w:r>
    </w:p>
    <w:p w:rsidR="00910037" w:rsidRPr="00FD1ECD" w:rsidRDefault="00910037" w:rsidP="00713ABC">
      <w:pPr>
        <w:numPr>
          <w:ilvl w:val="0"/>
          <w:numId w:val="6"/>
        </w:numPr>
        <w:tabs>
          <w:tab w:val="clear" w:pos="720"/>
          <w:tab w:val="num" w:pos="0"/>
        </w:tabs>
        <w:ind w:left="0" w:firstLine="540"/>
        <w:jc w:val="both"/>
      </w:pPr>
      <w:r w:rsidRPr="00FD1ECD">
        <w:t>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910037" w:rsidRPr="00FD1ECD" w:rsidRDefault="00910037" w:rsidP="00713ABC">
      <w:pPr>
        <w:numPr>
          <w:ilvl w:val="0"/>
          <w:numId w:val="6"/>
        </w:numPr>
        <w:tabs>
          <w:tab w:val="clear" w:pos="720"/>
          <w:tab w:val="num" w:pos="0"/>
        </w:tabs>
        <w:ind w:left="0" w:firstLine="540"/>
        <w:jc w:val="both"/>
      </w:pPr>
      <w:r w:rsidRPr="00FD1ECD">
        <w:t xml:space="preserve">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w:t>
      </w:r>
    </w:p>
    <w:p w:rsidR="00910037" w:rsidRPr="00FD1ECD" w:rsidRDefault="00910037" w:rsidP="00713ABC">
      <w:pPr>
        <w:numPr>
          <w:ilvl w:val="0"/>
          <w:numId w:val="6"/>
        </w:numPr>
        <w:tabs>
          <w:tab w:val="clear" w:pos="720"/>
          <w:tab w:val="num" w:pos="0"/>
        </w:tabs>
        <w:ind w:left="0" w:firstLine="567"/>
        <w:jc w:val="both"/>
      </w:pPr>
      <w:r w:rsidRPr="00FD1ECD">
        <w:t xml:space="preserve">иные действия, связанные с подготовкой и реализацией общественных или частных планов по застройке и землепользованию. </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3. В случае если по инициативе правообладателей земельных участков осуществляются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не требуется подготовка документации по планировке территории, а осуществляется подготовка межевого плана в порядке, предусмотренном законодательством, при соблюдении следующих требований:</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1) размеры образуемых земельных участков не должны превышать предельных (минимальных и(или) максимальных) размеров земельных участков, предусмотренных градостроительным регламентом;</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2) обязательным условием разделения земельного участка на несколько земельных участков является наличие подъездов, подходов к каждому образуемому самостоятельному земельному участку;</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w:t>
      </w:r>
    </w:p>
    <w:p w:rsidR="00910037" w:rsidRPr="00FD1ECD" w:rsidRDefault="00910037" w:rsidP="00910037">
      <w:pPr>
        <w:pStyle w:val="aa"/>
        <w:spacing w:before="0" w:beforeAutospacing="0" w:after="0" w:afterAutospacing="0"/>
        <w:ind w:firstLine="709"/>
        <w:jc w:val="both"/>
      </w:pPr>
      <w:r w:rsidRPr="00FD1ECD">
        <w:t xml:space="preserve">4. Лица, осуществляющие в </w:t>
      </w:r>
      <w:r w:rsidR="002250FA" w:rsidRPr="00FD1ECD">
        <w:t>Администрации Юрлинского муниципального района</w:t>
      </w:r>
      <w:r w:rsidRPr="00FD1ECD">
        <w:t xml:space="preserve"> 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 </w:t>
      </w:r>
    </w:p>
    <w:p w:rsidR="00910037" w:rsidRPr="00FD1ECD" w:rsidRDefault="00910037" w:rsidP="00910037">
      <w:pPr>
        <w:pStyle w:val="aa"/>
        <w:spacing w:before="0" w:beforeAutospacing="0" w:after="0" w:afterAutospacing="0"/>
        <w:ind w:firstLine="540"/>
        <w:jc w:val="both"/>
      </w:pPr>
    </w:p>
    <w:p w:rsidR="00910037" w:rsidRPr="00FD1ECD" w:rsidRDefault="00910037" w:rsidP="00910037">
      <w:pPr>
        <w:pStyle w:val="a6"/>
        <w:ind w:left="0"/>
        <w:rPr>
          <w:b/>
          <w:sz w:val="24"/>
        </w:rPr>
      </w:pPr>
      <w:r w:rsidRPr="00FD1ECD">
        <w:rPr>
          <w:b/>
          <w:sz w:val="24"/>
        </w:rPr>
        <w:t xml:space="preserve">Статья 7. Комиссия по землепользованию и застройке при </w:t>
      </w:r>
      <w:r w:rsidR="002250FA" w:rsidRPr="00FD1ECD">
        <w:rPr>
          <w:b/>
          <w:sz w:val="24"/>
        </w:rPr>
        <w:t>Администрации Юрлинского муниципального района</w:t>
      </w:r>
      <w:r w:rsidRPr="00FD1ECD">
        <w:rPr>
          <w:b/>
          <w:sz w:val="24"/>
        </w:rPr>
        <w:t>.</w:t>
      </w:r>
    </w:p>
    <w:p w:rsidR="00CA54EE" w:rsidRPr="00FD1ECD" w:rsidRDefault="00CA54EE" w:rsidP="00910037">
      <w:pPr>
        <w:pStyle w:val="aa"/>
        <w:spacing w:before="0" w:beforeAutospacing="0" w:after="0" w:afterAutospacing="0"/>
        <w:ind w:firstLine="709"/>
        <w:jc w:val="both"/>
      </w:pPr>
    </w:p>
    <w:p w:rsidR="00910037" w:rsidRPr="00FD1ECD" w:rsidRDefault="00910037" w:rsidP="00910037">
      <w:pPr>
        <w:pStyle w:val="aa"/>
        <w:spacing w:before="0" w:beforeAutospacing="0" w:after="0" w:afterAutospacing="0"/>
        <w:ind w:firstLine="709"/>
        <w:jc w:val="both"/>
      </w:pPr>
      <w:r w:rsidRPr="00FD1ECD">
        <w:lastRenderedPageBreak/>
        <w:t xml:space="preserve">Комиссия по землепользованию и застройке </w:t>
      </w:r>
      <w:r w:rsidR="002250FA" w:rsidRPr="00FD1ECD">
        <w:t xml:space="preserve">Администрации Юрлиснкого муниципального района </w:t>
      </w:r>
      <w:r w:rsidRPr="00FD1ECD">
        <w:t xml:space="preserve">(далее – Комиссия) является постоянно действующим консультативным органом при </w:t>
      </w:r>
      <w:r w:rsidR="001B6FD8" w:rsidRPr="00FD1ECD">
        <w:t xml:space="preserve">Администрации района </w:t>
      </w:r>
      <w:r w:rsidRPr="00FD1ECD">
        <w:t>и формируется в целях обеспечения реализации настоящих Правил.</w:t>
      </w:r>
    </w:p>
    <w:p w:rsidR="00910037" w:rsidRPr="00FD1ECD" w:rsidRDefault="00910037" w:rsidP="00910037">
      <w:pPr>
        <w:numPr>
          <w:ilvl w:val="0"/>
          <w:numId w:val="7"/>
        </w:numPr>
        <w:tabs>
          <w:tab w:val="clear" w:pos="1785"/>
          <w:tab w:val="num" w:pos="0"/>
        </w:tabs>
        <w:ind w:left="0" w:firstLine="540"/>
        <w:jc w:val="both"/>
      </w:pPr>
      <w:r w:rsidRPr="00FD1ECD">
        <w:t xml:space="preserve">Комиссия формируется на основании соответствующего постановления главы </w:t>
      </w:r>
      <w:r w:rsidR="001B6FD8" w:rsidRPr="00FD1ECD">
        <w:t>Администрации Юрлинского муниципального района</w:t>
      </w:r>
      <w:r w:rsidRPr="00FD1ECD">
        <w:t xml:space="preserve"> и осуществляет свою деятельность в соответствии с настоящими Правилами, Положением о Комиссии, иными документами, регламентирующими ее деятельность.</w:t>
      </w:r>
    </w:p>
    <w:p w:rsidR="00910037" w:rsidRPr="00FD1ECD" w:rsidRDefault="00713ABC" w:rsidP="00910037">
      <w:pPr>
        <w:ind w:firstLine="540"/>
        <w:jc w:val="both"/>
      </w:pPr>
      <w:r w:rsidRPr="00FD1ECD">
        <w:t>2</w:t>
      </w:r>
      <w:r w:rsidR="00910037" w:rsidRPr="00FD1ECD">
        <w:t>. Комиссия:</w:t>
      </w:r>
    </w:p>
    <w:p w:rsidR="00910037" w:rsidRPr="00FD1ECD" w:rsidRDefault="00910037" w:rsidP="00910037">
      <w:pPr>
        <w:ind w:firstLine="540"/>
        <w:jc w:val="both"/>
      </w:pPr>
      <w:r w:rsidRPr="00FD1ECD">
        <w:t>- организует проведение публичных слушаний в случаях и в порядке, установленном статьей 30 настоящих Правил;</w:t>
      </w:r>
    </w:p>
    <w:p w:rsidR="00910037" w:rsidRPr="00FD1ECD" w:rsidRDefault="00910037" w:rsidP="00910037">
      <w:pPr>
        <w:ind w:firstLine="540"/>
        <w:jc w:val="both"/>
      </w:pPr>
      <w:r w:rsidRPr="00FD1ECD">
        <w:t>- рассматривает заявления застройщиков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статьёй 10 настоящих Правил;</w:t>
      </w:r>
    </w:p>
    <w:p w:rsidR="00910037" w:rsidRPr="00FD1ECD" w:rsidRDefault="00910037" w:rsidP="00910037">
      <w:pPr>
        <w:ind w:firstLine="540"/>
        <w:jc w:val="both"/>
      </w:pPr>
      <w:r w:rsidRPr="00FD1ECD">
        <w:t>- 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статьёй 12 настоящих Правил;</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 xml:space="preserve">-  подготавливает главе </w:t>
      </w:r>
      <w:r w:rsidR="001B6FD8" w:rsidRPr="00FD1ECD">
        <w:rPr>
          <w:rFonts w:ascii="Times New Roman" w:hAnsi="Times New Roman" w:cs="Times New Roman"/>
          <w:sz w:val="24"/>
          <w:szCs w:val="24"/>
        </w:rPr>
        <w:t>Администрации района</w:t>
      </w:r>
      <w:r w:rsidRPr="00FD1ECD">
        <w:rPr>
          <w:rFonts w:ascii="Times New Roman" w:hAnsi="Times New Roman" w:cs="Times New Roman"/>
          <w:sz w:val="24"/>
          <w:szCs w:val="24"/>
        </w:rPr>
        <w:t xml:space="preserve"> рекомендации по результатам публичных слушаний, в том числе рекомендации в форме заключения о предоставлении разрешений на условно-разрешенный вид использования земельного участка или объекта капитального строительства и(или) отклонений от предельных параметров разрешенного строительства, реконструкции объектов капитального строительства, и(или) отклонений от предельных размеров земельных участков;</w:t>
      </w:r>
    </w:p>
    <w:p w:rsidR="00910037" w:rsidRPr="00FD1ECD" w:rsidRDefault="00910037" w:rsidP="00910037">
      <w:pPr>
        <w:pStyle w:val="ConsNormal"/>
        <w:ind w:right="0" w:firstLine="540"/>
        <w:jc w:val="both"/>
        <w:rPr>
          <w:rFonts w:ascii="Times New Roman" w:hAnsi="Times New Roman" w:cs="Times New Roman"/>
          <w:sz w:val="24"/>
          <w:szCs w:val="24"/>
        </w:rPr>
      </w:pPr>
      <w:r w:rsidRPr="00FD1ECD">
        <w:rPr>
          <w:rFonts w:ascii="Times New Roman" w:hAnsi="Times New Roman" w:cs="Times New Roman"/>
          <w:sz w:val="24"/>
          <w:szCs w:val="24"/>
        </w:rPr>
        <w:t xml:space="preserve">- готовит рекомендации главе </w:t>
      </w:r>
      <w:r w:rsidR="001B6FD8" w:rsidRPr="00FD1ECD">
        <w:rPr>
          <w:rFonts w:ascii="Times New Roman" w:hAnsi="Times New Roman" w:cs="Times New Roman"/>
          <w:sz w:val="24"/>
          <w:szCs w:val="24"/>
        </w:rPr>
        <w:t>А</w:t>
      </w:r>
      <w:r w:rsidRPr="00FD1ECD">
        <w:rPr>
          <w:rFonts w:ascii="Times New Roman" w:hAnsi="Times New Roman" w:cs="Times New Roman"/>
          <w:sz w:val="24"/>
          <w:szCs w:val="24"/>
        </w:rPr>
        <w:t xml:space="preserve">дминистрации </w:t>
      </w:r>
      <w:r w:rsidR="001B6FD8" w:rsidRPr="00FD1ECD">
        <w:rPr>
          <w:rFonts w:ascii="Times New Roman" w:hAnsi="Times New Roman" w:cs="Times New Roman"/>
          <w:sz w:val="24"/>
          <w:szCs w:val="24"/>
        </w:rPr>
        <w:t>района</w:t>
      </w:r>
      <w:r w:rsidRPr="00FD1ECD">
        <w:rPr>
          <w:rFonts w:ascii="Times New Roman" w:hAnsi="Times New Roman" w:cs="Times New Roman"/>
          <w:sz w:val="24"/>
          <w:szCs w:val="24"/>
        </w:rPr>
        <w:t xml:space="preserve"> о внесении изменений в Правила или об отклонении предложений о внесении изменений, в порядке, установленном статьёй 41 настоящих Правил;</w:t>
      </w:r>
    </w:p>
    <w:p w:rsidR="00910037" w:rsidRPr="00FD1ECD" w:rsidRDefault="00910037" w:rsidP="00910037">
      <w:pPr>
        <w:pStyle w:val="ConsNormal"/>
        <w:ind w:right="0" w:firstLine="540"/>
        <w:jc w:val="both"/>
        <w:rPr>
          <w:rFonts w:ascii="Times New Roman" w:hAnsi="Times New Roman" w:cs="Times New Roman"/>
          <w:sz w:val="24"/>
          <w:szCs w:val="24"/>
        </w:rPr>
      </w:pPr>
      <w:r w:rsidRPr="00FD1ECD">
        <w:rPr>
          <w:rFonts w:ascii="Times New Roman" w:hAnsi="Times New Roman" w:cs="Times New Roman"/>
          <w:sz w:val="24"/>
          <w:szCs w:val="24"/>
        </w:rPr>
        <w:t>- осуществляет другие полномочия.</w:t>
      </w:r>
    </w:p>
    <w:p w:rsidR="00910037" w:rsidRPr="00FD1ECD" w:rsidRDefault="00713ABC" w:rsidP="00910037">
      <w:pPr>
        <w:pStyle w:val="ConsNormal"/>
        <w:ind w:right="0" w:firstLine="540"/>
        <w:jc w:val="both"/>
        <w:rPr>
          <w:rFonts w:ascii="Times New Roman" w:hAnsi="Times New Roman" w:cs="Times New Roman"/>
          <w:sz w:val="24"/>
          <w:szCs w:val="24"/>
        </w:rPr>
      </w:pPr>
      <w:r w:rsidRPr="00FD1ECD">
        <w:rPr>
          <w:rFonts w:ascii="Times New Roman" w:hAnsi="Times New Roman" w:cs="Times New Roman"/>
          <w:sz w:val="24"/>
          <w:szCs w:val="24"/>
        </w:rPr>
        <w:t>3</w:t>
      </w:r>
      <w:r w:rsidR="00910037" w:rsidRPr="00FD1ECD">
        <w:rPr>
          <w:rFonts w:ascii="Times New Roman" w:hAnsi="Times New Roman" w:cs="Times New Roman"/>
          <w:sz w:val="24"/>
          <w:szCs w:val="24"/>
        </w:rPr>
        <w:t xml:space="preserve">. Председателем Комиссии является представитель </w:t>
      </w:r>
      <w:r w:rsidR="001B6FD8" w:rsidRPr="00FD1ECD">
        <w:rPr>
          <w:rFonts w:ascii="Times New Roman" w:hAnsi="Times New Roman" w:cs="Times New Roman"/>
          <w:sz w:val="24"/>
          <w:szCs w:val="24"/>
        </w:rPr>
        <w:t>А</w:t>
      </w:r>
      <w:r w:rsidR="00910037" w:rsidRPr="00FD1ECD">
        <w:rPr>
          <w:rFonts w:ascii="Times New Roman" w:hAnsi="Times New Roman" w:cs="Times New Roman"/>
          <w:sz w:val="24"/>
          <w:szCs w:val="24"/>
        </w:rPr>
        <w:t xml:space="preserve">дминистрации по решению главы </w:t>
      </w:r>
      <w:r w:rsidR="001B6FD8" w:rsidRPr="00FD1ECD">
        <w:rPr>
          <w:rFonts w:ascii="Times New Roman" w:hAnsi="Times New Roman" w:cs="Times New Roman"/>
          <w:sz w:val="24"/>
          <w:szCs w:val="24"/>
        </w:rPr>
        <w:t>Администрации Юрлинского муниципального района</w:t>
      </w:r>
      <w:r w:rsidR="00910037" w:rsidRPr="00FD1ECD">
        <w:rPr>
          <w:rFonts w:ascii="Times New Roman" w:hAnsi="Times New Roman" w:cs="Times New Roman"/>
          <w:sz w:val="24"/>
          <w:szCs w:val="24"/>
        </w:rPr>
        <w:t>. Состав Комиссии, в том числе заместитель председателя и секретарь Комиссии, определяются Порядком работы Комиссии. Члены Комиссии осуществляют свою деятельность на безвозмездной основе.</w:t>
      </w:r>
    </w:p>
    <w:p w:rsidR="00910037" w:rsidRPr="00FD1ECD" w:rsidRDefault="00713ABC"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4</w:t>
      </w:r>
      <w:r w:rsidR="00910037" w:rsidRPr="00FD1ECD">
        <w:rPr>
          <w:rFonts w:ascii="Times New Roman" w:hAnsi="Times New Roman" w:cs="Times New Roman"/>
          <w:sz w:val="24"/>
          <w:szCs w:val="24"/>
        </w:rPr>
        <w:t>. По должностному составу в Комиссию в обязательном порядке входят представители следующих структурных подразделений:</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  уполномоченных в области градостроительной деятельности;</w:t>
      </w:r>
    </w:p>
    <w:p w:rsidR="00910037" w:rsidRPr="00FD1ECD" w:rsidRDefault="001B6FD8"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 xml:space="preserve">- </w:t>
      </w:r>
      <w:r w:rsidR="00910037" w:rsidRPr="00FD1ECD">
        <w:rPr>
          <w:rFonts w:ascii="Times New Roman" w:hAnsi="Times New Roman" w:cs="Times New Roman"/>
          <w:sz w:val="24"/>
          <w:szCs w:val="24"/>
        </w:rPr>
        <w:t xml:space="preserve">органа </w:t>
      </w:r>
      <w:r w:rsidRPr="00FD1ECD">
        <w:rPr>
          <w:rFonts w:ascii="Times New Roman" w:hAnsi="Times New Roman" w:cs="Times New Roman"/>
          <w:sz w:val="24"/>
          <w:szCs w:val="24"/>
        </w:rPr>
        <w:t>А</w:t>
      </w:r>
      <w:r w:rsidR="00910037" w:rsidRPr="00FD1ECD">
        <w:rPr>
          <w:rFonts w:ascii="Times New Roman" w:hAnsi="Times New Roman" w:cs="Times New Roman"/>
          <w:sz w:val="24"/>
          <w:szCs w:val="24"/>
        </w:rPr>
        <w:t xml:space="preserve">дминистрации района, уполномоченного в области  имущественных отношений, земельных отношений;   </w:t>
      </w:r>
    </w:p>
    <w:p w:rsidR="00910037" w:rsidRPr="00FD1ECD" w:rsidRDefault="00713ABC"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5</w:t>
      </w:r>
      <w:r w:rsidR="00910037" w:rsidRPr="00FD1ECD">
        <w:rPr>
          <w:rFonts w:ascii="Times New Roman" w:hAnsi="Times New Roman" w:cs="Times New Roman"/>
          <w:sz w:val="24"/>
          <w:szCs w:val="24"/>
        </w:rPr>
        <w:t>. В состав Комиссии могут включаться также представители государственных органов контроля и надзора, представители Совета депутатов поселения, профессиональных, строительных, общественных и иных организаций.</w:t>
      </w:r>
    </w:p>
    <w:p w:rsidR="00910037" w:rsidRPr="00FD1ECD" w:rsidRDefault="00713ABC" w:rsidP="00910037">
      <w:pPr>
        <w:pStyle w:val="ConsNormal"/>
        <w:ind w:right="0" w:firstLine="540"/>
        <w:jc w:val="both"/>
        <w:rPr>
          <w:rFonts w:ascii="Times New Roman" w:hAnsi="Times New Roman" w:cs="Times New Roman"/>
          <w:sz w:val="24"/>
          <w:szCs w:val="24"/>
        </w:rPr>
      </w:pPr>
      <w:r w:rsidRPr="00FD1ECD">
        <w:rPr>
          <w:rFonts w:ascii="Times New Roman" w:hAnsi="Times New Roman" w:cs="Times New Roman"/>
          <w:sz w:val="24"/>
          <w:szCs w:val="24"/>
        </w:rPr>
        <w:t>6</w:t>
      </w:r>
      <w:r w:rsidR="00910037" w:rsidRPr="00FD1ECD">
        <w:rPr>
          <w:rFonts w:ascii="Times New Roman" w:hAnsi="Times New Roman" w:cs="Times New Roman"/>
          <w:sz w:val="24"/>
          <w:szCs w:val="24"/>
        </w:rPr>
        <w:t xml:space="preserve">. Секретарем Комиссии, без права голоса, является представитель </w:t>
      </w:r>
      <w:r w:rsidR="001B6FD8" w:rsidRPr="00FD1ECD">
        <w:rPr>
          <w:rFonts w:ascii="Times New Roman" w:hAnsi="Times New Roman" w:cs="Times New Roman"/>
          <w:sz w:val="24"/>
          <w:szCs w:val="24"/>
        </w:rPr>
        <w:t>А</w:t>
      </w:r>
      <w:r w:rsidR="00910037" w:rsidRPr="00FD1ECD">
        <w:rPr>
          <w:rFonts w:ascii="Times New Roman" w:hAnsi="Times New Roman" w:cs="Times New Roman"/>
          <w:sz w:val="24"/>
          <w:szCs w:val="24"/>
        </w:rPr>
        <w:t xml:space="preserve">дминистрации </w:t>
      </w:r>
      <w:r w:rsidR="001B6FD8" w:rsidRPr="00FD1ECD">
        <w:rPr>
          <w:rFonts w:ascii="Times New Roman" w:hAnsi="Times New Roman" w:cs="Times New Roman"/>
          <w:sz w:val="24"/>
          <w:szCs w:val="24"/>
        </w:rPr>
        <w:t>района по решению главы района</w:t>
      </w:r>
      <w:r w:rsidR="00910037" w:rsidRPr="00FD1ECD">
        <w:rPr>
          <w:rFonts w:ascii="Times New Roman" w:hAnsi="Times New Roman" w:cs="Times New Roman"/>
          <w:sz w:val="24"/>
          <w:szCs w:val="24"/>
        </w:rPr>
        <w:t xml:space="preserve">. </w:t>
      </w:r>
    </w:p>
    <w:p w:rsidR="00910037" w:rsidRPr="00FD1ECD" w:rsidRDefault="00713ABC" w:rsidP="00910037">
      <w:pPr>
        <w:pStyle w:val="ConsNormal"/>
        <w:ind w:right="0" w:firstLine="540"/>
        <w:jc w:val="both"/>
        <w:rPr>
          <w:rFonts w:ascii="Times New Roman" w:hAnsi="Times New Roman" w:cs="Times New Roman"/>
          <w:sz w:val="24"/>
          <w:szCs w:val="24"/>
        </w:rPr>
      </w:pPr>
      <w:r w:rsidRPr="00FD1ECD">
        <w:rPr>
          <w:rFonts w:ascii="Times New Roman" w:hAnsi="Times New Roman" w:cs="Times New Roman"/>
          <w:sz w:val="24"/>
          <w:szCs w:val="24"/>
        </w:rPr>
        <w:t>7</w:t>
      </w:r>
      <w:r w:rsidR="00910037" w:rsidRPr="00FD1ECD">
        <w:rPr>
          <w:rFonts w:ascii="Times New Roman" w:hAnsi="Times New Roman" w:cs="Times New Roman"/>
          <w:sz w:val="24"/>
          <w:szCs w:val="24"/>
        </w:rPr>
        <w:t>. Комиссия осуществляет свою деятельность в форме заседаний, в том числе проводимых в режиме публичных слушаний. Комиссия принимает решения в форме заключений.</w:t>
      </w:r>
    </w:p>
    <w:p w:rsidR="00910037" w:rsidRPr="00FD1ECD" w:rsidRDefault="00713ABC"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8</w:t>
      </w:r>
      <w:r w:rsidR="00910037" w:rsidRPr="00FD1ECD">
        <w:rPr>
          <w:rFonts w:ascii="Times New Roman" w:hAnsi="Times New Roman" w:cs="Times New Roman"/>
          <w:sz w:val="24"/>
          <w:szCs w:val="24"/>
        </w:rPr>
        <w:t>. Решения Комиссии принимаются простым большинством голосов при наличии кворума не менее 50% от общего числа членов Комиссии. При равенстве голосов голос председателя Комиссии является решающим.</w:t>
      </w:r>
    </w:p>
    <w:p w:rsidR="00910037" w:rsidRPr="00FD1ECD" w:rsidRDefault="00713ABC"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9</w:t>
      </w:r>
      <w:r w:rsidR="00910037" w:rsidRPr="00FD1ECD">
        <w:rPr>
          <w:rFonts w:ascii="Times New Roman" w:hAnsi="Times New Roman" w:cs="Times New Roman"/>
          <w:sz w:val="24"/>
          <w:szCs w:val="24"/>
        </w:rPr>
        <w:t>. На заседания Комиссии могут быть приглашены для дачи заключений и пояснений представители территориальных организаций, специалисты, иные физические и юридические лица, присутствие которых необходимо или может способствовать решению рассматриваемых вопросов. Указанные лица не являются членами Комиссии и не обладают правом голоса.</w:t>
      </w:r>
    </w:p>
    <w:p w:rsidR="00910037" w:rsidRPr="00FD1ECD" w:rsidRDefault="00910037" w:rsidP="00910037">
      <w:pPr>
        <w:ind w:firstLine="540"/>
        <w:jc w:val="both"/>
      </w:pPr>
      <w:r w:rsidRPr="00FD1ECD">
        <w:lastRenderedPageBreak/>
        <w:t>1</w:t>
      </w:r>
      <w:r w:rsidR="00713ABC" w:rsidRPr="00FD1ECD">
        <w:t>0</w:t>
      </w:r>
      <w:r w:rsidRPr="00FD1ECD">
        <w:t>. 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w:t>
      </w:r>
    </w:p>
    <w:p w:rsidR="00910037" w:rsidRPr="00FD1ECD" w:rsidRDefault="00910037" w:rsidP="00910037">
      <w:pPr>
        <w:ind w:firstLine="540"/>
        <w:jc w:val="both"/>
      </w:pPr>
      <w:r w:rsidRPr="00FD1ECD">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910037" w:rsidRPr="00FD1ECD" w:rsidRDefault="00910037" w:rsidP="00910037">
      <w:pPr>
        <w:ind w:left="22" w:firstLine="540"/>
        <w:jc w:val="both"/>
      </w:pPr>
      <w:r w:rsidRPr="00FD1ECD">
        <w:t>1</w:t>
      </w:r>
      <w:r w:rsidR="00713ABC" w:rsidRPr="00FD1ECD">
        <w:t>1</w:t>
      </w:r>
      <w:r w:rsidRPr="00FD1ECD">
        <w:t>. Комиссия имеет свой архив, в котором содержатся протоколы всех ее заседаний, другие материалы, связанные с деятельностью Комиссии.</w:t>
      </w:r>
    </w:p>
    <w:p w:rsidR="00910037" w:rsidRPr="00FD1ECD" w:rsidRDefault="00910037" w:rsidP="00910037">
      <w:pPr>
        <w:ind w:firstLine="540"/>
        <w:jc w:val="both"/>
      </w:pPr>
      <w:r w:rsidRPr="00FD1ECD">
        <w:t>Информация о работе Комиссии является открытой для всех заинтересованных лиц.</w:t>
      </w:r>
    </w:p>
    <w:p w:rsidR="00910037" w:rsidRPr="00FD1ECD" w:rsidRDefault="00910037" w:rsidP="00910037">
      <w:pPr>
        <w:pStyle w:val="ConsPlusNormal"/>
        <w:widowControl/>
        <w:ind w:firstLine="540"/>
        <w:jc w:val="both"/>
        <w:rPr>
          <w:rFonts w:ascii="Times New Roman" w:hAnsi="Times New Roman" w:cs="Times New Roman"/>
          <w:sz w:val="24"/>
          <w:szCs w:val="24"/>
        </w:rPr>
      </w:pPr>
    </w:p>
    <w:p w:rsidR="00910037" w:rsidRPr="00FD1ECD" w:rsidRDefault="00910037" w:rsidP="00723046">
      <w:pPr>
        <w:pStyle w:val="ConsPlusNormal"/>
        <w:widowControl/>
        <w:ind w:firstLine="540"/>
        <w:jc w:val="both"/>
        <w:outlineLvl w:val="3"/>
        <w:rPr>
          <w:rFonts w:ascii="Times New Roman" w:hAnsi="Times New Roman" w:cs="Times New Roman"/>
          <w:b/>
          <w:sz w:val="24"/>
          <w:szCs w:val="24"/>
        </w:rPr>
      </w:pPr>
      <w:r w:rsidRPr="00FD1ECD">
        <w:rPr>
          <w:rFonts w:ascii="Times New Roman" w:hAnsi="Times New Roman" w:cs="Times New Roman"/>
          <w:b/>
          <w:sz w:val="24"/>
          <w:szCs w:val="24"/>
        </w:rPr>
        <w:t>Статья 8. Полномочия органов и должностных лиц органов местного самоуправления в области землепользования и застройки.</w:t>
      </w:r>
    </w:p>
    <w:p w:rsidR="00910037" w:rsidRPr="00FD1ECD" w:rsidRDefault="00910037" w:rsidP="00910037">
      <w:pPr>
        <w:jc w:val="both"/>
      </w:pPr>
    </w:p>
    <w:p w:rsidR="00910037" w:rsidRPr="00FD1ECD" w:rsidRDefault="00910037" w:rsidP="00910037">
      <w:pPr>
        <w:ind w:firstLine="709"/>
        <w:jc w:val="both"/>
      </w:pPr>
      <w:r w:rsidRPr="00FD1ECD">
        <w:t xml:space="preserve">1. К полномочиям представительного органа </w:t>
      </w:r>
      <w:r w:rsidR="001B6FD8" w:rsidRPr="00FD1ECD">
        <w:t>Юрлинского муниципального района</w:t>
      </w:r>
      <w:r w:rsidRPr="00FD1ECD">
        <w:t xml:space="preserve"> в области землепользования и застройки относятся: </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  утверждение генеральных плана поселения (населенного пункта);</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  утверждение изменений генерального плана поселения (населенного пункта);</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  утверждение Правил землепользования и застройки поселения (населенного пункта);</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  утверждение изменений в Правила землепользования и застройки поселения (населенного пункта);</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 принятие  решения о резервировании и изъятии, в том числе путем выкупа, земельных участков для муниципальных нужд.</w:t>
      </w:r>
    </w:p>
    <w:p w:rsidR="00910037" w:rsidRPr="00FD1ECD" w:rsidRDefault="00910037" w:rsidP="00910037">
      <w:pPr>
        <w:ind w:firstLine="709"/>
        <w:jc w:val="both"/>
      </w:pPr>
      <w:r w:rsidRPr="00FD1ECD">
        <w:t xml:space="preserve">2.  Полномочия </w:t>
      </w:r>
      <w:r w:rsidR="00CA5333" w:rsidRPr="00FD1ECD">
        <w:t>Г</w:t>
      </w:r>
      <w:r w:rsidRPr="00FD1ECD">
        <w:t xml:space="preserve">лавы  </w:t>
      </w:r>
      <w:r w:rsidR="001B6FD8" w:rsidRPr="00FD1ECD">
        <w:t>района</w:t>
      </w:r>
      <w:r w:rsidR="00CA5333" w:rsidRPr="00FD1ECD">
        <w:t xml:space="preserve"> – главы Администрации Юрлинского муниципального района</w:t>
      </w:r>
      <w:r w:rsidRPr="00FD1ECD">
        <w:t xml:space="preserve"> в области землепользования и застройки:</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  принимает решения, касающиеся разработки, принятия генерального плана поселения;</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 принимает решения, касающиеся разработки, принятия изменений генерального плана поселения;</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 принимает решения, касающиеся разработки, принятия Правил землепользования и застройки поселения;</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 xml:space="preserve">- принимает решения, касающиеся разработки, принятия изменений в Правила землепользования и застройки; </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  принимает решение о создании комиссии по землепользованию и застройке;</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  принимает решения, касающиеся разработки и принятия документации по планировке территории;</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  утверждает документацию по планировке территории;</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  утверждает градостроительный план земельного участка;</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 xml:space="preserve">- принимает решение об утверждении регламентов (технологии) выполнения процедур, предусмотренных Правилами землепользования и застройки, структурными подразделениями </w:t>
      </w:r>
      <w:r w:rsidR="001B6FD8" w:rsidRPr="00FD1ECD">
        <w:rPr>
          <w:rFonts w:ascii="Times New Roman" w:hAnsi="Times New Roman" w:cs="Times New Roman"/>
          <w:sz w:val="24"/>
          <w:szCs w:val="24"/>
        </w:rPr>
        <w:t>А</w:t>
      </w:r>
      <w:r w:rsidRPr="00FD1ECD">
        <w:rPr>
          <w:rFonts w:ascii="Times New Roman" w:hAnsi="Times New Roman" w:cs="Times New Roman"/>
          <w:sz w:val="24"/>
          <w:szCs w:val="24"/>
        </w:rPr>
        <w:t xml:space="preserve">дминистрации </w:t>
      </w:r>
      <w:r w:rsidR="001B6FD8" w:rsidRPr="00FD1ECD">
        <w:rPr>
          <w:rFonts w:ascii="Times New Roman" w:hAnsi="Times New Roman" w:cs="Times New Roman"/>
          <w:sz w:val="24"/>
          <w:szCs w:val="24"/>
        </w:rPr>
        <w:t>района</w:t>
      </w:r>
      <w:r w:rsidRPr="00FD1ECD">
        <w:rPr>
          <w:rFonts w:ascii="Times New Roman" w:hAnsi="Times New Roman" w:cs="Times New Roman"/>
          <w:sz w:val="24"/>
          <w:szCs w:val="24"/>
        </w:rPr>
        <w:t>;</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 принимает решение о переводе жилых помещений в нежилые помещения и нежилых помещений в жилые помещения;</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  принимает решение о проведении публичных слушаний;</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  принимает решения о развитии застроенных территорий и о проведении аукциона на право заключения договора о развитии застроенной территории;</w:t>
      </w:r>
    </w:p>
    <w:p w:rsidR="00910037" w:rsidRPr="00FD1ECD" w:rsidRDefault="00910037" w:rsidP="00910037">
      <w:pPr>
        <w:ind w:firstLine="540"/>
        <w:jc w:val="both"/>
      </w:pPr>
      <w:r w:rsidRPr="00FD1ECD">
        <w:t>- принимает решения о предоставлении разрешения на условно разрешённый вид использования земельного участка;</w:t>
      </w:r>
    </w:p>
    <w:p w:rsidR="00910037" w:rsidRPr="00FD1ECD" w:rsidRDefault="00910037" w:rsidP="00910037">
      <w:pPr>
        <w:ind w:firstLine="540"/>
        <w:jc w:val="both"/>
      </w:pPr>
      <w:r w:rsidRPr="00FD1ECD">
        <w:t>- принимает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10037" w:rsidRPr="00FD1ECD" w:rsidRDefault="00910037" w:rsidP="00910037">
      <w:pPr>
        <w:ind w:firstLine="540"/>
        <w:jc w:val="both"/>
      </w:pPr>
      <w:r w:rsidRPr="00FD1ECD">
        <w:t>- осуществляет иные полномочия в соответствии с действующим законодательством.</w:t>
      </w:r>
    </w:p>
    <w:p w:rsidR="00910037" w:rsidRPr="00FD1ECD" w:rsidRDefault="00910037" w:rsidP="00910037">
      <w:pPr>
        <w:ind w:firstLine="709"/>
        <w:jc w:val="both"/>
      </w:pPr>
      <w:r w:rsidRPr="00FD1ECD">
        <w:t xml:space="preserve">3. Иные органы </w:t>
      </w:r>
      <w:r w:rsidR="001B6FD8" w:rsidRPr="00FD1ECD">
        <w:t>А</w:t>
      </w:r>
      <w:r w:rsidRPr="00FD1ECD">
        <w:t xml:space="preserve">дминистрации  </w:t>
      </w:r>
      <w:r w:rsidR="001B6FD8" w:rsidRPr="00FD1ECD">
        <w:t>района</w:t>
      </w:r>
      <w:r w:rsidRPr="00FD1ECD">
        <w:t xml:space="preserve"> обеспечивают подготовку документов, осуществляют функции регулирования землепользования и застройки в соответствии с </w:t>
      </w:r>
      <w:r w:rsidRPr="00FD1ECD">
        <w:lastRenderedPageBreak/>
        <w:t xml:space="preserve">положениями об этих органах. Указанные органы в рамках своей компетенции представляют по запросу Комиссии заключения, материалы, и информацию, необходимые для проведения публичных слушаний в порядке, определенном главой 8 настоящих Правил. </w:t>
      </w:r>
    </w:p>
    <w:p w:rsidR="00910037" w:rsidRPr="00FD1ECD" w:rsidRDefault="00910037" w:rsidP="00910037">
      <w:pPr>
        <w:ind w:firstLine="709"/>
        <w:jc w:val="both"/>
      </w:pPr>
    </w:p>
    <w:p w:rsidR="00910037" w:rsidRPr="00FD1ECD" w:rsidRDefault="00910037" w:rsidP="00910037">
      <w:pPr>
        <w:ind w:firstLine="708"/>
        <w:jc w:val="both"/>
        <w:rPr>
          <w:b/>
        </w:rPr>
      </w:pPr>
      <w:r w:rsidRPr="00FD1ECD">
        <w:rPr>
          <w:b/>
        </w:rPr>
        <w:t>Глава 3.  Изменение видов разрешенного использования земельных участков и объектов капитального строительства, параметров разрешенного строительства, реконструкции объектов капитального строительства.</w:t>
      </w:r>
    </w:p>
    <w:p w:rsidR="00910037" w:rsidRPr="00FD1ECD" w:rsidRDefault="00910037" w:rsidP="00910037">
      <w:pPr>
        <w:ind w:firstLine="709"/>
        <w:jc w:val="both"/>
      </w:pPr>
    </w:p>
    <w:p w:rsidR="00910037" w:rsidRPr="00FD1ECD" w:rsidRDefault="00910037" w:rsidP="00910037">
      <w:pPr>
        <w:pStyle w:val="ConsPlusNormal"/>
        <w:widowControl/>
        <w:ind w:firstLine="540"/>
        <w:jc w:val="both"/>
        <w:outlineLvl w:val="3"/>
        <w:rPr>
          <w:rFonts w:ascii="Times New Roman" w:hAnsi="Times New Roman" w:cs="Times New Roman"/>
          <w:b/>
          <w:sz w:val="24"/>
          <w:szCs w:val="24"/>
        </w:rPr>
      </w:pPr>
      <w:r w:rsidRPr="00FD1ECD">
        <w:rPr>
          <w:rFonts w:ascii="Times New Roman" w:hAnsi="Times New Roman" w:cs="Times New Roman"/>
          <w:b/>
          <w:sz w:val="24"/>
          <w:szCs w:val="24"/>
        </w:rPr>
        <w:t>Статья 9. Изменение одного вида на другой вид разрешенного использования земельных участков и объектов капитального строительства.</w:t>
      </w:r>
    </w:p>
    <w:p w:rsidR="00910037" w:rsidRPr="00FD1ECD" w:rsidRDefault="00910037" w:rsidP="00910037">
      <w:pPr>
        <w:pStyle w:val="ConsPlusNormal"/>
        <w:widowControl/>
        <w:ind w:firstLine="540"/>
        <w:jc w:val="both"/>
        <w:rPr>
          <w:rFonts w:ascii="Times New Roman" w:hAnsi="Times New Roman" w:cs="Times New Roman"/>
          <w:sz w:val="24"/>
          <w:szCs w:val="24"/>
        </w:rPr>
      </w:pPr>
    </w:p>
    <w:p w:rsidR="00910037" w:rsidRPr="00FD1ECD" w:rsidRDefault="00910037" w:rsidP="00910037">
      <w:pPr>
        <w:pStyle w:val="aa"/>
        <w:spacing w:before="0" w:beforeAutospacing="0" w:after="0" w:afterAutospacing="0"/>
        <w:ind w:firstLine="709"/>
        <w:jc w:val="both"/>
      </w:pPr>
      <w:r w:rsidRPr="00FD1ECD">
        <w:t xml:space="preserve">1. 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 законодательством и в соответствии с ним настоящими Правилами, а также нормативными правовыми актами </w:t>
      </w:r>
      <w:r w:rsidR="00CA54EE" w:rsidRPr="00FD1ECD">
        <w:t>Юрлинского</w:t>
      </w:r>
      <w:r w:rsidRPr="00FD1ECD">
        <w:t xml:space="preserve"> сельского поселения.</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2. Изменение одного вида на другой вид разрешенного использования земельных участков и объектов капитального строительства производится на основании градостроительных регламентов, установленных настоящими Правилами.</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3. Правом на изменение одного вида на другой вид разрешенного использования земельных участков и объектов капитального строительства обладают:</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1) собственники земельных участков, являющиеся одновременно собственниками расположенных на этих участках объектов капитального строительства;</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2) собственники объектов капитального строительства, владеющие земельными участками на праве аренды;</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3) лица, владеющие земельными участками на праве аренды, срок которой согласно договору аренды составляет не менее четырех лет одиннадцати месяцев (за исключением земельных участков, предоставленных для конкретного вида целевого использования из состава земель общего пользования);</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4) лица, владеющие земельными участками на праве аренды, срок которой составляет менее четырех лет одиннадцати месяцев, но при наличии в договоре аренды согласия собственника на изменение одного вида на другой вид разрешенного использования земельных участков и объектов капитального строительства (за исключением земельных участков, предоставленных для конкретного вида целевого использования из состава земель общего пользования);</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5) лица, владеющие объектами капитального строительства,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6) собственники квартир в многоквартирных домах в случаях и порядке, определенных жилищным законодательством и законодательством о градостроительной деятельности.</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4. Изменение одного вида на другой вид разрешенного использования земельных участков и объектов капитального строительства осуществляется при условии:</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1) получения лицом, обладающим правом на изменение одного вида на другой вид разрешенного использования земельных участков и объектов капитального строительства, разрешения на условно-разрешенный вид использования в порядке, определенном статьей 10 настоящих Правил, в случаях, когда испрашиваемый вид разрешенного использования земельных участков и объектов капитального строительства является условно-разрешенным;</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2) выполнения технических регламентов - в случаях, когда изменение одного вида на другой вид разрешенного использования земельных участков и объектов капитального строительства связано с необходимостью подготовки проектной документации и получением разрешения на строительство, предоставляемым в порядке ст.33 настоящих Правил;</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 xml:space="preserve">3) получения лицом, обладающим правом на изменение одного вида на другой вид разрешенного использования земельных участков и объектов капитального строительства, от уполномоченного органа в области градостроительной деятельности  заключения о том, что </w:t>
      </w:r>
      <w:r w:rsidRPr="00FD1ECD">
        <w:rPr>
          <w:rFonts w:ascii="Times New Roman" w:hAnsi="Times New Roman" w:cs="Times New Roman"/>
          <w:sz w:val="24"/>
          <w:szCs w:val="24"/>
        </w:rPr>
        <w:lastRenderedPageBreak/>
        <w:t>изменение одного вида на другой вид разрешенного использования земельных участков и объектов капитального строительства не связано с необходимостью подготовки проектной документации и может быть осуществлено без получения разрешения на строительство (или необходимости получения такого разрешения).</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 xml:space="preserve">5. Изменение видов разрешенного использования земельных участков и объектов капитального строительства на территории </w:t>
      </w:r>
      <w:r w:rsidR="00CA54EE" w:rsidRPr="00FD1ECD">
        <w:rPr>
          <w:rFonts w:ascii="Times New Roman" w:hAnsi="Times New Roman" w:cs="Times New Roman"/>
          <w:sz w:val="24"/>
          <w:szCs w:val="24"/>
        </w:rPr>
        <w:t>Юрлинского</w:t>
      </w:r>
      <w:r w:rsidRPr="00FD1ECD">
        <w:rPr>
          <w:rFonts w:ascii="Times New Roman" w:hAnsi="Times New Roman" w:cs="Times New Roman"/>
          <w:sz w:val="24"/>
          <w:szCs w:val="24"/>
        </w:rPr>
        <w:t xml:space="preserve"> сельского поселения может осуществляться правообладателями земельных участков и объектов капитального строительства, без дополнительных разрешений и согласований, если:</w:t>
      </w:r>
    </w:p>
    <w:p w:rsidR="00910037" w:rsidRPr="00FD1ECD" w:rsidRDefault="00910037" w:rsidP="00910037">
      <w:pPr>
        <w:pStyle w:val="ConsPlusNormal"/>
        <w:widowControl/>
        <w:numPr>
          <w:ilvl w:val="2"/>
          <w:numId w:val="5"/>
        </w:numPr>
        <w:tabs>
          <w:tab w:val="clear" w:pos="2160"/>
          <w:tab w:val="left" w:pos="851"/>
        </w:tabs>
        <w:ind w:left="0" w:firstLine="567"/>
        <w:jc w:val="both"/>
        <w:rPr>
          <w:rFonts w:ascii="Times New Roman" w:hAnsi="Times New Roman" w:cs="Times New Roman"/>
          <w:sz w:val="24"/>
          <w:szCs w:val="24"/>
        </w:rPr>
      </w:pPr>
      <w:r w:rsidRPr="00FD1ECD">
        <w:rPr>
          <w:rFonts w:ascii="Times New Roman" w:hAnsi="Times New Roman" w:cs="Times New Roman"/>
          <w:sz w:val="24"/>
          <w:szCs w:val="24"/>
        </w:rPr>
        <w:t>Применяемые в результате этого изменения виды использования указаны в градостроительном регламенте в качестве основных видов разрешенного использования или являются вспомогательными по отношению к существующим в пределах объекта права основным или условно разрешенным видам использования;</w:t>
      </w:r>
    </w:p>
    <w:p w:rsidR="00910037" w:rsidRPr="00FD1ECD" w:rsidRDefault="00910037" w:rsidP="00910037">
      <w:pPr>
        <w:pStyle w:val="ConsPlusNormal"/>
        <w:widowControl/>
        <w:numPr>
          <w:ilvl w:val="2"/>
          <w:numId w:val="5"/>
        </w:numPr>
        <w:tabs>
          <w:tab w:val="clear" w:pos="2160"/>
          <w:tab w:val="left" w:pos="851"/>
        </w:tabs>
        <w:ind w:left="0" w:firstLine="567"/>
        <w:jc w:val="both"/>
        <w:rPr>
          <w:rFonts w:ascii="Times New Roman" w:hAnsi="Times New Roman" w:cs="Times New Roman"/>
          <w:sz w:val="24"/>
          <w:szCs w:val="24"/>
        </w:rPr>
      </w:pPr>
      <w:r w:rsidRPr="00FD1ECD">
        <w:rPr>
          <w:rFonts w:ascii="Times New Roman" w:hAnsi="Times New Roman" w:cs="Times New Roman"/>
          <w:sz w:val="24"/>
          <w:szCs w:val="24"/>
        </w:rPr>
        <w:t xml:space="preserve">Правообладателем направлено уведомление в орган местного самоуправления о том, что планируемое изменение вида разрешенного использования возможно без осуществления </w:t>
      </w:r>
      <w:r w:rsidR="00554069" w:rsidRPr="00FD1ECD">
        <w:rPr>
          <w:rFonts w:ascii="Times New Roman" w:hAnsi="Times New Roman" w:cs="Times New Roman"/>
          <w:sz w:val="24"/>
          <w:szCs w:val="24"/>
        </w:rPr>
        <w:t xml:space="preserve">конструктивных преобразований </w:t>
      </w:r>
      <w:r w:rsidRPr="00FD1ECD">
        <w:rPr>
          <w:rFonts w:ascii="Times New Roman" w:hAnsi="Times New Roman" w:cs="Times New Roman"/>
          <w:sz w:val="24"/>
          <w:szCs w:val="24"/>
        </w:rPr>
        <w:t>объектов, не связана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
    <w:p w:rsidR="00910037" w:rsidRPr="00FD1ECD" w:rsidRDefault="00910037" w:rsidP="00910037">
      <w:pPr>
        <w:pStyle w:val="ConsPlusNormal"/>
        <w:widowControl/>
        <w:tabs>
          <w:tab w:val="left" w:pos="851"/>
        </w:tabs>
        <w:ind w:firstLine="567"/>
        <w:jc w:val="both"/>
        <w:rPr>
          <w:rFonts w:ascii="Times New Roman" w:hAnsi="Times New Roman" w:cs="Times New Roman"/>
          <w:sz w:val="24"/>
          <w:szCs w:val="24"/>
        </w:rPr>
      </w:pPr>
      <w:r w:rsidRPr="00FD1ECD">
        <w:rPr>
          <w:rFonts w:ascii="Times New Roman" w:hAnsi="Times New Roman" w:cs="Times New Roman"/>
          <w:sz w:val="24"/>
          <w:szCs w:val="24"/>
        </w:rPr>
        <w:t>6.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может осуществляться при письменном согласии соответствующего уполномоченного органа государственной власти или органа местного самоуправления.</w:t>
      </w:r>
    </w:p>
    <w:p w:rsidR="00910037" w:rsidRPr="00FD1ECD" w:rsidRDefault="00910037" w:rsidP="00910037">
      <w:pPr>
        <w:pStyle w:val="ConsPlusNormal"/>
        <w:widowControl/>
        <w:tabs>
          <w:tab w:val="left" w:pos="851"/>
        </w:tabs>
        <w:ind w:firstLine="567"/>
        <w:jc w:val="both"/>
        <w:rPr>
          <w:rFonts w:ascii="Times New Roman" w:hAnsi="Times New Roman" w:cs="Times New Roman"/>
          <w:sz w:val="24"/>
          <w:szCs w:val="24"/>
        </w:rPr>
      </w:pPr>
      <w:r w:rsidRPr="00FD1ECD">
        <w:rPr>
          <w:rFonts w:ascii="Times New Roman" w:hAnsi="Times New Roman" w:cs="Times New Roman"/>
          <w:sz w:val="24"/>
          <w:szCs w:val="24"/>
        </w:rPr>
        <w:t>7. В случаях, если земельный участок и объект капитального строительства расположен на землях, на которые действия градостроительных регламентов не распространяется или для которых градостроительные регламенты не устанавливаются, то решения о возможности изменения вида его разрешенного использования принимается уполномоченными органами исполнительной власти Российской Федерации, органов исполнительной власти Пермского края  или органами местного самоуправления в  соответствии с Федеральными законами.</w:t>
      </w:r>
    </w:p>
    <w:p w:rsidR="00910037" w:rsidRPr="00FD1ECD" w:rsidRDefault="00910037" w:rsidP="00910037">
      <w:pPr>
        <w:pStyle w:val="ConsPlusNormal"/>
        <w:widowControl/>
        <w:tabs>
          <w:tab w:val="left" w:pos="851"/>
        </w:tabs>
        <w:ind w:firstLine="567"/>
        <w:jc w:val="both"/>
        <w:rPr>
          <w:rFonts w:ascii="Times New Roman" w:hAnsi="Times New Roman" w:cs="Times New Roman"/>
          <w:sz w:val="24"/>
          <w:szCs w:val="24"/>
        </w:rPr>
      </w:pPr>
      <w:r w:rsidRPr="00FD1ECD">
        <w:rPr>
          <w:rFonts w:ascii="Times New Roman" w:hAnsi="Times New Roman" w:cs="Times New Roman"/>
          <w:sz w:val="24"/>
          <w:szCs w:val="24"/>
        </w:rPr>
        <w:t xml:space="preserve">8. Изменение правообладателями земельных участков и объектов капитального строительства видов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 осуществляется путем перевода жилого помещения в нежилое помещение и нежилого помещения в жилое в порядке, установленном жилищным законодательством. При этом, виды разрешенного использования указанных помещений должны соответствовать видам разрешенного использования, установленным настоящими Правилами для соответствующей территориальной зоны. </w:t>
      </w:r>
    </w:p>
    <w:p w:rsidR="00910037" w:rsidRPr="00FD1ECD" w:rsidRDefault="00910037" w:rsidP="00910037">
      <w:pPr>
        <w:pStyle w:val="ConsPlusNormal"/>
        <w:widowControl/>
        <w:tabs>
          <w:tab w:val="left" w:pos="851"/>
        </w:tabs>
        <w:ind w:firstLine="567"/>
        <w:jc w:val="both"/>
        <w:rPr>
          <w:rFonts w:ascii="Times New Roman" w:hAnsi="Times New Roman" w:cs="Times New Roman"/>
          <w:sz w:val="24"/>
          <w:szCs w:val="24"/>
        </w:rPr>
      </w:pPr>
      <w:r w:rsidRPr="00FD1ECD">
        <w:rPr>
          <w:rFonts w:ascii="Times New Roman" w:hAnsi="Times New Roman" w:cs="Times New Roman"/>
          <w:sz w:val="24"/>
          <w:szCs w:val="24"/>
        </w:rPr>
        <w:t xml:space="preserve">9. Право на изменение вида разрешенного использования объектов недвижимости, если изменение связано со строительством и/или реконструкцией объектов капитального строительства, реализуется при условии получения градостроительного плана земельного участка и разрешения на строительство (за исключением случаев, определенных законодательство Российской Федерации) в порядке, установленном действующим законодательством. </w:t>
      </w:r>
    </w:p>
    <w:p w:rsidR="00910037" w:rsidRPr="00FD1ECD" w:rsidRDefault="00910037" w:rsidP="00910037">
      <w:pPr>
        <w:pStyle w:val="ConsPlusNormal"/>
        <w:widowControl/>
        <w:ind w:firstLine="540"/>
        <w:jc w:val="both"/>
        <w:rPr>
          <w:rFonts w:ascii="Times New Roman" w:hAnsi="Times New Roman" w:cs="Times New Roman"/>
          <w:sz w:val="24"/>
          <w:szCs w:val="24"/>
        </w:rPr>
      </w:pPr>
    </w:p>
    <w:p w:rsidR="00910037" w:rsidRPr="00FD1ECD" w:rsidRDefault="00910037" w:rsidP="00910037">
      <w:pPr>
        <w:pStyle w:val="ConsPlusNormal"/>
        <w:widowControl/>
        <w:ind w:firstLine="540"/>
        <w:jc w:val="both"/>
        <w:outlineLvl w:val="3"/>
        <w:rPr>
          <w:rFonts w:ascii="Times New Roman" w:hAnsi="Times New Roman" w:cs="Times New Roman"/>
          <w:b/>
          <w:sz w:val="24"/>
          <w:szCs w:val="24"/>
        </w:rPr>
      </w:pPr>
      <w:r w:rsidRPr="00FD1ECD">
        <w:rPr>
          <w:rFonts w:ascii="Times New Roman" w:hAnsi="Times New Roman" w:cs="Times New Roman"/>
          <w:b/>
          <w:sz w:val="24"/>
          <w:szCs w:val="24"/>
        </w:rPr>
        <w:t>Статья 10. Порядок предоставления разрешения на условно разрешенный вид использования земельного участка или объекта капитального строительства.</w:t>
      </w:r>
    </w:p>
    <w:p w:rsidR="00910037" w:rsidRPr="00FD1ECD" w:rsidRDefault="00910037" w:rsidP="00910037">
      <w:pPr>
        <w:pStyle w:val="ConsPlusNormal"/>
        <w:widowControl/>
        <w:ind w:firstLine="540"/>
        <w:jc w:val="both"/>
        <w:rPr>
          <w:rFonts w:ascii="Times New Roman" w:hAnsi="Times New Roman" w:cs="Times New Roman"/>
          <w:b/>
          <w:sz w:val="24"/>
          <w:szCs w:val="24"/>
        </w:rPr>
      </w:pPr>
    </w:p>
    <w:p w:rsidR="00D915DF" w:rsidRPr="00FD1ECD" w:rsidRDefault="00D915DF" w:rsidP="00D915DF">
      <w:pPr>
        <w:autoSpaceDE w:val="0"/>
        <w:autoSpaceDN w:val="0"/>
        <w:adjustRightInd w:val="0"/>
        <w:ind w:firstLine="540"/>
        <w:jc w:val="both"/>
        <w:rPr>
          <w:rFonts w:eastAsiaTheme="minorHAnsi"/>
          <w:bCs/>
          <w:lang w:eastAsia="en-US"/>
        </w:rPr>
      </w:pPr>
      <w:bookmarkStart w:id="1" w:name="_Toc130098620"/>
      <w:bookmarkStart w:id="2" w:name="_Toc172720972"/>
      <w:bookmarkStart w:id="3" w:name="_Toc173058521"/>
      <w:bookmarkStart w:id="4" w:name="_Toc173739870"/>
      <w:r w:rsidRPr="00FD1ECD">
        <w:rPr>
          <w:rFonts w:eastAsiaTheme="minorHAnsi"/>
          <w:bCs/>
          <w:lang w:eastAsia="en-US"/>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D915DF" w:rsidRPr="00FD1ECD" w:rsidRDefault="00D915DF" w:rsidP="00D915DF">
      <w:pPr>
        <w:autoSpaceDE w:val="0"/>
        <w:autoSpaceDN w:val="0"/>
        <w:adjustRightInd w:val="0"/>
        <w:ind w:firstLine="540"/>
        <w:jc w:val="both"/>
        <w:rPr>
          <w:rFonts w:eastAsiaTheme="minorHAnsi"/>
          <w:bCs/>
          <w:lang w:eastAsia="en-US"/>
        </w:rPr>
      </w:pPr>
      <w:r w:rsidRPr="00FD1ECD">
        <w:rPr>
          <w:rFonts w:eastAsiaTheme="minorHAnsi"/>
          <w:bCs/>
          <w:lang w:eastAsia="en-US"/>
        </w:rPr>
        <w:lastRenderedPageBreak/>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w:t>
      </w:r>
      <w:r w:rsidR="00350475" w:rsidRPr="00FD1ECD">
        <w:rPr>
          <w:rFonts w:eastAsiaTheme="minorHAnsi"/>
          <w:bCs/>
          <w:lang w:eastAsia="en-US"/>
        </w:rPr>
        <w:t xml:space="preserve"> «Юрлинского муниципального района»</w:t>
      </w:r>
      <w:r w:rsidRPr="00FD1ECD">
        <w:rPr>
          <w:rFonts w:eastAsiaTheme="minorHAnsi"/>
          <w:bCs/>
          <w:lang w:eastAsia="en-US"/>
        </w:rPr>
        <w:t xml:space="preserve"> и (или) нормативными правовыми актами представительного органа муниципального образования с учетом положений настоящей статьи.</w:t>
      </w:r>
    </w:p>
    <w:p w:rsidR="00D915DF" w:rsidRPr="00FD1ECD" w:rsidRDefault="00D915DF" w:rsidP="00D915DF">
      <w:pPr>
        <w:autoSpaceDE w:val="0"/>
        <w:autoSpaceDN w:val="0"/>
        <w:adjustRightInd w:val="0"/>
        <w:ind w:firstLine="540"/>
        <w:jc w:val="both"/>
        <w:rPr>
          <w:rFonts w:eastAsiaTheme="minorHAnsi"/>
          <w:bCs/>
          <w:lang w:eastAsia="en-US"/>
        </w:rPr>
      </w:pPr>
      <w:r w:rsidRPr="00FD1ECD">
        <w:rPr>
          <w:rFonts w:eastAsiaTheme="minorHAnsi"/>
          <w:bCs/>
          <w:lang w:eastAsia="en-US"/>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915DF" w:rsidRPr="00FD1ECD" w:rsidRDefault="00D915DF" w:rsidP="00D915DF">
      <w:pPr>
        <w:autoSpaceDE w:val="0"/>
        <w:autoSpaceDN w:val="0"/>
        <w:adjustRightInd w:val="0"/>
        <w:ind w:firstLine="540"/>
        <w:jc w:val="both"/>
        <w:rPr>
          <w:rFonts w:eastAsiaTheme="minorHAnsi"/>
          <w:bCs/>
          <w:lang w:eastAsia="en-US"/>
        </w:rPr>
      </w:pPr>
      <w:r w:rsidRPr="00FD1ECD">
        <w:rPr>
          <w:rFonts w:eastAsiaTheme="minorHAnsi"/>
          <w:bCs/>
          <w:lang w:eastAsia="en-US"/>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D915DF" w:rsidRPr="00FD1ECD" w:rsidRDefault="00D915DF" w:rsidP="00D915DF">
      <w:pPr>
        <w:autoSpaceDE w:val="0"/>
        <w:autoSpaceDN w:val="0"/>
        <w:adjustRightInd w:val="0"/>
        <w:ind w:firstLine="540"/>
        <w:jc w:val="both"/>
        <w:rPr>
          <w:rFonts w:eastAsiaTheme="minorHAnsi"/>
          <w:bCs/>
          <w:lang w:eastAsia="en-US"/>
        </w:rPr>
      </w:pPr>
      <w:r w:rsidRPr="00FD1ECD">
        <w:rPr>
          <w:rFonts w:eastAsiaTheme="minorHAnsi"/>
          <w:bCs/>
          <w:lang w:eastAsia="en-US"/>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D915DF" w:rsidRPr="00FD1ECD" w:rsidRDefault="00D915DF" w:rsidP="00D915DF">
      <w:pPr>
        <w:autoSpaceDE w:val="0"/>
        <w:autoSpaceDN w:val="0"/>
        <w:adjustRightInd w:val="0"/>
        <w:ind w:firstLine="540"/>
        <w:jc w:val="both"/>
        <w:rPr>
          <w:rFonts w:eastAsiaTheme="minorHAnsi"/>
          <w:bCs/>
          <w:lang w:eastAsia="en-US"/>
        </w:rPr>
      </w:pPr>
      <w:r w:rsidRPr="00FD1ECD">
        <w:rPr>
          <w:rFonts w:eastAsiaTheme="minorHAnsi"/>
          <w:bCs/>
          <w:lang w:eastAsia="en-US"/>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w:t>
      </w:r>
      <w:r w:rsidR="00350475" w:rsidRPr="00FD1ECD">
        <w:rPr>
          <w:rFonts w:eastAsiaTheme="minorHAnsi"/>
          <w:bCs/>
          <w:lang w:eastAsia="en-US"/>
        </w:rPr>
        <w:t xml:space="preserve"> Администрации Юрлинского муниципального района</w:t>
      </w:r>
      <w:r w:rsidRPr="00FD1ECD">
        <w:rPr>
          <w:rFonts w:eastAsiaTheme="minorHAnsi"/>
          <w:bCs/>
          <w:lang w:eastAsia="en-US"/>
        </w:rPr>
        <w:t>.</w:t>
      </w:r>
    </w:p>
    <w:p w:rsidR="00D915DF" w:rsidRPr="00FD1ECD" w:rsidRDefault="00D915DF" w:rsidP="00D915DF">
      <w:pPr>
        <w:autoSpaceDE w:val="0"/>
        <w:autoSpaceDN w:val="0"/>
        <w:adjustRightInd w:val="0"/>
        <w:ind w:firstLine="540"/>
        <w:jc w:val="both"/>
        <w:rPr>
          <w:rFonts w:eastAsiaTheme="minorHAnsi"/>
          <w:bCs/>
          <w:lang w:eastAsia="en-US"/>
        </w:rPr>
      </w:pPr>
      <w:r w:rsidRPr="00FD1ECD">
        <w:rPr>
          <w:rFonts w:eastAsiaTheme="minorHAnsi"/>
          <w:bCs/>
          <w:lang w:eastAsia="en-US"/>
        </w:rP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w:t>
      </w:r>
      <w:r w:rsidR="00350475" w:rsidRPr="00FD1ECD">
        <w:rPr>
          <w:rFonts w:eastAsiaTheme="minorHAnsi"/>
          <w:bCs/>
          <w:lang w:eastAsia="en-US"/>
        </w:rPr>
        <w:t xml:space="preserve"> «Юрлинского муниципального района»</w:t>
      </w:r>
      <w:r w:rsidRPr="00FD1ECD">
        <w:rPr>
          <w:rFonts w:eastAsiaTheme="minorHAnsi"/>
          <w:bCs/>
          <w:lang w:eastAsia="en-US"/>
        </w:rPr>
        <w:t xml:space="preserve"> и (или) нормативными правовыми актами представительного органа муниципального образования и не может быть более одного месяца.</w:t>
      </w:r>
    </w:p>
    <w:p w:rsidR="00D915DF" w:rsidRPr="00FD1ECD" w:rsidRDefault="00D915DF" w:rsidP="00D915DF">
      <w:pPr>
        <w:autoSpaceDE w:val="0"/>
        <w:autoSpaceDN w:val="0"/>
        <w:adjustRightInd w:val="0"/>
        <w:ind w:firstLine="540"/>
        <w:jc w:val="both"/>
        <w:rPr>
          <w:rFonts w:eastAsiaTheme="minorHAnsi"/>
          <w:bCs/>
          <w:lang w:eastAsia="en-US"/>
        </w:rPr>
      </w:pPr>
      <w:bookmarkStart w:id="5" w:name="Par8"/>
      <w:bookmarkEnd w:id="5"/>
      <w:r w:rsidRPr="00FD1ECD">
        <w:rPr>
          <w:rFonts w:eastAsiaTheme="minorHAnsi"/>
          <w:bCs/>
          <w:lang w:eastAsia="en-US"/>
        </w:rPr>
        <w:t xml:space="preserve">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00350475" w:rsidRPr="00FD1ECD">
        <w:rPr>
          <w:rFonts w:eastAsiaTheme="minorHAnsi"/>
          <w:bCs/>
          <w:lang w:eastAsia="en-US"/>
        </w:rPr>
        <w:t>Администрации района</w:t>
      </w:r>
      <w:r w:rsidRPr="00FD1ECD">
        <w:rPr>
          <w:rFonts w:eastAsiaTheme="minorHAnsi"/>
          <w:bCs/>
          <w:lang w:eastAsia="en-US"/>
        </w:rPr>
        <w:t>.</w:t>
      </w:r>
    </w:p>
    <w:p w:rsidR="00D915DF" w:rsidRPr="00FD1ECD" w:rsidRDefault="00D915DF" w:rsidP="00D915DF">
      <w:pPr>
        <w:autoSpaceDE w:val="0"/>
        <w:autoSpaceDN w:val="0"/>
        <w:adjustRightInd w:val="0"/>
        <w:ind w:firstLine="540"/>
        <w:jc w:val="both"/>
        <w:rPr>
          <w:rFonts w:eastAsiaTheme="minorHAnsi"/>
          <w:bCs/>
          <w:lang w:eastAsia="en-US"/>
        </w:rPr>
      </w:pPr>
      <w:r w:rsidRPr="00FD1ECD">
        <w:rPr>
          <w:rFonts w:eastAsiaTheme="minorHAnsi"/>
          <w:bCs/>
          <w:lang w:eastAsia="en-US"/>
        </w:rPr>
        <w:t xml:space="preserve">9. На основании указанных в </w:t>
      </w:r>
      <w:hyperlink w:anchor="Par8" w:history="1">
        <w:r w:rsidRPr="00FD1ECD">
          <w:rPr>
            <w:rFonts w:eastAsiaTheme="minorHAnsi"/>
            <w:bCs/>
            <w:lang w:eastAsia="en-US"/>
          </w:rPr>
          <w:t>части 8</w:t>
        </w:r>
      </w:hyperlink>
      <w:r w:rsidRPr="00FD1ECD">
        <w:rPr>
          <w:rFonts w:eastAsiaTheme="minorHAnsi"/>
          <w:bCs/>
          <w:lang w:eastAsia="en-US"/>
        </w:rPr>
        <w:t xml:space="preserve"> настоящей статьи рекомендаций </w:t>
      </w:r>
      <w:r w:rsidR="00713ABC" w:rsidRPr="00FD1ECD">
        <w:rPr>
          <w:rFonts w:eastAsiaTheme="minorHAnsi"/>
          <w:bCs/>
          <w:lang w:eastAsia="en-US"/>
        </w:rPr>
        <w:t>Г</w:t>
      </w:r>
      <w:r w:rsidRPr="00FD1ECD">
        <w:rPr>
          <w:rFonts w:eastAsiaTheme="minorHAnsi"/>
          <w:bCs/>
          <w:lang w:eastAsia="en-US"/>
        </w:rPr>
        <w:t>лава</w:t>
      </w:r>
      <w:r w:rsidR="00713ABC" w:rsidRPr="00FD1ECD">
        <w:rPr>
          <w:rFonts w:eastAsiaTheme="minorHAnsi"/>
          <w:bCs/>
          <w:lang w:eastAsia="en-US"/>
        </w:rPr>
        <w:t xml:space="preserve"> района -глава</w:t>
      </w:r>
      <w:r w:rsidRPr="00FD1ECD">
        <w:rPr>
          <w:rFonts w:eastAsiaTheme="minorHAnsi"/>
          <w:bCs/>
          <w:lang w:eastAsia="en-US"/>
        </w:rPr>
        <w:t xml:space="preserve"> </w:t>
      </w:r>
      <w:r w:rsidR="00350475" w:rsidRPr="00FD1ECD">
        <w:rPr>
          <w:rFonts w:eastAsiaTheme="minorHAnsi"/>
          <w:bCs/>
          <w:lang w:eastAsia="en-US"/>
        </w:rPr>
        <w:t xml:space="preserve">Администрации </w:t>
      </w:r>
      <w:r w:rsidR="00713ABC" w:rsidRPr="00FD1ECD">
        <w:rPr>
          <w:rFonts w:eastAsiaTheme="minorHAnsi"/>
          <w:bCs/>
          <w:lang w:eastAsia="en-US"/>
        </w:rPr>
        <w:t xml:space="preserve">Юрлинского муниципального </w:t>
      </w:r>
      <w:r w:rsidR="00350475" w:rsidRPr="00FD1ECD">
        <w:rPr>
          <w:rFonts w:eastAsiaTheme="minorHAnsi"/>
          <w:bCs/>
          <w:lang w:eastAsia="en-US"/>
        </w:rPr>
        <w:t>района</w:t>
      </w:r>
      <w:r w:rsidRPr="00FD1ECD">
        <w:rPr>
          <w:rFonts w:eastAsiaTheme="minorHAnsi"/>
          <w:bCs/>
          <w:lang w:eastAsia="en-US"/>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w:t>
      </w:r>
      <w:r w:rsidRPr="00FD1ECD">
        <w:rPr>
          <w:rFonts w:eastAsiaTheme="minorHAnsi"/>
          <w:bCs/>
          <w:lang w:eastAsia="en-US"/>
        </w:rPr>
        <w:lastRenderedPageBreak/>
        <w:t>наличии официального сайта муниципального образования) в сети "Интернет"</w:t>
      </w:r>
      <w:r w:rsidR="007F2F5E" w:rsidRPr="00FD1ECD">
        <w:rPr>
          <w:rFonts w:eastAsiaTheme="minorHAnsi"/>
          <w:bCs/>
          <w:lang w:eastAsia="en-US"/>
        </w:rPr>
        <w:t xml:space="preserve"> Администрации Юрлинского муниципального района</w:t>
      </w:r>
      <w:r w:rsidRPr="00FD1ECD">
        <w:rPr>
          <w:rFonts w:eastAsiaTheme="minorHAnsi"/>
          <w:bCs/>
          <w:lang w:eastAsia="en-US"/>
        </w:rPr>
        <w:t>.</w:t>
      </w:r>
    </w:p>
    <w:p w:rsidR="00D915DF" w:rsidRPr="00FD1ECD" w:rsidRDefault="00D915DF" w:rsidP="00D915DF">
      <w:pPr>
        <w:autoSpaceDE w:val="0"/>
        <w:autoSpaceDN w:val="0"/>
        <w:adjustRightInd w:val="0"/>
        <w:ind w:firstLine="540"/>
        <w:jc w:val="both"/>
        <w:rPr>
          <w:rFonts w:eastAsiaTheme="minorHAnsi"/>
          <w:bCs/>
          <w:lang w:eastAsia="en-US"/>
        </w:rPr>
      </w:pPr>
      <w:r w:rsidRPr="00FD1ECD">
        <w:rPr>
          <w:rFonts w:eastAsiaTheme="minorHAnsi"/>
          <w:bCs/>
          <w:lang w:eastAsia="en-US"/>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915DF" w:rsidRPr="00FD1ECD" w:rsidRDefault="00D915DF" w:rsidP="00D915DF">
      <w:pPr>
        <w:autoSpaceDE w:val="0"/>
        <w:autoSpaceDN w:val="0"/>
        <w:adjustRightInd w:val="0"/>
        <w:ind w:firstLine="540"/>
        <w:jc w:val="both"/>
        <w:rPr>
          <w:rFonts w:eastAsiaTheme="minorHAnsi"/>
          <w:bCs/>
          <w:lang w:eastAsia="en-US"/>
        </w:rPr>
      </w:pPr>
      <w:r w:rsidRPr="00FD1ECD">
        <w:rPr>
          <w:rFonts w:eastAsiaTheme="minorHAnsi"/>
          <w:bCs/>
          <w:lang w:eastAsia="en-US"/>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D915DF" w:rsidRPr="00FD1ECD" w:rsidRDefault="00D915DF" w:rsidP="00D915DF">
      <w:pPr>
        <w:autoSpaceDE w:val="0"/>
        <w:autoSpaceDN w:val="0"/>
        <w:adjustRightInd w:val="0"/>
        <w:ind w:firstLine="540"/>
        <w:jc w:val="both"/>
        <w:rPr>
          <w:rFonts w:eastAsiaTheme="minorHAnsi"/>
          <w:bCs/>
          <w:lang w:eastAsia="en-US"/>
        </w:rPr>
      </w:pPr>
      <w:r w:rsidRPr="00FD1ECD">
        <w:rPr>
          <w:rFonts w:eastAsiaTheme="minorHAnsi"/>
          <w:bCs/>
          <w:lang w:eastAsia="en-US"/>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910037" w:rsidRPr="00FD1ECD" w:rsidRDefault="00910037" w:rsidP="00723046">
      <w:pPr>
        <w:pStyle w:val="ConsPlusNormal"/>
        <w:widowControl/>
        <w:ind w:firstLine="540"/>
        <w:jc w:val="both"/>
        <w:outlineLvl w:val="3"/>
        <w:rPr>
          <w:rFonts w:ascii="Times New Roman" w:hAnsi="Times New Roman" w:cs="Times New Roman"/>
          <w:b/>
          <w:sz w:val="24"/>
          <w:szCs w:val="24"/>
        </w:rPr>
      </w:pPr>
    </w:p>
    <w:p w:rsidR="00910037" w:rsidRPr="00FD1ECD" w:rsidRDefault="00910037" w:rsidP="00723046">
      <w:pPr>
        <w:pStyle w:val="ConsPlusNormal"/>
        <w:widowControl/>
        <w:ind w:firstLine="540"/>
        <w:jc w:val="both"/>
        <w:outlineLvl w:val="3"/>
        <w:rPr>
          <w:rFonts w:ascii="Times New Roman" w:hAnsi="Times New Roman" w:cs="Times New Roman"/>
          <w:b/>
          <w:sz w:val="24"/>
          <w:szCs w:val="24"/>
        </w:rPr>
      </w:pPr>
      <w:r w:rsidRPr="00FD1ECD">
        <w:rPr>
          <w:rFonts w:ascii="Times New Roman" w:hAnsi="Times New Roman" w:cs="Times New Roman"/>
          <w:b/>
          <w:sz w:val="24"/>
          <w:szCs w:val="24"/>
        </w:rPr>
        <w:t xml:space="preserve">Статья </w:t>
      </w:r>
      <w:r w:rsidR="007B0CA1" w:rsidRPr="00FD1ECD">
        <w:rPr>
          <w:rFonts w:ascii="Times New Roman" w:hAnsi="Times New Roman" w:cs="Times New Roman"/>
          <w:b/>
          <w:sz w:val="24"/>
          <w:szCs w:val="24"/>
        </w:rPr>
        <w:t>11</w:t>
      </w:r>
      <w:r w:rsidRPr="00FD1ECD">
        <w:rPr>
          <w:rFonts w:ascii="Times New Roman" w:hAnsi="Times New Roman" w:cs="Times New Roman"/>
          <w:b/>
          <w:sz w:val="24"/>
          <w:szCs w:val="24"/>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w:t>
      </w:r>
      <w:bookmarkEnd w:id="1"/>
      <w:bookmarkEnd w:id="2"/>
      <w:bookmarkEnd w:id="3"/>
      <w:bookmarkEnd w:id="4"/>
      <w:r w:rsidRPr="00FD1ECD">
        <w:rPr>
          <w:rFonts w:ascii="Times New Roman" w:hAnsi="Times New Roman" w:cs="Times New Roman"/>
          <w:b/>
          <w:sz w:val="24"/>
          <w:szCs w:val="24"/>
        </w:rPr>
        <w:t>а.</w:t>
      </w:r>
    </w:p>
    <w:p w:rsidR="00910037" w:rsidRPr="00FD1ECD" w:rsidRDefault="00910037" w:rsidP="00910037">
      <w:pPr>
        <w:jc w:val="both"/>
      </w:pPr>
    </w:p>
    <w:p w:rsidR="00DA0D75" w:rsidRPr="00FD1ECD" w:rsidRDefault="007F2F5E" w:rsidP="00DA0D75">
      <w:pPr>
        <w:autoSpaceDE w:val="0"/>
        <w:autoSpaceDN w:val="0"/>
        <w:adjustRightInd w:val="0"/>
        <w:ind w:firstLine="540"/>
        <w:jc w:val="both"/>
        <w:rPr>
          <w:rFonts w:eastAsiaTheme="minorHAnsi"/>
          <w:lang w:eastAsia="en-US"/>
        </w:rPr>
      </w:pPr>
      <w:bookmarkStart w:id="6" w:name="Par0"/>
      <w:bookmarkEnd w:id="6"/>
      <w:r w:rsidRPr="00FD1ECD">
        <w:rPr>
          <w:rFonts w:eastAsiaTheme="minorHAnsi"/>
          <w:lang w:eastAsia="en-US"/>
        </w:rPr>
        <w:t xml:space="preserve">1. </w:t>
      </w:r>
      <w:r w:rsidR="00DA0D75" w:rsidRPr="00FD1ECD">
        <w:rPr>
          <w:rFonts w:eastAsiaTheme="minorHAnsi"/>
          <w:lang w:eastAsia="en-US"/>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7F2F5E" w:rsidRPr="00FD1ECD" w:rsidRDefault="007F2F5E" w:rsidP="007F2F5E">
      <w:pPr>
        <w:autoSpaceDE w:val="0"/>
        <w:autoSpaceDN w:val="0"/>
        <w:adjustRightInd w:val="0"/>
        <w:ind w:firstLine="540"/>
        <w:jc w:val="both"/>
        <w:rPr>
          <w:rFonts w:eastAsiaTheme="minorHAnsi"/>
          <w:lang w:eastAsia="en-US"/>
        </w:rPr>
      </w:pPr>
      <w:r w:rsidRPr="00FD1ECD">
        <w:rPr>
          <w:rFonts w:eastAsiaTheme="minorHAnsi"/>
          <w:lang w:eastAsia="en-US"/>
        </w:rPr>
        <w:t>Выдача указанного разрешения осуществляется Главой района – Главой Администрации Юрлинского муниципального района.</w:t>
      </w:r>
    </w:p>
    <w:p w:rsidR="007F2F5E" w:rsidRPr="00FD1ECD" w:rsidRDefault="007F2F5E" w:rsidP="007F2F5E">
      <w:pPr>
        <w:autoSpaceDE w:val="0"/>
        <w:autoSpaceDN w:val="0"/>
        <w:adjustRightInd w:val="0"/>
        <w:ind w:firstLine="540"/>
        <w:jc w:val="both"/>
        <w:rPr>
          <w:rFonts w:eastAsiaTheme="minorHAnsi"/>
          <w:lang w:eastAsia="en-US"/>
        </w:rPr>
      </w:pPr>
      <w:r w:rsidRPr="00FD1ECD">
        <w:rPr>
          <w:rFonts w:eastAsiaTheme="minorHAnsi"/>
          <w:lang w:eastAsia="en-US"/>
        </w:rPr>
        <w:t>2.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 по землепользованию и застройке.</w:t>
      </w:r>
    </w:p>
    <w:p w:rsidR="007F2F5E" w:rsidRPr="00FD1ECD" w:rsidRDefault="007F2F5E" w:rsidP="007F2F5E">
      <w:pPr>
        <w:autoSpaceDE w:val="0"/>
        <w:autoSpaceDN w:val="0"/>
        <w:adjustRightInd w:val="0"/>
        <w:ind w:firstLine="540"/>
        <w:jc w:val="both"/>
        <w:rPr>
          <w:rFonts w:eastAsiaTheme="minorHAnsi"/>
          <w:lang w:eastAsia="en-US"/>
        </w:rPr>
      </w:pPr>
      <w:r w:rsidRPr="00FD1ECD">
        <w:rPr>
          <w:rFonts w:eastAsiaTheme="minorHAnsi"/>
          <w:lang w:eastAsia="en-US"/>
        </w:rPr>
        <w:t xml:space="preserve">К заявлению прилагаются материалы, подтверждающие наличие у земельного участка характеристик из числа указанных в </w:t>
      </w:r>
      <w:hyperlink w:anchor="Par0" w:history="1">
        <w:r w:rsidRPr="00FD1ECD">
          <w:rPr>
            <w:rFonts w:eastAsiaTheme="minorHAnsi"/>
            <w:lang w:eastAsia="en-US"/>
          </w:rPr>
          <w:t>пункте 1</w:t>
        </w:r>
      </w:hyperlink>
      <w:r w:rsidRPr="00FD1ECD">
        <w:rPr>
          <w:rFonts w:eastAsiaTheme="minorHAnsi"/>
          <w:lang w:eastAsia="en-US"/>
        </w:rPr>
        <w:t xml:space="preserve"> настоящей статьи Правил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7F2F5E" w:rsidRPr="00FD1ECD" w:rsidRDefault="007F2F5E" w:rsidP="007F2F5E">
      <w:pPr>
        <w:autoSpaceDE w:val="0"/>
        <w:autoSpaceDN w:val="0"/>
        <w:adjustRightInd w:val="0"/>
        <w:ind w:firstLine="540"/>
        <w:jc w:val="both"/>
        <w:rPr>
          <w:rFonts w:eastAsiaTheme="minorHAnsi"/>
          <w:lang w:eastAsia="en-US"/>
        </w:rPr>
      </w:pPr>
      <w:r w:rsidRPr="00FD1ECD">
        <w:rPr>
          <w:rFonts w:eastAsiaTheme="minorHAnsi"/>
          <w:lang w:eastAsia="en-US"/>
        </w:rPr>
        <w:t>3.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землепользованию и застройке и подлежит обсуждению на публичных слушаниях.</w:t>
      </w:r>
    </w:p>
    <w:p w:rsidR="007F2F5E" w:rsidRPr="00FD1ECD" w:rsidRDefault="007F2F5E" w:rsidP="007F2F5E">
      <w:pPr>
        <w:autoSpaceDE w:val="0"/>
        <w:autoSpaceDN w:val="0"/>
        <w:adjustRightInd w:val="0"/>
        <w:ind w:firstLine="540"/>
        <w:jc w:val="both"/>
        <w:rPr>
          <w:rFonts w:eastAsiaTheme="minorHAnsi"/>
          <w:lang w:eastAsia="en-US"/>
        </w:rPr>
      </w:pPr>
      <w:bookmarkStart w:id="7" w:name="Par5"/>
      <w:bookmarkEnd w:id="7"/>
      <w:r w:rsidRPr="00FD1ECD">
        <w:rPr>
          <w:rFonts w:eastAsiaTheme="minorHAnsi"/>
          <w:lang w:eastAsia="en-US"/>
        </w:rPr>
        <w:t xml:space="preserve">4. Комиссия по землепользованию и застройке по результатам рассмотрения заявки, с учетом заключения о результатах публичных слушаний, осуществляет подготовку и направление рекомендаций Главе района – главе Администрации Юрлинского муниципального района о предоставлении разрешения на отклонение от предельных параметров разрешенного строительства, реконструкции объектов капитального </w:t>
      </w:r>
      <w:r w:rsidRPr="00FD1ECD">
        <w:rPr>
          <w:rFonts w:eastAsiaTheme="minorHAnsi"/>
          <w:lang w:eastAsia="en-US"/>
        </w:rPr>
        <w:lastRenderedPageBreak/>
        <w:t>строительства или об отказе в предоставлении такого разрешения с указанием причин принятого решения.</w:t>
      </w:r>
    </w:p>
    <w:p w:rsidR="007F2F5E" w:rsidRPr="00FD1ECD" w:rsidRDefault="007F2F5E" w:rsidP="007F2F5E">
      <w:pPr>
        <w:autoSpaceDE w:val="0"/>
        <w:autoSpaceDN w:val="0"/>
        <w:adjustRightInd w:val="0"/>
        <w:ind w:firstLine="540"/>
        <w:jc w:val="both"/>
        <w:rPr>
          <w:rFonts w:eastAsiaTheme="minorHAnsi"/>
          <w:lang w:eastAsia="en-US"/>
        </w:rPr>
      </w:pPr>
      <w:r w:rsidRPr="00FD1ECD">
        <w:rPr>
          <w:rFonts w:eastAsiaTheme="minorHAnsi"/>
          <w:lang w:eastAsia="en-US"/>
        </w:rPr>
        <w:t xml:space="preserve">5. Глава района – глава Администрации Юрлинского муниципального района в течение семи дней со дня поступления указанных в </w:t>
      </w:r>
      <w:hyperlink w:anchor="Par5" w:history="1">
        <w:r w:rsidRPr="00FD1ECD">
          <w:rPr>
            <w:rFonts w:eastAsiaTheme="minorHAnsi"/>
            <w:lang w:eastAsia="en-US"/>
          </w:rPr>
          <w:t>пункте 4</w:t>
        </w:r>
      </w:hyperlink>
      <w:r w:rsidRPr="00FD1ECD">
        <w:rPr>
          <w:rFonts w:eastAsiaTheme="minorHAnsi"/>
          <w:lang w:eastAsia="en-US"/>
        </w:rPr>
        <w:t xml:space="preserve"> настоящей статьи Правил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F2F5E" w:rsidRPr="00FD1ECD" w:rsidRDefault="007F2F5E" w:rsidP="007F2F5E">
      <w:pPr>
        <w:autoSpaceDE w:val="0"/>
        <w:autoSpaceDN w:val="0"/>
        <w:adjustRightInd w:val="0"/>
        <w:ind w:firstLine="540"/>
        <w:jc w:val="both"/>
        <w:rPr>
          <w:rFonts w:eastAsiaTheme="minorHAnsi"/>
          <w:lang w:eastAsia="en-US"/>
        </w:rPr>
      </w:pPr>
      <w:r w:rsidRPr="00FD1ECD">
        <w:rPr>
          <w:rFonts w:eastAsiaTheme="minorHAnsi"/>
          <w:lang w:eastAsia="en-US"/>
        </w:rPr>
        <w:t>6.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F2F5E" w:rsidRPr="00FD1ECD" w:rsidRDefault="007F2F5E" w:rsidP="007F2F5E">
      <w:pPr>
        <w:autoSpaceDE w:val="0"/>
        <w:autoSpaceDN w:val="0"/>
        <w:adjustRightInd w:val="0"/>
        <w:ind w:firstLine="540"/>
        <w:jc w:val="both"/>
        <w:rPr>
          <w:rFonts w:eastAsiaTheme="minorHAnsi"/>
          <w:lang w:eastAsia="en-US"/>
        </w:rPr>
      </w:pPr>
      <w:r w:rsidRPr="00FD1ECD">
        <w:rPr>
          <w:rFonts w:eastAsiaTheme="minorHAnsi"/>
          <w:lang w:eastAsia="en-US"/>
        </w:rPr>
        <w:t>7.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910037" w:rsidRPr="00FD1ECD" w:rsidRDefault="00910037" w:rsidP="00910037">
      <w:pPr>
        <w:pStyle w:val="ConsNormal"/>
        <w:widowControl/>
        <w:ind w:right="0" w:firstLine="567"/>
        <w:jc w:val="both"/>
        <w:rPr>
          <w:rFonts w:ascii="Times New Roman" w:hAnsi="Times New Roman" w:cs="Times New Roman"/>
          <w:sz w:val="24"/>
          <w:szCs w:val="24"/>
        </w:rPr>
      </w:pPr>
    </w:p>
    <w:p w:rsidR="00910037" w:rsidRPr="00FD1ECD" w:rsidRDefault="00910037" w:rsidP="00910037">
      <w:pPr>
        <w:pStyle w:val="ConsPlusNormal"/>
        <w:widowControl/>
        <w:ind w:firstLine="540"/>
        <w:jc w:val="both"/>
        <w:rPr>
          <w:rFonts w:ascii="Times New Roman" w:hAnsi="Times New Roman" w:cs="Times New Roman"/>
          <w:sz w:val="24"/>
          <w:szCs w:val="24"/>
        </w:rPr>
      </w:pPr>
    </w:p>
    <w:p w:rsidR="00910037" w:rsidRPr="00FD1ECD" w:rsidRDefault="00910037" w:rsidP="00723046">
      <w:pPr>
        <w:pStyle w:val="ConsPlusNormal"/>
        <w:widowControl/>
        <w:ind w:firstLine="540"/>
        <w:jc w:val="both"/>
        <w:outlineLvl w:val="3"/>
        <w:rPr>
          <w:rFonts w:ascii="Times New Roman" w:hAnsi="Times New Roman" w:cs="Times New Roman"/>
          <w:b/>
          <w:sz w:val="24"/>
          <w:szCs w:val="24"/>
        </w:rPr>
      </w:pPr>
      <w:r w:rsidRPr="00FD1ECD">
        <w:rPr>
          <w:rFonts w:ascii="Times New Roman" w:hAnsi="Times New Roman" w:cs="Times New Roman"/>
          <w:b/>
          <w:sz w:val="24"/>
          <w:szCs w:val="24"/>
        </w:rPr>
        <w:t>Глава 4. Подготовка документации по планировке территорий.</w:t>
      </w:r>
    </w:p>
    <w:p w:rsidR="00910037" w:rsidRPr="00FD1ECD" w:rsidRDefault="00910037" w:rsidP="00910037">
      <w:pPr>
        <w:ind w:firstLine="709"/>
        <w:jc w:val="both"/>
      </w:pPr>
    </w:p>
    <w:p w:rsidR="00910037" w:rsidRPr="00FD1ECD" w:rsidRDefault="00910037" w:rsidP="00713ABC">
      <w:pPr>
        <w:pStyle w:val="ConsPlusNormal"/>
        <w:widowControl/>
        <w:ind w:firstLine="540"/>
        <w:outlineLvl w:val="3"/>
        <w:rPr>
          <w:rFonts w:ascii="Times New Roman" w:hAnsi="Times New Roman" w:cs="Times New Roman"/>
          <w:b/>
          <w:sz w:val="24"/>
          <w:szCs w:val="24"/>
        </w:rPr>
      </w:pPr>
      <w:r w:rsidRPr="00FD1ECD">
        <w:rPr>
          <w:rFonts w:ascii="Times New Roman" w:hAnsi="Times New Roman" w:cs="Times New Roman"/>
          <w:b/>
          <w:sz w:val="24"/>
          <w:szCs w:val="24"/>
        </w:rPr>
        <w:t>Статья 1</w:t>
      </w:r>
      <w:r w:rsidR="007B0CA1" w:rsidRPr="00FD1ECD">
        <w:rPr>
          <w:rFonts w:ascii="Times New Roman" w:hAnsi="Times New Roman" w:cs="Times New Roman"/>
          <w:b/>
          <w:sz w:val="24"/>
          <w:szCs w:val="24"/>
        </w:rPr>
        <w:t>2</w:t>
      </w:r>
      <w:r w:rsidRPr="00FD1ECD">
        <w:rPr>
          <w:rFonts w:ascii="Times New Roman" w:hAnsi="Times New Roman" w:cs="Times New Roman"/>
          <w:b/>
          <w:sz w:val="24"/>
          <w:szCs w:val="24"/>
        </w:rPr>
        <w:t xml:space="preserve">. </w:t>
      </w:r>
      <w:r w:rsidR="003379D7" w:rsidRPr="00FD1ECD">
        <w:rPr>
          <w:rFonts w:ascii="Times New Roman" w:hAnsi="Times New Roman" w:cs="Times New Roman"/>
          <w:b/>
          <w:sz w:val="24"/>
          <w:szCs w:val="24"/>
        </w:rPr>
        <w:t>Подготовка документации по планировке территории органами местного самоуправления</w:t>
      </w:r>
    </w:p>
    <w:p w:rsidR="00910037" w:rsidRPr="00FD1ECD" w:rsidRDefault="00910037" w:rsidP="00910037">
      <w:pPr>
        <w:ind w:firstLine="709"/>
        <w:jc w:val="both"/>
        <w:rPr>
          <w:b/>
        </w:rPr>
      </w:pPr>
    </w:p>
    <w:p w:rsidR="005D6AD4" w:rsidRPr="00FD1ECD" w:rsidRDefault="005D6AD4" w:rsidP="005D6AD4">
      <w:pPr>
        <w:autoSpaceDE w:val="0"/>
        <w:autoSpaceDN w:val="0"/>
        <w:adjustRightInd w:val="0"/>
        <w:ind w:firstLine="540"/>
        <w:jc w:val="both"/>
        <w:rPr>
          <w:rFonts w:eastAsiaTheme="minorHAnsi"/>
          <w:lang w:eastAsia="en-US"/>
        </w:rPr>
      </w:pPr>
      <w:r w:rsidRPr="00FD1ECD">
        <w:rPr>
          <w:rFonts w:eastAsiaTheme="minorHAnsi"/>
          <w:lang w:eastAsia="en-US"/>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5D6AD4" w:rsidRPr="00FD1ECD" w:rsidRDefault="005D6AD4" w:rsidP="005D6AD4">
      <w:pPr>
        <w:autoSpaceDE w:val="0"/>
        <w:autoSpaceDN w:val="0"/>
        <w:adjustRightInd w:val="0"/>
        <w:ind w:firstLine="540"/>
        <w:jc w:val="both"/>
        <w:rPr>
          <w:rFonts w:eastAsiaTheme="minorHAnsi"/>
          <w:lang w:eastAsia="en-US"/>
        </w:rPr>
      </w:pPr>
      <w:r w:rsidRPr="00FD1ECD">
        <w:rPr>
          <w:rFonts w:eastAsiaTheme="minorHAnsi"/>
          <w:lang w:eastAsia="en-US"/>
        </w:rPr>
        <w:t>2. Подготовка документации по планировке территории, предусмотренной настоящим Кодексом, осуществляется в отношении застроенных или подлежащих застройке территорий.</w:t>
      </w:r>
    </w:p>
    <w:p w:rsidR="005D6AD4" w:rsidRPr="00FD1ECD" w:rsidRDefault="005D6AD4" w:rsidP="005D6AD4">
      <w:pPr>
        <w:autoSpaceDE w:val="0"/>
        <w:autoSpaceDN w:val="0"/>
        <w:adjustRightInd w:val="0"/>
        <w:ind w:firstLine="540"/>
        <w:jc w:val="both"/>
        <w:rPr>
          <w:rFonts w:eastAsiaTheme="minorHAnsi"/>
          <w:lang w:eastAsia="en-US"/>
        </w:rPr>
      </w:pPr>
      <w:r w:rsidRPr="00FD1ECD">
        <w:rPr>
          <w:rFonts w:eastAsiaTheme="minorHAnsi"/>
          <w:lang w:eastAsia="en-US"/>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5D6AD4" w:rsidRPr="00FD1ECD" w:rsidRDefault="005D6AD4" w:rsidP="005D6AD4">
      <w:pPr>
        <w:autoSpaceDE w:val="0"/>
        <w:autoSpaceDN w:val="0"/>
        <w:adjustRightInd w:val="0"/>
        <w:ind w:firstLine="540"/>
        <w:jc w:val="both"/>
        <w:rPr>
          <w:rFonts w:eastAsiaTheme="minorHAnsi"/>
          <w:lang w:eastAsia="en-US"/>
        </w:rPr>
      </w:pPr>
      <w:r w:rsidRPr="00FD1ECD">
        <w:rPr>
          <w:rFonts w:eastAsiaTheme="minorHAnsi"/>
          <w:lang w:eastAsia="en-US"/>
        </w:rPr>
        <w:t xml:space="preserve">4.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w:t>
      </w:r>
      <w:hyperlink r:id="rId17" w:history="1">
        <w:r w:rsidRPr="00FD1ECD">
          <w:rPr>
            <w:rFonts w:eastAsiaTheme="minorHAnsi"/>
            <w:color w:val="0000FF"/>
            <w:lang w:eastAsia="en-US"/>
          </w:rPr>
          <w:t>планов</w:t>
        </w:r>
      </w:hyperlink>
      <w:r w:rsidRPr="00FD1ECD">
        <w:rPr>
          <w:rFonts w:eastAsiaTheme="minorHAnsi"/>
          <w:lang w:eastAsia="en-US"/>
        </w:rPr>
        <w:t xml:space="preserve"> земельных участков.</w:t>
      </w:r>
    </w:p>
    <w:p w:rsidR="005D6AD4" w:rsidRPr="00FD1ECD" w:rsidRDefault="002726AE" w:rsidP="005D6AD4">
      <w:pPr>
        <w:autoSpaceDE w:val="0"/>
        <w:autoSpaceDN w:val="0"/>
        <w:adjustRightInd w:val="0"/>
        <w:ind w:firstLine="540"/>
        <w:jc w:val="both"/>
        <w:rPr>
          <w:rFonts w:eastAsiaTheme="minorHAnsi"/>
          <w:lang w:eastAsia="en-US"/>
        </w:rPr>
      </w:pPr>
      <w:r w:rsidRPr="00FD1ECD">
        <w:rPr>
          <w:rFonts w:eastAsiaTheme="minorHAnsi"/>
          <w:lang w:eastAsia="en-US"/>
        </w:rPr>
        <w:t>5</w:t>
      </w:r>
      <w:r w:rsidR="005D6AD4" w:rsidRPr="00FD1ECD">
        <w:rPr>
          <w:rFonts w:eastAsiaTheme="minorHAnsi"/>
          <w:lang w:eastAsia="en-US"/>
        </w:rPr>
        <w:t>.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3379D7" w:rsidRPr="00FD1ECD" w:rsidRDefault="002726AE" w:rsidP="003379D7">
      <w:pPr>
        <w:autoSpaceDE w:val="0"/>
        <w:autoSpaceDN w:val="0"/>
        <w:adjustRightInd w:val="0"/>
        <w:ind w:firstLine="540"/>
        <w:jc w:val="both"/>
        <w:rPr>
          <w:rFonts w:eastAsiaTheme="minorHAnsi"/>
          <w:lang w:eastAsia="en-US"/>
        </w:rPr>
      </w:pPr>
      <w:r w:rsidRPr="00FD1ECD">
        <w:rPr>
          <w:rFonts w:eastAsiaTheme="minorHAnsi"/>
          <w:lang w:eastAsia="en-US"/>
        </w:rPr>
        <w:t>6</w:t>
      </w:r>
      <w:r w:rsidR="003379D7" w:rsidRPr="00FD1ECD">
        <w:rPr>
          <w:rFonts w:eastAsiaTheme="minorHAnsi"/>
          <w:lang w:eastAsia="en-US"/>
        </w:rPr>
        <w:t xml:space="preserve">. Решение о подготовке документации по планировке территории принимается </w:t>
      </w:r>
      <w:r w:rsidR="009930F8" w:rsidRPr="00FD1ECD">
        <w:rPr>
          <w:rFonts w:eastAsiaTheme="minorHAnsi"/>
          <w:lang w:eastAsia="en-US"/>
        </w:rPr>
        <w:t>А</w:t>
      </w:r>
      <w:r w:rsidR="003379D7" w:rsidRPr="00FD1ECD">
        <w:rPr>
          <w:rFonts w:eastAsiaTheme="minorHAnsi"/>
          <w:lang w:eastAsia="en-US"/>
        </w:rPr>
        <w:t xml:space="preserve">дминистрацией </w:t>
      </w:r>
      <w:r w:rsidR="009930F8" w:rsidRPr="00FD1ECD">
        <w:rPr>
          <w:rFonts w:eastAsiaTheme="minorHAnsi"/>
          <w:lang w:eastAsia="en-US"/>
        </w:rPr>
        <w:t>Юрлинского муниципального района</w:t>
      </w:r>
      <w:r w:rsidR="003379D7" w:rsidRPr="00FD1ECD">
        <w:rPr>
          <w:rFonts w:eastAsiaTheme="minorHAnsi"/>
          <w:lang w:eastAsia="en-US"/>
        </w:rPr>
        <w:t xml:space="preserve">, за исключением случаев, указанных в </w:t>
      </w:r>
      <w:hyperlink w:anchor="Par4" w:history="1">
        <w:r w:rsidR="003379D7" w:rsidRPr="00FD1ECD">
          <w:rPr>
            <w:rFonts w:eastAsiaTheme="minorHAnsi"/>
            <w:lang w:eastAsia="en-US"/>
          </w:rPr>
          <w:t>п. 5</w:t>
        </w:r>
      </w:hyperlink>
      <w:r w:rsidR="003379D7" w:rsidRPr="00FD1ECD">
        <w:rPr>
          <w:rFonts w:eastAsiaTheme="minorHAnsi"/>
          <w:lang w:eastAsia="en-US"/>
        </w:rPr>
        <w:t xml:space="preserve"> настоящей статьи.</w:t>
      </w:r>
    </w:p>
    <w:p w:rsidR="003379D7" w:rsidRPr="00FD1ECD" w:rsidRDefault="002726AE" w:rsidP="003379D7">
      <w:pPr>
        <w:autoSpaceDE w:val="0"/>
        <w:autoSpaceDN w:val="0"/>
        <w:adjustRightInd w:val="0"/>
        <w:ind w:firstLine="540"/>
        <w:jc w:val="both"/>
        <w:rPr>
          <w:rFonts w:eastAsiaTheme="minorHAnsi"/>
          <w:lang w:eastAsia="en-US"/>
        </w:rPr>
      </w:pPr>
      <w:bookmarkStart w:id="8" w:name="Par4"/>
      <w:bookmarkEnd w:id="8"/>
      <w:r w:rsidRPr="00FD1ECD">
        <w:rPr>
          <w:rFonts w:eastAsiaTheme="minorHAnsi"/>
          <w:lang w:eastAsia="en-US"/>
        </w:rPr>
        <w:t>7</w:t>
      </w:r>
      <w:r w:rsidR="003379D7" w:rsidRPr="00FD1ECD">
        <w:rPr>
          <w:rFonts w:eastAsiaTheme="minorHAnsi"/>
          <w:lang w:eastAsia="en-US"/>
        </w:rPr>
        <w:t>. Решение о подготовке документации по планировке территории принимается самостоятельно:</w:t>
      </w:r>
    </w:p>
    <w:p w:rsidR="003379D7" w:rsidRPr="00FD1ECD" w:rsidRDefault="003379D7" w:rsidP="003379D7">
      <w:pPr>
        <w:autoSpaceDE w:val="0"/>
        <w:autoSpaceDN w:val="0"/>
        <w:adjustRightInd w:val="0"/>
        <w:ind w:firstLine="540"/>
        <w:jc w:val="both"/>
        <w:rPr>
          <w:rFonts w:eastAsiaTheme="minorHAnsi"/>
          <w:lang w:eastAsia="en-US"/>
        </w:rPr>
      </w:pPr>
      <w:r w:rsidRPr="00FD1ECD">
        <w:rPr>
          <w:rFonts w:eastAsiaTheme="minorHAnsi"/>
          <w:lang w:eastAsia="en-US"/>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3379D7" w:rsidRPr="00FD1ECD" w:rsidRDefault="003379D7" w:rsidP="003379D7">
      <w:pPr>
        <w:autoSpaceDE w:val="0"/>
        <w:autoSpaceDN w:val="0"/>
        <w:adjustRightInd w:val="0"/>
        <w:ind w:firstLine="540"/>
        <w:jc w:val="both"/>
        <w:rPr>
          <w:rFonts w:eastAsiaTheme="minorHAnsi"/>
          <w:lang w:eastAsia="en-US"/>
        </w:rPr>
      </w:pPr>
      <w:r w:rsidRPr="00FD1ECD">
        <w:rPr>
          <w:rFonts w:eastAsiaTheme="minorHAnsi"/>
          <w:lang w:eastAsia="en-US"/>
        </w:rPr>
        <w:t>2) одним или несколькими правообладателями земельных участков, по инициативе которых осуществляется комплексное развитие территории;</w:t>
      </w:r>
    </w:p>
    <w:p w:rsidR="003379D7" w:rsidRPr="00FD1ECD" w:rsidRDefault="003379D7" w:rsidP="003379D7">
      <w:pPr>
        <w:autoSpaceDE w:val="0"/>
        <w:autoSpaceDN w:val="0"/>
        <w:adjustRightInd w:val="0"/>
        <w:ind w:firstLine="540"/>
        <w:jc w:val="both"/>
        <w:rPr>
          <w:rFonts w:eastAsiaTheme="minorHAnsi"/>
          <w:lang w:eastAsia="en-US"/>
        </w:rPr>
      </w:pPr>
      <w:r w:rsidRPr="00FD1ECD">
        <w:rPr>
          <w:rFonts w:eastAsiaTheme="minorHAnsi"/>
          <w:lang w:eastAsia="en-US"/>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3379D7" w:rsidRPr="00FD1ECD" w:rsidRDefault="003379D7" w:rsidP="003379D7">
      <w:pPr>
        <w:autoSpaceDE w:val="0"/>
        <w:autoSpaceDN w:val="0"/>
        <w:adjustRightInd w:val="0"/>
        <w:ind w:firstLine="540"/>
        <w:jc w:val="both"/>
        <w:rPr>
          <w:rFonts w:eastAsiaTheme="minorHAnsi"/>
          <w:lang w:eastAsia="en-US"/>
        </w:rPr>
      </w:pPr>
      <w:r w:rsidRPr="00FD1ECD">
        <w:rPr>
          <w:rFonts w:eastAsiaTheme="minorHAnsi"/>
          <w:lang w:eastAsia="en-US"/>
        </w:rPr>
        <w:lastRenderedPageBreak/>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3379D7" w:rsidRPr="00FD1ECD" w:rsidRDefault="002726AE" w:rsidP="003379D7">
      <w:pPr>
        <w:autoSpaceDE w:val="0"/>
        <w:autoSpaceDN w:val="0"/>
        <w:adjustRightInd w:val="0"/>
        <w:ind w:firstLine="540"/>
        <w:jc w:val="both"/>
        <w:rPr>
          <w:rFonts w:eastAsiaTheme="minorHAnsi"/>
          <w:lang w:eastAsia="en-US"/>
        </w:rPr>
      </w:pPr>
      <w:r w:rsidRPr="00FD1ECD">
        <w:rPr>
          <w:rFonts w:eastAsiaTheme="minorHAnsi"/>
          <w:lang w:eastAsia="en-US"/>
        </w:rPr>
        <w:t>8</w:t>
      </w:r>
      <w:r w:rsidR="003379D7" w:rsidRPr="00FD1ECD">
        <w:rPr>
          <w:rFonts w:eastAsiaTheme="minorHAnsi"/>
          <w:lang w:eastAsia="en-US"/>
        </w:rPr>
        <w:t xml:space="preserve">. В случаях, предусмотренных </w:t>
      </w:r>
      <w:hyperlink w:anchor="Par4" w:history="1">
        <w:r w:rsidR="003379D7" w:rsidRPr="00FD1ECD">
          <w:rPr>
            <w:rFonts w:eastAsiaTheme="minorHAnsi"/>
            <w:lang w:eastAsia="en-US"/>
          </w:rPr>
          <w:t xml:space="preserve">частью </w:t>
        </w:r>
        <w:r w:rsidRPr="00FD1ECD">
          <w:rPr>
            <w:rFonts w:eastAsiaTheme="minorHAnsi"/>
            <w:lang w:eastAsia="en-US"/>
          </w:rPr>
          <w:t>9</w:t>
        </w:r>
      </w:hyperlink>
      <w:r w:rsidR="003379D7" w:rsidRPr="00FD1ECD">
        <w:rPr>
          <w:rFonts w:eastAsiaTheme="minorHAnsi"/>
          <w:lang w:eastAsia="en-US"/>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3379D7" w:rsidRPr="00FD1ECD" w:rsidRDefault="002726AE" w:rsidP="003379D7">
      <w:pPr>
        <w:autoSpaceDE w:val="0"/>
        <w:autoSpaceDN w:val="0"/>
        <w:adjustRightInd w:val="0"/>
        <w:ind w:firstLine="540"/>
        <w:jc w:val="both"/>
        <w:rPr>
          <w:rFonts w:eastAsiaTheme="minorHAnsi"/>
          <w:lang w:eastAsia="en-US"/>
        </w:rPr>
      </w:pPr>
      <w:r w:rsidRPr="00FD1ECD">
        <w:rPr>
          <w:rFonts w:eastAsiaTheme="minorHAnsi"/>
          <w:lang w:eastAsia="en-US"/>
        </w:rPr>
        <w:t>9</w:t>
      </w:r>
      <w:r w:rsidR="003379D7" w:rsidRPr="00FD1ECD">
        <w:rPr>
          <w:rFonts w:eastAsiaTheme="minorHAnsi"/>
          <w:lang w:eastAsia="en-US"/>
        </w:rPr>
        <w:t xml:space="preserve">. 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ar4" w:history="1">
        <w:r w:rsidR="003379D7" w:rsidRPr="00FD1ECD">
          <w:rPr>
            <w:rFonts w:eastAsiaTheme="minorHAnsi"/>
            <w:lang w:eastAsia="en-US"/>
          </w:rPr>
          <w:t xml:space="preserve">частью </w:t>
        </w:r>
        <w:r w:rsidRPr="00FD1ECD">
          <w:rPr>
            <w:rFonts w:eastAsiaTheme="minorHAnsi"/>
            <w:lang w:eastAsia="en-US"/>
          </w:rPr>
          <w:t>9</w:t>
        </w:r>
      </w:hyperlink>
      <w:r w:rsidR="003379D7" w:rsidRPr="00FD1ECD">
        <w:rPr>
          <w:rFonts w:eastAsiaTheme="minorHAnsi"/>
          <w:lang w:eastAsia="en-US"/>
        </w:rPr>
        <w:t xml:space="preserve"> настоящей статьи.</w:t>
      </w:r>
    </w:p>
    <w:p w:rsidR="003379D7" w:rsidRPr="00FD1ECD" w:rsidRDefault="002726AE" w:rsidP="003379D7">
      <w:pPr>
        <w:autoSpaceDE w:val="0"/>
        <w:autoSpaceDN w:val="0"/>
        <w:adjustRightInd w:val="0"/>
        <w:ind w:firstLine="540"/>
        <w:jc w:val="both"/>
        <w:rPr>
          <w:rFonts w:eastAsiaTheme="minorHAnsi"/>
          <w:lang w:eastAsia="en-US"/>
        </w:rPr>
      </w:pPr>
      <w:r w:rsidRPr="00FD1ECD">
        <w:rPr>
          <w:rFonts w:eastAsiaTheme="minorHAnsi"/>
          <w:lang w:eastAsia="en-US"/>
        </w:rPr>
        <w:t>10</w:t>
      </w:r>
      <w:r w:rsidR="003379D7" w:rsidRPr="00FD1ECD">
        <w:rPr>
          <w:rFonts w:eastAsiaTheme="minorHAnsi"/>
          <w:lang w:eastAsia="en-US"/>
        </w:rPr>
        <w:t>.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5D6AD4" w:rsidRPr="00FD1ECD" w:rsidRDefault="002726AE" w:rsidP="005D6AD4">
      <w:pPr>
        <w:autoSpaceDE w:val="0"/>
        <w:autoSpaceDN w:val="0"/>
        <w:adjustRightInd w:val="0"/>
        <w:ind w:firstLine="540"/>
        <w:jc w:val="both"/>
        <w:rPr>
          <w:rFonts w:eastAsiaTheme="minorHAnsi"/>
          <w:lang w:eastAsia="en-US"/>
        </w:rPr>
      </w:pPr>
      <w:bookmarkStart w:id="9" w:name="Par12"/>
      <w:bookmarkEnd w:id="9"/>
      <w:r w:rsidRPr="00FD1ECD">
        <w:rPr>
          <w:rFonts w:eastAsiaTheme="minorHAnsi"/>
          <w:lang w:eastAsia="en-US"/>
        </w:rPr>
        <w:t>11</w:t>
      </w:r>
      <w:r w:rsidR="003379D7" w:rsidRPr="00FD1ECD">
        <w:rPr>
          <w:rFonts w:eastAsiaTheme="minorHAnsi"/>
          <w:lang w:eastAsia="en-US"/>
        </w:rPr>
        <w:t xml:space="preserve">. </w:t>
      </w:r>
      <w:r w:rsidR="005D6AD4" w:rsidRPr="00FD1ECD">
        <w:rPr>
          <w:rFonts w:eastAsiaTheme="minorHAnsi"/>
          <w:lang w:eastAsia="en-US"/>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3379D7" w:rsidRPr="00FD1ECD" w:rsidRDefault="003379D7" w:rsidP="003379D7">
      <w:pPr>
        <w:autoSpaceDE w:val="0"/>
        <w:autoSpaceDN w:val="0"/>
        <w:adjustRightInd w:val="0"/>
        <w:ind w:firstLine="540"/>
        <w:jc w:val="both"/>
        <w:rPr>
          <w:rFonts w:eastAsiaTheme="minorHAnsi"/>
          <w:lang w:eastAsia="en-US"/>
        </w:rPr>
      </w:pPr>
      <w:r w:rsidRPr="00FD1ECD">
        <w:rPr>
          <w:rFonts w:eastAsiaTheme="minorHAnsi"/>
          <w:lang w:eastAsia="en-US"/>
        </w:rPr>
        <w:t>1</w:t>
      </w:r>
      <w:r w:rsidR="002726AE" w:rsidRPr="00FD1ECD">
        <w:rPr>
          <w:rFonts w:eastAsiaTheme="minorHAnsi"/>
          <w:lang w:eastAsia="en-US"/>
        </w:rPr>
        <w:t>2</w:t>
      </w:r>
      <w:r w:rsidRPr="00FD1ECD">
        <w:rPr>
          <w:rFonts w:eastAsiaTheme="minorHAnsi"/>
          <w:lang w:eastAsia="en-US"/>
        </w:rPr>
        <w:t xml:space="preserve">. В течение тридцати дней со дня получения указанной в </w:t>
      </w:r>
      <w:hyperlink w:anchor="Par12" w:history="1">
        <w:r w:rsidRPr="00FD1ECD">
          <w:rPr>
            <w:rFonts w:eastAsiaTheme="minorHAnsi"/>
            <w:lang w:eastAsia="en-US"/>
          </w:rPr>
          <w:t xml:space="preserve">части </w:t>
        </w:r>
        <w:r w:rsidR="002726AE" w:rsidRPr="00FD1ECD">
          <w:rPr>
            <w:rFonts w:eastAsiaTheme="minorHAnsi"/>
            <w:lang w:eastAsia="en-US"/>
          </w:rPr>
          <w:t>11</w:t>
        </w:r>
      </w:hyperlink>
      <w:r w:rsidRPr="00FD1ECD">
        <w:rPr>
          <w:rFonts w:eastAsiaTheme="minorHAnsi"/>
          <w:lang w:eastAsia="en-US"/>
        </w:rPr>
        <w:t xml:space="preserve"> настоящей статьи документации по планировке территории </w:t>
      </w:r>
      <w:r w:rsidR="009930F8" w:rsidRPr="00FD1ECD">
        <w:rPr>
          <w:rFonts w:eastAsiaTheme="minorHAnsi"/>
          <w:lang w:eastAsia="en-US"/>
        </w:rPr>
        <w:t>Г</w:t>
      </w:r>
      <w:r w:rsidRPr="00FD1ECD">
        <w:rPr>
          <w:rFonts w:eastAsiaTheme="minorHAnsi"/>
          <w:lang w:eastAsia="en-US"/>
        </w:rPr>
        <w:t xml:space="preserve">лава </w:t>
      </w:r>
      <w:r w:rsidR="009930F8" w:rsidRPr="00FD1ECD">
        <w:rPr>
          <w:rFonts w:eastAsiaTheme="minorHAnsi"/>
          <w:lang w:eastAsia="en-US"/>
        </w:rPr>
        <w:t>района – глава Администрации Юрлинского муниципального района</w:t>
      </w:r>
      <w:r w:rsidRPr="00FD1ECD">
        <w:rPr>
          <w:rFonts w:eastAsiaTheme="minorHAnsi"/>
          <w:lang w:eastAsia="en-US"/>
        </w:rPr>
        <w:t xml:space="preserve">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3379D7" w:rsidRPr="00FD1ECD" w:rsidRDefault="003379D7" w:rsidP="003379D7">
      <w:pPr>
        <w:autoSpaceDE w:val="0"/>
        <w:autoSpaceDN w:val="0"/>
        <w:adjustRightInd w:val="0"/>
        <w:ind w:firstLine="540"/>
        <w:jc w:val="both"/>
        <w:rPr>
          <w:rFonts w:eastAsiaTheme="minorHAnsi"/>
          <w:lang w:eastAsia="en-US"/>
        </w:rPr>
      </w:pPr>
      <w:r w:rsidRPr="00FD1ECD">
        <w:rPr>
          <w:rFonts w:eastAsiaTheme="minorHAnsi"/>
          <w:lang w:eastAsia="en-US"/>
        </w:rPr>
        <w:t xml:space="preserve">1) несоответствие планируемого размещения объектов, указанных в </w:t>
      </w:r>
      <w:hyperlink w:anchor="Par12" w:history="1">
        <w:r w:rsidRPr="00FD1ECD">
          <w:rPr>
            <w:rFonts w:eastAsiaTheme="minorHAnsi"/>
            <w:lang w:eastAsia="en-US"/>
          </w:rPr>
          <w:t xml:space="preserve">части </w:t>
        </w:r>
        <w:r w:rsidR="002726AE" w:rsidRPr="00FD1ECD">
          <w:rPr>
            <w:rFonts w:eastAsiaTheme="minorHAnsi"/>
            <w:lang w:eastAsia="en-US"/>
          </w:rPr>
          <w:t>11</w:t>
        </w:r>
      </w:hyperlink>
      <w:r w:rsidRPr="00FD1ECD">
        <w:rPr>
          <w:rFonts w:eastAsiaTheme="minorHAnsi"/>
          <w:lang w:eastAsia="en-US"/>
        </w:rP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3379D7" w:rsidRPr="00FD1ECD" w:rsidRDefault="003379D7" w:rsidP="003379D7">
      <w:pPr>
        <w:autoSpaceDE w:val="0"/>
        <w:autoSpaceDN w:val="0"/>
        <w:adjustRightInd w:val="0"/>
        <w:ind w:firstLine="540"/>
        <w:jc w:val="both"/>
        <w:rPr>
          <w:rFonts w:eastAsiaTheme="minorHAnsi"/>
          <w:lang w:eastAsia="en-US"/>
        </w:rPr>
      </w:pPr>
      <w:r w:rsidRPr="00FD1ECD">
        <w:rPr>
          <w:rFonts w:eastAsiaTheme="minorHAnsi"/>
          <w:lang w:eastAsia="en-US"/>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3379D7" w:rsidRPr="00FD1ECD" w:rsidRDefault="003379D7" w:rsidP="003379D7">
      <w:pPr>
        <w:autoSpaceDE w:val="0"/>
        <w:autoSpaceDN w:val="0"/>
        <w:adjustRightInd w:val="0"/>
        <w:ind w:firstLine="540"/>
        <w:jc w:val="both"/>
        <w:rPr>
          <w:rFonts w:eastAsiaTheme="minorHAnsi"/>
          <w:lang w:eastAsia="en-US"/>
        </w:rPr>
      </w:pPr>
      <w:r w:rsidRPr="00FD1ECD">
        <w:rPr>
          <w:rFonts w:eastAsiaTheme="minorHAnsi"/>
          <w:lang w:eastAsia="en-US"/>
        </w:rPr>
        <w:t>1</w:t>
      </w:r>
      <w:r w:rsidR="002726AE" w:rsidRPr="00FD1ECD">
        <w:rPr>
          <w:rFonts w:eastAsiaTheme="minorHAnsi"/>
          <w:lang w:eastAsia="en-US"/>
        </w:rPr>
        <w:t>3</w:t>
      </w:r>
      <w:r w:rsidRPr="00FD1ECD">
        <w:rPr>
          <w:rFonts w:eastAsiaTheme="minorHAnsi"/>
          <w:lang w:eastAsia="en-US"/>
        </w:rPr>
        <w:t xml:space="preserve">. Проекты планировки территории и проекты межевания территории, решение об утверждении которых принимается в соответствии с </w:t>
      </w:r>
      <w:r w:rsidR="009930F8" w:rsidRPr="00FD1ECD">
        <w:rPr>
          <w:rFonts w:eastAsiaTheme="minorHAnsi"/>
          <w:lang w:eastAsia="en-US"/>
        </w:rPr>
        <w:t>Градостроительным</w:t>
      </w:r>
      <w:r w:rsidRPr="00FD1ECD">
        <w:rPr>
          <w:rFonts w:eastAsiaTheme="minorHAnsi"/>
          <w:lang w:eastAsia="en-US"/>
        </w:rPr>
        <w:t xml:space="preserve"> Кодексом </w:t>
      </w:r>
      <w:r w:rsidR="009930F8" w:rsidRPr="00FD1ECD">
        <w:rPr>
          <w:rFonts w:eastAsiaTheme="minorHAnsi"/>
          <w:lang w:eastAsia="en-US"/>
        </w:rPr>
        <w:t xml:space="preserve">Российской Федерации </w:t>
      </w:r>
      <w:r w:rsidRPr="00FD1ECD">
        <w:rPr>
          <w:rFonts w:eastAsiaTheme="minorHAnsi"/>
          <w:lang w:eastAsia="en-US"/>
        </w:rPr>
        <w:t xml:space="preserve">органами местного самоуправления поселения, </w:t>
      </w:r>
      <w:r w:rsidR="009930F8" w:rsidRPr="00FD1ECD">
        <w:rPr>
          <w:rFonts w:eastAsiaTheme="minorHAnsi"/>
          <w:lang w:eastAsia="en-US"/>
        </w:rPr>
        <w:t>Администрации района</w:t>
      </w:r>
      <w:r w:rsidRPr="00FD1ECD">
        <w:rPr>
          <w:rFonts w:eastAsiaTheme="minorHAnsi"/>
          <w:lang w:eastAsia="en-US"/>
        </w:rPr>
        <w:t>, до их утверждения подлежат обязательному рассмотрению на публичных слушаниях.</w:t>
      </w:r>
    </w:p>
    <w:p w:rsidR="003379D7" w:rsidRPr="00FD1ECD" w:rsidRDefault="003379D7" w:rsidP="003379D7">
      <w:pPr>
        <w:autoSpaceDE w:val="0"/>
        <w:autoSpaceDN w:val="0"/>
        <w:adjustRightInd w:val="0"/>
        <w:ind w:firstLine="540"/>
        <w:jc w:val="both"/>
        <w:rPr>
          <w:rFonts w:eastAsiaTheme="minorHAnsi"/>
          <w:lang w:eastAsia="en-US"/>
        </w:rPr>
      </w:pPr>
      <w:r w:rsidRPr="00FD1ECD">
        <w:rPr>
          <w:rFonts w:eastAsiaTheme="minorHAnsi"/>
          <w:lang w:eastAsia="en-US"/>
        </w:rPr>
        <w:t>1</w:t>
      </w:r>
      <w:r w:rsidR="002726AE" w:rsidRPr="00FD1ECD">
        <w:rPr>
          <w:rFonts w:eastAsiaTheme="minorHAnsi"/>
          <w:lang w:eastAsia="en-US"/>
        </w:rPr>
        <w:t>4</w:t>
      </w:r>
      <w:r w:rsidRPr="00FD1ECD">
        <w:rPr>
          <w:rFonts w:eastAsiaTheme="minorHAnsi"/>
          <w:lang w:eastAsia="en-US"/>
        </w:rPr>
        <w:t>. Публичные слушания по проекту планировки территории и проекту межевания территории не проводятся, если они подготовлены в отношении:</w:t>
      </w:r>
    </w:p>
    <w:p w:rsidR="003379D7" w:rsidRPr="00FD1ECD" w:rsidRDefault="003379D7" w:rsidP="003379D7">
      <w:pPr>
        <w:autoSpaceDE w:val="0"/>
        <w:autoSpaceDN w:val="0"/>
        <w:adjustRightInd w:val="0"/>
        <w:ind w:firstLine="540"/>
        <w:jc w:val="both"/>
        <w:rPr>
          <w:rFonts w:eastAsiaTheme="minorHAnsi"/>
          <w:lang w:eastAsia="en-US"/>
        </w:rPr>
      </w:pPr>
      <w:r w:rsidRPr="00FD1ECD">
        <w:rPr>
          <w:rFonts w:eastAsiaTheme="minorHAnsi"/>
          <w:lang w:eastAsia="en-US"/>
        </w:rPr>
        <w:lastRenderedPageBreak/>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3379D7" w:rsidRPr="00FD1ECD" w:rsidRDefault="003379D7" w:rsidP="003379D7">
      <w:pPr>
        <w:autoSpaceDE w:val="0"/>
        <w:autoSpaceDN w:val="0"/>
        <w:adjustRightInd w:val="0"/>
        <w:ind w:firstLine="540"/>
        <w:jc w:val="both"/>
        <w:rPr>
          <w:rFonts w:eastAsiaTheme="minorHAnsi"/>
          <w:lang w:eastAsia="en-US"/>
        </w:rPr>
      </w:pPr>
      <w:r w:rsidRPr="00FD1ECD">
        <w:rPr>
          <w:rFonts w:eastAsiaTheme="minorHAnsi"/>
          <w:lang w:eastAsia="en-US"/>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3379D7" w:rsidRPr="00FD1ECD" w:rsidRDefault="003379D7" w:rsidP="003379D7">
      <w:pPr>
        <w:autoSpaceDE w:val="0"/>
        <w:autoSpaceDN w:val="0"/>
        <w:adjustRightInd w:val="0"/>
        <w:ind w:firstLine="540"/>
        <w:jc w:val="both"/>
        <w:rPr>
          <w:rFonts w:eastAsiaTheme="minorHAnsi"/>
          <w:lang w:eastAsia="en-US"/>
        </w:rPr>
      </w:pPr>
      <w:r w:rsidRPr="00FD1ECD">
        <w:rPr>
          <w:rFonts w:eastAsiaTheme="minorHAnsi"/>
          <w:lang w:eastAsia="en-US"/>
        </w:rPr>
        <w:t>3) территории для размещения линейных объектов в границах земель лесного фонда.</w:t>
      </w:r>
    </w:p>
    <w:p w:rsidR="00910037" w:rsidRPr="00FD1ECD" w:rsidRDefault="00910037" w:rsidP="00910037">
      <w:pPr>
        <w:pStyle w:val="aa"/>
        <w:spacing w:before="0" w:beforeAutospacing="0" w:after="0" w:afterAutospacing="0"/>
        <w:ind w:firstLine="709"/>
        <w:jc w:val="both"/>
      </w:pPr>
    </w:p>
    <w:p w:rsidR="00910037" w:rsidRPr="00FD1ECD" w:rsidRDefault="00910037" w:rsidP="00910037">
      <w:pPr>
        <w:pStyle w:val="aa"/>
        <w:spacing w:before="0" w:beforeAutospacing="0" w:after="0" w:afterAutospacing="0"/>
        <w:ind w:firstLine="709"/>
        <w:jc w:val="both"/>
        <w:rPr>
          <w:b/>
        </w:rPr>
      </w:pPr>
      <w:r w:rsidRPr="00FD1ECD">
        <w:rPr>
          <w:b/>
        </w:rPr>
        <w:t>Глава 5. Градостроительная подготовка территорий и формирование земельных участков.</w:t>
      </w:r>
    </w:p>
    <w:p w:rsidR="00910037" w:rsidRPr="00FD1ECD" w:rsidRDefault="00910037" w:rsidP="00723046">
      <w:pPr>
        <w:ind w:firstLine="709"/>
        <w:jc w:val="both"/>
        <w:rPr>
          <w:b/>
        </w:rPr>
      </w:pPr>
    </w:p>
    <w:p w:rsidR="00910037" w:rsidRPr="00FD1ECD" w:rsidRDefault="00910037" w:rsidP="00723046">
      <w:pPr>
        <w:ind w:firstLine="709"/>
        <w:jc w:val="both"/>
        <w:rPr>
          <w:b/>
        </w:rPr>
      </w:pPr>
      <w:r w:rsidRPr="00FD1ECD">
        <w:rPr>
          <w:b/>
        </w:rPr>
        <w:t>Статья 1</w:t>
      </w:r>
      <w:r w:rsidR="007B0CA1" w:rsidRPr="00FD1ECD">
        <w:rPr>
          <w:b/>
        </w:rPr>
        <w:t>3</w:t>
      </w:r>
      <w:r w:rsidRPr="00FD1ECD">
        <w:rPr>
          <w:b/>
        </w:rPr>
        <w:t>. Общие положения по градостроительной подготовке и формированию земельных участков для предоставления физическим и юридическим лицам.</w:t>
      </w:r>
    </w:p>
    <w:p w:rsidR="00910037" w:rsidRPr="00FD1ECD" w:rsidRDefault="00910037" w:rsidP="00910037">
      <w:pPr>
        <w:pStyle w:val="ConsPlusNormal"/>
        <w:widowControl/>
        <w:ind w:firstLine="540"/>
        <w:jc w:val="both"/>
        <w:rPr>
          <w:rFonts w:ascii="Times New Roman" w:hAnsi="Times New Roman" w:cs="Times New Roman"/>
          <w:sz w:val="24"/>
          <w:szCs w:val="24"/>
        </w:rPr>
      </w:pP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1. Градостроительная подготовка территорий и формирование земельных участков осуществляются применительно к государственным или муниципальным землям в целях предоставления земельных участков физическим и юридическим лицам и обеспечения перехода прав на земельные участки.</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Градостроительная подготовка территорий осуществляется в отношении застроенных и подлежащих застройке территорий.</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2. Определение местоположения границ застроенных и подлежащих застройке земельных участков осуществляется в результате градостроительной подготовки территорий.</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Определение местоположения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законодательством.</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Определение местоположения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межевых планов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подъезды и подходы к каждому образованному земельному участку. При объединении земельных участков в один земельный участок образованный земельный участок должен находиться в границах одной территориальной зоны.</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3. Градостроительная подготовка подлежащих застройке территорий и застроенных территорий, но не разделенных на земельные участки может осуществляться посредством:</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1) разработки проекта планировки и проекта межевания;</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2) разработки проекта межевания;</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3) без разработки проекта планировки и (или) проекта межевания.</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Формирование земельного участка с разработкой проекта планировки и проекта межевания осуществляется в случае, если территория, в границах которой расположен земельный участок, не обеспечена утвержденной градостроительной документацией, либо градостроительная документация требует корректировки.</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Формирование земельного участка с разработкой проекта межевания осуществляется в случае, если территория, в границах которой расположен земельный участок, обеспечена градостроительной документацией, установлены градостроительные регламенты, но границы земельных участков не установлены.</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Формирование земельного участка осуществляется без разработки проекта планировки и (или) проекта межевания в следующих случаях:</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1) территория, в границах которой расположен формируемый земельный участок, обеспечена утвержденной градостроительной документацией, установлены градостроительные регламенты, а также границы земельных участков;</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lastRenderedPageBreak/>
        <w:t>2)  территория, в границах которой расположен формируемый земельный участок, обеспечена утвержденной градостроительной документацией, установлены градостроительные регламенты, а границы формируемого земельного участка определены при установлении границ смежных земельных участков;</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3) формирование земельного участка осуществляется для предоставления в аренду на срок не более трех лет для размещения объектов, не являющихся объектами капитального строительства.</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4. Градостроительная подготовка застроенных территорий, которые разделены на земельные участки, осуществляется посредством подготовки градостроительных планов земельных участков как самостоятельных документов без подготовки документации по планировке территории.</w:t>
      </w:r>
    </w:p>
    <w:p w:rsidR="00910037" w:rsidRPr="00FD1ECD" w:rsidRDefault="00910037" w:rsidP="00910037">
      <w:pPr>
        <w:pStyle w:val="western"/>
        <w:spacing w:before="0" w:beforeAutospacing="0" w:after="0"/>
        <w:ind w:left="11" w:firstLine="540"/>
        <w:jc w:val="both"/>
        <w:rPr>
          <w:color w:val="auto"/>
        </w:rPr>
      </w:pPr>
      <w:r w:rsidRPr="00FD1ECD">
        <w:rPr>
          <w:color w:val="auto"/>
        </w:rPr>
        <w:t>5. Градостроительная подготовка и распоряжение земельными участками на застроенных и не разделенных на земельные участки территориях осуществляется с учетом прав собственников зданий, строений, сооружений (их частей, включая квартиры), расположенных на указанных территориях,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w:t>
      </w:r>
    </w:p>
    <w:p w:rsidR="00910037" w:rsidRPr="00FD1ECD" w:rsidRDefault="00910037" w:rsidP="00910037">
      <w:pPr>
        <w:pStyle w:val="western"/>
        <w:spacing w:before="0" w:beforeAutospacing="0" w:after="0"/>
        <w:ind w:left="34" w:right="6" w:firstLine="540"/>
        <w:jc w:val="both"/>
        <w:rPr>
          <w:color w:val="auto"/>
        </w:rPr>
      </w:pPr>
      <w:r w:rsidRPr="00FD1ECD">
        <w:rPr>
          <w:color w:val="auto"/>
        </w:rPr>
        <w:t xml:space="preserve">Указанные права в обязательном порядке учитываются путем выполнения действий по планировке территории, осуществляемых в соответствии с градостроительным законодательством и в порядке, определенном настоящими Правилами. </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6. Действия по градостроительной подготовке территорий и формированию земельных участков включают две стадии:</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 xml:space="preserve">1) определение местоположения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w:t>
      </w:r>
      <w:r w:rsidR="00D07DCA" w:rsidRPr="00FD1ECD">
        <w:rPr>
          <w:rFonts w:ascii="Times New Roman" w:hAnsi="Times New Roman" w:cs="Times New Roman"/>
          <w:sz w:val="24"/>
          <w:szCs w:val="24"/>
        </w:rPr>
        <w:t>района</w:t>
      </w:r>
      <w:r w:rsidRPr="00FD1ECD">
        <w:rPr>
          <w:rFonts w:ascii="Times New Roman" w:hAnsi="Times New Roman" w:cs="Times New Roman"/>
          <w:sz w:val="24"/>
          <w:szCs w:val="24"/>
        </w:rPr>
        <w:t>;</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 xml:space="preserve">2) выполнение в отношении земельного участка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 осуществление государственного кадастрового учета такого земельного участка. </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 xml:space="preserve"> 7. Утвержденный в установленном порядке в составе проекта планировки, проекта межевания градостроительный план земельного участка является основанием для проведения кадастровых работ в части определения местоположения границ земельного участка на местности и подготовки межевого плана земельного участка для осуществления его государственного кадастрового учета.</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ab/>
        <w:t>Порядок подготовки и предоставления технических условий подключения к сетям инженерно-технического обеспечения определяется с учетом требований законодательства, настоящими Правилами, иными нормативными правовыми актами органов местного самоуправления.</w:t>
      </w:r>
    </w:p>
    <w:p w:rsidR="00910037" w:rsidRPr="00FD1ECD" w:rsidRDefault="00910037" w:rsidP="00910037">
      <w:pPr>
        <w:pStyle w:val="western"/>
        <w:spacing w:before="0" w:beforeAutospacing="0" w:after="0"/>
        <w:ind w:left="6" w:firstLine="540"/>
        <w:jc w:val="both"/>
        <w:rPr>
          <w:color w:val="auto"/>
        </w:rPr>
      </w:pPr>
      <w:r w:rsidRPr="00FD1ECD">
        <w:rPr>
          <w:color w:val="auto"/>
        </w:rPr>
        <w:t xml:space="preserve">8. Если в результате кадастровых работ и подготовки межевого плана возникла необходимость изменения границ земельного участка, в градостроительный план земельного участка вносятся соответствующие изменения в порядке, установленном нормативным правовым актом главы </w:t>
      </w:r>
      <w:r w:rsidR="00D07DCA" w:rsidRPr="00FD1ECD">
        <w:rPr>
          <w:color w:val="auto"/>
        </w:rPr>
        <w:t>района</w:t>
      </w:r>
      <w:r w:rsidRPr="00FD1ECD">
        <w:rPr>
          <w:color w:val="auto"/>
        </w:rPr>
        <w:t>.</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9. 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подготовленного в соответствии с законодательством о государственном  кадастре недвижимости.</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10. Наличие градостроительного плана земельного участка является необходимым условием для подготовки проектной документации и получения разрешения на строительство в порядке, определенном законодательством о градостроительной деятельности и в соответствии с ним - статьями 16, 17, 18  настоящих Правил.</w:t>
      </w:r>
    </w:p>
    <w:p w:rsidR="00910037" w:rsidRPr="00FD1ECD" w:rsidRDefault="00910037" w:rsidP="00910037">
      <w:pPr>
        <w:pStyle w:val="western"/>
        <w:spacing w:before="0" w:beforeAutospacing="0" w:after="0"/>
        <w:ind w:left="11" w:firstLine="540"/>
        <w:jc w:val="both"/>
        <w:rPr>
          <w:color w:val="auto"/>
        </w:rPr>
      </w:pPr>
      <w:r w:rsidRPr="00FD1ECD">
        <w:rPr>
          <w:color w:val="auto"/>
        </w:rPr>
        <w:lastRenderedPageBreak/>
        <w:t>11. Для строительства, реконструкции и иных целей могут предоставляться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910037" w:rsidRPr="00FD1ECD" w:rsidRDefault="00910037" w:rsidP="00910037">
      <w:pPr>
        <w:pStyle w:val="western"/>
        <w:spacing w:before="0" w:beforeAutospacing="0" w:after="0"/>
        <w:ind w:left="11" w:firstLine="540"/>
        <w:jc w:val="both"/>
        <w:rPr>
          <w:color w:val="auto"/>
        </w:rPr>
      </w:pPr>
      <w:r w:rsidRPr="00FD1ECD">
        <w:rPr>
          <w:color w:val="auto"/>
        </w:rPr>
        <w:t>12. Сформированным для целей предоставления физическим, юридическим лицам является земельный участок, применительно к которому:</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 xml:space="preserve">1) посредством действий по планировке территории (подготовки проекта планировки и/или проекта межевания): </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 xml:space="preserve">а)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 </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 xml:space="preserve">б) подготовлена схема расположения земельного участка на кадастровой карте или кадастровом плане соответствующей территории;  </w:t>
      </w:r>
    </w:p>
    <w:p w:rsidR="00910037" w:rsidRPr="00FD1ECD" w:rsidRDefault="00910037" w:rsidP="00910037">
      <w:pPr>
        <w:pStyle w:val="western"/>
        <w:spacing w:before="0" w:beforeAutospacing="0" w:after="0"/>
        <w:ind w:left="6" w:firstLine="540"/>
        <w:jc w:val="both"/>
        <w:rPr>
          <w:color w:val="auto"/>
        </w:rPr>
      </w:pPr>
      <w:r w:rsidRPr="00FD1ECD">
        <w:rPr>
          <w:color w:val="auto"/>
        </w:rPr>
        <w:t>2) определено разрешенное использование как указание на градостроительный регламент соответствующей территориальной зоны расположения земельного участка и ограничений его использования в соответствии со статьями 46, 50 настоящих Правил;</w:t>
      </w:r>
    </w:p>
    <w:p w:rsidR="00910037" w:rsidRPr="00FD1ECD" w:rsidRDefault="00910037" w:rsidP="00910037">
      <w:pPr>
        <w:pStyle w:val="western"/>
        <w:spacing w:before="0" w:beforeAutospacing="0" w:after="0"/>
        <w:ind w:left="6" w:firstLine="540"/>
        <w:jc w:val="both"/>
        <w:rPr>
          <w:color w:val="auto"/>
        </w:rPr>
      </w:pPr>
      <w:r w:rsidRPr="00FD1ECD">
        <w:rPr>
          <w:color w:val="auto"/>
        </w:rPr>
        <w:t>3)  осуществлен государственный кадастровый учет земельного участка;</w:t>
      </w:r>
    </w:p>
    <w:p w:rsidR="00910037" w:rsidRPr="00FD1ECD" w:rsidRDefault="00910037" w:rsidP="00910037">
      <w:pPr>
        <w:pStyle w:val="western"/>
        <w:spacing w:before="0" w:beforeAutospacing="0" w:after="0"/>
        <w:ind w:left="6" w:firstLine="540"/>
        <w:jc w:val="both"/>
        <w:rPr>
          <w:color w:val="auto"/>
        </w:rPr>
      </w:pPr>
      <w:r w:rsidRPr="00FD1ECD">
        <w:rPr>
          <w:color w:val="auto"/>
        </w:rPr>
        <w:t>4) посредством действий, выполненных в процессе планировки территории, определены технические условия подключения и платы за подключение объектов к сетям инженерно-технического обеспечения (по водоснабжению, канализованию, электроснабжению, теплоснабжению, газоснабжению) - в случае, когда использование соответствующего земельного участка невозможно без обеспечения такого подключения.</w:t>
      </w:r>
    </w:p>
    <w:p w:rsidR="00910037" w:rsidRPr="00FD1ECD" w:rsidRDefault="00910037" w:rsidP="00910037">
      <w:pPr>
        <w:pStyle w:val="western"/>
        <w:spacing w:before="0" w:beforeAutospacing="0" w:after="0"/>
        <w:ind w:left="6" w:firstLine="540"/>
        <w:jc w:val="both"/>
        <w:rPr>
          <w:color w:val="auto"/>
        </w:rPr>
      </w:pPr>
      <w:r w:rsidRPr="00FD1ECD">
        <w:rPr>
          <w:color w:val="auto"/>
        </w:rPr>
        <w:t>5) принято решение о проведении торгов (конкурсов, аукционов) или предоставлении земельных участков без проведения торгов (конкурсов, аукционов); опубликовано сообщение о проведении торгов (конкурсов, аукционов) или приеме заявлений о предоставлении земельных участков без проведения торгов (конкурсов, аукционов).</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13. Градостроительная подготовка территорий и формирование земельных участков может осуществляться по инициативе и за счет средств:</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  органов местного самоуправления;</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  физических и юридических лиц.</w:t>
      </w:r>
    </w:p>
    <w:p w:rsidR="00910037" w:rsidRPr="00FD1ECD" w:rsidRDefault="00910037" w:rsidP="00910037">
      <w:pPr>
        <w:pStyle w:val="western"/>
        <w:spacing w:before="0" w:beforeAutospacing="0" w:after="0"/>
        <w:ind w:left="6" w:firstLine="540"/>
        <w:jc w:val="both"/>
        <w:rPr>
          <w:color w:val="auto"/>
        </w:rPr>
      </w:pPr>
      <w:bookmarkStart w:id="10" w:name="_Toc172720965"/>
      <w:bookmarkStart w:id="11" w:name="_Toc90192030"/>
      <w:bookmarkStart w:id="12" w:name="_Toc173058513"/>
      <w:bookmarkStart w:id="13" w:name="_Toc173739862"/>
      <w:r w:rsidRPr="00FD1ECD">
        <w:rPr>
          <w:color w:val="auto"/>
        </w:rPr>
        <w:t>Физическим, юридическим лицам, по инициативе и за счет средств которых была осуществлена градостроительная подготовка и формирование земельного участка, но которые не участвовали в торгах или не стали победителями торгов, компенсируются понесенные затраты на такую подготовку из средств, поступивших от победителей торгов за право собственности, аренды земельного участка. Порядок компенсации указанных затрат определяется нормативным правовым актом органов местного самоуправления.</w:t>
      </w:r>
    </w:p>
    <w:p w:rsidR="00910037" w:rsidRPr="00FD1ECD" w:rsidRDefault="00910037" w:rsidP="00910037">
      <w:pPr>
        <w:pStyle w:val="western"/>
        <w:spacing w:before="0" w:beforeAutospacing="0" w:after="0"/>
        <w:ind w:left="6" w:firstLine="540"/>
        <w:jc w:val="both"/>
        <w:rPr>
          <w:color w:val="auto"/>
        </w:rPr>
      </w:pPr>
      <w:r w:rsidRPr="00FD1ECD">
        <w:rPr>
          <w:color w:val="auto"/>
        </w:rPr>
        <w:t>14. Сформированные из состава земель находящихся в государственной или муниципальной собственности земельные участки предоставляются физическим и юридическим лицам для строительства, реконструкции в порядке, установленном земельным законодательством.</w:t>
      </w:r>
    </w:p>
    <w:p w:rsidR="00910037" w:rsidRPr="00FD1ECD" w:rsidRDefault="00910037" w:rsidP="00910037">
      <w:pPr>
        <w:pStyle w:val="western"/>
        <w:spacing w:before="0" w:beforeAutospacing="0" w:after="0"/>
        <w:ind w:firstLine="540"/>
        <w:jc w:val="both"/>
        <w:rPr>
          <w:color w:val="auto"/>
        </w:rPr>
      </w:pPr>
      <w:r w:rsidRPr="00FD1ECD">
        <w:rPr>
          <w:color w:val="auto"/>
        </w:rPr>
        <w:t xml:space="preserve">15. Лицам, заинтересованным в приобретении прав на сформированные земельные участки предоставляются копии градостроительного плана земельного участка и кадастрового паспорта земельного участка. </w:t>
      </w:r>
    </w:p>
    <w:bookmarkEnd w:id="10"/>
    <w:bookmarkEnd w:id="11"/>
    <w:bookmarkEnd w:id="12"/>
    <w:bookmarkEnd w:id="13"/>
    <w:p w:rsidR="00723046" w:rsidRPr="00FD1ECD" w:rsidRDefault="00723046" w:rsidP="00723046">
      <w:pPr>
        <w:ind w:firstLine="709"/>
        <w:jc w:val="both"/>
        <w:rPr>
          <w:b/>
        </w:rPr>
      </w:pPr>
    </w:p>
    <w:p w:rsidR="00910037" w:rsidRPr="00FD1ECD" w:rsidRDefault="00910037" w:rsidP="00723046">
      <w:pPr>
        <w:ind w:firstLine="709"/>
        <w:jc w:val="both"/>
        <w:rPr>
          <w:b/>
        </w:rPr>
      </w:pPr>
      <w:r w:rsidRPr="00FD1ECD">
        <w:rPr>
          <w:b/>
        </w:rPr>
        <w:t xml:space="preserve">Статья </w:t>
      </w:r>
      <w:r w:rsidR="009930F8" w:rsidRPr="00FD1ECD">
        <w:rPr>
          <w:b/>
        </w:rPr>
        <w:t>1</w:t>
      </w:r>
      <w:r w:rsidR="007B0CA1" w:rsidRPr="00FD1ECD">
        <w:rPr>
          <w:b/>
        </w:rPr>
        <w:t>4</w:t>
      </w:r>
      <w:r w:rsidRPr="00FD1ECD">
        <w:rPr>
          <w:b/>
        </w:rPr>
        <w:t xml:space="preserve">. Градостроительная подготовка земельных участков из состава государственных и муниципальных земель на застроенной территории для предоставления заинтересованным лицам. </w:t>
      </w:r>
    </w:p>
    <w:p w:rsidR="00910037" w:rsidRPr="00FD1ECD" w:rsidRDefault="00910037" w:rsidP="00723046">
      <w:pPr>
        <w:ind w:firstLine="709"/>
        <w:jc w:val="both"/>
        <w:rPr>
          <w:b/>
        </w:rPr>
      </w:pPr>
    </w:p>
    <w:p w:rsidR="00910037" w:rsidRPr="00FD1ECD" w:rsidRDefault="00910037" w:rsidP="00723046">
      <w:pPr>
        <w:pStyle w:val="western"/>
        <w:spacing w:before="0" w:beforeAutospacing="0" w:after="0"/>
        <w:ind w:left="6" w:firstLine="540"/>
        <w:jc w:val="both"/>
        <w:rPr>
          <w:color w:val="auto"/>
        </w:rPr>
      </w:pPr>
      <w:r w:rsidRPr="00FD1ECD">
        <w:rPr>
          <w:color w:val="auto"/>
        </w:rPr>
        <w:t xml:space="preserve">1. Градостроительная подготовка и формирование земельных участков из состава государственных и муниципальных земель на застроенной территории для предоставления заинтересованным лицам осуществляются в порядке, определенном законодательством, </w:t>
      </w:r>
      <w:r w:rsidRPr="00FD1ECD">
        <w:rPr>
          <w:color w:val="auto"/>
        </w:rPr>
        <w:lastRenderedPageBreak/>
        <w:t xml:space="preserve">настоящими Правилами и изданными в соответствии с ними иными нормативными правовыми актами </w:t>
      </w:r>
      <w:r w:rsidR="00D07DCA" w:rsidRPr="00FD1ECD">
        <w:rPr>
          <w:color w:val="auto"/>
        </w:rPr>
        <w:t>Администрации района</w:t>
      </w:r>
      <w:r w:rsidRPr="00FD1ECD">
        <w:rPr>
          <w:color w:val="auto"/>
        </w:rPr>
        <w:t>.</w:t>
      </w:r>
    </w:p>
    <w:p w:rsidR="00910037" w:rsidRPr="00FD1ECD" w:rsidRDefault="00910037" w:rsidP="00910037">
      <w:pPr>
        <w:pStyle w:val="western"/>
        <w:spacing w:before="0" w:beforeAutospacing="0" w:after="0"/>
        <w:ind w:firstLine="709"/>
        <w:jc w:val="both"/>
        <w:rPr>
          <w:color w:val="auto"/>
        </w:rPr>
      </w:pPr>
      <w:r w:rsidRPr="00FD1ECD">
        <w:rPr>
          <w:color w:val="auto"/>
        </w:rPr>
        <w:t>2. Работы по градостроительной подготовке и формированию свободных от прав третьих лиц земельных участков в существующей застройке для предоставления физическим и юридическим лицам для строительства осуществляются:</w:t>
      </w:r>
    </w:p>
    <w:p w:rsidR="00910037" w:rsidRPr="00FD1ECD" w:rsidRDefault="00910037" w:rsidP="00910037">
      <w:pPr>
        <w:pStyle w:val="western"/>
        <w:spacing w:before="0" w:beforeAutospacing="0" w:after="0"/>
        <w:ind w:firstLine="709"/>
        <w:jc w:val="both"/>
        <w:rPr>
          <w:color w:val="auto"/>
        </w:rPr>
      </w:pPr>
      <w:r w:rsidRPr="00FD1ECD">
        <w:rPr>
          <w:color w:val="auto"/>
        </w:rPr>
        <w:t xml:space="preserve">- по инициативе </w:t>
      </w:r>
      <w:r w:rsidR="00D07DCA" w:rsidRPr="00FD1ECD">
        <w:rPr>
          <w:color w:val="auto"/>
        </w:rPr>
        <w:t>А</w:t>
      </w:r>
      <w:r w:rsidRPr="00FD1ECD">
        <w:rPr>
          <w:color w:val="auto"/>
        </w:rPr>
        <w:t xml:space="preserve">дминистрации  </w:t>
      </w:r>
      <w:r w:rsidR="00D07DCA" w:rsidRPr="00FD1ECD">
        <w:rPr>
          <w:color w:val="auto"/>
        </w:rPr>
        <w:t>района</w:t>
      </w:r>
      <w:r w:rsidRPr="00FD1ECD">
        <w:rPr>
          <w:color w:val="auto"/>
        </w:rPr>
        <w:t xml:space="preserve">  в рамках осуществляемых работ по планировке и межеванию неразделенных на земельные участки территорий, предназначенных под застройку;</w:t>
      </w:r>
    </w:p>
    <w:p w:rsidR="00910037" w:rsidRPr="00FD1ECD" w:rsidRDefault="00910037" w:rsidP="00910037">
      <w:pPr>
        <w:pStyle w:val="western"/>
        <w:spacing w:before="0" w:beforeAutospacing="0" w:after="0"/>
        <w:ind w:firstLine="709"/>
        <w:jc w:val="both"/>
        <w:rPr>
          <w:color w:val="auto"/>
        </w:rPr>
      </w:pPr>
      <w:r w:rsidRPr="00FD1ECD">
        <w:rPr>
          <w:color w:val="auto"/>
        </w:rPr>
        <w:t>- по инициативе заявителей.</w:t>
      </w:r>
    </w:p>
    <w:p w:rsidR="00910037" w:rsidRPr="00FD1ECD" w:rsidRDefault="00910037" w:rsidP="00910037">
      <w:pPr>
        <w:pStyle w:val="western"/>
        <w:spacing w:before="0" w:beforeAutospacing="0" w:after="0"/>
        <w:ind w:firstLine="709"/>
        <w:jc w:val="both"/>
        <w:rPr>
          <w:color w:val="auto"/>
        </w:rPr>
      </w:pPr>
      <w:r w:rsidRPr="00FD1ECD">
        <w:rPr>
          <w:color w:val="auto"/>
        </w:rPr>
        <w:t xml:space="preserve">3. Выполняемые по инициативе </w:t>
      </w:r>
      <w:r w:rsidR="00D07DCA" w:rsidRPr="00FD1ECD">
        <w:rPr>
          <w:color w:val="auto"/>
        </w:rPr>
        <w:t>А</w:t>
      </w:r>
      <w:r w:rsidRPr="00FD1ECD">
        <w:rPr>
          <w:color w:val="auto"/>
        </w:rPr>
        <w:t xml:space="preserve">дминистрации </w:t>
      </w:r>
      <w:r w:rsidR="00D07DCA" w:rsidRPr="00FD1ECD">
        <w:rPr>
          <w:color w:val="auto"/>
        </w:rPr>
        <w:t>района</w:t>
      </w:r>
      <w:r w:rsidRPr="00FD1ECD">
        <w:rPr>
          <w:color w:val="auto"/>
        </w:rPr>
        <w:t xml:space="preserve"> работы по градостроительной подготовке и формированию свободных от прав третьих лиц земельных участков в существующей застройке для предоставления физическим и юридическим лицам для строительства оплачиваются из средств соответствующих бюджетов. Стоимость этих работ включается как составная часть в начальную минимальную стоимость сформированных земельных участков или права на заключение договоров аренды таких земельных участков, предоставляемых на торгах физическим, юридическим лицам для строительства.</w:t>
      </w:r>
    </w:p>
    <w:p w:rsidR="00910037" w:rsidRPr="00FD1ECD" w:rsidRDefault="00910037" w:rsidP="00910037">
      <w:pPr>
        <w:pStyle w:val="western"/>
        <w:spacing w:before="0" w:beforeAutospacing="0" w:after="0"/>
        <w:ind w:firstLine="709"/>
        <w:jc w:val="both"/>
        <w:rPr>
          <w:color w:val="auto"/>
        </w:rPr>
      </w:pPr>
      <w:r w:rsidRPr="00FD1ECD">
        <w:rPr>
          <w:color w:val="auto"/>
        </w:rPr>
        <w:t xml:space="preserve">Договор на разработку документации по планировке территории заключается с победителем конкурса по размещению муниципального заказа по выполнению указанных работ, проводимого уполномоченным  на проведение конкурса, органом, в соответствии с законодательством и в порядке, определенном нормативным правовым актом главы </w:t>
      </w:r>
      <w:r w:rsidR="00D07DCA" w:rsidRPr="00FD1ECD">
        <w:rPr>
          <w:color w:val="auto"/>
        </w:rPr>
        <w:t>Администрации района</w:t>
      </w:r>
      <w:r w:rsidRPr="00FD1ECD">
        <w:rPr>
          <w:color w:val="auto"/>
        </w:rPr>
        <w:t>.</w:t>
      </w:r>
    </w:p>
    <w:p w:rsidR="00910037" w:rsidRPr="00FD1ECD" w:rsidRDefault="00910037" w:rsidP="00910037">
      <w:pPr>
        <w:shd w:val="clear" w:color="auto" w:fill="FFFFFF"/>
        <w:tabs>
          <w:tab w:val="left" w:pos="788"/>
        </w:tabs>
        <w:jc w:val="both"/>
      </w:pPr>
      <w:r w:rsidRPr="00FD1ECD">
        <w:tab/>
        <w:t xml:space="preserve">4. Неотъемлемым приложением к договору, заключаемым между </w:t>
      </w:r>
      <w:r w:rsidR="00D07DCA" w:rsidRPr="00FD1ECD">
        <w:t>А</w:t>
      </w:r>
      <w:r w:rsidRPr="00FD1ECD">
        <w:t xml:space="preserve">дминистрацией </w:t>
      </w:r>
      <w:r w:rsidR="00D07DCA" w:rsidRPr="00FD1ECD">
        <w:t xml:space="preserve">района </w:t>
      </w:r>
      <w:r w:rsidRPr="00FD1ECD">
        <w:t>и победителем конкурса на выполнение работ по планировке территории является:</w:t>
      </w:r>
    </w:p>
    <w:p w:rsidR="00910037" w:rsidRPr="00FD1ECD" w:rsidRDefault="00910037" w:rsidP="00910037">
      <w:pPr>
        <w:shd w:val="clear" w:color="auto" w:fill="FFFFFF"/>
        <w:tabs>
          <w:tab w:val="left" w:pos="666"/>
        </w:tabs>
        <w:jc w:val="both"/>
      </w:pPr>
      <w:r w:rsidRPr="00FD1ECD">
        <w:tab/>
        <w:t xml:space="preserve">- решение главы </w:t>
      </w:r>
      <w:r w:rsidR="002D4DD3" w:rsidRPr="00FD1ECD">
        <w:t xml:space="preserve">района – главы </w:t>
      </w:r>
      <w:r w:rsidR="00D07DCA" w:rsidRPr="00FD1ECD">
        <w:t xml:space="preserve">Администрации </w:t>
      </w:r>
      <w:r w:rsidR="002D4DD3" w:rsidRPr="00FD1ECD">
        <w:t xml:space="preserve">Юрлинского муниципального </w:t>
      </w:r>
      <w:r w:rsidR="00D07DCA" w:rsidRPr="00FD1ECD">
        <w:t>района</w:t>
      </w:r>
      <w:r w:rsidRPr="00FD1ECD">
        <w:t xml:space="preserve">  о способе действий по планировке территории - посредством подготовки проекта планировки или проекта межевания;</w:t>
      </w:r>
    </w:p>
    <w:p w:rsidR="00910037" w:rsidRPr="00FD1ECD" w:rsidRDefault="00910037" w:rsidP="00910037">
      <w:pPr>
        <w:shd w:val="clear" w:color="auto" w:fill="FFFFFF"/>
        <w:tabs>
          <w:tab w:val="left" w:pos="666"/>
        </w:tabs>
        <w:jc w:val="both"/>
      </w:pPr>
      <w:r w:rsidRPr="00FD1ECD">
        <w:tab/>
        <w:t>- задание на выполнение работ по планировке соответствующей территории;</w:t>
      </w:r>
    </w:p>
    <w:p w:rsidR="00910037" w:rsidRPr="00FD1ECD" w:rsidRDefault="00910037" w:rsidP="00910037">
      <w:pPr>
        <w:shd w:val="clear" w:color="auto" w:fill="FFFFFF"/>
        <w:tabs>
          <w:tab w:val="left" w:pos="695"/>
        </w:tabs>
        <w:jc w:val="both"/>
      </w:pPr>
      <w:r w:rsidRPr="00FD1ECD">
        <w:tab/>
        <w:t>- исходные данные в составе, определенном частью 5 настоящей статьи.</w:t>
      </w:r>
    </w:p>
    <w:p w:rsidR="00910037" w:rsidRPr="00FD1ECD" w:rsidRDefault="00910037" w:rsidP="00910037">
      <w:pPr>
        <w:pStyle w:val="western"/>
        <w:spacing w:before="0" w:beforeAutospacing="0" w:after="0"/>
        <w:ind w:firstLine="720"/>
        <w:jc w:val="both"/>
        <w:rPr>
          <w:color w:val="auto"/>
        </w:rPr>
      </w:pPr>
      <w:r w:rsidRPr="00FD1ECD">
        <w:rPr>
          <w:color w:val="auto"/>
        </w:rPr>
        <w:t>5. Исходная информация, необходимая для проведения работ по градостроительной подготовке территории включает:</w:t>
      </w:r>
    </w:p>
    <w:p w:rsidR="00910037" w:rsidRPr="00FD1ECD" w:rsidRDefault="00910037" w:rsidP="00910037">
      <w:pPr>
        <w:pStyle w:val="western"/>
        <w:spacing w:before="0" w:beforeAutospacing="0" w:after="0"/>
        <w:ind w:firstLine="720"/>
        <w:jc w:val="both"/>
        <w:rPr>
          <w:color w:val="auto"/>
        </w:rPr>
      </w:pPr>
      <w:r w:rsidRPr="00FD1ECD">
        <w:rPr>
          <w:color w:val="auto"/>
        </w:rPr>
        <w:t>1) схему расположения земельных участков на кадастровом плане или кадастровой карте территории</w:t>
      </w:r>
    </w:p>
    <w:p w:rsidR="00910037" w:rsidRPr="00FD1ECD" w:rsidRDefault="00910037" w:rsidP="00910037">
      <w:pPr>
        <w:pStyle w:val="western"/>
        <w:spacing w:before="0" w:beforeAutospacing="0" w:after="0"/>
        <w:ind w:firstLine="720"/>
        <w:jc w:val="both"/>
        <w:rPr>
          <w:color w:val="auto"/>
        </w:rPr>
      </w:pPr>
      <w:r w:rsidRPr="00FD1ECD">
        <w:rPr>
          <w:color w:val="auto"/>
        </w:rPr>
        <w:t>2) топографическую подоснову территории, на которой предполагается выделить земельный участок посредством действий по планировке территории, в масштабе 1:500 или ином масштабе;</w:t>
      </w:r>
    </w:p>
    <w:p w:rsidR="00910037" w:rsidRPr="00FD1ECD" w:rsidRDefault="00910037" w:rsidP="00910037">
      <w:pPr>
        <w:pStyle w:val="western"/>
        <w:spacing w:before="0" w:beforeAutospacing="0" w:after="0"/>
        <w:ind w:firstLine="720"/>
        <w:jc w:val="both"/>
        <w:rPr>
          <w:color w:val="auto"/>
        </w:rPr>
      </w:pPr>
      <w:r w:rsidRPr="00FD1ECD">
        <w:rPr>
          <w:color w:val="auto"/>
        </w:rPr>
        <w:t>3) отраженную на топографической подоснове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от 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сделок с ними, а также иных органов, обладающих такой информацией;</w:t>
      </w:r>
    </w:p>
    <w:p w:rsidR="00910037" w:rsidRPr="00FD1ECD" w:rsidRDefault="00910037" w:rsidP="00910037">
      <w:pPr>
        <w:pStyle w:val="western"/>
        <w:spacing w:before="0" w:beforeAutospacing="0" w:after="0"/>
        <w:ind w:firstLine="720"/>
        <w:jc w:val="both"/>
        <w:rPr>
          <w:color w:val="auto"/>
        </w:rPr>
      </w:pPr>
      <w:r w:rsidRPr="00FD1ECD">
        <w:rPr>
          <w:color w:val="auto"/>
        </w:rPr>
        <w:t>4) отраженную на топографической подоснове информацию о наличии, характеристиках и перспективах развития сетей и объектах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rsidR="00910037" w:rsidRPr="00FD1ECD" w:rsidRDefault="00910037" w:rsidP="00910037">
      <w:pPr>
        <w:pStyle w:val="western"/>
        <w:spacing w:before="0" w:beforeAutospacing="0" w:after="0"/>
        <w:ind w:firstLine="720"/>
        <w:jc w:val="both"/>
        <w:rPr>
          <w:color w:val="auto"/>
        </w:rPr>
      </w:pPr>
      <w:r w:rsidRPr="00FD1ECD">
        <w:rPr>
          <w:color w:val="auto"/>
        </w:rPr>
        <w:t>5) иную информацию, необходимую для проведения работ по планировке территории.</w:t>
      </w:r>
    </w:p>
    <w:p w:rsidR="00910037" w:rsidRPr="00FD1ECD" w:rsidRDefault="00910037" w:rsidP="00910037">
      <w:pPr>
        <w:pStyle w:val="western"/>
        <w:spacing w:before="0" w:beforeAutospacing="0" w:after="0"/>
        <w:ind w:firstLine="720"/>
        <w:jc w:val="both"/>
        <w:rPr>
          <w:color w:val="auto"/>
        </w:rPr>
      </w:pPr>
      <w:r w:rsidRPr="00FD1ECD">
        <w:rPr>
          <w:color w:val="auto"/>
        </w:rPr>
        <w:t>6. Физические, юридические лица, заинтересованные в проведении за их счет работ по градостроительной подготовке и формированию земельных участков, свободных от прав третьих лиц и расположенных в существующей застройке, и последующем предоставлении для строительства сформированных земельных, участков обра</w:t>
      </w:r>
      <w:r w:rsidR="00D07DCA" w:rsidRPr="00FD1ECD">
        <w:rPr>
          <w:color w:val="auto"/>
        </w:rPr>
        <w:t>щаются в уполномоченный  орган А</w:t>
      </w:r>
      <w:r w:rsidRPr="00FD1ECD">
        <w:rPr>
          <w:color w:val="auto"/>
        </w:rPr>
        <w:t xml:space="preserve">дминистрации </w:t>
      </w:r>
      <w:r w:rsidR="00D07DCA" w:rsidRPr="00FD1ECD">
        <w:rPr>
          <w:color w:val="auto"/>
        </w:rPr>
        <w:t>района</w:t>
      </w:r>
      <w:r w:rsidRPr="00FD1ECD">
        <w:rPr>
          <w:color w:val="auto"/>
        </w:rPr>
        <w:t xml:space="preserve">  с соответствующим заявлением.</w:t>
      </w:r>
    </w:p>
    <w:p w:rsidR="00910037" w:rsidRPr="00FD1ECD" w:rsidRDefault="00910037" w:rsidP="00910037">
      <w:pPr>
        <w:pStyle w:val="western"/>
        <w:spacing w:before="0" w:beforeAutospacing="0" w:after="0"/>
        <w:ind w:firstLine="720"/>
        <w:jc w:val="both"/>
        <w:rPr>
          <w:color w:val="auto"/>
        </w:rPr>
      </w:pPr>
      <w:r w:rsidRPr="00FD1ECD">
        <w:rPr>
          <w:color w:val="auto"/>
        </w:rPr>
        <w:lastRenderedPageBreak/>
        <w:t xml:space="preserve">7. Предоставление земельных участков на территории </w:t>
      </w:r>
      <w:r w:rsidR="00CA54EE" w:rsidRPr="00FD1ECD">
        <w:rPr>
          <w:color w:val="auto"/>
        </w:rPr>
        <w:t>Юрлинского</w:t>
      </w:r>
      <w:r w:rsidRPr="00FD1ECD">
        <w:rPr>
          <w:color w:val="auto"/>
        </w:rPr>
        <w:t xml:space="preserve"> сельского поселения ведется в соответствии с «Положением  о порядке предоставления земельных участков на территории </w:t>
      </w:r>
      <w:r w:rsidR="00DF5C95" w:rsidRPr="00FD1ECD">
        <w:rPr>
          <w:color w:val="auto"/>
        </w:rPr>
        <w:t>Юрлин</w:t>
      </w:r>
      <w:r w:rsidRPr="00FD1ECD">
        <w:rPr>
          <w:color w:val="auto"/>
        </w:rPr>
        <w:t>ского муниципального района»</w:t>
      </w:r>
      <w:r w:rsidR="002D4DD3" w:rsidRPr="00FD1ECD">
        <w:rPr>
          <w:color w:val="auto"/>
        </w:rPr>
        <w:t>.</w:t>
      </w:r>
    </w:p>
    <w:p w:rsidR="00910037" w:rsidRPr="00FD1ECD" w:rsidRDefault="00910037" w:rsidP="00910037">
      <w:pPr>
        <w:pStyle w:val="western"/>
        <w:spacing w:before="0" w:beforeAutospacing="0" w:after="0"/>
        <w:ind w:firstLine="720"/>
        <w:jc w:val="both"/>
        <w:rPr>
          <w:color w:val="auto"/>
        </w:rPr>
      </w:pPr>
      <w:r w:rsidRPr="00FD1ECD">
        <w:rPr>
          <w:color w:val="auto"/>
        </w:rPr>
        <w:t>8. Уполномоченный орган местного самоуправления, обладающий правом предоставления земельных участков, в соответствии с законодательством, настоящими Правилами, иными нормативными правовыми актами органов местного самоуправления обеспечивает:</w:t>
      </w:r>
    </w:p>
    <w:p w:rsidR="00910037" w:rsidRPr="00FD1ECD" w:rsidRDefault="00910037" w:rsidP="00910037">
      <w:pPr>
        <w:pStyle w:val="western"/>
        <w:spacing w:before="0" w:beforeAutospacing="0" w:after="0"/>
        <w:ind w:left="6" w:firstLine="720"/>
        <w:jc w:val="both"/>
        <w:rPr>
          <w:color w:val="auto"/>
        </w:rPr>
      </w:pPr>
      <w:r w:rsidRPr="00FD1ECD">
        <w:rPr>
          <w:color w:val="auto"/>
        </w:rPr>
        <w:t>- подготовку комплекта документов, необходимых для проведения торгов;</w:t>
      </w:r>
    </w:p>
    <w:p w:rsidR="00910037" w:rsidRPr="00FD1ECD" w:rsidRDefault="00910037" w:rsidP="00910037">
      <w:pPr>
        <w:pStyle w:val="western"/>
        <w:spacing w:before="0" w:beforeAutospacing="0" w:after="0"/>
        <w:ind w:firstLine="720"/>
        <w:jc w:val="both"/>
        <w:rPr>
          <w:color w:val="auto"/>
        </w:rPr>
      </w:pPr>
      <w:r w:rsidRPr="00FD1ECD">
        <w:rPr>
          <w:color w:val="auto"/>
        </w:rPr>
        <w:t>- проведение торгов;</w:t>
      </w:r>
    </w:p>
    <w:p w:rsidR="00910037" w:rsidRPr="00FD1ECD" w:rsidRDefault="00910037" w:rsidP="00910037">
      <w:pPr>
        <w:pStyle w:val="western"/>
        <w:spacing w:before="0" w:beforeAutospacing="0" w:after="0"/>
        <w:ind w:left="6" w:right="6" w:firstLine="720"/>
        <w:jc w:val="both"/>
        <w:rPr>
          <w:color w:val="auto"/>
        </w:rPr>
      </w:pPr>
      <w:r w:rsidRPr="00FD1ECD">
        <w:rPr>
          <w:color w:val="auto"/>
        </w:rPr>
        <w:t>- заключение договора купли-продажи земельного участка, или договора аренды земельного участка с победителем торгов.</w:t>
      </w:r>
    </w:p>
    <w:p w:rsidR="00910037" w:rsidRPr="00FD1ECD" w:rsidRDefault="00910037" w:rsidP="00910037">
      <w:pPr>
        <w:pStyle w:val="western"/>
        <w:spacing w:before="0" w:beforeAutospacing="0" w:after="0"/>
        <w:ind w:firstLine="720"/>
        <w:jc w:val="both"/>
        <w:rPr>
          <w:color w:val="auto"/>
        </w:rPr>
      </w:pPr>
      <w:r w:rsidRPr="00FD1ECD">
        <w:rPr>
          <w:color w:val="auto"/>
        </w:rPr>
        <w:t>9. Заявитель, инициировавший формирование земельного участка, принимает участие в торгах на общих основаниях.</w:t>
      </w:r>
    </w:p>
    <w:p w:rsidR="00037327" w:rsidRPr="00FD1ECD" w:rsidRDefault="00037327" w:rsidP="00037327">
      <w:pPr>
        <w:ind w:firstLine="709"/>
        <w:jc w:val="both"/>
        <w:rPr>
          <w:b/>
        </w:rPr>
      </w:pPr>
    </w:p>
    <w:p w:rsidR="00910037" w:rsidRPr="00FD1ECD" w:rsidRDefault="00910037" w:rsidP="00037327">
      <w:pPr>
        <w:ind w:firstLine="709"/>
        <w:jc w:val="both"/>
        <w:rPr>
          <w:b/>
        </w:rPr>
      </w:pPr>
      <w:r w:rsidRPr="00FD1ECD">
        <w:rPr>
          <w:b/>
        </w:rPr>
        <w:t xml:space="preserve">Статья </w:t>
      </w:r>
      <w:r w:rsidR="002D4DD3" w:rsidRPr="00FD1ECD">
        <w:rPr>
          <w:b/>
        </w:rPr>
        <w:t>1</w:t>
      </w:r>
      <w:r w:rsidR="007B0CA1" w:rsidRPr="00FD1ECD">
        <w:rPr>
          <w:b/>
        </w:rPr>
        <w:t>5</w:t>
      </w:r>
      <w:r w:rsidRPr="00FD1ECD">
        <w:rPr>
          <w:b/>
        </w:rPr>
        <w:t>. Градостроительная подготовка и формирование земельных участков на застроенных территориях для осуществления реконструкции.</w:t>
      </w:r>
    </w:p>
    <w:p w:rsidR="00910037" w:rsidRPr="00FD1ECD" w:rsidRDefault="00910037" w:rsidP="00910037">
      <w:pPr>
        <w:pStyle w:val="western"/>
        <w:spacing w:before="0" w:beforeAutospacing="0" w:after="0"/>
        <w:ind w:firstLine="720"/>
        <w:jc w:val="both"/>
        <w:rPr>
          <w:color w:val="auto"/>
        </w:rPr>
      </w:pPr>
    </w:p>
    <w:p w:rsidR="00910037" w:rsidRPr="00FD1ECD" w:rsidRDefault="00910037" w:rsidP="00910037">
      <w:pPr>
        <w:pStyle w:val="western"/>
        <w:spacing w:before="0" w:beforeAutospacing="0" w:after="0"/>
        <w:ind w:firstLine="720"/>
        <w:jc w:val="both"/>
        <w:rPr>
          <w:color w:val="auto"/>
        </w:rPr>
      </w:pPr>
      <w:r w:rsidRPr="00FD1ECD">
        <w:rPr>
          <w:color w:val="auto"/>
        </w:rPr>
        <w:t>1. В соответствии с законодательством правом осуществлять реконструкцию обладают только собственники объектов недвижимости – зданий, строений, сооружений, обладающие зарегистрированными правами на земельные участки на правах собственности, общей долевой собственности, аренды, постоянного бессрочного пользования, пожизненного наследуемого владения.</w:t>
      </w:r>
    </w:p>
    <w:p w:rsidR="00910037" w:rsidRPr="00FD1ECD" w:rsidRDefault="00910037" w:rsidP="00910037">
      <w:pPr>
        <w:pStyle w:val="western"/>
        <w:spacing w:before="0" w:beforeAutospacing="0" w:after="0"/>
        <w:ind w:firstLine="720"/>
        <w:jc w:val="both"/>
        <w:rPr>
          <w:color w:val="auto"/>
        </w:rPr>
      </w:pPr>
      <w:r w:rsidRPr="00FD1ECD">
        <w:rPr>
          <w:color w:val="auto"/>
        </w:rPr>
        <w:t>2. Собственники объектов недвижимости, указанные в части 1 настоящей статьи, могут проявлять инициативу по градостроительной подготовке земельных участков на застроенных территориях путем:</w:t>
      </w:r>
    </w:p>
    <w:p w:rsidR="00910037" w:rsidRPr="00FD1ECD" w:rsidRDefault="00910037" w:rsidP="00910037">
      <w:pPr>
        <w:pStyle w:val="western"/>
        <w:spacing w:before="0" w:beforeAutospacing="0" w:after="0"/>
        <w:ind w:firstLine="720"/>
        <w:jc w:val="both"/>
        <w:rPr>
          <w:color w:val="auto"/>
        </w:rPr>
      </w:pPr>
      <w:r w:rsidRPr="00FD1ECD">
        <w:rPr>
          <w:color w:val="auto"/>
        </w:rPr>
        <w:t>-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w:t>
      </w:r>
    </w:p>
    <w:p w:rsidR="00910037" w:rsidRPr="00FD1ECD" w:rsidRDefault="00910037" w:rsidP="00910037">
      <w:pPr>
        <w:pStyle w:val="western"/>
        <w:spacing w:before="0" w:beforeAutospacing="0" w:after="0"/>
        <w:ind w:firstLine="720"/>
        <w:jc w:val="both"/>
        <w:rPr>
          <w:color w:val="auto"/>
        </w:rPr>
      </w:pPr>
      <w:r w:rsidRPr="00FD1ECD">
        <w:rPr>
          <w:color w:val="auto"/>
        </w:rPr>
        <w:t xml:space="preserve">- направления в </w:t>
      </w:r>
      <w:r w:rsidR="00DE27CD" w:rsidRPr="00FD1ECD">
        <w:rPr>
          <w:color w:val="auto"/>
        </w:rPr>
        <w:t>А</w:t>
      </w:r>
      <w:r w:rsidRPr="00FD1ECD">
        <w:rPr>
          <w:color w:val="auto"/>
        </w:rPr>
        <w:t xml:space="preserve">дминистрацию </w:t>
      </w:r>
      <w:r w:rsidR="00DE27CD" w:rsidRPr="00FD1ECD">
        <w:rPr>
          <w:color w:val="auto"/>
        </w:rPr>
        <w:t>района</w:t>
      </w:r>
      <w:r w:rsidRPr="00FD1ECD">
        <w:rPr>
          <w:color w:val="auto"/>
        </w:rPr>
        <w:t xml:space="preserve"> заявление о подготовке градостроительного плана ранее сформированного и прошедшего государственный кадастровый учет земельного участка, если к территории расположения земельного участка установлены градостроительные регламенты. </w:t>
      </w:r>
    </w:p>
    <w:p w:rsidR="00910037" w:rsidRPr="00FD1ECD" w:rsidRDefault="00910037" w:rsidP="00910037">
      <w:pPr>
        <w:pStyle w:val="western"/>
        <w:spacing w:before="0" w:beforeAutospacing="0" w:after="0"/>
        <w:ind w:firstLine="720"/>
        <w:jc w:val="both"/>
        <w:rPr>
          <w:color w:val="auto"/>
        </w:rPr>
      </w:pPr>
      <w:r w:rsidRPr="00FD1ECD">
        <w:rPr>
          <w:color w:val="auto"/>
        </w:rPr>
        <w:t xml:space="preserve">Орган, уполномоченный в области градостроительной деятельности в течение тридцати дней со дня поступления указанного заявления осуществляет подготовку градостроительного плана земельного участка и обеспечивает его утверждение главой </w:t>
      </w:r>
      <w:r w:rsidR="00DE27CD" w:rsidRPr="00FD1ECD">
        <w:rPr>
          <w:color w:val="auto"/>
        </w:rPr>
        <w:t>Администрации района</w:t>
      </w:r>
      <w:r w:rsidRPr="00FD1ECD">
        <w:rPr>
          <w:color w:val="auto"/>
        </w:rPr>
        <w:t>.</w:t>
      </w:r>
    </w:p>
    <w:p w:rsidR="00910037" w:rsidRPr="00FD1ECD" w:rsidRDefault="00910037" w:rsidP="00910037">
      <w:pPr>
        <w:pStyle w:val="western"/>
        <w:spacing w:before="0" w:beforeAutospacing="0" w:after="0"/>
        <w:ind w:firstLine="720"/>
        <w:jc w:val="both"/>
        <w:rPr>
          <w:color w:val="auto"/>
        </w:rPr>
      </w:pPr>
      <w:r w:rsidRPr="00FD1ECD">
        <w:rPr>
          <w:color w:val="auto"/>
        </w:rPr>
        <w:t xml:space="preserve">3. Собственники объектов недвижимости, обладающие зарегистрированными в установленном порядке правами на один земельный участок, осуществляют реконструкцию принадлежащих им объектов недвижимости без изменения границ земельного участка в соответствии с градостроительным планом, на основании утвержденной проектной документации в порядке, определенном в соответствии с законодательством статьями 39 настоящих Правил. </w:t>
      </w:r>
    </w:p>
    <w:p w:rsidR="00910037" w:rsidRPr="00FD1ECD" w:rsidRDefault="00910037" w:rsidP="00910037">
      <w:pPr>
        <w:pStyle w:val="western"/>
        <w:spacing w:before="0" w:beforeAutospacing="0" w:after="0"/>
        <w:ind w:firstLine="720"/>
        <w:jc w:val="both"/>
        <w:rPr>
          <w:color w:val="auto"/>
        </w:rPr>
      </w:pPr>
      <w:r w:rsidRPr="00FD1ECD">
        <w:rPr>
          <w:color w:val="auto"/>
        </w:rPr>
        <w:t>Собственники объектов недвижимости, обладающие зарегистрированными в установленном порядке правами на несколько смежных земельных участков, иные объекты недвижимости, расположенные на этих земельных участках, имеют право осуществлять реконструкцию принадлежащих им объектов недвижимости:</w:t>
      </w:r>
    </w:p>
    <w:p w:rsidR="00910037" w:rsidRPr="00FD1ECD" w:rsidRDefault="00910037" w:rsidP="00910037">
      <w:pPr>
        <w:pStyle w:val="western"/>
        <w:spacing w:before="0" w:beforeAutospacing="0" w:after="0"/>
        <w:ind w:firstLine="720"/>
        <w:jc w:val="both"/>
        <w:rPr>
          <w:color w:val="auto"/>
        </w:rPr>
      </w:pPr>
      <w:r w:rsidRPr="00FD1ECD">
        <w:rPr>
          <w:color w:val="auto"/>
        </w:rPr>
        <w:t>- на каждом земельном участке последовательно или одновременно без изменения границ земельных участков на основании утвержденной проектной документации в порядке, определенном законодательством, настоящими  Правилами;</w:t>
      </w:r>
    </w:p>
    <w:p w:rsidR="00910037" w:rsidRPr="00FD1ECD" w:rsidRDefault="00910037" w:rsidP="00910037">
      <w:pPr>
        <w:pStyle w:val="western"/>
        <w:spacing w:before="0" w:beforeAutospacing="0" w:after="0"/>
        <w:ind w:firstLine="720"/>
        <w:jc w:val="both"/>
        <w:rPr>
          <w:color w:val="auto"/>
        </w:rPr>
      </w:pPr>
      <w:r w:rsidRPr="00FD1ECD">
        <w:rPr>
          <w:color w:val="auto"/>
        </w:rPr>
        <w:t xml:space="preserve">- на всех земельных участках последовательно или одновременно с изменениями границ земельных участков (в том числе путем их объединения, разделения) при условии: </w:t>
      </w:r>
    </w:p>
    <w:p w:rsidR="00910037" w:rsidRPr="00FD1ECD" w:rsidRDefault="00910037" w:rsidP="00910037">
      <w:pPr>
        <w:pStyle w:val="western"/>
        <w:spacing w:before="0" w:beforeAutospacing="0" w:after="0"/>
        <w:ind w:firstLine="720"/>
        <w:jc w:val="both"/>
        <w:rPr>
          <w:color w:val="auto"/>
        </w:rPr>
      </w:pPr>
      <w:r w:rsidRPr="00FD1ECD">
        <w:rPr>
          <w:color w:val="auto"/>
        </w:rPr>
        <w:lastRenderedPageBreak/>
        <w:t xml:space="preserve">1) получения указанными лицами от органа, уполномоченного в области градостроительной деятельности,   согласования проектов градостроительных планов земельных участков в части их соответствия требованиям градостроительного законодательства (включая требования о предельных размерах вновь образованных, измененных земельных участков; наличии подъездов и подходов к таким земельным участкам; наличии границ зон действия публичных сервитутов; о недопущении расположения одного земельного участка в нескольких территориальных зонах, обозначенных на карте градостроительного зонирования </w:t>
      </w:r>
      <w:r w:rsidR="00CA54EE" w:rsidRPr="00FD1ECD">
        <w:rPr>
          <w:color w:val="auto"/>
        </w:rPr>
        <w:t>Юрлинского</w:t>
      </w:r>
      <w:r w:rsidRPr="00FD1ECD">
        <w:rPr>
          <w:color w:val="auto"/>
        </w:rPr>
        <w:t xml:space="preserve"> сельского поселения; </w:t>
      </w:r>
    </w:p>
    <w:p w:rsidR="00910037" w:rsidRPr="00FD1ECD" w:rsidRDefault="00910037" w:rsidP="00910037">
      <w:pPr>
        <w:pStyle w:val="western"/>
        <w:spacing w:before="0" w:beforeAutospacing="0" w:after="0"/>
        <w:ind w:firstLine="720"/>
        <w:jc w:val="both"/>
        <w:rPr>
          <w:color w:val="auto"/>
        </w:rPr>
      </w:pPr>
      <w:r w:rsidRPr="00FD1ECD">
        <w:rPr>
          <w:color w:val="auto"/>
        </w:rPr>
        <w:t xml:space="preserve">2) утверждения градостроительных планов земельных участков;  </w:t>
      </w:r>
    </w:p>
    <w:p w:rsidR="00910037" w:rsidRPr="00FD1ECD" w:rsidRDefault="00910037" w:rsidP="00910037">
      <w:pPr>
        <w:pStyle w:val="western"/>
        <w:spacing w:before="0" w:beforeAutospacing="0" w:after="0"/>
        <w:ind w:firstLine="720"/>
        <w:jc w:val="both"/>
        <w:rPr>
          <w:color w:val="auto"/>
        </w:rPr>
      </w:pPr>
      <w:r w:rsidRPr="00FD1ECD">
        <w:rPr>
          <w:color w:val="auto"/>
        </w:rPr>
        <w:t>3) осуществления реконструкции на основании проектной документации, подготовленной в соответствии с утвержденными градостроительными планами соответствующих земельных участков.</w:t>
      </w:r>
    </w:p>
    <w:p w:rsidR="00910037" w:rsidRPr="00FD1ECD" w:rsidRDefault="00910037" w:rsidP="00910037">
      <w:pPr>
        <w:pStyle w:val="western"/>
        <w:spacing w:before="0" w:beforeAutospacing="0" w:after="0"/>
        <w:ind w:firstLine="720"/>
        <w:jc w:val="both"/>
        <w:rPr>
          <w:color w:val="auto"/>
        </w:rPr>
      </w:pPr>
      <w:r w:rsidRPr="00FD1ECD">
        <w:rPr>
          <w:color w:val="auto"/>
        </w:rPr>
        <w:t xml:space="preserve">4. Органы местного самоуправления </w:t>
      </w:r>
      <w:r w:rsidR="00DE27CD" w:rsidRPr="00FD1ECD">
        <w:rPr>
          <w:color w:val="auto"/>
        </w:rPr>
        <w:t>Администрация Юрлинского муниципального района</w:t>
      </w:r>
      <w:r w:rsidRPr="00FD1ECD">
        <w:rPr>
          <w:color w:val="auto"/>
        </w:rPr>
        <w:t xml:space="preserve"> могут  проявлять инициативу по градостроительной подготовке земельных участков на застроенных территориях для осуществления реконструкции путем:</w:t>
      </w:r>
    </w:p>
    <w:p w:rsidR="00910037" w:rsidRPr="00FD1ECD" w:rsidRDefault="00910037" w:rsidP="00910037">
      <w:pPr>
        <w:pStyle w:val="western"/>
        <w:spacing w:before="0" w:beforeAutospacing="0" w:after="0"/>
        <w:ind w:firstLine="720"/>
        <w:jc w:val="both"/>
        <w:rPr>
          <w:color w:val="auto"/>
        </w:rPr>
      </w:pPr>
      <w:r w:rsidRPr="00FD1ECD">
        <w:rPr>
          <w:color w:val="auto"/>
        </w:rPr>
        <w:t>- подготовки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w:t>
      </w:r>
    </w:p>
    <w:p w:rsidR="00910037" w:rsidRPr="00FD1ECD" w:rsidRDefault="00910037" w:rsidP="00910037">
      <w:pPr>
        <w:pStyle w:val="western"/>
        <w:spacing w:before="0" w:beforeAutospacing="0" w:after="0"/>
        <w:ind w:firstLine="720"/>
        <w:jc w:val="both"/>
        <w:rPr>
          <w:color w:val="auto"/>
        </w:rPr>
      </w:pPr>
      <w:r w:rsidRPr="00FD1ECD">
        <w:rPr>
          <w:color w:val="auto"/>
        </w:rPr>
        <w:t>- обеспечения подготовки проектов планировки реконструируемых территорий.</w:t>
      </w:r>
    </w:p>
    <w:p w:rsidR="00910037" w:rsidRPr="00FD1ECD" w:rsidRDefault="00910037" w:rsidP="00910037">
      <w:pPr>
        <w:shd w:val="clear" w:color="auto" w:fill="FFFFFF"/>
        <w:ind w:firstLine="540"/>
      </w:pPr>
    </w:p>
    <w:p w:rsidR="00910037" w:rsidRPr="00FD1ECD" w:rsidRDefault="00910037" w:rsidP="00910037">
      <w:pPr>
        <w:pStyle w:val="ConsPlusNormal"/>
        <w:widowControl/>
        <w:ind w:firstLine="540"/>
        <w:jc w:val="both"/>
        <w:outlineLvl w:val="3"/>
        <w:rPr>
          <w:rFonts w:ascii="Times New Roman" w:hAnsi="Times New Roman" w:cs="Times New Roman"/>
          <w:b/>
          <w:sz w:val="24"/>
          <w:szCs w:val="24"/>
        </w:rPr>
      </w:pPr>
      <w:r w:rsidRPr="00FD1ECD">
        <w:rPr>
          <w:rFonts w:ascii="Times New Roman" w:hAnsi="Times New Roman" w:cs="Times New Roman"/>
          <w:b/>
          <w:sz w:val="24"/>
          <w:szCs w:val="24"/>
        </w:rPr>
        <w:t xml:space="preserve">Статья </w:t>
      </w:r>
      <w:r w:rsidR="002D4DD3" w:rsidRPr="00FD1ECD">
        <w:rPr>
          <w:rFonts w:ascii="Times New Roman" w:hAnsi="Times New Roman" w:cs="Times New Roman"/>
          <w:b/>
          <w:sz w:val="24"/>
          <w:szCs w:val="24"/>
        </w:rPr>
        <w:t>1</w:t>
      </w:r>
      <w:r w:rsidR="007B0CA1" w:rsidRPr="00FD1ECD">
        <w:rPr>
          <w:rFonts w:ascii="Times New Roman" w:hAnsi="Times New Roman" w:cs="Times New Roman"/>
          <w:b/>
          <w:sz w:val="24"/>
          <w:szCs w:val="24"/>
        </w:rPr>
        <w:t>6</w:t>
      </w:r>
      <w:r w:rsidRPr="00FD1ECD">
        <w:rPr>
          <w:rFonts w:ascii="Times New Roman" w:hAnsi="Times New Roman" w:cs="Times New Roman"/>
          <w:b/>
          <w:sz w:val="24"/>
          <w:szCs w:val="24"/>
        </w:rPr>
        <w:t>. Градостроительная подготовка территорий существующей застройки, не разделенных на земельные участки, с целью формирования земельных участков, на которых расположены объекты капитального строительства.</w:t>
      </w:r>
    </w:p>
    <w:p w:rsidR="00910037" w:rsidRPr="00FD1ECD" w:rsidRDefault="00910037" w:rsidP="00910037">
      <w:pPr>
        <w:pStyle w:val="ConsPlusNormal"/>
        <w:widowControl/>
        <w:ind w:firstLine="540"/>
        <w:jc w:val="both"/>
        <w:rPr>
          <w:rFonts w:ascii="Times New Roman" w:hAnsi="Times New Roman" w:cs="Times New Roman"/>
          <w:sz w:val="24"/>
          <w:szCs w:val="24"/>
        </w:rPr>
      </w:pP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1. Определение местоположения границ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формирования земельных участков, на которых расположены объекты капитального строительства, включая земельные участки многоквартирных домов, иных зданий, строений, сооружений, осуществляется в порядке, определенном законодательством о градостроительной деятельности, и в соответствии с ним - настоящими Правилами, иными правовыми актами органов местного самоуправления.</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территорий,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3.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домов, иных зданий, строений, сооружений может осуществляться по инициативе и за счет:</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капитального строительства;</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 xml:space="preserve">- </w:t>
      </w:r>
      <w:r w:rsidR="00620B27" w:rsidRPr="00FD1ECD">
        <w:rPr>
          <w:rFonts w:ascii="Times New Roman" w:hAnsi="Times New Roman" w:cs="Times New Roman"/>
          <w:sz w:val="24"/>
          <w:szCs w:val="24"/>
        </w:rPr>
        <w:t>А</w:t>
      </w:r>
      <w:r w:rsidRPr="00FD1ECD">
        <w:rPr>
          <w:rFonts w:ascii="Times New Roman" w:hAnsi="Times New Roman" w:cs="Times New Roman"/>
          <w:sz w:val="24"/>
          <w:szCs w:val="24"/>
        </w:rPr>
        <w:t xml:space="preserve">дминистрации </w:t>
      </w:r>
      <w:r w:rsidR="00620B27" w:rsidRPr="00FD1ECD">
        <w:rPr>
          <w:rFonts w:ascii="Times New Roman" w:hAnsi="Times New Roman" w:cs="Times New Roman"/>
          <w:sz w:val="24"/>
          <w:szCs w:val="24"/>
        </w:rPr>
        <w:t>района</w:t>
      </w:r>
      <w:r w:rsidRPr="00FD1ECD">
        <w:rPr>
          <w:rFonts w:ascii="Times New Roman" w:hAnsi="Times New Roman" w:cs="Times New Roman"/>
          <w:sz w:val="24"/>
          <w:szCs w:val="24"/>
        </w:rPr>
        <w:t>, которая обеспечивает посредством градостроительной подготовки территорий установление границ земельных участков для использования расположенных на них объектов капитального строительства или выделение свободных от прав третьих лиц земельных участков в существующей застройке для предоставления физическим и юридическим лицам в целях осуществления на этих земельных участках строительства.</w:t>
      </w:r>
    </w:p>
    <w:p w:rsidR="00910037" w:rsidRPr="00FD1ECD" w:rsidRDefault="00910037" w:rsidP="00910037">
      <w:pPr>
        <w:pStyle w:val="western"/>
        <w:spacing w:before="0" w:beforeAutospacing="0" w:after="0"/>
        <w:ind w:firstLine="540"/>
        <w:jc w:val="both"/>
        <w:rPr>
          <w:color w:val="auto"/>
        </w:rPr>
      </w:pPr>
      <w:r w:rsidRPr="00FD1ECD">
        <w:rPr>
          <w:color w:val="auto"/>
        </w:rPr>
        <w:lastRenderedPageBreak/>
        <w:t>4. Подготовка градостроительных планов земельных участков при их выделении на застроенных и не разделенных на земельные участки территориях, обремененных правами третьих лиц, для формирования земельных участков многоквартирных домов, иных зданий, строений, сооружений осуществляется в составе или на основе утвержденных проектов межевания.</w:t>
      </w:r>
    </w:p>
    <w:p w:rsidR="00910037" w:rsidRPr="00FD1ECD" w:rsidRDefault="00910037" w:rsidP="00910037">
      <w:pPr>
        <w:pStyle w:val="western"/>
        <w:spacing w:before="0" w:beforeAutospacing="0" w:after="0"/>
        <w:ind w:firstLine="540"/>
        <w:jc w:val="both"/>
        <w:rPr>
          <w:color w:val="auto"/>
        </w:rPr>
      </w:pPr>
      <w:r w:rsidRPr="00FD1ECD">
        <w:rPr>
          <w:color w:val="auto"/>
        </w:rPr>
        <w:t xml:space="preserve">Разработка проектов межевания с градостроительными планами земельных участков в их составе осуществляется в соответствии с положениями статьи 16, 17 настоящих правил. </w:t>
      </w:r>
    </w:p>
    <w:p w:rsidR="00910037" w:rsidRPr="00FD1ECD" w:rsidRDefault="00910037" w:rsidP="00910037">
      <w:pPr>
        <w:pStyle w:val="western"/>
        <w:spacing w:before="0" w:beforeAutospacing="0" w:after="0"/>
        <w:ind w:firstLine="540"/>
        <w:jc w:val="both"/>
        <w:rPr>
          <w:color w:val="auto"/>
        </w:rPr>
      </w:pPr>
      <w:r w:rsidRPr="00FD1ECD">
        <w:rPr>
          <w:color w:val="auto"/>
        </w:rPr>
        <w:t>При подготовке и согласовании проекта межевания должны учитываться права третьих лиц, которые не могут быть ущемлены в результате установления на местности границ земельных участков (в том числе путем установления ограждений) и которые могут быть гарантированы в определенных случаях только путем официального утверждения факта неделимости земельных участков (кварталов), на которых расположены несколько многоквартирных жилых домов.</w:t>
      </w:r>
    </w:p>
    <w:p w:rsidR="00910037" w:rsidRPr="00FD1ECD" w:rsidRDefault="00910037" w:rsidP="00910037">
      <w:pPr>
        <w:pStyle w:val="western"/>
        <w:spacing w:before="0" w:beforeAutospacing="0" w:after="0"/>
        <w:ind w:firstLine="540"/>
        <w:jc w:val="both"/>
        <w:rPr>
          <w:color w:val="auto"/>
        </w:rPr>
      </w:pPr>
      <w:r w:rsidRPr="00FD1ECD">
        <w:rPr>
          <w:color w:val="auto"/>
        </w:rPr>
        <w:t>В проектах межевания помимо определения границ земельных участков существующих зданий, строений, сооружений фиксируются границы свободных от застройки и прав третьих лиц земельных участков находящихся в муниципальной собственности.</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Утвержденный градостроительный план земельного участка является основанием для  проведения кадастровых работ;</w:t>
      </w:r>
    </w:p>
    <w:p w:rsidR="00910037" w:rsidRPr="00FD1ECD" w:rsidRDefault="00910037" w:rsidP="00910037">
      <w:pPr>
        <w:pStyle w:val="western"/>
        <w:spacing w:before="0" w:beforeAutospacing="0" w:after="0"/>
        <w:ind w:firstLine="540"/>
        <w:jc w:val="both"/>
        <w:rPr>
          <w:color w:val="auto"/>
        </w:rPr>
      </w:pPr>
      <w:r w:rsidRPr="00FD1ECD">
        <w:rPr>
          <w:color w:val="auto"/>
        </w:rPr>
        <w:t xml:space="preserve">5. В случае, если земельный участок, на котором расположены многоквартирный дом и входящие в состав такого дома объекты недвижимого имущества, не сформирован до введения в действие Жилищного кодекса Российской Федерации, на основании решения общего собрания собственников помещений в многоквартирном доме любое уполномоченное указанным собранием лицо вправе обратиться с соответствующим заявлением в </w:t>
      </w:r>
      <w:r w:rsidR="00620B27" w:rsidRPr="00FD1ECD">
        <w:rPr>
          <w:color w:val="auto"/>
        </w:rPr>
        <w:t>А</w:t>
      </w:r>
      <w:r w:rsidRPr="00FD1ECD">
        <w:rPr>
          <w:color w:val="auto"/>
        </w:rPr>
        <w:t xml:space="preserve">дминистрацию </w:t>
      </w:r>
      <w:r w:rsidR="00620B27" w:rsidRPr="00FD1ECD">
        <w:rPr>
          <w:color w:val="auto"/>
        </w:rPr>
        <w:t>района</w:t>
      </w:r>
      <w:r w:rsidRPr="00FD1ECD">
        <w:rPr>
          <w:color w:val="auto"/>
        </w:rPr>
        <w:t xml:space="preserve">.   </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 xml:space="preserve">В соответствии с законодательством и частью 4 настоящей статьи </w:t>
      </w:r>
      <w:r w:rsidR="00620B27" w:rsidRPr="00FD1ECD">
        <w:rPr>
          <w:rFonts w:ascii="Times New Roman" w:hAnsi="Times New Roman" w:cs="Times New Roman"/>
          <w:sz w:val="24"/>
          <w:szCs w:val="24"/>
        </w:rPr>
        <w:t>А</w:t>
      </w:r>
      <w:r w:rsidRPr="00FD1ECD">
        <w:rPr>
          <w:rFonts w:ascii="Times New Roman" w:hAnsi="Times New Roman" w:cs="Times New Roman"/>
          <w:sz w:val="24"/>
          <w:szCs w:val="24"/>
        </w:rPr>
        <w:t xml:space="preserve">дминистрация </w:t>
      </w:r>
      <w:r w:rsidR="00620B27" w:rsidRPr="00FD1ECD">
        <w:rPr>
          <w:rFonts w:ascii="Times New Roman" w:hAnsi="Times New Roman" w:cs="Times New Roman"/>
          <w:sz w:val="24"/>
          <w:szCs w:val="24"/>
        </w:rPr>
        <w:t>района</w:t>
      </w:r>
      <w:r w:rsidRPr="00FD1ECD">
        <w:rPr>
          <w:rFonts w:ascii="Times New Roman" w:hAnsi="Times New Roman" w:cs="Times New Roman"/>
          <w:sz w:val="24"/>
          <w:szCs w:val="24"/>
        </w:rPr>
        <w:t xml:space="preserve">  обеспечивает подготовку проекта межевания территории и проекта градостроительного плана земельного участка, на котором расположен соответствующий многоквартирный дом, в том числе путем заключения договора с физическими, юридическими лицами, имеющими в соответствии с законодательством право выполнять указанные работы.</w:t>
      </w:r>
    </w:p>
    <w:p w:rsidR="00910037" w:rsidRPr="00FD1ECD" w:rsidRDefault="00910037" w:rsidP="00910037">
      <w:pPr>
        <w:pStyle w:val="western"/>
        <w:spacing w:before="0" w:beforeAutospacing="0" w:after="0"/>
        <w:ind w:firstLine="540"/>
        <w:jc w:val="both"/>
        <w:rPr>
          <w:color w:val="auto"/>
        </w:rPr>
      </w:pPr>
      <w:r w:rsidRPr="00FD1ECD">
        <w:rPr>
          <w:color w:val="auto"/>
        </w:rPr>
        <w:t xml:space="preserve">6. Администрация </w:t>
      </w:r>
      <w:r w:rsidR="00620B27" w:rsidRPr="00FD1ECD">
        <w:rPr>
          <w:color w:val="auto"/>
        </w:rPr>
        <w:t>района</w:t>
      </w:r>
      <w:r w:rsidRPr="00FD1ECD">
        <w:rPr>
          <w:color w:val="auto"/>
        </w:rPr>
        <w:t xml:space="preserve">  может по своей инициативе обеспечивать действия по подготовке проектов межевания для установления границ земельных участков, на которых расположены многоквартирные дома путем заключения по результатам конкурсов на размещение муниципального заказа договоров с физическими, юридическими лицами по подготовке проектов межевания.</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 xml:space="preserve">7. Глава </w:t>
      </w:r>
      <w:r w:rsidR="00620B27" w:rsidRPr="00FD1ECD">
        <w:rPr>
          <w:rFonts w:ascii="Times New Roman" w:hAnsi="Times New Roman" w:cs="Times New Roman"/>
          <w:sz w:val="24"/>
          <w:szCs w:val="24"/>
        </w:rPr>
        <w:t>Администрации района</w:t>
      </w:r>
      <w:r w:rsidRPr="00FD1ECD">
        <w:rPr>
          <w:rFonts w:ascii="Times New Roman" w:hAnsi="Times New Roman" w:cs="Times New Roman"/>
          <w:sz w:val="24"/>
          <w:szCs w:val="24"/>
        </w:rPr>
        <w:t xml:space="preserve"> вправе  по представлению органа, уполномоченного в области градостроительной деятельности, утвердить градостроительный план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обеспечить рациональную планировочную организацию территории.</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8. Утвержденный градостроительный план земельного участка передается в орган регулирования земельных отношений, на основании которого производится  государственный кадастровый учет земельного участка в уполномоченном государственном органе.</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9. Предоставление земельных участков в общую долевую собственность или в аренду с множественностью лиц на стороне арендатора производится в порядке и с соблюдением требований, установленных действующим законодательством.</w:t>
      </w:r>
    </w:p>
    <w:p w:rsidR="00910037" w:rsidRPr="00FD1ECD" w:rsidRDefault="00910037" w:rsidP="00910037">
      <w:pPr>
        <w:pStyle w:val="ConsPlusNormal"/>
        <w:widowControl/>
        <w:ind w:firstLine="540"/>
        <w:jc w:val="both"/>
        <w:rPr>
          <w:rFonts w:ascii="Times New Roman" w:hAnsi="Times New Roman" w:cs="Times New Roman"/>
          <w:sz w:val="24"/>
          <w:szCs w:val="24"/>
        </w:rPr>
      </w:pPr>
    </w:p>
    <w:p w:rsidR="00910037" w:rsidRPr="00FD1ECD" w:rsidRDefault="00910037" w:rsidP="00910037">
      <w:pPr>
        <w:pStyle w:val="ConsPlusNormal"/>
        <w:widowControl/>
        <w:ind w:firstLine="540"/>
        <w:jc w:val="both"/>
        <w:outlineLvl w:val="3"/>
        <w:rPr>
          <w:rFonts w:ascii="Times New Roman" w:hAnsi="Times New Roman" w:cs="Times New Roman"/>
          <w:b/>
          <w:sz w:val="24"/>
          <w:szCs w:val="24"/>
        </w:rPr>
      </w:pPr>
      <w:r w:rsidRPr="00FD1ECD">
        <w:rPr>
          <w:rFonts w:ascii="Times New Roman" w:hAnsi="Times New Roman" w:cs="Times New Roman"/>
          <w:b/>
          <w:sz w:val="24"/>
          <w:szCs w:val="24"/>
        </w:rPr>
        <w:t xml:space="preserve">Статья </w:t>
      </w:r>
      <w:r w:rsidR="007B0CA1" w:rsidRPr="00FD1ECD">
        <w:rPr>
          <w:rFonts w:ascii="Times New Roman" w:hAnsi="Times New Roman" w:cs="Times New Roman"/>
          <w:b/>
          <w:sz w:val="24"/>
          <w:szCs w:val="24"/>
        </w:rPr>
        <w:t>17</w:t>
      </w:r>
      <w:r w:rsidRPr="00FD1ECD">
        <w:rPr>
          <w:rFonts w:ascii="Times New Roman" w:hAnsi="Times New Roman" w:cs="Times New Roman"/>
          <w:b/>
          <w:sz w:val="24"/>
          <w:szCs w:val="24"/>
        </w:rPr>
        <w:t xml:space="preserve">. Градостроительная подготовка территорий существующей застройки с целью развития застроенных территорий по инициативе лиц, не владеющих объектами </w:t>
      </w:r>
      <w:r w:rsidRPr="00FD1ECD">
        <w:rPr>
          <w:rFonts w:ascii="Times New Roman" w:hAnsi="Times New Roman" w:cs="Times New Roman"/>
          <w:b/>
          <w:sz w:val="24"/>
          <w:szCs w:val="24"/>
        </w:rPr>
        <w:lastRenderedPageBreak/>
        <w:t xml:space="preserve">капитального строительства на соответствующих территориях, либо </w:t>
      </w:r>
      <w:r w:rsidR="00620B27" w:rsidRPr="00FD1ECD">
        <w:rPr>
          <w:rFonts w:ascii="Times New Roman" w:hAnsi="Times New Roman" w:cs="Times New Roman"/>
          <w:b/>
          <w:sz w:val="24"/>
          <w:szCs w:val="24"/>
        </w:rPr>
        <w:t>А</w:t>
      </w:r>
      <w:r w:rsidRPr="00FD1ECD">
        <w:rPr>
          <w:rFonts w:ascii="Times New Roman" w:hAnsi="Times New Roman" w:cs="Times New Roman"/>
          <w:b/>
          <w:sz w:val="24"/>
          <w:szCs w:val="24"/>
        </w:rPr>
        <w:t xml:space="preserve">дминистрации </w:t>
      </w:r>
      <w:r w:rsidR="00620B27" w:rsidRPr="00FD1ECD">
        <w:rPr>
          <w:rFonts w:ascii="Times New Roman" w:hAnsi="Times New Roman" w:cs="Times New Roman"/>
          <w:b/>
          <w:sz w:val="24"/>
          <w:szCs w:val="24"/>
        </w:rPr>
        <w:t>района</w:t>
      </w:r>
      <w:r w:rsidRPr="00FD1ECD">
        <w:rPr>
          <w:rFonts w:ascii="Times New Roman" w:hAnsi="Times New Roman" w:cs="Times New Roman"/>
          <w:b/>
          <w:sz w:val="24"/>
          <w:szCs w:val="24"/>
        </w:rPr>
        <w:t>.</w:t>
      </w:r>
    </w:p>
    <w:p w:rsidR="00910037" w:rsidRPr="00FD1ECD" w:rsidRDefault="00910037" w:rsidP="00910037">
      <w:pPr>
        <w:pStyle w:val="ConsPlusNormal"/>
        <w:widowControl/>
        <w:ind w:firstLine="540"/>
        <w:jc w:val="both"/>
        <w:outlineLvl w:val="3"/>
        <w:rPr>
          <w:rFonts w:ascii="Times New Roman" w:hAnsi="Times New Roman" w:cs="Times New Roman"/>
          <w:b/>
          <w:sz w:val="24"/>
          <w:szCs w:val="24"/>
        </w:rPr>
      </w:pP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 xml:space="preserve">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w:t>
      </w:r>
      <w:r w:rsidR="005639A6" w:rsidRPr="00FD1ECD">
        <w:rPr>
          <w:rFonts w:ascii="Times New Roman" w:hAnsi="Times New Roman" w:cs="Times New Roman"/>
          <w:sz w:val="24"/>
          <w:szCs w:val="24"/>
        </w:rPr>
        <w:t>Администрации района</w:t>
      </w:r>
      <w:r w:rsidRPr="00FD1ECD">
        <w:rPr>
          <w:rFonts w:ascii="Times New Roman" w:hAnsi="Times New Roman" w:cs="Times New Roman"/>
          <w:sz w:val="24"/>
          <w:szCs w:val="24"/>
        </w:rPr>
        <w:t>:</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1) предложений о внесении изменений в настоящие Правила в части изменения состава и содержания градостроительных регламентов применительно к территориальным зонам;</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 xml:space="preserve">2. Решение о развитии застроенной территории принимается главой </w:t>
      </w:r>
      <w:r w:rsidR="00D9410E" w:rsidRPr="00FD1ECD">
        <w:rPr>
          <w:rFonts w:ascii="Times New Roman" w:hAnsi="Times New Roman" w:cs="Times New Roman"/>
          <w:sz w:val="24"/>
          <w:szCs w:val="24"/>
        </w:rPr>
        <w:t xml:space="preserve">района – главой </w:t>
      </w:r>
      <w:r w:rsidR="005639A6" w:rsidRPr="00FD1ECD">
        <w:rPr>
          <w:rFonts w:ascii="Times New Roman" w:hAnsi="Times New Roman" w:cs="Times New Roman"/>
          <w:sz w:val="24"/>
          <w:szCs w:val="24"/>
        </w:rPr>
        <w:t xml:space="preserve">Администрации </w:t>
      </w:r>
      <w:r w:rsidR="00D9410E" w:rsidRPr="00FD1ECD">
        <w:rPr>
          <w:rFonts w:ascii="Times New Roman" w:hAnsi="Times New Roman" w:cs="Times New Roman"/>
          <w:sz w:val="24"/>
          <w:szCs w:val="24"/>
        </w:rPr>
        <w:t xml:space="preserve">Юрлинского муниципального </w:t>
      </w:r>
      <w:r w:rsidR="005639A6" w:rsidRPr="00FD1ECD">
        <w:rPr>
          <w:rFonts w:ascii="Times New Roman" w:hAnsi="Times New Roman" w:cs="Times New Roman"/>
          <w:sz w:val="24"/>
          <w:szCs w:val="24"/>
        </w:rPr>
        <w:t>района</w:t>
      </w:r>
      <w:r w:rsidRPr="00FD1ECD">
        <w:rPr>
          <w:rFonts w:ascii="Times New Roman" w:hAnsi="Times New Roman" w:cs="Times New Roman"/>
          <w:sz w:val="24"/>
          <w:szCs w:val="24"/>
        </w:rPr>
        <w:t>, в том числе с учетом предложений, определенных пунктом 2 части 1 настоящей статьи.</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3. Условием для принятия решения о развитии застроенной территории является наличие:</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1) градостроительных регламентов, действие которых распространяется на такую территорию;</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 xml:space="preserve">2) местных нормативов градостроительного проектирования, а при их отсутствии - утвержденных главой </w:t>
      </w:r>
      <w:r w:rsidR="005639A6" w:rsidRPr="00FD1ECD">
        <w:rPr>
          <w:rFonts w:ascii="Times New Roman" w:hAnsi="Times New Roman" w:cs="Times New Roman"/>
          <w:sz w:val="24"/>
          <w:szCs w:val="24"/>
        </w:rPr>
        <w:t>Администрации района</w:t>
      </w:r>
      <w:r w:rsidRPr="00FD1ECD">
        <w:rPr>
          <w:rFonts w:ascii="Times New Roman" w:hAnsi="Times New Roman" w:cs="Times New Roman"/>
          <w:sz w:val="24"/>
          <w:szCs w:val="24"/>
        </w:rPr>
        <w:t xml:space="preserve">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3)схему расположения земельного участка на кадастровом плане или кадастровой карте соответствующей территории, в отношении которой подготавливается решение о развитии застроенной территории;</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4) заключения о результатах публичных слушаний по проекту границ территории, в отношении которой подготавливается решение о развитии застроенной территории;</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5)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 (при наличии таких домов);</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6) утвержденной адресной программы, в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предлагается снос, реконструкция (при наличии таких домов);</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7) перечня адресов объектов капитального строительства, подлежащих сносу, а также предлагаемых к сносу, реконструкции, определенных пунктами 5 и 6 настоящей части.</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определенных пунктами 5 и 6 части 3 настоящей статьи), вид разрешенного использования и предельные параметры которых не соответствуют градостроительному регламенту.</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В границы территории, в отношении которой принимается решение о развитии застроенных территорий, не допускается включать иные объекты капитального строительства, кроме определенных пунктами 5 и 6 части 3 и абзацем первым настоящей части.</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Проекты границ территории, в отношении которой подготавливается решение о развитии застроенной территории, подлежат обсуждению на публичных слушаниях в порядке, определенном главой 8 настоящих Правил.</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lastRenderedPageBreak/>
        <w:t>5.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При осуществлении действий по развитию застроенной территории подлежат учету положения законодательства о том, что на земельные участки, в том числе включенные в границы развития застроенной территории, не распространяются нормы об изъятии, в том числе путем выкупа, для государственных или муниципальных нужд, за исключением случаев, определенных:</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1) подпунктами 1 и 2 пункта 1 статьи 49 Земельного кодекса Российской Федерации;</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2) подпунктом 3 пункта 1 статьи 49 Земельного кодекса Российской Федерации в части иных обстоятельств в установленных федеральными законами случаях;</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3) подпунктом 3 пункта 1 статьи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Пермского края или муниципальной собственности, законом Пермского края установлены дополнительные случаи изъятия, в том числе путем выкупа, для государственных или муниципальных нужд земельных участков помимо случаев, определенных в соответствии с Земельным кодексом Российской Федерации подпунктами 1 и 2 настоящего пункта.</w:t>
      </w:r>
    </w:p>
    <w:p w:rsidR="00910037" w:rsidRPr="00FD1ECD" w:rsidRDefault="005639A6"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6. Администрация района</w:t>
      </w:r>
      <w:r w:rsidR="00910037" w:rsidRPr="00FD1ECD">
        <w:rPr>
          <w:rFonts w:ascii="Times New Roman" w:hAnsi="Times New Roman" w:cs="Times New Roman"/>
          <w:sz w:val="24"/>
          <w:szCs w:val="24"/>
        </w:rPr>
        <w:t xml:space="preserve"> может проявлять инициативу по градостроительной подготовке застроенных, обремененных правами третьих лиц территорий путем:</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 выполнения действий в ответ на инициативу собственников объектов капитального строительства, а также лиц, не владеющих объектами капитального строительства на соответствующих территориях;</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 реализации самостоятельной инициативы.</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 xml:space="preserve">Инициатива </w:t>
      </w:r>
      <w:r w:rsidR="005639A6" w:rsidRPr="00FD1ECD">
        <w:rPr>
          <w:rFonts w:ascii="Times New Roman" w:hAnsi="Times New Roman" w:cs="Times New Roman"/>
          <w:sz w:val="24"/>
          <w:szCs w:val="24"/>
        </w:rPr>
        <w:t>А</w:t>
      </w:r>
      <w:r w:rsidRPr="00FD1ECD">
        <w:rPr>
          <w:rFonts w:ascii="Times New Roman" w:hAnsi="Times New Roman" w:cs="Times New Roman"/>
          <w:sz w:val="24"/>
          <w:szCs w:val="24"/>
        </w:rPr>
        <w:t xml:space="preserve">дминистрации </w:t>
      </w:r>
      <w:r w:rsidR="005639A6" w:rsidRPr="00FD1ECD">
        <w:rPr>
          <w:rFonts w:ascii="Times New Roman" w:hAnsi="Times New Roman" w:cs="Times New Roman"/>
          <w:sz w:val="24"/>
          <w:szCs w:val="24"/>
        </w:rPr>
        <w:t>района</w:t>
      </w:r>
      <w:r w:rsidRPr="00FD1ECD">
        <w:rPr>
          <w:rFonts w:ascii="Times New Roman" w:hAnsi="Times New Roman" w:cs="Times New Roman"/>
          <w:sz w:val="24"/>
          <w:szCs w:val="24"/>
        </w:rPr>
        <w:t xml:space="preserve"> может проявляться в форме:</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 подготовки проектов адресных программ, содержащих предложения по сносу, реконструкции многоквартирных домов, и направления таких проектов на утверждение в Совет депутатов поселения;</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 xml:space="preserve">- подготовки в соответствии с Генеральным планом </w:t>
      </w:r>
      <w:r w:rsidR="00CA54EE" w:rsidRPr="00FD1ECD">
        <w:rPr>
          <w:rFonts w:ascii="Times New Roman" w:hAnsi="Times New Roman" w:cs="Times New Roman"/>
          <w:sz w:val="24"/>
          <w:szCs w:val="24"/>
        </w:rPr>
        <w:t>Юрлинского</w:t>
      </w:r>
      <w:r w:rsidRPr="00FD1ECD">
        <w:rPr>
          <w:rFonts w:ascii="Times New Roman" w:hAnsi="Times New Roman" w:cs="Times New Roman"/>
          <w:sz w:val="24"/>
          <w:szCs w:val="24"/>
        </w:rPr>
        <w:t xml:space="preserve"> сельского поселения, настоящими Правилами перечня территорий, в отношении которых предлагается принять решение о развитии застроенных территорий, утверждения такого перечня в составе плана работ по градостроительной подготовке территорий и подготовки указанных решений;</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 обеспечения подготовки местных нормативов градостроительного проектирования и(или)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 обеспечения подготовки проектов границ территорий, в отношении которых подготавливается решение о развитии застроенной территории, а также необходимых документов для проведения аукциона на право заключить договор о развитии застроенных территорий;</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 подготовки предложений о внесении изменений в настоящие Правила в части состава и содержания градостроительных регламентов применительно к соответствующим территориальным зонам;</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 организации конкурсов на наилучшие предложения по градостроительной и архитектурной организации соответствующих территорий в процессе подготовки решений об использовании процедур развития застроенных территорий;</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 проведения аукционов на право заключения договоров о развитии застроенных территорий.</w:t>
      </w:r>
    </w:p>
    <w:p w:rsidR="00037327" w:rsidRPr="00FD1ECD" w:rsidRDefault="00037327" w:rsidP="00037327">
      <w:pPr>
        <w:pStyle w:val="ConsPlusNormal"/>
        <w:widowControl/>
        <w:ind w:firstLine="540"/>
        <w:jc w:val="both"/>
        <w:outlineLvl w:val="3"/>
        <w:rPr>
          <w:rFonts w:ascii="Times New Roman" w:hAnsi="Times New Roman" w:cs="Times New Roman"/>
          <w:b/>
          <w:sz w:val="24"/>
          <w:szCs w:val="24"/>
        </w:rPr>
      </w:pPr>
    </w:p>
    <w:p w:rsidR="00910037" w:rsidRPr="00FD1ECD" w:rsidRDefault="00910037" w:rsidP="00037327">
      <w:pPr>
        <w:pStyle w:val="ConsPlusNormal"/>
        <w:widowControl/>
        <w:ind w:firstLine="540"/>
        <w:jc w:val="both"/>
        <w:outlineLvl w:val="3"/>
        <w:rPr>
          <w:rFonts w:ascii="Times New Roman" w:hAnsi="Times New Roman" w:cs="Times New Roman"/>
          <w:b/>
          <w:sz w:val="24"/>
          <w:szCs w:val="24"/>
        </w:rPr>
      </w:pPr>
      <w:r w:rsidRPr="00FD1ECD">
        <w:rPr>
          <w:rFonts w:ascii="Times New Roman" w:hAnsi="Times New Roman" w:cs="Times New Roman"/>
          <w:b/>
          <w:sz w:val="24"/>
          <w:szCs w:val="24"/>
        </w:rPr>
        <w:t xml:space="preserve">Статья </w:t>
      </w:r>
      <w:r w:rsidR="007B0CA1" w:rsidRPr="00FD1ECD">
        <w:rPr>
          <w:rFonts w:ascii="Times New Roman" w:hAnsi="Times New Roman" w:cs="Times New Roman"/>
          <w:b/>
          <w:sz w:val="24"/>
          <w:szCs w:val="24"/>
        </w:rPr>
        <w:t>18</w:t>
      </w:r>
      <w:r w:rsidRPr="00FD1ECD">
        <w:rPr>
          <w:rFonts w:ascii="Times New Roman" w:hAnsi="Times New Roman" w:cs="Times New Roman"/>
          <w:b/>
          <w:sz w:val="24"/>
          <w:szCs w:val="24"/>
        </w:rPr>
        <w:t>.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временных объектов, не являющихся объектами капитального строительства, предназначенных для обслуживания населения.</w:t>
      </w:r>
    </w:p>
    <w:p w:rsidR="00910037" w:rsidRPr="00FD1ECD" w:rsidRDefault="00910037" w:rsidP="00910037">
      <w:pPr>
        <w:jc w:val="both"/>
      </w:pP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 xml:space="preserve">1. Градостроительную подготовку территорий общего пользования с целью установления границ земельных участков, предназначенных для предоставления на праве аренды физическим и юридическим лицам для возведения объектов некапитального строительства для обслуживания населения, осуществляет </w:t>
      </w:r>
      <w:r w:rsidR="000557F1" w:rsidRPr="00FD1ECD">
        <w:rPr>
          <w:rFonts w:ascii="Times New Roman" w:hAnsi="Times New Roman" w:cs="Times New Roman"/>
          <w:sz w:val="24"/>
          <w:szCs w:val="24"/>
        </w:rPr>
        <w:t>А</w:t>
      </w:r>
      <w:r w:rsidRPr="00FD1ECD">
        <w:rPr>
          <w:rFonts w:ascii="Times New Roman" w:hAnsi="Times New Roman" w:cs="Times New Roman"/>
          <w:sz w:val="24"/>
          <w:szCs w:val="24"/>
        </w:rPr>
        <w:t xml:space="preserve">дминистрация </w:t>
      </w:r>
      <w:r w:rsidR="00DF5C95" w:rsidRPr="00FD1ECD">
        <w:rPr>
          <w:rFonts w:ascii="Times New Roman" w:hAnsi="Times New Roman" w:cs="Times New Roman"/>
          <w:sz w:val="24"/>
          <w:szCs w:val="24"/>
        </w:rPr>
        <w:t>Юрлин</w:t>
      </w:r>
      <w:r w:rsidRPr="00FD1ECD">
        <w:rPr>
          <w:rFonts w:ascii="Times New Roman" w:hAnsi="Times New Roman" w:cs="Times New Roman"/>
          <w:sz w:val="24"/>
          <w:szCs w:val="24"/>
        </w:rPr>
        <w:t>ского муниципального района с администрацией сельского поселения</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 xml:space="preserve">2.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w:t>
      </w:r>
      <w:r w:rsidR="000557F1" w:rsidRPr="00FD1ECD">
        <w:rPr>
          <w:rFonts w:ascii="Times New Roman" w:hAnsi="Times New Roman" w:cs="Times New Roman"/>
          <w:sz w:val="24"/>
          <w:szCs w:val="24"/>
        </w:rPr>
        <w:t>Администрации района</w:t>
      </w:r>
      <w:r w:rsidRPr="00FD1ECD">
        <w:rPr>
          <w:rFonts w:ascii="Times New Roman" w:hAnsi="Times New Roman" w:cs="Times New Roman"/>
          <w:sz w:val="24"/>
          <w:szCs w:val="24"/>
        </w:rPr>
        <w:t>.</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3. В соответствии с земельным законодательством территории общего пользования не подлежат приватизации.</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4. Градостроительные планы земельных участков, выделенные из состава земель общего пользования</w:t>
      </w:r>
      <w:r w:rsidR="00C075D8" w:rsidRPr="00FD1ECD">
        <w:rPr>
          <w:rFonts w:ascii="Times New Roman" w:hAnsi="Times New Roman" w:cs="Times New Roman"/>
          <w:sz w:val="24"/>
          <w:szCs w:val="24"/>
        </w:rPr>
        <w:t>.</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5. Сформированные из состава территорий общего пользования земельные участки предоставляются физическим и(или) юридическим лицам на торгах в аренду, продолжительность которой не может превышать пять лет.</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 xml:space="preserve">6. В соответствии с гражданским законодательством существенным условием договора аренды земельного участка, предоставленного из состава земель общего пользования, является возможность возведения на земельном участке некапитального объекта строительства ограниченного срока эксплуатации. Порядок размещения временных сооружений на территории </w:t>
      </w:r>
      <w:r w:rsidR="00CA54EE" w:rsidRPr="00FD1ECD">
        <w:rPr>
          <w:rFonts w:ascii="Times New Roman" w:hAnsi="Times New Roman" w:cs="Times New Roman"/>
          <w:sz w:val="24"/>
          <w:szCs w:val="24"/>
        </w:rPr>
        <w:t>Юрлинского</w:t>
      </w:r>
      <w:r w:rsidRPr="00FD1ECD">
        <w:rPr>
          <w:rFonts w:ascii="Times New Roman" w:hAnsi="Times New Roman" w:cs="Times New Roman"/>
          <w:sz w:val="24"/>
          <w:szCs w:val="24"/>
        </w:rPr>
        <w:t xml:space="preserve"> сельского поселения утверждается нормативно-правовым актом главы </w:t>
      </w:r>
      <w:r w:rsidR="000557F1" w:rsidRPr="00FD1ECD">
        <w:rPr>
          <w:rFonts w:ascii="Times New Roman" w:hAnsi="Times New Roman" w:cs="Times New Roman"/>
          <w:sz w:val="24"/>
          <w:szCs w:val="24"/>
        </w:rPr>
        <w:t>Администрации района</w:t>
      </w:r>
      <w:r w:rsidRPr="00FD1ECD">
        <w:rPr>
          <w:rFonts w:ascii="Times New Roman" w:hAnsi="Times New Roman" w:cs="Times New Roman"/>
          <w:sz w:val="24"/>
          <w:szCs w:val="24"/>
        </w:rPr>
        <w:t>.</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7. Срок эксплуатации некапитального объекта не может превышать срок продолжительности договора аренды земельного участка.</w:t>
      </w:r>
    </w:p>
    <w:p w:rsidR="00910037" w:rsidRPr="00FD1ECD" w:rsidRDefault="00910037" w:rsidP="00910037">
      <w:pPr>
        <w:pStyle w:val="western"/>
        <w:spacing w:before="0" w:beforeAutospacing="0" w:after="0"/>
        <w:ind w:firstLine="720"/>
        <w:jc w:val="both"/>
        <w:rPr>
          <w:color w:val="auto"/>
        </w:rPr>
      </w:pPr>
    </w:p>
    <w:p w:rsidR="00910037" w:rsidRPr="00FD1ECD" w:rsidRDefault="00910037" w:rsidP="00037327">
      <w:pPr>
        <w:pStyle w:val="ConsPlusNormal"/>
        <w:widowControl/>
        <w:ind w:firstLine="540"/>
        <w:jc w:val="both"/>
        <w:outlineLvl w:val="3"/>
        <w:rPr>
          <w:rFonts w:ascii="Times New Roman" w:hAnsi="Times New Roman" w:cs="Times New Roman"/>
          <w:b/>
          <w:sz w:val="24"/>
          <w:szCs w:val="24"/>
        </w:rPr>
      </w:pPr>
      <w:r w:rsidRPr="00FD1ECD">
        <w:rPr>
          <w:rFonts w:ascii="Times New Roman" w:hAnsi="Times New Roman" w:cs="Times New Roman"/>
          <w:b/>
          <w:sz w:val="24"/>
          <w:szCs w:val="24"/>
        </w:rPr>
        <w:t xml:space="preserve">Статья </w:t>
      </w:r>
      <w:r w:rsidR="007B0CA1" w:rsidRPr="00FD1ECD">
        <w:rPr>
          <w:rFonts w:ascii="Times New Roman" w:hAnsi="Times New Roman" w:cs="Times New Roman"/>
          <w:b/>
          <w:sz w:val="24"/>
          <w:szCs w:val="24"/>
        </w:rPr>
        <w:t>19</w:t>
      </w:r>
      <w:r w:rsidRPr="00FD1ECD">
        <w:rPr>
          <w:rFonts w:ascii="Times New Roman" w:hAnsi="Times New Roman" w:cs="Times New Roman"/>
          <w:b/>
          <w:sz w:val="24"/>
          <w:szCs w:val="24"/>
        </w:rPr>
        <w:t>. Определение технических условий подключения к сетям инженерно-технического обеспечения планируемых к строительству, реконструкции объектов.</w:t>
      </w:r>
    </w:p>
    <w:p w:rsidR="00910037" w:rsidRPr="00FD1ECD" w:rsidRDefault="00910037" w:rsidP="00910037">
      <w:pPr>
        <w:jc w:val="both"/>
      </w:pP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1. Порядок подготовки земельных участков в части выдачи технических условий на подключение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настоящими Правилами, иными нормативными правовыми актами органов местного самоуправления.</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и когда возможность эксплуатации указанных объектов не может быть обеспечена без такого подключения.</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Технические условия определяются:</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1) на стадии градостроительной подготовки земельных участков из состава государственных, муниципальных земель для предоставления физическим, юридическим лицам;</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2) 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3. Технические условия подготавливаются и предоставляются организациями, ответственными за эксплуатацию указанных сетей, по заявкам:</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1) органов местного самоуправления:</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2) физических, юридических лиц - в случаях подготовки по их инициативе земельных участков из состава государственных, муниципальных земель для предоставления на торгах (конкурсах, аукционах) сформированных земельных участков для строительства физическим, юридическим лицам;</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lastRenderedPageBreak/>
        <w:t>3) правообладателей земельных участков и(или) объектов капитального строительства - в случаях подготовки проектной документации для осуществления строительства, реконструкции.</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 xml:space="preserve">4. Глава </w:t>
      </w:r>
      <w:r w:rsidR="000557F1" w:rsidRPr="00FD1ECD">
        <w:rPr>
          <w:rFonts w:ascii="Times New Roman" w:hAnsi="Times New Roman" w:cs="Times New Roman"/>
          <w:sz w:val="24"/>
          <w:szCs w:val="24"/>
        </w:rPr>
        <w:t>Администрации района</w:t>
      </w:r>
      <w:r w:rsidRPr="00FD1ECD">
        <w:rPr>
          <w:rFonts w:ascii="Times New Roman" w:hAnsi="Times New Roman" w:cs="Times New Roman"/>
          <w:sz w:val="24"/>
          <w:szCs w:val="24"/>
        </w:rPr>
        <w:t xml:space="preserve"> вправе своим постановлением создать, определить состав и порядок деятельности комиссии по рассмотрению технических условий на подключение к сетям инженерно-технического обеспечения.</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5. Случаи, когда возможность эксплуатации объектов может быть обеспечена без подключения к сетям инженерно-технического обеспечения (за счет автономных систем инженерно-технического обеспечения), определяются в соответствии с действующим законодательством и техническими регламентами.</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6. Организации, осуществляющие эксплуатацию сетей инженерно-технического обеспечения, в течение четырнадцати дней после поступления заявки выдают 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информацию о плате за подключение. Срок действия технических условий не может быть менее двух лет.</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 xml:space="preserve">При подключении энергопринимающих устройств к электрическим сетям необходимо руководствоваться Правилами технического присоединения энергопрнимающих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w:t>
      </w:r>
      <w:r w:rsidR="000557F1" w:rsidRPr="00FD1ECD">
        <w:rPr>
          <w:rFonts w:ascii="Times New Roman" w:hAnsi="Times New Roman" w:cs="Times New Roman"/>
          <w:sz w:val="24"/>
          <w:szCs w:val="24"/>
        </w:rPr>
        <w:t>Постановлением Правительства РФ от 27.12.2004 N 861 (ред. от 04.02.2017)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Pr="00FD1ECD">
        <w:rPr>
          <w:rFonts w:ascii="Times New Roman" w:hAnsi="Times New Roman" w:cs="Times New Roman"/>
          <w:sz w:val="24"/>
          <w:szCs w:val="24"/>
        </w:rPr>
        <w:t>.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9. Минимальные требования инженерно-технического обеспечения объектов капитального строительства устанавливаются техническими регламентами.</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10. Порядок действий, связанных с определением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 о:</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1) подключении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2)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 xml:space="preserve">11. Правила определения и предоставления технических условий подключения объекта капитального строительства к сетям инженерно-технического обеспечения установлены </w:t>
      </w:r>
      <w:r w:rsidR="000557F1" w:rsidRPr="00FD1ECD">
        <w:rPr>
          <w:rFonts w:ascii="Times New Roman" w:hAnsi="Times New Roman" w:cs="Times New Roman"/>
          <w:sz w:val="24"/>
          <w:szCs w:val="24"/>
        </w:rPr>
        <w:t>Постановлением Правительства РФ от 13.02.2006 N 83 (ред. от 23.08.2014)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D354BA" w:rsidRPr="00FD1ECD" w:rsidRDefault="00D354BA" w:rsidP="00910037">
      <w:pPr>
        <w:pStyle w:val="ConsPlusNormal"/>
        <w:widowControl/>
        <w:ind w:firstLine="540"/>
        <w:jc w:val="both"/>
        <w:outlineLvl w:val="2"/>
        <w:rPr>
          <w:rFonts w:ascii="Times New Roman" w:hAnsi="Times New Roman" w:cs="Times New Roman"/>
          <w:b/>
          <w:sz w:val="24"/>
          <w:szCs w:val="24"/>
        </w:rPr>
      </w:pPr>
    </w:p>
    <w:p w:rsidR="00910037" w:rsidRPr="00FD1ECD" w:rsidRDefault="00910037" w:rsidP="00910037">
      <w:pPr>
        <w:pStyle w:val="ConsPlusNormal"/>
        <w:widowControl/>
        <w:ind w:firstLine="540"/>
        <w:jc w:val="both"/>
        <w:outlineLvl w:val="2"/>
        <w:rPr>
          <w:rFonts w:ascii="Times New Roman" w:hAnsi="Times New Roman" w:cs="Times New Roman"/>
          <w:b/>
          <w:sz w:val="24"/>
          <w:szCs w:val="24"/>
        </w:rPr>
      </w:pPr>
      <w:r w:rsidRPr="00FD1ECD">
        <w:rPr>
          <w:rFonts w:ascii="Times New Roman" w:hAnsi="Times New Roman" w:cs="Times New Roman"/>
          <w:b/>
          <w:sz w:val="24"/>
          <w:szCs w:val="24"/>
        </w:rPr>
        <w:lastRenderedPageBreak/>
        <w:t xml:space="preserve">Глава 6. Общие положения о порядке предоставления земельных участков, сформированных из состава государственных или муниципальных земель. </w:t>
      </w:r>
    </w:p>
    <w:p w:rsidR="00910037" w:rsidRPr="00FD1ECD" w:rsidRDefault="00910037" w:rsidP="00910037">
      <w:pPr>
        <w:pStyle w:val="ConsPlusNormal"/>
        <w:widowControl/>
        <w:ind w:firstLine="540"/>
        <w:jc w:val="both"/>
        <w:rPr>
          <w:rFonts w:ascii="Times New Roman" w:hAnsi="Times New Roman" w:cs="Times New Roman"/>
          <w:sz w:val="24"/>
          <w:szCs w:val="24"/>
        </w:rPr>
      </w:pPr>
    </w:p>
    <w:p w:rsidR="00910037" w:rsidRPr="00FD1ECD" w:rsidRDefault="00910037" w:rsidP="00910037">
      <w:pPr>
        <w:pStyle w:val="ConsPlusNormal"/>
        <w:widowControl/>
        <w:ind w:firstLine="540"/>
        <w:jc w:val="both"/>
        <w:outlineLvl w:val="3"/>
        <w:rPr>
          <w:rFonts w:ascii="Times New Roman" w:hAnsi="Times New Roman" w:cs="Times New Roman"/>
          <w:b/>
          <w:sz w:val="24"/>
          <w:szCs w:val="24"/>
        </w:rPr>
      </w:pPr>
      <w:r w:rsidRPr="00FD1ECD">
        <w:rPr>
          <w:rFonts w:ascii="Times New Roman" w:hAnsi="Times New Roman" w:cs="Times New Roman"/>
          <w:b/>
          <w:sz w:val="24"/>
          <w:szCs w:val="24"/>
        </w:rPr>
        <w:t>Статья 2</w:t>
      </w:r>
      <w:r w:rsidR="007B0CA1" w:rsidRPr="00FD1ECD">
        <w:rPr>
          <w:rFonts w:ascii="Times New Roman" w:hAnsi="Times New Roman" w:cs="Times New Roman"/>
          <w:b/>
          <w:sz w:val="24"/>
          <w:szCs w:val="24"/>
        </w:rPr>
        <w:t>0</w:t>
      </w:r>
      <w:r w:rsidRPr="00FD1ECD">
        <w:rPr>
          <w:rFonts w:ascii="Times New Roman" w:hAnsi="Times New Roman" w:cs="Times New Roman"/>
          <w:b/>
          <w:sz w:val="24"/>
          <w:szCs w:val="24"/>
        </w:rPr>
        <w:t>. Общие положения.</w:t>
      </w:r>
    </w:p>
    <w:p w:rsidR="00AD0515" w:rsidRPr="00FD1ECD" w:rsidRDefault="00AD0515" w:rsidP="00AD0515">
      <w:pPr>
        <w:pStyle w:val="ConsPlusNormal"/>
        <w:widowControl/>
        <w:ind w:firstLine="0"/>
        <w:jc w:val="both"/>
        <w:rPr>
          <w:rFonts w:ascii="Times New Roman" w:hAnsi="Times New Roman" w:cs="Times New Roman"/>
          <w:sz w:val="24"/>
          <w:szCs w:val="24"/>
        </w:rPr>
      </w:pPr>
    </w:p>
    <w:p w:rsidR="00910037" w:rsidRPr="00FD1ECD" w:rsidRDefault="00910037" w:rsidP="00AD0515">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 xml:space="preserve">Земельные участки из состава государственных и муниципальных земель до разграничения государственной собственности на землю предоставляются на основании нормативного акта </w:t>
      </w:r>
      <w:r w:rsidR="00922820" w:rsidRPr="00FD1ECD">
        <w:rPr>
          <w:rFonts w:ascii="Times New Roman" w:hAnsi="Times New Roman" w:cs="Times New Roman"/>
          <w:sz w:val="24"/>
          <w:szCs w:val="24"/>
        </w:rPr>
        <w:t>Администрации района</w:t>
      </w:r>
      <w:r w:rsidRPr="00FD1ECD">
        <w:rPr>
          <w:rFonts w:ascii="Times New Roman" w:hAnsi="Times New Roman" w:cs="Times New Roman"/>
          <w:sz w:val="24"/>
          <w:szCs w:val="24"/>
        </w:rPr>
        <w:t>, обладающего правом предоставления соответствующих земельных участков в пределах его компетенции:</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1) в собственность гражданам и юридическим лицам;</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2) в аренду гражданам и юридическим лицам;</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3) в постоянное (бессрочное) пользование государственным и муниципальным учреждениям, казенным предприятиям, центрам исторического наследия, президентам РФ, прекративших исполнение своих полномочий, органам государственной власти и органам местного самоуправления;</w:t>
      </w:r>
    </w:p>
    <w:p w:rsidR="00910037" w:rsidRPr="00FD1ECD" w:rsidRDefault="00910037" w:rsidP="00AD0515">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4) в безвозмездное пользование государственным и муниципальным учреждениям, казенным предприятиям, центрам исторического наследия, президентам РФ, прекративших исполнение своих полномочий,  органам государственной власти и местного самоуправления на срок не более чем один год.</w:t>
      </w:r>
    </w:p>
    <w:p w:rsidR="00AD0515" w:rsidRPr="00FD1ECD" w:rsidRDefault="00AD0515" w:rsidP="00AD0515">
      <w:pPr>
        <w:pStyle w:val="ConsPlusNormal"/>
        <w:widowControl/>
        <w:ind w:firstLine="540"/>
        <w:jc w:val="both"/>
        <w:rPr>
          <w:rFonts w:ascii="Times New Roman" w:hAnsi="Times New Roman" w:cs="Times New Roman"/>
          <w:sz w:val="24"/>
          <w:szCs w:val="24"/>
        </w:rPr>
      </w:pPr>
    </w:p>
    <w:p w:rsidR="00910037" w:rsidRPr="00FD1ECD" w:rsidRDefault="00910037" w:rsidP="00910037">
      <w:pPr>
        <w:pStyle w:val="ConsPlusNormal"/>
        <w:widowControl/>
        <w:ind w:firstLine="540"/>
        <w:jc w:val="both"/>
        <w:outlineLvl w:val="2"/>
        <w:rPr>
          <w:rFonts w:ascii="Times New Roman" w:hAnsi="Times New Roman" w:cs="Times New Roman"/>
          <w:b/>
          <w:sz w:val="24"/>
          <w:szCs w:val="24"/>
        </w:rPr>
      </w:pPr>
      <w:r w:rsidRPr="00FD1ECD">
        <w:rPr>
          <w:rFonts w:ascii="Times New Roman" w:hAnsi="Times New Roman" w:cs="Times New Roman"/>
          <w:b/>
          <w:sz w:val="24"/>
          <w:szCs w:val="24"/>
        </w:rPr>
        <w:t>Глава 7. Положения об изъятии, резервировании земельных участков, иных объектов недвижимости для государственных и муниципальных нужд, установление публичных сервитутов.</w:t>
      </w:r>
    </w:p>
    <w:p w:rsidR="00910037" w:rsidRPr="00FD1ECD" w:rsidRDefault="00910037" w:rsidP="00910037">
      <w:pPr>
        <w:pStyle w:val="ConsPlusNormal"/>
        <w:widowControl/>
        <w:ind w:firstLine="540"/>
        <w:jc w:val="both"/>
        <w:outlineLvl w:val="2"/>
        <w:rPr>
          <w:rFonts w:ascii="Times New Roman" w:hAnsi="Times New Roman" w:cs="Times New Roman"/>
          <w:sz w:val="24"/>
          <w:szCs w:val="24"/>
        </w:rPr>
      </w:pPr>
      <w:r w:rsidRPr="00FD1ECD">
        <w:rPr>
          <w:rFonts w:ascii="Times New Roman" w:hAnsi="Times New Roman" w:cs="Times New Roman"/>
          <w:b/>
          <w:sz w:val="24"/>
          <w:szCs w:val="24"/>
        </w:rPr>
        <w:t xml:space="preserve"> </w:t>
      </w:r>
    </w:p>
    <w:p w:rsidR="00910037" w:rsidRPr="00FD1ECD" w:rsidRDefault="00910037" w:rsidP="00151A4A">
      <w:pPr>
        <w:pStyle w:val="ConsPlusNormal"/>
        <w:widowControl/>
        <w:ind w:firstLine="540"/>
        <w:jc w:val="both"/>
        <w:outlineLvl w:val="3"/>
        <w:rPr>
          <w:rFonts w:ascii="Times New Roman" w:hAnsi="Times New Roman" w:cs="Times New Roman"/>
          <w:b/>
          <w:sz w:val="24"/>
          <w:szCs w:val="24"/>
        </w:rPr>
      </w:pPr>
      <w:r w:rsidRPr="00FD1ECD">
        <w:rPr>
          <w:rFonts w:ascii="Times New Roman" w:hAnsi="Times New Roman" w:cs="Times New Roman"/>
          <w:b/>
          <w:sz w:val="24"/>
          <w:szCs w:val="24"/>
        </w:rPr>
        <w:t xml:space="preserve">Статья </w:t>
      </w:r>
      <w:r w:rsidR="00D354BA" w:rsidRPr="00FD1ECD">
        <w:rPr>
          <w:rFonts w:ascii="Times New Roman" w:hAnsi="Times New Roman" w:cs="Times New Roman"/>
          <w:b/>
          <w:sz w:val="24"/>
          <w:szCs w:val="24"/>
        </w:rPr>
        <w:t>21</w:t>
      </w:r>
      <w:r w:rsidRPr="00FD1ECD">
        <w:rPr>
          <w:rFonts w:ascii="Times New Roman" w:hAnsi="Times New Roman" w:cs="Times New Roman"/>
          <w:b/>
          <w:sz w:val="24"/>
          <w:szCs w:val="24"/>
        </w:rPr>
        <w:t>. Изъятие земельных участков, иных объектов недвижимости  для государственных и муниципальных нужд.</w:t>
      </w:r>
    </w:p>
    <w:p w:rsidR="00AD0515" w:rsidRPr="00FD1ECD" w:rsidRDefault="00AD0515" w:rsidP="00151A4A">
      <w:pPr>
        <w:pStyle w:val="ConsPlusNormal"/>
        <w:widowControl/>
        <w:ind w:firstLine="540"/>
        <w:jc w:val="both"/>
        <w:outlineLvl w:val="3"/>
        <w:rPr>
          <w:rFonts w:ascii="Times New Roman" w:hAnsi="Times New Roman" w:cs="Times New Roman"/>
          <w:b/>
          <w:sz w:val="24"/>
          <w:szCs w:val="24"/>
        </w:rPr>
      </w:pPr>
    </w:p>
    <w:p w:rsidR="00922820" w:rsidRPr="00FD1ECD" w:rsidRDefault="00922820" w:rsidP="00922820">
      <w:pPr>
        <w:autoSpaceDE w:val="0"/>
        <w:autoSpaceDN w:val="0"/>
        <w:adjustRightInd w:val="0"/>
        <w:ind w:firstLine="540"/>
        <w:jc w:val="both"/>
        <w:rPr>
          <w:rFonts w:eastAsiaTheme="minorHAnsi"/>
          <w:lang w:eastAsia="en-US"/>
        </w:rPr>
      </w:pPr>
      <w:bookmarkStart w:id="14" w:name="_Toc173739864"/>
      <w:bookmarkStart w:id="15" w:name="_Toc173058515"/>
      <w:r w:rsidRPr="00FD1ECD">
        <w:rPr>
          <w:rFonts w:eastAsiaTheme="minorHAnsi"/>
          <w:lang w:eastAsia="en-US"/>
        </w:rPr>
        <w:t>Изъятие земельных участков для государственных или муниципальных нужд осуществляется в исключительных случаях по основаниям, связанным с:</w:t>
      </w:r>
    </w:p>
    <w:p w:rsidR="00922820" w:rsidRPr="00FD1ECD" w:rsidRDefault="00922820" w:rsidP="00922820">
      <w:pPr>
        <w:autoSpaceDE w:val="0"/>
        <w:autoSpaceDN w:val="0"/>
        <w:adjustRightInd w:val="0"/>
        <w:ind w:firstLine="540"/>
        <w:jc w:val="both"/>
        <w:rPr>
          <w:rFonts w:eastAsiaTheme="minorHAnsi"/>
          <w:lang w:eastAsia="en-US"/>
        </w:rPr>
      </w:pPr>
      <w:r w:rsidRPr="00FD1ECD">
        <w:rPr>
          <w:rFonts w:eastAsiaTheme="minorHAnsi"/>
          <w:lang w:eastAsia="en-US"/>
        </w:rPr>
        <w:t>1) выполнением международных договоров Российской Федерации;</w:t>
      </w:r>
    </w:p>
    <w:p w:rsidR="00922820" w:rsidRPr="00FD1ECD" w:rsidRDefault="00922820" w:rsidP="00922820">
      <w:pPr>
        <w:autoSpaceDE w:val="0"/>
        <w:autoSpaceDN w:val="0"/>
        <w:adjustRightInd w:val="0"/>
        <w:ind w:firstLine="540"/>
        <w:jc w:val="both"/>
        <w:rPr>
          <w:rFonts w:eastAsiaTheme="minorHAnsi"/>
          <w:lang w:eastAsia="en-US"/>
        </w:rPr>
      </w:pPr>
      <w:r w:rsidRPr="00FD1ECD">
        <w:rPr>
          <w:rFonts w:eastAsiaTheme="minorHAnsi"/>
          <w:lang w:eastAsia="en-US"/>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922820" w:rsidRPr="00FD1ECD" w:rsidRDefault="00922820" w:rsidP="00922820">
      <w:pPr>
        <w:autoSpaceDE w:val="0"/>
        <w:autoSpaceDN w:val="0"/>
        <w:adjustRightInd w:val="0"/>
        <w:ind w:firstLine="540"/>
        <w:jc w:val="both"/>
        <w:rPr>
          <w:rFonts w:eastAsiaTheme="minorHAnsi"/>
          <w:lang w:eastAsia="en-US"/>
        </w:rPr>
      </w:pPr>
      <w:r w:rsidRPr="00FD1ECD">
        <w:rPr>
          <w:rFonts w:eastAsiaTheme="minorHAnsi"/>
          <w:lang w:eastAsia="en-US"/>
        </w:rPr>
        <w:t>объекты федеральных энергетических систем и объекты энергетических систем регионального значения;</w:t>
      </w:r>
    </w:p>
    <w:p w:rsidR="00922820" w:rsidRPr="00FD1ECD" w:rsidRDefault="00922820" w:rsidP="00922820">
      <w:pPr>
        <w:autoSpaceDE w:val="0"/>
        <w:autoSpaceDN w:val="0"/>
        <w:adjustRightInd w:val="0"/>
        <w:ind w:firstLine="540"/>
        <w:jc w:val="both"/>
        <w:rPr>
          <w:rFonts w:eastAsiaTheme="minorHAnsi"/>
          <w:lang w:eastAsia="en-US"/>
        </w:rPr>
      </w:pPr>
      <w:r w:rsidRPr="00FD1ECD">
        <w:rPr>
          <w:rFonts w:eastAsiaTheme="minorHAnsi"/>
          <w:lang w:eastAsia="en-US"/>
        </w:rPr>
        <w:t>объекты использования атомной энергии;</w:t>
      </w:r>
    </w:p>
    <w:p w:rsidR="00922820" w:rsidRPr="00FD1ECD" w:rsidRDefault="00922820" w:rsidP="00922820">
      <w:pPr>
        <w:autoSpaceDE w:val="0"/>
        <w:autoSpaceDN w:val="0"/>
        <w:adjustRightInd w:val="0"/>
        <w:ind w:firstLine="540"/>
        <w:jc w:val="both"/>
        <w:rPr>
          <w:rFonts w:eastAsiaTheme="minorHAnsi"/>
          <w:lang w:eastAsia="en-US"/>
        </w:rPr>
      </w:pPr>
      <w:r w:rsidRPr="00FD1ECD">
        <w:rPr>
          <w:rFonts w:eastAsiaTheme="minorHAnsi"/>
          <w:lang w:eastAsia="en-US"/>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922820" w:rsidRPr="00FD1ECD" w:rsidRDefault="00922820" w:rsidP="00922820">
      <w:pPr>
        <w:autoSpaceDE w:val="0"/>
        <w:autoSpaceDN w:val="0"/>
        <w:adjustRightInd w:val="0"/>
        <w:ind w:firstLine="540"/>
        <w:jc w:val="both"/>
        <w:rPr>
          <w:rFonts w:eastAsiaTheme="minorHAnsi"/>
          <w:lang w:eastAsia="en-US"/>
        </w:rPr>
      </w:pPr>
      <w:r w:rsidRPr="00FD1ECD">
        <w:rPr>
          <w:rFonts w:eastAsiaTheme="minorHAnsi"/>
          <w:lang w:eastAsia="en-US"/>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922820" w:rsidRPr="00FD1ECD" w:rsidRDefault="00922820" w:rsidP="00922820">
      <w:pPr>
        <w:autoSpaceDE w:val="0"/>
        <w:autoSpaceDN w:val="0"/>
        <w:adjustRightInd w:val="0"/>
        <w:ind w:firstLine="540"/>
        <w:jc w:val="both"/>
        <w:rPr>
          <w:rFonts w:eastAsiaTheme="minorHAnsi"/>
          <w:lang w:eastAsia="en-US"/>
        </w:rPr>
      </w:pPr>
      <w:r w:rsidRPr="00FD1ECD">
        <w:rPr>
          <w:rFonts w:eastAsiaTheme="minorHAnsi"/>
          <w:lang w:eastAsia="en-US"/>
        </w:rPr>
        <w:t>объекты, обеспечивающие космическую деятельность;</w:t>
      </w:r>
    </w:p>
    <w:p w:rsidR="00922820" w:rsidRPr="00FD1ECD" w:rsidRDefault="00922820" w:rsidP="00922820">
      <w:pPr>
        <w:autoSpaceDE w:val="0"/>
        <w:autoSpaceDN w:val="0"/>
        <w:adjustRightInd w:val="0"/>
        <w:ind w:firstLine="540"/>
        <w:jc w:val="both"/>
        <w:rPr>
          <w:rFonts w:eastAsiaTheme="minorHAnsi"/>
          <w:lang w:eastAsia="en-US"/>
        </w:rPr>
      </w:pPr>
      <w:r w:rsidRPr="00FD1ECD">
        <w:rPr>
          <w:rFonts w:eastAsiaTheme="minorHAnsi"/>
          <w:lang w:eastAsia="en-US"/>
        </w:rPr>
        <w:t>линейные объекты федерального и регионального значения, обеспечивающие деятельность субъектов естественных монополий;</w:t>
      </w:r>
    </w:p>
    <w:p w:rsidR="00922820" w:rsidRPr="00FD1ECD" w:rsidRDefault="00922820" w:rsidP="00922820">
      <w:pPr>
        <w:autoSpaceDE w:val="0"/>
        <w:autoSpaceDN w:val="0"/>
        <w:adjustRightInd w:val="0"/>
        <w:ind w:firstLine="540"/>
        <w:jc w:val="both"/>
        <w:rPr>
          <w:rFonts w:eastAsiaTheme="minorHAnsi"/>
          <w:lang w:eastAsia="en-US"/>
        </w:rPr>
      </w:pPr>
      <w:r w:rsidRPr="00FD1ECD">
        <w:rPr>
          <w:rFonts w:eastAsiaTheme="minorHAnsi"/>
          <w:lang w:eastAsia="en-US"/>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922820" w:rsidRPr="00FD1ECD" w:rsidRDefault="00922820" w:rsidP="00922820">
      <w:pPr>
        <w:autoSpaceDE w:val="0"/>
        <w:autoSpaceDN w:val="0"/>
        <w:adjustRightInd w:val="0"/>
        <w:ind w:firstLine="540"/>
        <w:jc w:val="both"/>
        <w:rPr>
          <w:rFonts w:eastAsiaTheme="minorHAnsi"/>
          <w:lang w:eastAsia="en-US"/>
        </w:rPr>
      </w:pPr>
      <w:r w:rsidRPr="00FD1ECD">
        <w:rPr>
          <w:rFonts w:eastAsiaTheme="minorHAnsi"/>
          <w:lang w:eastAsia="en-US"/>
        </w:rPr>
        <w:t>автомобильные дороги федерального, регионального или межмуниципального, местного значения;</w:t>
      </w:r>
    </w:p>
    <w:p w:rsidR="00922820" w:rsidRPr="00FD1ECD" w:rsidRDefault="00922820" w:rsidP="00922820">
      <w:pPr>
        <w:autoSpaceDE w:val="0"/>
        <w:autoSpaceDN w:val="0"/>
        <w:adjustRightInd w:val="0"/>
        <w:ind w:firstLine="540"/>
        <w:jc w:val="both"/>
        <w:rPr>
          <w:rFonts w:eastAsiaTheme="minorHAnsi"/>
          <w:lang w:eastAsia="en-US"/>
        </w:rPr>
      </w:pPr>
      <w:r w:rsidRPr="00FD1ECD">
        <w:rPr>
          <w:rFonts w:eastAsiaTheme="minorHAnsi"/>
          <w:lang w:eastAsia="en-US"/>
        </w:rPr>
        <w:t>3) иными основаниями, предусмотренными федеральными законами.</w:t>
      </w:r>
    </w:p>
    <w:p w:rsidR="00E15BB2" w:rsidRPr="00FD1ECD" w:rsidRDefault="00E15BB2" w:rsidP="00E15BB2">
      <w:pPr>
        <w:autoSpaceDE w:val="0"/>
        <w:autoSpaceDN w:val="0"/>
        <w:adjustRightInd w:val="0"/>
        <w:ind w:firstLine="540"/>
        <w:jc w:val="both"/>
        <w:rPr>
          <w:rFonts w:eastAsiaTheme="minorHAnsi"/>
          <w:lang w:eastAsia="en-US"/>
        </w:rPr>
      </w:pPr>
      <w:r w:rsidRPr="00FD1ECD">
        <w:rPr>
          <w:rFonts w:eastAsiaTheme="minorHAnsi"/>
          <w:lang w:eastAsia="en-US"/>
        </w:rPr>
        <w:lastRenderedPageBreak/>
        <w:t>Изъятие земельных участков для государственных или муниципальных нужд осуществляется на основании решений:</w:t>
      </w:r>
    </w:p>
    <w:p w:rsidR="00E15BB2" w:rsidRPr="00FD1ECD" w:rsidRDefault="00E15BB2" w:rsidP="00E15BB2">
      <w:pPr>
        <w:autoSpaceDE w:val="0"/>
        <w:autoSpaceDN w:val="0"/>
        <w:adjustRightInd w:val="0"/>
        <w:ind w:firstLine="540"/>
        <w:jc w:val="both"/>
        <w:rPr>
          <w:rFonts w:eastAsiaTheme="minorHAnsi"/>
          <w:lang w:eastAsia="en-US"/>
        </w:rPr>
      </w:pPr>
      <w:r w:rsidRPr="00FD1ECD">
        <w:rPr>
          <w:rFonts w:eastAsiaTheme="minorHAnsi"/>
          <w:lang w:eastAsia="en-US"/>
        </w:rP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E15BB2" w:rsidRPr="00FD1ECD" w:rsidRDefault="00E15BB2" w:rsidP="00E15BB2">
      <w:pPr>
        <w:autoSpaceDE w:val="0"/>
        <w:autoSpaceDN w:val="0"/>
        <w:adjustRightInd w:val="0"/>
        <w:ind w:firstLine="540"/>
        <w:jc w:val="both"/>
        <w:rPr>
          <w:rFonts w:eastAsiaTheme="minorHAnsi"/>
          <w:lang w:eastAsia="en-US"/>
        </w:rPr>
      </w:pPr>
      <w:r w:rsidRPr="00FD1ECD">
        <w:rPr>
          <w:rFonts w:eastAsiaTheme="minorHAnsi"/>
          <w:lang w:eastAsia="en-US"/>
        </w:rP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E15BB2" w:rsidRPr="00FD1ECD" w:rsidRDefault="00E15BB2" w:rsidP="00E15BB2">
      <w:pPr>
        <w:autoSpaceDE w:val="0"/>
        <w:autoSpaceDN w:val="0"/>
        <w:adjustRightInd w:val="0"/>
        <w:ind w:firstLine="540"/>
        <w:jc w:val="both"/>
        <w:rPr>
          <w:rFonts w:eastAsiaTheme="minorHAnsi"/>
          <w:lang w:eastAsia="en-US"/>
        </w:rPr>
      </w:pPr>
      <w:r w:rsidRPr="00FD1ECD">
        <w:rPr>
          <w:rFonts w:eastAsiaTheme="minorHAnsi"/>
          <w:lang w:eastAsia="en-US"/>
        </w:rPr>
        <w:t>3) Администрацией Юрлинского муниципального района - в случае изъятия земельных участков для муниципальных нужд, в том числе для размещения объектов местного значения.</w:t>
      </w:r>
    </w:p>
    <w:p w:rsidR="00E15BB2" w:rsidRPr="00FD1ECD" w:rsidRDefault="00E15BB2" w:rsidP="00E15BB2">
      <w:pPr>
        <w:autoSpaceDE w:val="0"/>
        <w:autoSpaceDN w:val="0"/>
        <w:adjustRightInd w:val="0"/>
        <w:ind w:firstLine="540"/>
        <w:jc w:val="both"/>
        <w:rPr>
          <w:rFonts w:eastAsiaTheme="minorHAnsi"/>
          <w:lang w:eastAsia="en-US"/>
        </w:rPr>
      </w:pPr>
      <w:r w:rsidRPr="00FD1ECD">
        <w:rPr>
          <w:rFonts w:eastAsiaTheme="minorHAnsi"/>
          <w:lang w:eastAsia="en-US"/>
        </w:rPr>
        <w:t>Решение об изъятии не может быть принято в случае, если:</w:t>
      </w:r>
    </w:p>
    <w:p w:rsidR="00E15BB2" w:rsidRPr="00FD1ECD" w:rsidRDefault="00E15BB2" w:rsidP="00E15BB2">
      <w:pPr>
        <w:autoSpaceDE w:val="0"/>
        <w:autoSpaceDN w:val="0"/>
        <w:adjustRightInd w:val="0"/>
        <w:ind w:firstLine="540"/>
        <w:jc w:val="both"/>
        <w:rPr>
          <w:rFonts w:eastAsiaTheme="minorHAnsi"/>
          <w:lang w:eastAsia="en-US"/>
        </w:rPr>
      </w:pPr>
      <w:r w:rsidRPr="00FD1ECD">
        <w:rPr>
          <w:rFonts w:eastAsiaTheme="minorHAnsi"/>
          <w:lang w:eastAsia="en-US"/>
        </w:rP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E15BB2" w:rsidRPr="00FD1ECD" w:rsidRDefault="00E15BB2" w:rsidP="00E15BB2">
      <w:pPr>
        <w:autoSpaceDE w:val="0"/>
        <w:autoSpaceDN w:val="0"/>
        <w:adjustRightInd w:val="0"/>
        <w:ind w:firstLine="540"/>
        <w:jc w:val="both"/>
        <w:rPr>
          <w:rFonts w:eastAsiaTheme="minorHAnsi"/>
          <w:lang w:eastAsia="en-US"/>
        </w:rPr>
      </w:pPr>
      <w:r w:rsidRPr="00FD1ECD">
        <w:rPr>
          <w:rFonts w:eastAsiaTheme="minorHAnsi"/>
          <w:lang w:eastAsia="en-US"/>
        </w:rP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E15BB2" w:rsidRPr="00FD1ECD" w:rsidRDefault="00E15BB2" w:rsidP="00E15BB2">
      <w:pPr>
        <w:autoSpaceDE w:val="0"/>
        <w:autoSpaceDN w:val="0"/>
        <w:adjustRightInd w:val="0"/>
        <w:ind w:firstLine="540"/>
        <w:jc w:val="both"/>
        <w:rPr>
          <w:rFonts w:eastAsiaTheme="minorHAnsi"/>
          <w:lang w:eastAsia="en-US"/>
        </w:rPr>
      </w:pPr>
      <w:r w:rsidRPr="00FD1ECD">
        <w:rPr>
          <w:rFonts w:eastAsiaTheme="minorHAnsi"/>
          <w:lang w:eastAsia="en-US"/>
        </w:rP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E15BB2" w:rsidRPr="00FD1ECD" w:rsidRDefault="00E15BB2" w:rsidP="00E15BB2">
      <w:pPr>
        <w:autoSpaceDE w:val="0"/>
        <w:autoSpaceDN w:val="0"/>
        <w:adjustRightInd w:val="0"/>
        <w:ind w:firstLine="540"/>
        <w:jc w:val="both"/>
        <w:rPr>
          <w:rFonts w:eastAsiaTheme="minorHAnsi"/>
          <w:lang w:eastAsia="en-US"/>
        </w:rPr>
      </w:pPr>
    </w:p>
    <w:p w:rsidR="00910037" w:rsidRPr="00FD1ECD" w:rsidRDefault="00910037" w:rsidP="00151A4A">
      <w:pPr>
        <w:pStyle w:val="ConsPlusNormal"/>
        <w:widowControl/>
        <w:ind w:firstLine="540"/>
        <w:jc w:val="both"/>
        <w:outlineLvl w:val="3"/>
        <w:rPr>
          <w:rFonts w:ascii="Times New Roman" w:hAnsi="Times New Roman" w:cs="Times New Roman"/>
          <w:b/>
          <w:sz w:val="24"/>
          <w:szCs w:val="24"/>
        </w:rPr>
      </w:pPr>
      <w:r w:rsidRPr="00FD1ECD">
        <w:rPr>
          <w:rFonts w:ascii="Times New Roman" w:hAnsi="Times New Roman" w:cs="Times New Roman"/>
          <w:b/>
          <w:sz w:val="24"/>
          <w:szCs w:val="24"/>
        </w:rPr>
        <w:t>Статья 2</w:t>
      </w:r>
      <w:r w:rsidR="00D354BA" w:rsidRPr="00FD1ECD">
        <w:rPr>
          <w:rFonts w:ascii="Times New Roman" w:hAnsi="Times New Roman" w:cs="Times New Roman"/>
          <w:b/>
          <w:sz w:val="24"/>
          <w:szCs w:val="24"/>
        </w:rPr>
        <w:t>2</w:t>
      </w:r>
      <w:r w:rsidRPr="00FD1ECD">
        <w:rPr>
          <w:rFonts w:ascii="Times New Roman" w:hAnsi="Times New Roman" w:cs="Times New Roman"/>
          <w:b/>
          <w:sz w:val="24"/>
          <w:szCs w:val="24"/>
        </w:rPr>
        <w:t>. Резервирование земельных участков для государственных и муниципальных нужд</w:t>
      </w:r>
      <w:bookmarkEnd w:id="14"/>
      <w:r w:rsidRPr="00FD1ECD">
        <w:rPr>
          <w:rFonts w:ascii="Times New Roman" w:hAnsi="Times New Roman" w:cs="Times New Roman"/>
          <w:b/>
          <w:sz w:val="24"/>
          <w:szCs w:val="24"/>
        </w:rPr>
        <w:t xml:space="preserve">. </w:t>
      </w:r>
      <w:bookmarkEnd w:id="15"/>
    </w:p>
    <w:p w:rsidR="00910037" w:rsidRPr="00FD1ECD" w:rsidRDefault="00910037" w:rsidP="00910037">
      <w:pPr>
        <w:jc w:val="both"/>
      </w:pPr>
    </w:p>
    <w:p w:rsidR="00910037" w:rsidRPr="00FD1ECD" w:rsidRDefault="00910037" w:rsidP="00D16A0A">
      <w:pPr>
        <w:pStyle w:val="ConsPlusNormal"/>
        <w:widowControl/>
        <w:numPr>
          <w:ilvl w:val="0"/>
          <w:numId w:val="16"/>
        </w:numPr>
        <w:ind w:left="0" w:firstLine="540"/>
        <w:jc w:val="both"/>
        <w:rPr>
          <w:rFonts w:ascii="Times New Roman" w:hAnsi="Times New Roman" w:cs="Times New Roman"/>
          <w:sz w:val="24"/>
          <w:szCs w:val="24"/>
        </w:rPr>
      </w:pPr>
      <w:r w:rsidRPr="00FD1ECD">
        <w:rPr>
          <w:rFonts w:ascii="Times New Roman" w:hAnsi="Times New Roman" w:cs="Times New Roman"/>
          <w:sz w:val="24"/>
          <w:szCs w:val="24"/>
        </w:rPr>
        <w:t>Порядок резервирования земельных участков для реализации государственных и муниципальных нужд определяется действующим земельным и иным законодательством, регламентирующим данный вид правоотношений.</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федеральным законодательством, законодательством Пермского края, настоящими Правилами и принимаемыми в соответствии с ними иными нормативными правовыми актами органа местного самоуправления.</w:t>
      </w:r>
    </w:p>
    <w:p w:rsidR="00910037" w:rsidRPr="00FD1ECD" w:rsidRDefault="00910037" w:rsidP="00910037">
      <w:pPr>
        <w:autoSpaceDE w:val="0"/>
        <w:autoSpaceDN w:val="0"/>
        <w:adjustRightInd w:val="0"/>
        <w:ind w:firstLine="540"/>
        <w:jc w:val="both"/>
      </w:pPr>
    </w:p>
    <w:p w:rsidR="00910037" w:rsidRPr="00FD1ECD" w:rsidRDefault="00910037" w:rsidP="00910037">
      <w:pPr>
        <w:autoSpaceDE w:val="0"/>
        <w:autoSpaceDN w:val="0"/>
        <w:adjustRightInd w:val="0"/>
        <w:ind w:firstLine="540"/>
        <w:jc w:val="both"/>
      </w:pPr>
      <w:r w:rsidRPr="00FD1ECD">
        <w:t>2. Решение о резервировании земель для федеральных нужд принимается федеральным органом исполнительной власти, уполномоченным на оказание государственных услуг и управление федеральным имуществом, в установленной сфере деятельности которого планируется осуществить резервирование.</w:t>
      </w:r>
    </w:p>
    <w:p w:rsidR="00910037" w:rsidRPr="00FD1ECD" w:rsidRDefault="00910037" w:rsidP="00910037">
      <w:pPr>
        <w:autoSpaceDE w:val="0"/>
        <w:autoSpaceDN w:val="0"/>
        <w:adjustRightInd w:val="0"/>
        <w:ind w:firstLine="540"/>
        <w:jc w:val="both"/>
      </w:pPr>
      <w:r w:rsidRPr="00FD1ECD">
        <w:t>Решение о резервировании земель для государственных нужд субъекта Российской Федерации или муниципальных нужд принимается соответственно уполномоченным исполнительным органом государственной власти субъекта Российской Федерации или органом местного самоуправления.</w:t>
      </w:r>
    </w:p>
    <w:p w:rsidR="00910037" w:rsidRPr="00FD1ECD" w:rsidRDefault="00910037" w:rsidP="00910037">
      <w:pPr>
        <w:autoSpaceDE w:val="0"/>
        <w:autoSpaceDN w:val="0"/>
        <w:adjustRightInd w:val="0"/>
        <w:ind w:firstLine="540"/>
        <w:jc w:val="both"/>
      </w:pPr>
      <w:r w:rsidRPr="00FD1ECD">
        <w:t>3. Решение о резервировании земель принимается в соответствии со следующими документами:</w:t>
      </w:r>
    </w:p>
    <w:p w:rsidR="00910037" w:rsidRPr="00FD1ECD" w:rsidRDefault="00910037" w:rsidP="00910037">
      <w:pPr>
        <w:autoSpaceDE w:val="0"/>
        <w:autoSpaceDN w:val="0"/>
        <w:adjustRightInd w:val="0"/>
        <w:ind w:firstLine="540"/>
        <w:jc w:val="both"/>
      </w:pPr>
      <w:r w:rsidRPr="00FD1ECD">
        <w:lastRenderedPageBreak/>
        <w:t>а) документы территориального планирования. При наличии документации по планировке территории решение о резервировании земель принимается в соответствии с такой документацией;</w:t>
      </w:r>
    </w:p>
    <w:p w:rsidR="00910037" w:rsidRPr="00FD1ECD" w:rsidRDefault="00910037" w:rsidP="00910037">
      <w:pPr>
        <w:autoSpaceDE w:val="0"/>
        <w:autoSpaceDN w:val="0"/>
        <w:adjustRightInd w:val="0"/>
        <w:ind w:firstLine="540"/>
        <w:jc w:val="both"/>
      </w:pPr>
      <w:r w:rsidRPr="00FD1ECD">
        <w:t>б) решения об утверждении границ зон планируемого размещения объектов капитального строительства федерального, регионального или местного значения;</w:t>
      </w:r>
    </w:p>
    <w:p w:rsidR="00910037" w:rsidRPr="00FD1ECD" w:rsidRDefault="00910037" w:rsidP="00910037">
      <w:pPr>
        <w:autoSpaceDE w:val="0"/>
        <w:autoSpaceDN w:val="0"/>
        <w:adjustRightInd w:val="0"/>
        <w:ind w:firstLine="540"/>
        <w:jc w:val="both"/>
      </w:pPr>
      <w:r w:rsidRPr="00FD1ECD">
        <w:t>в) 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порядке.</w:t>
      </w:r>
    </w:p>
    <w:p w:rsidR="00910037" w:rsidRPr="00FD1ECD" w:rsidRDefault="00910037" w:rsidP="00910037">
      <w:pPr>
        <w:autoSpaceDE w:val="0"/>
        <w:autoSpaceDN w:val="0"/>
        <w:adjustRightInd w:val="0"/>
        <w:ind w:firstLine="540"/>
        <w:jc w:val="both"/>
      </w:pPr>
      <w:r w:rsidRPr="00FD1ECD">
        <w:t>4. Подготовка решения о резервировании земель осуществляется на основании сведений государственного кадастра недвижимости.</w:t>
      </w:r>
    </w:p>
    <w:p w:rsidR="00910037" w:rsidRPr="00FD1ECD" w:rsidRDefault="00910037" w:rsidP="00910037">
      <w:pPr>
        <w:autoSpaceDE w:val="0"/>
        <w:autoSpaceDN w:val="0"/>
        <w:adjustRightInd w:val="0"/>
        <w:ind w:firstLine="540"/>
        <w:jc w:val="both"/>
      </w:pPr>
      <w:r w:rsidRPr="00FD1ECD">
        <w:t>5. Решение о резервировании земель должно содержать:</w:t>
      </w:r>
    </w:p>
    <w:p w:rsidR="00910037" w:rsidRPr="00FD1ECD" w:rsidRDefault="00910037" w:rsidP="00910037">
      <w:pPr>
        <w:autoSpaceDE w:val="0"/>
        <w:autoSpaceDN w:val="0"/>
        <w:adjustRightInd w:val="0"/>
        <w:ind w:firstLine="540"/>
        <w:jc w:val="both"/>
      </w:pPr>
      <w:r w:rsidRPr="00FD1ECD">
        <w:t>а) цели и сроки резервирования земель;</w:t>
      </w:r>
    </w:p>
    <w:p w:rsidR="00910037" w:rsidRPr="00FD1ECD" w:rsidRDefault="00910037" w:rsidP="00910037">
      <w:pPr>
        <w:autoSpaceDE w:val="0"/>
        <w:autoSpaceDN w:val="0"/>
        <w:adjustRightInd w:val="0"/>
        <w:ind w:firstLine="540"/>
        <w:jc w:val="both"/>
      </w:pPr>
      <w:r w:rsidRPr="00FD1ECD">
        <w:t>б) реквизиты документов, в соответствии с которыми осуществляется резервирование земель;</w:t>
      </w:r>
    </w:p>
    <w:p w:rsidR="00910037" w:rsidRPr="00FD1ECD" w:rsidRDefault="00910037" w:rsidP="00910037">
      <w:pPr>
        <w:autoSpaceDE w:val="0"/>
        <w:autoSpaceDN w:val="0"/>
        <w:adjustRightInd w:val="0"/>
        <w:ind w:firstLine="540"/>
        <w:jc w:val="both"/>
      </w:pPr>
      <w:r w:rsidRPr="00FD1ECD">
        <w:t>в) ограничения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910037" w:rsidRPr="00FD1ECD" w:rsidRDefault="00910037" w:rsidP="00910037">
      <w:pPr>
        <w:autoSpaceDE w:val="0"/>
        <w:autoSpaceDN w:val="0"/>
        <w:adjustRightInd w:val="0"/>
        <w:ind w:firstLine="540"/>
        <w:jc w:val="both"/>
      </w:pPr>
      <w:r w:rsidRPr="00FD1ECD">
        <w:t>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910037" w:rsidRPr="00FD1ECD" w:rsidRDefault="00910037" w:rsidP="00910037">
      <w:pPr>
        <w:autoSpaceDE w:val="0"/>
        <w:autoSpaceDN w:val="0"/>
        <w:adjustRightInd w:val="0"/>
        <w:ind w:firstLine="540"/>
        <w:jc w:val="both"/>
      </w:pPr>
      <w:r w:rsidRPr="00FD1ECD">
        <w:t>6. К решению о резервировании земель прилагается схема резервируемых земель, а также перечень кадастровых номеров земельных участков, которые полностью или частично расположены в границах резервируемых земель.</w:t>
      </w:r>
    </w:p>
    <w:p w:rsidR="00910037" w:rsidRPr="00FD1ECD" w:rsidRDefault="00910037" w:rsidP="00910037">
      <w:pPr>
        <w:autoSpaceDE w:val="0"/>
        <w:autoSpaceDN w:val="0"/>
        <w:adjustRightInd w:val="0"/>
        <w:ind w:firstLine="540"/>
        <w:jc w:val="both"/>
      </w:pPr>
      <w:r w:rsidRPr="00FD1ECD">
        <w:t>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910037" w:rsidRPr="00FD1ECD" w:rsidRDefault="00910037" w:rsidP="00910037">
      <w:pPr>
        <w:autoSpaceDE w:val="0"/>
        <w:autoSpaceDN w:val="0"/>
        <w:adjustRightInd w:val="0"/>
        <w:ind w:firstLine="540"/>
        <w:jc w:val="both"/>
      </w:pPr>
      <w:r w:rsidRPr="00FD1ECD">
        <w:t>Решение о резервировании земель принимается по отношению к земельным участкам, находящимся в пределах одного кадастрового округа.</w:t>
      </w:r>
    </w:p>
    <w:p w:rsidR="00910037" w:rsidRPr="00FD1ECD" w:rsidRDefault="00910037" w:rsidP="00910037">
      <w:pPr>
        <w:autoSpaceDE w:val="0"/>
        <w:autoSpaceDN w:val="0"/>
        <w:adjustRightInd w:val="0"/>
        <w:ind w:firstLine="540"/>
        <w:jc w:val="both"/>
      </w:pPr>
      <w:r w:rsidRPr="00FD1ECD">
        <w:t>7. Решение о резервировании земель, принятое органами государственной власти, подлежит опубликованию в официальных средствах массовой информации субъекта Российской Федерации, на территории которого расположены резервируемые земельные участки.</w:t>
      </w:r>
    </w:p>
    <w:p w:rsidR="00910037" w:rsidRPr="00FD1ECD" w:rsidRDefault="00910037" w:rsidP="00910037">
      <w:pPr>
        <w:autoSpaceDE w:val="0"/>
        <w:autoSpaceDN w:val="0"/>
        <w:adjustRightInd w:val="0"/>
        <w:ind w:firstLine="540"/>
        <w:jc w:val="both"/>
      </w:pPr>
      <w:r w:rsidRPr="00FD1ECD">
        <w:t>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w:t>
      </w:r>
    </w:p>
    <w:p w:rsidR="00910037" w:rsidRPr="00FD1ECD" w:rsidRDefault="00910037" w:rsidP="00910037">
      <w:pPr>
        <w:autoSpaceDE w:val="0"/>
        <w:autoSpaceDN w:val="0"/>
        <w:adjustRightInd w:val="0"/>
        <w:ind w:firstLine="540"/>
        <w:jc w:val="both"/>
      </w:pPr>
      <w:r w:rsidRPr="00FD1ECD">
        <w:t>Решение о резервировании земель вступает в силу не ранее его опубликования.</w:t>
      </w:r>
    </w:p>
    <w:p w:rsidR="00910037" w:rsidRPr="00FD1ECD" w:rsidRDefault="00910037" w:rsidP="00910037">
      <w:pPr>
        <w:autoSpaceDE w:val="0"/>
        <w:autoSpaceDN w:val="0"/>
        <w:adjustRightInd w:val="0"/>
        <w:ind w:firstLine="540"/>
        <w:jc w:val="both"/>
      </w:pPr>
      <w:r w:rsidRPr="00FD1ECD">
        <w:t>8. Орган государственной власти или орган местного самоуправления, принявшие решение о резервировании земель, направляют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w:t>
      </w:r>
    </w:p>
    <w:p w:rsidR="00910037" w:rsidRPr="00FD1ECD" w:rsidRDefault="00910037" w:rsidP="00910037">
      <w:pPr>
        <w:autoSpaceDE w:val="0"/>
        <w:autoSpaceDN w:val="0"/>
        <w:adjustRightInd w:val="0"/>
        <w:ind w:firstLine="540"/>
        <w:jc w:val="both"/>
      </w:pPr>
      <w:r w:rsidRPr="00FD1ECD">
        <w:t>9. Государственная регистрация ограничений прав, установленных решением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сделок с ним".</w:t>
      </w:r>
    </w:p>
    <w:p w:rsidR="00910037" w:rsidRPr="00FD1ECD" w:rsidRDefault="00910037" w:rsidP="00910037">
      <w:pPr>
        <w:autoSpaceDE w:val="0"/>
        <w:autoSpaceDN w:val="0"/>
        <w:adjustRightInd w:val="0"/>
        <w:ind w:firstLine="540"/>
        <w:jc w:val="both"/>
      </w:pPr>
      <w:r w:rsidRPr="00FD1ECD">
        <w:t>10. Действие ограничений прав, установленных решением о резервировании земель, прекращается в связи со следующими обстоятельствами:</w:t>
      </w:r>
    </w:p>
    <w:p w:rsidR="00910037" w:rsidRPr="00FD1ECD" w:rsidRDefault="00910037" w:rsidP="00910037">
      <w:pPr>
        <w:autoSpaceDE w:val="0"/>
        <w:autoSpaceDN w:val="0"/>
        <w:adjustRightInd w:val="0"/>
        <w:ind w:firstLine="540"/>
        <w:jc w:val="both"/>
      </w:pPr>
      <w:r w:rsidRPr="00FD1ECD">
        <w:t>а) истечение указанного в решении срока резервирования земель;</w:t>
      </w:r>
    </w:p>
    <w:p w:rsidR="00910037" w:rsidRPr="00FD1ECD" w:rsidRDefault="00910037" w:rsidP="00910037">
      <w:pPr>
        <w:autoSpaceDE w:val="0"/>
        <w:autoSpaceDN w:val="0"/>
        <w:adjustRightInd w:val="0"/>
        <w:ind w:firstLine="540"/>
        <w:jc w:val="both"/>
      </w:pPr>
      <w:r w:rsidRPr="00FD1ECD">
        <w:t>б)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910037" w:rsidRPr="00FD1ECD" w:rsidRDefault="00910037" w:rsidP="00910037">
      <w:pPr>
        <w:autoSpaceDE w:val="0"/>
        <w:autoSpaceDN w:val="0"/>
        <w:adjustRightInd w:val="0"/>
        <w:ind w:firstLine="540"/>
        <w:jc w:val="both"/>
      </w:pPr>
      <w:r w:rsidRPr="00FD1ECD">
        <w:lastRenderedPageBreak/>
        <w:t>в) отмена решения о резервировании земель органом государственной власти или органом местного самоуправления, принявшим решение о резервировании земель;</w:t>
      </w:r>
    </w:p>
    <w:p w:rsidR="00910037" w:rsidRPr="00FD1ECD" w:rsidRDefault="00910037" w:rsidP="00910037">
      <w:pPr>
        <w:autoSpaceDE w:val="0"/>
        <w:autoSpaceDN w:val="0"/>
        <w:adjustRightInd w:val="0"/>
        <w:ind w:firstLine="540"/>
        <w:jc w:val="both"/>
      </w:pPr>
      <w:r w:rsidRPr="00FD1ECD">
        <w:t>г) изъятие в установленном порядке, в том числе путем выкупа, зарезервированного земельного участка для государственных или муниципальных нужд;</w:t>
      </w:r>
    </w:p>
    <w:p w:rsidR="00910037" w:rsidRPr="00FD1ECD" w:rsidRDefault="00910037" w:rsidP="00910037">
      <w:pPr>
        <w:autoSpaceDE w:val="0"/>
        <w:autoSpaceDN w:val="0"/>
        <w:adjustRightInd w:val="0"/>
        <w:ind w:firstLine="540"/>
        <w:jc w:val="both"/>
      </w:pPr>
      <w:r w:rsidRPr="00FD1ECD">
        <w:t>д) решение суда, вступившее в законную силу.</w:t>
      </w:r>
    </w:p>
    <w:p w:rsidR="00910037" w:rsidRPr="00FD1ECD" w:rsidRDefault="00910037" w:rsidP="00910037">
      <w:pPr>
        <w:autoSpaceDE w:val="0"/>
        <w:autoSpaceDN w:val="0"/>
        <w:adjustRightInd w:val="0"/>
        <w:ind w:firstLine="540"/>
        <w:jc w:val="both"/>
      </w:pPr>
      <w:r w:rsidRPr="00FD1ECD">
        <w:t>11. В случае прекращения действия ограничений прав, установленных решением о резервировании земель, орган государственной власти или орган местного самоуправления, принявшие такое решение, обязаны в течение 30 дней с даты наступления обстоятельств, указанных в пункте 10 настоящего Положения, обратиться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прекращения ограничений прав, вызванных резервированием земель.</w:t>
      </w:r>
    </w:p>
    <w:p w:rsidR="00910037" w:rsidRPr="00FD1ECD" w:rsidRDefault="00910037" w:rsidP="00910037">
      <w:pPr>
        <w:autoSpaceDE w:val="0"/>
        <w:autoSpaceDN w:val="0"/>
        <w:adjustRightInd w:val="0"/>
        <w:ind w:firstLine="540"/>
        <w:jc w:val="both"/>
      </w:pPr>
      <w:r w:rsidRPr="00FD1ECD">
        <w:t>12. Не допускается принятие органами государственной власти, органами местного самоуправления решений о резервировании земель, об изъятии, в том числе путем выкупа, земельных участков для государственных или муниципальных нужд, о переводе земель из одной категории в другую при отсутствии документов территориального планирования, за исключением случаев, предусмотренных федеральными законами.</w:t>
      </w:r>
    </w:p>
    <w:p w:rsidR="00151A4A" w:rsidRPr="00FD1ECD" w:rsidRDefault="00151A4A" w:rsidP="00910037">
      <w:pPr>
        <w:autoSpaceDE w:val="0"/>
        <w:autoSpaceDN w:val="0"/>
        <w:adjustRightInd w:val="0"/>
        <w:ind w:firstLine="540"/>
        <w:jc w:val="both"/>
      </w:pPr>
    </w:p>
    <w:p w:rsidR="00910037" w:rsidRPr="00FD1ECD" w:rsidRDefault="00910037" w:rsidP="00910037">
      <w:pPr>
        <w:shd w:val="clear" w:color="auto" w:fill="FFFFFF"/>
        <w:ind w:firstLine="340"/>
        <w:jc w:val="both"/>
        <w:textAlignment w:val="top"/>
      </w:pPr>
      <w:r w:rsidRPr="00FD1ECD">
        <w:rPr>
          <w:rStyle w:val="af3"/>
        </w:rPr>
        <w:t>Статья 2</w:t>
      </w:r>
      <w:r w:rsidR="00D354BA" w:rsidRPr="00FD1ECD">
        <w:rPr>
          <w:rStyle w:val="af3"/>
        </w:rPr>
        <w:t>3</w:t>
      </w:r>
      <w:r w:rsidRPr="00FD1ECD">
        <w:rPr>
          <w:rStyle w:val="af3"/>
        </w:rPr>
        <w:t>. Установление публичных сервитутов.</w:t>
      </w:r>
      <w:r w:rsidRPr="00FD1ECD">
        <w:t> </w:t>
      </w:r>
    </w:p>
    <w:p w:rsidR="00910037" w:rsidRPr="00FD1ECD" w:rsidRDefault="00910037" w:rsidP="00910037">
      <w:pPr>
        <w:shd w:val="clear" w:color="auto" w:fill="FFFFFF"/>
        <w:ind w:firstLine="340"/>
        <w:jc w:val="both"/>
        <w:textAlignment w:val="top"/>
      </w:pPr>
    </w:p>
    <w:p w:rsidR="00922820" w:rsidRPr="00FD1ECD" w:rsidRDefault="007B0CA1" w:rsidP="00922820">
      <w:pPr>
        <w:autoSpaceDE w:val="0"/>
        <w:autoSpaceDN w:val="0"/>
        <w:adjustRightInd w:val="0"/>
        <w:ind w:firstLine="540"/>
        <w:jc w:val="both"/>
        <w:rPr>
          <w:rFonts w:eastAsiaTheme="minorHAnsi"/>
          <w:lang w:eastAsia="en-US"/>
        </w:rPr>
      </w:pPr>
      <w:r w:rsidRPr="00FD1ECD">
        <w:t xml:space="preserve">  </w:t>
      </w:r>
      <w:r w:rsidR="00910037" w:rsidRPr="00FD1ECD">
        <w:t xml:space="preserve">1. </w:t>
      </w:r>
      <w:r w:rsidR="00922820" w:rsidRPr="00FD1ECD">
        <w:rPr>
          <w:rFonts w:eastAsiaTheme="minorHAnsi"/>
          <w:lang w:eastAsia="en-US"/>
        </w:rPr>
        <w:t xml:space="preserve">Сервитут устанавливается в соответствии с гражданским </w:t>
      </w:r>
      <w:hyperlink r:id="rId18" w:history="1">
        <w:r w:rsidR="00922820" w:rsidRPr="00FD1ECD">
          <w:rPr>
            <w:rFonts w:eastAsiaTheme="minorHAnsi"/>
            <w:lang w:eastAsia="en-US"/>
          </w:rPr>
          <w:t>законодательством</w:t>
        </w:r>
      </w:hyperlink>
      <w:r w:rsidR="00922820" w:rsidRPr="00FD1ECD">
        <w:rPr>
          <w:rFonts w:eastAsiaTheme="minorHAnsi"/>
          <w:lang w:eastAsia="en-US"/>
        </w:rPr>
        <w:t>.</w:t>
      </w:r>
    </w:p>
    <w:p w:rsidR="00922820" w:rsidRPr="00FD1ECD" w:rsidRDefault="00910037" w:rsidP="00922820">
      <w:pPr>
        <w:shd w:val="clear" w:color="auto" w:fill="FFFFFF"/>
        <w:ind w:firstLine="709"/>
        <w:jc w:val="both"/>
        <w:textAlignment w:val="top"/>
        <w:rPr>
          <w:rFonts w:eastAsiaTheme="minorHAnsi"/>
          <w:b/>
          <w:bCs/>
          <w:lang w:eastAsia="en-US"/>
        </w:rPr>
      </w:pPr>
      <w:r w:rsidRPr="00FD1ECD">
        <w:t xml:space="preserve">2. </w:t>
      </w:r>
      <w:r w:rsidR="00922820" w:rsidRPr="00FD1ECD">
        <w:rPr>
          <w:rFonts w:eastAsiaTheme="minorHAnsi"/>
          <w:bCs/>
          <w:lang w:eastAsia="en-US"/>
        </w:rPr>
        <w:t>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922820" w:rsidRPr="00FD1ECD" w:rsidRDefault="007B0CA1" w:rsidP="00922820">
      <w:pPr>
        <w:autoSpaceDE w:val="0"/>
        <w:autoSpaceDN w:val="0"/>
        <w:adjustRightInd w:val="0"/>
        <w:ind w:firstLine="540"/>
        <w:jc w:val="both"/>
        <w:rPr>
          <w:rFonts w:eastAsiaTheme="minorHAnsi"/>
          <w:lang w:eastAsia="en-US"/>
        </w:rPr>
      </w:pPr>
      <w:r w:rsidRPr="00FD1ECD">
        <w:rPr>
          <w:rFonts w:eastAsiaTheme="minorHAnsi"/>
          <w:lang w:eastAsia="en-US"/>
        </w:rPr>
        <w:t xml:space="preserve">3. </w:t>
      </w:r>
      <w:r w:rsidR="00922820" w:rsidRPr="00FD1ECD">
        <w:rPr>
          <w:rFonts w:eastAsiaTheme="minorHAnsi"/>
          <w:lang w:eastAsia="en-US"/>
        </w:rPr>
        <w:t>Могут устанавливаться публичные сервитуты для:</w:t>
      </w:r>
    </w:p>
    <w:p w:rsidR="00922820" w:rsidRPr="00FD1ECD" w:rsidRDefault="00922820" w:rsidP="00922820">
      <w:pPr>
        <w:autoSpaceDE w:val="0"/>
        <w:autoSpaceDN w:val="0"/>
        <w:adjustRightInd w:val="0"/>
        <w:ind w:firstLine="540"/>
        <w:jc w:val="both"/>
        <w:rPr>
          <w:rFonts w:eastAsiaTheme="minorHAnsi"/>
          <w:lang w:eastAsia="en-US"/>
        </w:rPr>
      </w:pPr>
      <w:r w:rsidRPr="00FD1ECD">
        <w:rPr>
          <w:rFonts w:eastAsiaTheme="minorHAnsi"/>
          <w:lang w:eastAsia="en-US"/>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922820" w:rsidRPr="00FD1ECD" w:rsidRDefault="00922820" w:rsidP="00922820">
      <w:pPr>
        <w:autoSpaceDE w:val="0"/>
        <w:autoSpaceDN w:val="0"/>
        <w:adjustRightInd w:val="0"/>
        <w:ind w:firstLine="540"/>
        <w:jc w:val="both"/>
        <w:rPr>
          <w:rFonts w:eastAsiaTheme="minorHAnsi"/>
          <w:lang w:eastAsia="en-US"/>
        </w:rPr>
      </w:pPr>
      <w:r w:rsidRPr="00FD1ECD">
        <w:rPr>
          <w:rFonts w:eastAsiaTheme="minorHAnsi"/>
          <w:lang w:eastAsia="en-US"/>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922820" w:rsidRPr="00FD1ECD" w:rsidRDefault="00922820" w:rsidP="00922820">
      <w:pPr>
        <w:autoSpaceDE w:val="0"/>
        <w:autoSpaceDN w:val="0"/>
        <w:adjustRightInd w:val="0"/>
        <w:ind w:firstLine="540"/>
        <w:jc w:val="both"/>
        <w:rPr>
          <w:rFonts w:eastAsiaTheme="minorHAnsi"/>
          <w:lang w:eastAsia="en-US"/>
        </w:rPr>
      </w:pPr>
      <w:r w:rsidRPr="00FD1ECD">
        <w:rPr>
          <w:rFonts w:eastAsiaTheme="minorHAnsi"/>
          <w:lang w:eastAsia="en-US"/>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922820" w:rsidRPr="00FD1ECD" w:rsidRDefault="00922820" w:rsidP="00922820">
      <w:pPr>
        <w:autoSpaceDE w:val="0"/>
        <w:autoSpaceDN w:val="0"/>
        <w:adjustRightInd w:val="0"/>
        <w:ind w:firstLine="540"/>
        <w:jc w:val="both"/>
        <w:rPr>
          <w:rFonts w:eastAsiaTheme="minorHAnsi"/>
          <w:lang w:eastAsia="en-US"/>
        </w:rPr>
      </w:pPr>
      <w:r w:rsidRPr="00FD1ECD">
        <w:rPr>
          <w:rFonts w:eastAsiaTheme="minorHAnsi"/>
          <w:lang w:eastAsia="en-US"/>
        </w:rPr>
        <w:t>4) проведения дренажных работ на земельном участке;</w:t>
      </w:r>
    </w:p>
    <w:p w:rsidR="00922820" w:rsidRPr="00FD1ECD" w:rsidRDefault="00922820" w:rsidP="00922820">
      <w:pPr>
        <w:autoSpaceDE w:val="0"/>
        <w:autoSpaceDN w:val="0"/>
        <w:adjustRightInd w:val="0"/>
        <w:ind w:firstLine="540"/>
        <w:jc w:val="both"/>
        <w:rPr>
          <w:rFonts w:eastAsiaTheme="minorHAnsi"/>
          <w:lang w:eastAsia="en-US"/>
        </w:rPr>
      </w:pPr>
      <w:r w:rsidRPr="00FD1ECD">
        <w:rPr>
          <w:rFonts w:eastAsiaTheme="minorHAnsi"/>
          <w:lang w:eastAsia="en-US"/>
        </w:rPr>
        <w:t>5) забора (изъятия) водных ресурсов из водных объектов и водопоя;</w:t>
      </w:r>
    </w:p>
    <w:p w:rsidR="00922820" w:rsidRPr="00FD1ECD" w:rsidRDefault="00922820" w:rsidP="00922820">
      <w:pPr>
        <w:autoSpaceDE w:val="0"/>
        <w:autoSpaceDN w:val="0"/>
        <w:adjustRightInd w:val="0"/>
        <w:ind w:firstLine="540"/>
        <w:jc w:val="both"/>
        <w:rPr>
          <w:rFonts w:eastAsiaTheme="minorHAnsi"/>
          <w:lang w:eastAsia="en-US"/>
        </w:rPr>
      </w:pPr>
      <w:r w:rsidRPr="00FD1ECD">
        <w:rPr>
          <w:rFonts w:eastAsiaTheme="minorHAnsi"/>
          <w:lang w:eastAsia="en-US"/>
        </w:rPr>
        <w:t>6) прогона сельскохозяйственных животных через земельный участок;</w:t>
      </w:r>
    </w:p>
    <w:p w:rsidR="00922820" w:rsidRPr="00FD1ECD" w:rsidRDefault="00922820" w:rsidP="00922820">
      <w:pPr>
        <w:autoSpaceDE w:val="0"/>
        <w:autoSpaceDN w:val="0"/>
        <w:adjustRightInd w:val="0"/>
        <w:ind w:firstLine="540"/>
        <w:jc w:val="both"/>
        <w:rPr>
          <w:rFonts w:eastAsiaTheme="minorHAnsi"/>
          <w:lang w:eastAsia="en-US"/>
        </w:rPr>
      </w:pPr>
      <w:r w:rsidRPr="00FD1ECD">
        <w:rPr>
          <w:rFonts w:eastAsiaTheme="minorHAnsi"/>
          <w:lang w:eastAsia="en-US"/>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922820" w:rsidRPr="00FD1ECD" w:rsidRDefault="00922820" w:rsidP="00922820">
      <w:pPr>
        <w:autoSpaceDE w:val="0"/>
        <w:autoSpaceDN w:val="0"/>
        <w:adjustRightInd w:val="0"/>
        <w:ind w:firstLine="540"/>
        <w:jc w:val="both"/>
        <w:rPr>
          <w:rFonts w:eastAsiaTheme="minorHAnsi"/>
          <w:lang w:eastAsia="en-US"/>
        </w:rPr>
      </w:pPr>
      <w:r w:rsidRPr="00FD1ECD">
        <w:rPr>
          <w:rFonts w:eastAsiaTheme="minorHAnsi"/>
          <w:lang w:eastAsia="en-US"/>
        </w:rPr>
        <w:t>8) использования земельного участка в целях охоты, рыболовства, аквакультуры (рыбоводства);</w:t>
      </w:r>
    </w:p>
    <w:p w:rsidR="00922820" w:rsidRPr="00FD1ECD" w:rsidRDefault="00922820" w:rsidP="00922820">
      <w:pPr>
        <w:autoSpaceDE w:val="0"/>
        <w:autoSpaceDN w:val="0"/>
        <w:adjustRightInd w:val="0"/>
        <w:ind w:firstLine="540"/>
        <w:jc w:val="both"/>
        <w:rPr>
          <w:rFonts w:eastAsiaTheme="minorHAnsi"/>
          <w:lang w:eastAsia="en-US"/>
        </w:rPr>
      </w:pPr>
      <w:r w:rsidRPr="00FD1ECD">
        <w:rPr>
          <w:rFonts w:eastAsiaTheme="minorHAnsi"/>
          <w:lang w:eastAsia="en-US"/>
        </w:rPr>
        <w:t>9) временного пользования земельным участком в целях проведения изыскательских, исследовательских и других работ.</w:t>
      </w:r>
    </w:p>
    <w:p w:rsidR="00922820" w:rsidRPr="00FD1ECD" w:rsidRDefault="00910037" w:rsidP="00922820">
      <w:pPr>
        <w:autoSpaceDE w:val="0"/>
        <w:autoSpaceDN w:val="0"/>
        <w:adjustRightInd w:val="0"/>
        <w:ind w:firstLine="540"/>
        <w:jc w:val="both"/>
        <w:rPr>
          <w:rFonts w:eastAsiaTheme="minorHAnsi"/>
          <w:lang w:eastAsia="en-US"/>
        </w:rPr>
      </w:pPr>
      <w:r w:rsidRPr="00FD1ECD">
        <w:t xml:space="preserve">4. </w:t>
      </w:r>
      <w:r w:rsidR="00922820" w:rsidRPr="00FD1ECD">
        <w:rPr>
          <w:rFonts w:eastAsiaTheme="minorHAnsi"/>
          <w:lang w:eastAsia="en-US"/>
        </w:rPr>
        <w:t>Сервитут может быть срочным или постоянным.</w:t>
      </w:r>
    </w:p>
    <w:p w:rsidR="00922820" w:rsidRPr="00FD1ECD" w:rsidRDefault="00922820" w:rsidP="00922820">
      <w:pPr>
        <w:autoSpaceDE w:val="0"/>
        <w:autoSpaceDN w:val="0"/>
        <w:adjustRightInd w:val="0"/>
        <w:ind w:firstLine="540"/>
        <w:jc w:val="both"/>
        <w:rPr>
          <w:rFonts w:eastAsiaTheme="minorHAnsi"/>
          <w:lang w:eastAsia="en-US"/>
        </w:rPr>
      </w:pPr>
      <w:r w:rsidRPr="00FD1ECD">
        <w:rPr>
          <w:rFonts w:eastAsiaTheme="minorHAnsi"/>
          <w:lang w:eastAsia="en-US"/>
        </w:rPr>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922820" w:rsidRPr="00FD1ECD" w:rsidRDefault="00922820" w:rsidP="00922820">
      <w:pPr>
        <w:autoSpaceDE w:val="0"/>
        <w:autoSpaceDN w:val="0"/>
        <w:adjustRightInd w:val="0"/>
        <w:ind w:firstLine="540"/>
        <w:jc w:val="both"/>
        <w:rPr>
          <w:rFonts w:eastAsiaTheme="minorHAnsi"/>
          <w:lang w:eastAsia="en-US"/>
        </w:rPr>
      </w:pPr>
      <w:r w:rsidRPr="00FD1ECD">
        <w:rPr>
          <w:rFonts w:eastAsiaTheme="minorHAnsi"/>
          <w:lang w:eastAsia="en-US"/>
        </w:rPr>
        <w:lastRenderedPageBreak/>
        <w:t>5. Осуществление сервитута должно быть наименее обременительным для земельного участка, в отношении которого он установлен.</w:t>
      </w:r>
    </w:p>
    <w:p w:rsidR="00922820" w:rsidRPr="00FD1ECD" w:rsidRDefault="00922820" w:rsidP="007B0CA1">
      <w:pPr>
        <w:autoSpaceDE w:val="0"/>
        <w:autoSpaceDN w:val="0"/>
        <w:adjustRightInd w:val="0"/>
        <w:ind w:firstLine="540"/>
        <w:jc w:val="both"/>
        <w:rPr>
          <w:rFonts w:eastAsiaTheme="minorHAnsi"/>
          <w:lang w:eastAsia="en-US"/>
        </w:rPr>
      </w:pPr>
      <w:r w:rsidRPr="00FD1ECD">
        <w:rPr>
          <w:rFonts w:eastAsiaTheme="minorHAnsi"/>
          <w:lang w:eastAsia="en-US"/>
        </w:rPr>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922820" w:rsidRPr="00FD1ECD" w:rsidRDefault="00922820" w:rsidP="00922820">
      <w:pPr>
        <w:autoSpaceDE w:val="0"/>
        <w:autoSpaceDN w:val="0"/>
        <w:adjustRightInd w:val="0"/>
        <w:ind w:firstLine="540"/>
        <w:jc w:val="both"/>
        <w:rPr>
          <w:rFonts w:eastAsiaTheme="minorHAnsi"/>
          <w:lang w:eastAsia="en-US"/>
        </w:rPr>
      </w:pPr>
      <w:r w:rsidRPr="00FD1ECD">
        <w:rPr>
          <w:rFonts w:eastAsiaTheme="minorHAnsi"/>
          <w:lang w:eastAsia="en-US"/>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922820" w:rsidRPr="00FD1ECD" w:rsidRDefault="007B0CA1" w:rsidP="00922820">
      <w:pPr>
        <w:autoSpaceDE w:val="0"/>
        <w:autoSpaceDN w:val="0"/>
        <w:adjustRightInd w:val="0"/>
        <w:ind w:firstLine="540"/>
        <w:jc w:val="both"/>
        <w:rPr>
          <w:rFonts w:eastAsiaTheme="minorHAnsi"/>
          <w:lang w:eastAsia="en-US"/>
        </w:rPr>
      </w:pPr>
      <w:r w:rsidRPr="00FD1ECD">
        <w:rPr>
          <w:rFonts w:eastAsiaTheme="minorHAnsi"/>
          <w:lang w:eastAsia="en-US"/>
        </w:rPr>
        <w:t>7</w:t>
      </w:r>
      <w:r w:rsidR="00922820" w:rsidRPr="00FD1ECD">
        <w:rPr>
          <w:rFonts w:eastAsiaTheme="minorHAnsi"/>
          <w:lang w:eastAsia="en-US"/>
        </w:rPr>
        <w:t>.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922820" w:rsidRPr="00FD1ECD" w:rsidRDefault="007B0CA1" w:rsidP="00922820">
      <w:pPr>
        <w:autoSpaceDE w:val="0"/>
        <w:autoSpaceDN w:val="0"/>
        <w:adjustRightInd w:val="0"/>
        <w:ind w:firstLine="540"/>
        <w:jc w:val="both"/>
        <w:rPr>
          <w:rFonts w:eastAsiaTheme="minorHAnsi"/>
          <w:lang w:eastAsia="en-US"/>
        </w:rPr>
      </w:pPr>
      <w:r w:rsidRPr="00FD1ECD">
        <w:rPr>
          <w:rFonts w:eastAsiaTheme="minorHAnsi"/>
          <w:lang w:eastAsia="en-US"/>
        </w:rPr>
        <w:t>8</w:t>
      </w:r>
      <w:r w:rsidR="00922820" w:rsidRPr="00FD1ECD">
        <w:rPr>
          <w:rFonts w:eastAsiaTheme="minorHAnsi"/>
          <w:lang w:eastAsia="en-US"/>
        </w:rPr>
        <w:t xml:space="preserve">. Сервитуты подлежат государственной регистрации в соответствии с Федеральным </w:t>
      </w:r>
      <w:hyperlink r:id="rId19" w:history="1">
        <w:r w:rsidR="00922820" w:rsidRPr="00FD1ECD">
          <w:rPr>
            <w:rFonts w:eastAsiaTheme="minorHAnsi"/>
            <w:lang w:eastAsia="en-US"/>
          </w:rPr>
          <w:t>законом</w:t>
        </w:r>
      </w:hyperlink>
      <w:r w:rsidR="00922820" w:rsidRPr="00FD1ECD">
        <w:rPr>
          <w:rFonts w:eastAsiaTheme="minorHAnsi"/>
          <w:lang w:eastAsia="en-US"/>
        </w:rPr>
        <w:t xml:space="preserve"> "О государственной регистрации недвижимости".</w:t>
      </w:r>
    </w:p>
    <w:p w:rsidR="00922820" w:rsidRPr="00FD1ECD" w:rsidRDefault="007B0CA1" w:rsidP="007B0CA1">
      <w:pPr>
        <w:autoSpaceDE w:val="0"/>
        <w:autoSpaceDN w:val="0"/>
        <w:adjustRightInd w:val="0"/>
        <w:ind w:firstLine="540"/>
        <w:jc w:val="both"/>
        <w:rPr>
          <w:rFonts w:eastAsiaTheme="minorHAnsi"/>
          <w:lang w:eastAsia="en-US"/>
        </w:rPr>
      </w:pPr>
      <w:r w:rsidRPr="00FD1ECD">
        <w:rPr>
          <w:rFonts w:eastAsiaTheme="minorHAnsi"/>
          <w:lang w:eastAsia="en-US"/>
        </w:rPr>
        <w:t>9</w:t>
      </w:r>
      <w:r w:rsidR="00922820" w:rsidRPr="00FD1ECD">
        <w:rPr>
          <w:rFonts w:eastAsiaTheme="minorHAnsi"/>
          <w:lang w:eastAsia="en-US"/>
        </w:rPr>
        <w:t>.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10037" w:rsidRPr="00FD1ECD" w:rsidRDefault="00910037" w:rsidP="00922820">
      <w:pPr>
        <w:autoSpaceDE w:val="0"/>
        <w:autoSpaceDN w:val="0"/>
        <w:adjustRightInd w:val="0"/>
        <w:ind w:firstLine="540"/>
        <w:jc w:val="both"/>
        <w:rPr>
          <w:b/>
        </w:rPr>
      </w:pPr>
    </w:p>
    <w:p w:rsidR="00910037" w:rsidRPr="00FD1ECD" w:rsidRDefault="00910037" w:rsidP="00910037">
      <w:pPr>
        <w:pStyle w:val="ConsNormal"/>
        <w:ind w:right="0" w:firstLine="709"/>
        <w:jc w:val="both"/>
        <w:rPr>
          <w:rFonts w:ascii="Times New Roman" w:hAnsi="Times New Roman" w:cs="Times New Roman"/>
          <w:b/>
          <w:sz w:val="24"/>
          <w:szCs w:val="24"/>
        </w:rPr>
      </w:pPr>
      <w:r w:rsidRPr="00FD1ECD">
        <w:rPr>
          <w:rFonts w:ascii="Times New Roman" w:hAnsi="Times New Roman" w:cs="Times New Roman"/>
          <w:b/>
          <w:sz w:val="24"/>
          <w:szCs w:val="24"/>
        </w:rPr>
        <w:t xml:space="preserve">Глава  </w:t>
      </w:r>
      <w:r w:rsidR="00D354BA" w:rsidRPr="00FD1ECD">
        <w:rPr>
          <w:rFonts w:ascii="Times New Roman" w:hAnsi="Times New Roman" w:cs="Times New Roman"/>
          <w:b/>
          <w:sz w:val="24"/>
          <w:szCs w:val="24"/>
        </w:rPr>
        <w:t>8</w:t>
      </w:r>
      <w:r w:rsidRPr="00FD1ECD">
        <w:rPr>
          <w:rFonts w:ascii="Times New Roman" w:hAnsi="Times New Roman" w:cs="Times New Roman"/>
          <w:b/>
          <w:sz w:val="24"/>
          <w:szCs w:val="24"/>
        </w:rPr>
        <w:t>. Публичные слушания.</w:t>
      </w:r>
    </w:p>
    <w:p w:rsidR="00140442" w:rsidRPr="00FD1ECD" w:rsidRDefault="00140442" w:rsidP="00910037">
      <w:pPr>
        <w:pStyle w:val="ConsNormal"/>
        <w:ind w:right="0" w:firstLine="709"/>
        <w:jc w:val="both"/>
        <w:rPr>
          <w:rFonts w:ascii="Times New Roman" w:hAnsi="Times New Roman" w:cs="Times New Roman"/>
          <w:b/>
          <w:sz w:val="24"/>
          <w:szCs w:val="24"/>
        </w:rPr>
      </w:pPr>
    </w:p>
    <w:p w:rsidR="00140442" w:rsidRPr="00FD1ECD" w:rsidRDefault="00140442" w:rsidP="00140442">
      <w:pPr>
        <w:autoSpaceDE w:val="0"/>
        <w:autoSpaceDN w:val="0"/>
        <w:adjustRightInd w:val="0"/>
        <w:outlineLvl w:val="0"/>
        <w:rPr>
          <w:rFonts w:eastAsiaTheme="minorHAnsi"/>
          <w:b/>
          <w:lang w:eastAsia="en-US"/>
        </w:rPr>
      </w:pPr>
      <w:r w:rsidRPr="00FD1ECD">
        <w:rPr>
          <w:rFonts w:eastAsiaTheme="minorHAnsi"/>
          <w:b/>
          <w:lang w:eastAsia="en-US"/>
        </w:rPr>
        <w:t xml:space="preserve">Статья </w:t>
      </w:r>
      <w:r w:rsidR="00D354BA" w:rsidRPr="00FD1ECD">
        <w:rPr>
          <w:rFonts w:eastAsiaTheme="minorHAnsi"/>
          <w:b/>
          <w:lang w:eastAsia="en-US"/>
        </w:rPr>
        <w:t>24</w:t>
      </w:r>
      <w:r w:rsidRPr="00FD1ECD">
        <w:rPr>
          <w:rFonts w:eastAsiaTheme="minorHAnsi"/>
          <w:b/>
          <w:lang w:eastAsia="en-US"/>
        </w:rPr>
        <w:t>. Общие положения о порядке проведения публичных слушаний.</w:t>
      </w:r>
    </w:p>
    <w:p w:rsidR="00140442" w:rsidRPr="00FD1ECD" w:rsidRDefault="00140442" w:rsidP="00140442">
      <w:pPr>
        <w:autoSpaceDE w:val="0"/>
        <w:autoSpaceDN w:val="0"/>
        <w:adjustRightInd w:val="0"/>
        <w:jc w:val="both"/>
        <w:rPr>
          <w:rFonts w:eastAsiaTheme="minorHAnsi"/>
          <w:lang w:eastAsia="en-US"/>
        </w:rPr>
      </w:pPr>
    </w:p>
    <w:p w:rsidR="00140442" w:rsidRPr="00FD1ECD" w:rsidRDefault="00140442" w:rsidP="00140442">
      <w:pPr>
        <w:autoSpaceDE w:val="0"/>
        <w:autoSpaceDN w:val="0"/>
        <w:adjustRightInd w:val="0"/>
        <w:ind w:firstLine="540"/>
        <w:jc w:val="both"/>
        <w:rPr>
          <w:rFonts w:eastAsiaTheme="minorHAnsi"/>
          <w:lang w:eastAsia="en-US"/>
        </w:rPr>
      </w:pPr>
      <w:r w:rsidRPr="00FD1ECD">
        <w:rPr>
          <w:rFonts w:eastAsiaTheme="minorHAnsi"/>
          <w:lang w:eastAsia="en-US"/>
        </w:rPr>
        <w:t xml:space="preserve">1. Порядок проведения публичных слушаний по вопросам землепользования и застройки </w:t>
      </w:r>
      <w:r w:rsidR="00CA54EE" w:rsidRPr="00FD1ECD">
        <w:rPr>
          <w:rFonts w:eastAsiaTheme="minorHAnsi"/>
          <w:lang w:eastAsia="en-US"/>
        </w:rPr>
        <w:t>Юрлинского</w:t>
      </w:r>
      <w:r w:rsidRPr="00FD1ECD">
        <w:rPr>
          <w:rFonts w:eastAsiaTheme="minorHAnsi"/>
          <w:lang w:eastAsia="en-US"/>
        </w:rPr>
        <w:t xml:space="preserve"> сел</w:t>
      </w:r>
      <w:r w:rsidR="00D354BA" w:rsidRPr="00FD1ECD">
        <w:rPr>
          <w:rFonts w:eastAsiaTheme="minorHAnsi"/>
          <w:lang w:eastAsia="en-US"/>
        </w:rPr>
        <w:t>ьс</w:t>
      </w:r>
      <w:r w:rsidRPr="00FD1ECD">
        <w:rPr>
          <w:rFonts w:eastAsiaTheme="minorHAnsi"/>
          <w:lang w:eastAsia="en-US"/>
        </w:rPr>
        <w:t xml:space="preserve">кого поселения осуществляется в соответствии с Градостроительным </w:t>
      </w:r>
      <w:hyperlink r:id="rId20" w:history="1">
        <w:r w:rsidRPr="00FD1ECD">
          <w:rPr>
            <w:rFonts w:eastAsiaTheme="minorHAnsi"/>
            <w:lang w:eastAsia="en-US"/>
          </w:rPr>
          <w:t>кодексом</w:t>
        </w:r>
      </w:hyperlink>
      <w:r w:rsidRPr="00FD1ECD">
        <w:rPr>
          <w:rFonts w:eastAsiaTheme="minorHAnsi"/>
          <w:lang w:eastAsia="en-US"/>
        </w:rPr>
        <w:t xml:space="preserve"> Российской Федерации, Земельным </w:t>
      </w:r>
      <w:hyperlink r:id="rId21" w:history="1">
        <w:r w:rsidRPr="00FD1ECD">
          <w:rPr>
            <w:rFonts w:eastAsiaTheme="minorHAnsi"/>
            <w:lang w:eastAsia="en-US"/>
          </w:rPr>
          <w:t>кодексом</w:t>
        </w:r>
      </w:hyperlink>
      <w:r w:rsidRPr="00FD1ECD">
        <w:rPr>
          <w:rFonts w:eastAsiaTheme="minorHAnsi"/>
          <w:lang w:eastAsia="en-US"/>
        </w:rPr>
        <w:t xml:space="preserve"> Российской Федерации, решением Земского Собрания Юрлинского муниципального района, настоящими Правилами.</w:t>
      </w:r>
    </w:p>
    <w:p w:rsidR="00140442" w:rsidRPr="00FD1ECD" w:rsidRDefault="00140442" w:rsidP="00140442">
      <w:pPr>
        <w:autoSpaceDE w:val="0"/>
        <w:autoSpaceDN w:val="0"/>
        <w:adjustRightInd w:val="0"/>
        <w:ind w:firstLine="540"/>
        <w:jc w:val="both"/>
        <w:rPr>
          <w:rFonts w:eastAsiaTheme="minorHAnsi"/>
          <w:lang w:eastAsia="en-US"/>
        </w:rPr>
      </w:pPr>
      <w:r w:rsidRPr="00FD1ECD">
        <w:rPr>
          <w:rFonts w:eastAsiaTheme="minorHAnsi"/>
          <w:lang w:eastAsia="en-US"/>
        </w:rPr>
        <w:t xml:space="preserve">2. Процедура публичных слушаний позволяет реализовать права жителей </w:t>
      </w:r>
      <w:r w:rsidR="00CA54EE" w:rsidRPr="00FD1ECD">
        <w:rPr>
          <w:rFonts w:eastAsiaTheme="minorHAnsi"/>
          <w:lang w:eastAsia="en-US"/>
        </w:rPr>
        <w:t>Юрлинского</w:t>
      </w:r>
      <w:r w:rsidRPr="00FD1ECD">
        <w:rPr>
          <w:rFonts w:eastAsiaTheme="minorHAnsi"/>
          <w:lang w:eastAsia="en-US"/>
        </w:rPr>
        <w:t xml:space="preserve"> сельского поселения на осуществление местного самоуправления посредством участия в публичных слушаниях.</w:t>
      </w:r>
    </w:p>
    <w:p w:rsidR="00140442" w:rsidRPr="00FD1ECD" w:rsidRDefault="00140442" w:rsidP="00140442">
      <w:pPr>
        <w:autoSpaceDE w:val="0"/>
        <w:autoSpaceDN w:val="0"/>
        <w:adjustRightInd w:val="0"/>
        <w:ind w:firstLine="540"/>
        <w:jc w:val="both"/>
        <w:rPr>
          <w:rFonts w:eastAsiaTheme="minorHAnsi"/>
          <w:lang w:eastAsia="en-US"/>
        </w:rPr>
      </w:pPr>
      <w:r w:rsidRPr="00FD1ECD">
        <w:rPr>
          <w:rFonts w:eastAsiaTheme="minorHAnsi"/>
          <w:lang w:eastAsia="en-US"/>
        </w:rPr>
        <w:t>3. Публичные слушания проводятся с целью:</w:t>
      </w:r>
    </w:p>
    <w:p w:rsidR="00140442" w:rsidRPr="00FD1ECD" w:rsidRDefault="00140442" w:rsidP="00140442">
      <w:pPr>
        <w:autoSpaceDE w:val="0"/>
        <w:autoSpaceDN w:val="0"/>
        <w:adjustRightInd w:val="0"/>
        <w:ind w:firstLine="540"/>
        <w:jc w:val="both"/>
        <w:rPr>
          <w:rFonts w:eastAsiaTheme="minorHAnsi"/>
          <w:lang w:eastAsia="en-US"/>
        </w:rPr>
      </w:pPr>
      <w:r w:rsidRPr="00FD1ECD">
        <w:rPr>
          <w:rFonts w:eastAsiaTheme="minorHAnsi"/>
          <w:lang w:eastAsia="en-US"/>
        </w:rPr>
        <w:t>предотвращения нанесения ущерба правообладателям объектов недвижимости планируемым строительством, реконструкцией объектов капитального строительства, расположенных в непосредственной близости от их объектов недвижимости, а также тем видом деятельности, по поводу которого испрашивается соответствующее разрешение;</w:t>
      </w:r>
    </w:p>
    <w:p w:rsidR="00140442" w:rsidRPr="00FD1ECD" w:rsidRDefault="00140442" w:rsidP="00140442">
      <w:pPr>
        <w:autoSpaceDE w:val="0"/>
        <w:autoSpaceDN w:val="0"/>
        <w:adjustRightInd w:val="0"/>
        <w:ind w:firstLine="540"/>
        <w:jc w:val="both"/>
        <w:rPr>
          <w:rFonts w:eastAsiaTheme="minorHAnsi"/>
          <w:lang w:eastAsia="en-US"/>
        </w:rPr>
      </w:pPr>
      <w:r w:rsidRPr="00FD1ECD">
        <w:rPr>
          <w:rFonts w:eastAsiaTheme="minorHAnsi"/>
          <w:lang w:eastAsia="en-US"/>
        </w:rPr>
        <w:t xml:space="preserve">обеспечения прав граждан в принятии решений по вопросам землепользования и застройки </w:t>
      </w:r>
      <w:r w:rsidR="00CA54EE" w:rsidRPr="00FD1ECD">
        <w:rPr>
          <w:rFonts w:eastAsiaTheme="minorHAnsi"/>
          <w:lang w:eastAsia="en-US"/>
        </w:rPr>
        <w:t>Юрлинского</w:t>
      </w:r>
      <w:r w:rsidRPr="00FD1ECD">
        <w:rPr>
          <w:rFonts w:eastAsiaTheme="minorHAnsi"/>
          <w:lang w:eastAsia="en-US"/>
        </w:rPr>
        <w:t xml:space="preserve"> сельского поселения.</w:t>
      </w:r>
    </w:p>
    <w:p w:rsidR="00140442" w:rsidRPr="00FD1ECD" w:rsidRDefault="00140442" w:rsidP="00140442">
      <w:pPr>
        <w:autoSpaceDE w:val="0"/>
        <w:autoSpaceDN w:val="0"/>
        <w:adjustRightInd w:val="0"/>
        <w:ind w:firstLine="540"/>
        <w:jc w:val="both"/>
        <w:rPr>
          <w:rFonts w:eastAsiaTheme="minorHAnsi"/>
          <w:lang w:eastAsia="en-US"/>
        </w:rPr>
      </w:pPr>
      <w:r w:rsidRPr="00FD1ECD">
        <w:rPr>
          <w:rFonts w:eastAsiaTheme="minorHAnsi"/>
          <w:lang w:eastAsia="en-US"/>
        </w:rPr>
        <w:t>4. В обязательном порядке на публичные слушания выносятся следующие вопросы:</w:t>
      </w:r>
    </w:p>
    <w:p w:rsidR="00140442" w:rsidRPr="00FD1ECD" w:rsidRDefault="00140442" w:rsidP="00140442">
      <w:pPr>
        <w:autoSpaceDE w:val="0"/>
        <w:autoSpaceDN w:val="0"/>
        <w:adjustRightInd w:val="0"/>
        <w:ind w:firstLine="540"/>
        <w:jc w:val="both"/>
        <w:rPr>
          <w:rFonts w:eastAsiaTheme="minorHAnsi"/>
          <w:lang w:eastAsia="en-US"/>
        </w:rPr>
      </w:pPr>
      <w:r w:rsidRPr="00FD1ECD">
        <w:rPr>
          <w:rFonts w:eastAsiaTheme="minorHAnsi"/>
          <w:lang w:eastAsia="en-US"/>
        </w:rPr>
        <w:t xml:space="preserve">4.1. проект генерального плана </w:t>
      </w:r>
      <w:r w:rsidR="00CA54EE" w:rsidRPr="00FD1ECD">
        <w:rPr>
          <w:rFonts w:eastAsiaTheme="minorHAnsi"/>
          <w:lang w:eastAsia="en-US"/>
        </w:rPr>
        <w:t>Юрлинского</w:t>
      </w:r>
      <w:r w:rsidRPr="00FD1ECD">
        <w:rPr>
          <w:rFonts w:eastAsiaTheme="minorHAnsi"/>
          <w:lang w:eastAsia="en-US"/>
        </w:rPr>
        <w:t xml:space="preserve"> сельского поселения и внесение в него изменений;</w:t>
      </w:r>
    </w:p>
    <w:p w:rsidR="00140442" w:rsidRPr="00FD1ECD" w:rsidRDefault="00140442" w:rsidP="00140442">
      <w:pPr>
        <w:autoSpaceDE w:val="0"/>
        <w:autoSpaceDN w:val="0"/>
        <w:adjustRightInd w:val="0"/>
        <w:ind w:firstLine="540"/>
        <w:jc w:val="both"/>
        <w:rPr>
          <w:rFonts w:eastAsiaTheme="minorHAnsi"/>
          <w:lang w:eastAsia="en-US"/>
        </w:rPr>
      </w:pPr>
      <w:r w:rsidRPr="00FD1ECD">
        <w:rPr>
          <w:rFonts w:eastAsiaTheme="minorHAnsi"/>
          <w:lang w:eastAsia="en-US"/>
        </w:rPr>
        <w:t xml:space="preserve">4.2. проект Правил землепользования и застройки </w:t>
      </w:r>
      <w:r w:rsidR="00CA54EE" w:rsidRPr="00FD1ECD">
        <w:rPr>
          <w:rFonts w:eastAsiaTheme="minorHAnsi"/>
          <w:lang w:eastAsia="en-US"/>
        </w:rPr>
        <w:t>Юрлинского</w:t>
      </w:r>
      <w:r w:rsidRPr="00FD1ECD">
        <w:rPr>
          <w:rFonts w:eastAsiaTheme="minorHAnsi"/>
          <w:lang w:eastAsia="en-US"/>
        </w:rPr>
        <w:t xml:space="preserve"> сельского поселения; внесение изменений в Правила;</w:t>
      </w:r>
    </w:p>
    <w:p w:rsidR="00140442" w:rsidRPr="00FD1ECD" w:rsidRDefault="00140442" w:rsidP="00140442">
      <w:pPr>
        <w:autoSpaceDE w:val="0"/>
        <w:autoSpaceDN w:val="0"/>
        <w:adjustRightInd w:val="0"/>
        <w:ind w:firstLine="540"/>
        <w:jc w:val="both"/>
        <w:rPr>
          <w:rFonts w:eastAsiaTheme="minorHAnsi"/>
          <w:lang w:eastAsia="en-US"/>
        </w:rPr>
      </w:pPr>
      <w:r w:rsidRPr="00FD1ECD">
        <w:rPr>
          <w:rFonts w:eastAsiaTheme="minorHAnsi"/>
          <w:lang w:eastAsia="en-US"/>
        </w:rPr>
        <w:t>4.3. проекты планировки территорий и проекты межевания территорий;</w:t>
      </w:r>
    </w:p>
    <w:p w:rsidR="00140442" w:rsidRPr="00FD1ECD" w:rsidRDefault="00140442" w:rsidP="00140442">
      <w:pPr>
        <w:autoSpaceDE w:val="0"/>
        <w:autoSpaceDN w:val="0"/>
        <w:adjustRightInd w:val="0"/>
        <w:ind w:firstLine="540"/>
        <w:jc w:val="both"/>
        <w:rPr>
          <w:rFonts w:eastAsiaTheme="minorHAnsi"/>
          <w:lang w:eastAsia="en-US"/>
        </w:rPr>
      </w:pPr>
      <w:r w:rsidRPr="00FD1ECD">
        <w:rPr>
          <w:rFonts w:eastAsiaTheme="minorHAnsi"/>
          <w:lang w:eastAsia="en-US"/>
        </w:rPr>
        <w:t>4.4. предоставление разрешения на условно разрешенный вид использования земельного участка и объекта капитального строительства;</w:t>
      </w:r>
    </w:p>
    <w:p w:rsidR="00140442" w:rsidRPr="00FD1ECD" w:rsidRDefault="00140442" w:rsidP="00140442">
      <w:pPr>
        <w:autoSpaceDE w:val="0"/>
        <w:autoSpaceDN w:val="0"/>
        <w:adjustRightInd w:val="0"/>
        <w:ind w:firstLine="540"/>
        <w:jc w:val="both"/>
        <w:rPr>
          <w:rFonts w:eastAsiaTheme="minorHAnsi"/>
          <w:lang w:eastAsia="en-US"/>
        </w:rPr>
      </w:pPr>
      <w:r w:rsidRPr="00FD1ECD">
        <w:rPr>
          <w:rFonts w:eastAsiaTheme="minorHAnsi"/>
          <w:lang w:eastAsia="en-US"/>
        </w:rPr>
        <w:t>4.5.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140442" w:rsidRPr="00FD1ECD" w:rsidRDefault="00140442" w:rsidP="00140442">
      <w:pPr>
        <w:autoSpaceDE w:val="0"/>
        <w:autoSpaceDN w:val="0"/>
        <w:adjustRightInd w:val="0"/>
        <w:ind w:firstLine="540"/>
        <w:jc w:val="both"/>
        <w:rPr>
          <w:rFonts w:eastAsiaTheme="minorHAnsi"/>
          <w:lang w:eastAsia="en-US"/>
        </w:rPr>
      </w:pPr>
      <w:r w:rsidRPr="00FD1ECD">
        <w:rPr>
          <w:rFonts w:eastAsiaTheme="minorHAnsi"/>
          <w:lang w:eastAsia="en-US"/>
        </w:rPr>
        <w:t xml:space="preserve">5. Решение о проведении публичных слушаний по проекту Генерального плана </w:t>
      </w:r>
      <w:r w:rsidR="00CA54EE" w:rsidRPr="00FD1ECD">
        <w:rPr>
          <w:rFonts w:eastAsiaTheme="minorHAnsi"/>
          <w:lang w:eastAsia="en-US"/>
        </w:rPr>
        <w:t>Юрлинского</w:t>
      </w:r>
      <w:r w:rsidRPr="00FD1ECD">
        <w:rPr>
          <w:rFonts w:eastAsiaTheme="minorHAnsi"/>
          <w:lang w:eastAsia="en-US"/>
        </w:rPr>
        <w:t xml:space="preserve"> сельского поселения и внесению изменений в Генеральный план, по проекту </w:t>
      </w:r>
      <w:r w:rsidRPr="00FD1ECD">
        <w:rPr>
          <w:rFonts w:eastAsiaTheme="minorHAnsi"/>
          <w:lang w:eastAsia="en-US"/>
        </w:rPr>
        <w:lastRenderedPageBreak/>
        <w:t xml:space="preserve">Правил землепользования и застройки </w:t>
      </w:r>
      <w:r w:rsidR="00CA54EE" w:rsidRPr="00FD1ECD">
        <w:rPr>
          <w:rFonts w:eastAsiaTheme="minorHAnsi"/>
          <w:lang w:eastAsia="en-US"/>
        </w:rPr>
        <w:t>Юрлинского</w:t>
      </w:r>
      <w:r w:rsidRPr="00FD1ECD">
        <w:rPr>
          <w:rFonts w:eastAsiaTheme="minorHAnsi"/>
          <w:lang w:eastAsia="en-US"/>
        </w:rPr>
        <w:t xml:space="preserve"> сельского поселения и внесению изменений в Правила, проектам планировки территорий и проектам межевания территорий,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принимается Главой района – главой Администрации Юрлинского муниципального района.</w:t>
      </w:r>
    </w:p>
    <w:p w:rsidR="00140442" w:rsidRPr="00FD1ECD" w:rsidRDefault="00140442" w:rsidP="00140442">
      <w:pPr>
        <w:autoSpaceDE w:val="0"/>
        <w:autoSpaceDN w:val="0"/>
        <w:adjustRightInd w:val="0"/>
        <w:ind w:firstLine="540"/>
        <w:jc w:val="both"/>
        <w:rPr>
          <w:rFonts w:eastAsiaTheme="minorHAnsi"/>
          <w:lang w:eastAsia="en-US"/>
        </w:rPr>
      </w:pPr>
      <w:r w:rsidRPr="00FD1ECD">
        <w:rPr>
          <w:rFonts w:eastAsiaTheme="minorHAnsi"/>
          <w:lang w:eastAsia="en-US"/>
        </w:rPr>
        <w:t>6. Информация о проведении публичных слушаний подлежит публикации в газете "Вестник Юрлы" и размещению на официальном сайте Администрации Юрлинского муниципального района "Интернет".</w:t>
      </w:r>
    </w:p>
    <w:p w:rsidR="00140442" w:rsidRPr="00FD1ECD" w:rsidRDefault="00140442" w:rsidP="00140442">
      <w:pPr>
        <w:autoSpaceDE w:val="0"/>
        <w:autoSpaceDN w:val="0"/>
        <w:adjustRightInd w:val="0"/>
        <w:ind w:firstLine="540"/>
        <w:jc w:val="both"/>
        <w:rPr>
          <w:rFonts w:eastAsiaTheme="minorHAnsi"/>
          <w:lang w:eastAsia="en-US"/>
        </w:rPr>
      </w:pPr>
      <w:r w:rsidRPr="00FD1ECD">
        <w:rPr>
          <w:rFonts w:eastAsiaTheme="minorHAnsi"/>
          <w:lang w:eastAsia="en-US"/>
        </w:rPr>
        <w:t>7. Материалы для проведения публичных слушаний готовятся Комиссией по землепользованию и застройке.</w:t>
      </w:r>
    </w:p>
    <w:p w:rsidR="00140442" w:rsidRPr="00FD1ECD" w:rsidRDefault="00140442" w:rsidP="00140442">
      <w:pPr>
        <w:autoSpaceDE w:val="0"/>
        <w:autoSpaceDN w:val="0"/>
        <w:adjustRightInd w:val="0"/>
        <w:ind w:firstLine="540"/>
        <w:jc w:val="both"/>
        <w:rPr>
          <w:rFonts w:eastAsiaTheme="minorHAnsi"/>
          <w:lang w:eastAsia="en-US"/>
        </w:rPr>
      </w:pPr>
      <w:r w:rsidRPr="00FD1ECD">
        <w:rPr>
          <w:rFonts w:eastAsiaTheme="minorHAnsi"/>
          <w:lang w:eastAsia="en-US"/>
        </w:rPr>
        <w:t>8. Продолжительность проведения публичных слушаний составляет:</w:t>
      </w:r>
    </w:p>
    <w:p w:rsidR="00140442" w:rsidRPr="00FD1ECD" w:rsidRDefault="00140442" w:rsidP="00140442">
      <w:pPr>
        <w:autoSpaceDE w:val="0"/>
        <w:autoSpaceDN w:val="0"/>
        <w:adjustRightInd w:val="0"/>
        <w:ind w:firstLine="540"/>
        <w:jc w:val="both"/>
        <w:rPr>
          <w:rFonts w:eastAsiaTheme="minorHAnsi"/>
          <w:lang w:eastAsia="en-US"/>
        </w:rPr>
      </w:pPr>
      <w:r w:rsidRPr="00FD1ECD">
        <w:rPr>
          <w:rFonts w:eastAsiaTheme="minorHAnsi"/>
          <w:lang w:eastAsia="en-US"/>
        </w:rPr>
        <w:t xml:space="preserve">8.1. по проекту Правил землепользования и застройки </w:t>
      </w:r>
      <w:r w:rsidR="00CA54EE" w:rsidRPr="00FD1ECD">
        <w:rPr>
          <w:rFonts w:eastAsiaTheme="minorHAnsi"/>
          <w:lang w:eastAsia="en-US"/>
        </w:rPr>
        <w:t>Юрлинского</w:t>
      </w:r>
      <w:r w:rsidRPr="00FD1ECD">
        <w:rPr>
          <w:rFonts w:eastAsiaTheme="minorHAnsi"/>
          <w:lang w:eastAsia="en-US"/>
        </w:rPr>
        <w:t xml:space="preserve"> сельского поселения и внесению изменений в Правила - не менее двух и не более четырех месяцев со дня опубликования такого проекта;</w:t>
      </w:r>
    </w:p>
    <w:p w:rsidR="00140442" w:rsidRPr="00FD1ECD" w:rsidRDefault="00140442" w:rsidP="00140442">
      <w:pPr>
        <w:autoSpaceDE w:val="0"/>
        <w:autoSpaceDN w:val="0"/>
        <w:adjustRightInd w:val="0"/>
        <w:ind w:firstLine="540"/>
        <w:jc w:val="both"/>
        <w:rPr>
          <w:rFonts w:eastAsiaTheme="minorHAnsi"/>
          <w:lang w:eastAsia="en-US"/>
        </w:rPr>
      </w:pPr>
      <w:r w:rsidRPr="00FD1ECD">
        <w:rPr>
          <w:rFonts w:eastAsiaTheme="minorHAnsi"/>
          <w:lang w:eastAsia="en-US"/>
        </w:rPr>
        <w:t xml:space="preserve">8.2. по проекту генерального плана </w:t>
      </w:r>
      <w:r w:rsidR="00CA54EE" w:rsidRPr="00FD1ECD">
        <w:rPr>
          <w:rFonts w:eastAsiaTheme="minorHAnsi"/>
          <w:lang w:eastAsia="en-US"/>
        </w:rPr>
        <w:t>Юрлинского</w:t>
      </w:r>
      <w:r w:rsidRPr="00FD1ECD">
        <w:rPr>
          <w:rFonts w:eastAsiaTheme="minorHAnsi"/>
          <w:lang w:eastAsia="en-US"/>
        </w:rPr>
        <w:t xml:space="preserve"> сельского поселения и внесению в него изменений - не менее одного и не более трех месяцев с момента оповещения жителей о времени и месте их проведения до дня опубликования заключения о результатах публичных слушаний;</w:t>
      </w:r>
    </w:p>
    <w:p w:rsidR="00140442" w:rsidRPr="00FD1ECD" w:rsidRDefault="00140442" w:rsidP="00140442">
      <w:pPr>
        <w:autoSpaceDE w:val="0"/>
        <w:autoSpaceDN w:val="0"/>
        <w:adjustRightInd w:val="0"/>
        <w:ind w:firstLine="540"/>
        <w:jc w:val="both"/>
        <w:rPr>
          <w:rFonts w:eastAsiaTheme="minorHAnsi"/>
          <w:lang w:eastAsia="en-US"/>
        </w:rPr>
      </w:pPr>
      <w:r w:rsidRPr="00FD1ECD">
        <w:rPr>
          <w:rFonts w:eastAsiaTheme="minorHAnsi"/>
          <w:lang w:eastAsia="en-US"/>
        </w:rPr>
        <w:t>8.3. по проекту планировки территории и проекту межевания территории не может быть менее одного месяца и более трех месяцев со дня оповещения жителей о времени и месте их проведения до дня опубликования заключения о результатах публичных слушаний;</w:t>
      </w:r>
    </w:p>
    <w:p w:rsidR="00140442" w:rsidRPr="00FD1ECD" w:rsidRDefault="00140442" w:rsidP="00140442">
      <w:pPr>
        <w:autoSpaceDE w:val="0"/>
        <w:autoSpaceDN w:val="0"/>
        <w:adjustRightInd w:val="0"/>
        <w:ind w:firstLine="540"/>
        <w:jc w:val="both"/>
        <w:rPr>
          <w:rFonts w:eastAsiaTheme="minorHAnsi"/>
          <w:lang w:eastAsia="en-US"/>
        </w:rPr>
      </w:pPr>
      <w:r w:rsidRPr="00FD1ECD">
        <w:rPr>
          <w:rFonts w:eastAsiaTheme="minorHAnsi"/>
          <w:lang w:eastAsia="en-US"/>
        </w:rPr>
        <w:t>8.4.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 не может быть более одного месяца с момента оповещения жителей поселения о времени и месте их проведения до дня опубликования заключения о результатах публичных слушаний.</w:t>
      </w:r>
    </w:p>
    <w:p w:rsidR="00140442" w:rsidRPr="00FD1ECD" w:rsidRDefault="00140442" w:rsidP="00140442">
      <w:pPr>
        <w:autoSpaceDE w:val="0"/>
        <w:autoSpaceDN w:val="0"/>
        <w:adjustRightInd w:val="0"/>
        <w:ind w:firstLine="540"/>
        <w:jc w:val="both"/>
        <w:rPr>
          <w:rFonts w:eastAsiaTheme="minorHAnsi"/>
          <w:lang w:eastAsia="en-US"/>
        </w:rPr>
      </w:pPr>
      <w:r w:rsidRPr="00FD1ECD">
        <w:rPr>
          <w:rFonts w:eastAsiaTheme="minorHAnsi"/>
          <w:lang w:eastAsia="en-US"/>
        </w:rPr>
        <w:t>9. Информация о проведении публичных слушаний должна содержать следующие сведения:</w:t>
      </w:r>
    </w:p>
    <w:p w:rsidR="00140442" w:rsidRPr="00FD1ECD" w:rsidRDefault="00140442" w:rsidP="00140442">
      <w:pPr>
        <w:autoSpaceDE w:val="0"/>
        <w:autoSpaceDN w:val="0"/>
        <w:adjustRightInd w:val="0"/>
        <w:ind w:firstLine="540"/>
        <w:jc w:val="both"/>
        <w:rPr>
          <w:rFonts w:eastAsiaTheme="minorHAnsi"/>
          <w:lang w:eastAsia="en-US"/>
        </w:rPr>
      </w:pPr>
      <w:r w:rsidRPr="00FD1ECD">
        <w:rPr>
          <w:rFonts w:eastAsiaTheme="minorHAnsi"/>
          <w:lang w:eastAsia="en-US"/>
        </w:rPr>
        <w:t>наименование и состав обсуждаемых материалов;</w:t>
      </w:r>
    </w:p>
    <w:p w:rsidR="00140442" w:rsidRPr="00FD1ECD" w:rsidRDefault="00140442" w:rsidP="00140442">
      <w:pPr>
        <w:autoSpaceDE w:val="0"/>
        <w:autoSpaceDN w:val="0"/>
        <w:adjustRightInd w:val="0"/>
        <w:ind w:firstLine="540"/>
        <w:jc w:val="both"/>
        <w:rPr>
          <w:rFonts w:eastAsiaTheme="minorHAnsi"/>
          <w:lang w:eastAsia="en-US"/>
        </w:rPr>
      </w:pPr>
      <w:r w:rsidRPr="00FD1ECD">
        <w:rPr>
          <w:rFonts w:eastAsiaTheme="minorHAnsi"/>
          <w:lang w:eastAsia="en-US"/>
        </w:rPr>
        <w:t>информацию о месте, сроке, времени и условиях ознакомления с обсуждаемыми материалами;</w:t>
      </w:r>
    </w:p>
    <w:p w:rsidR="00140442" w:rsidRPr="00FD1ECD" w:rsidRDefault="00140442" w:rsidP="00140442">
      <w:pPr>
        <w:autoSpaceDE w:val="0"/>
        <w:autoSpaceDN w:val="0"/>
        <w:adjustRightInd w:val="0"/>
        <w:ind w:firstLine="540"/>
        <w:jc w:val="both"/>
        <w:rPr>
          <w:rFonts w:eastAsiaTheme="minorHAnsi"/>
          <w:lang w:eastAsia="en-US"/>
        </w:rPr>
      </w:pPr>
      <w:r w:rsidRPr="00FD1ECD">
        <w:rPr>
          <w:rFonts w:eastAsiaTheme="minorHAnsi"/>
          <w:lang w:eastAsia="en-US"/>
        </w:rPr>
        <w:t>порядок и срок подачи замечаний и предложений к обсуждаемым материалам;</w:t>
      </w:r>
    </w:p>
    <w:p w:rsidR="00140442" w:rsidRPr="00FD1ECD" w:rsidRDefault="00140442" w:rsidP="00140442">
      <w:pPr>
        <w:autoSpaceDE w:val="0"/>
        <w:autoSpaceDN w:val="0"/>
        <w:adjustRightInd w:val="0"/>
        <w:ind w:firstLine="540"/>
        <w:jc w:val="both"/>
        <w:rPr>
          <w:rFonts w:eastAsiaTheme="minorHAnsi"/>
          <w:lang w:eastAsia="en-US"/>
        </w:rPr>
      </w:pPr>
      <w:r w:rsidRPr="00FD1ECD">
        <w:rPr>
          <w:rFonts w:eastAsiaTheme="minorHAnsi"/>
          <w:lang w:eastAsia="en-US"/>
        </w:rPr>
        <w:t>рабочий телефон и номер служебного кабинета представителя Комиссии, на которого возложена ответственность за сбор замечаний и предложений к обсуждаемым материалам;</w:t>
      </w:r>
    </w:p>
    <w:p w:rsidR="00140442" w:rsidRPr="00FD1ECD" w:rsidRDefault="00140442" w:rsidP="00140442">
      <w:pPr>
        <w:autoSpaceDE w:val="0"/>
        <w:autoSpaceDN w:val="0"/>
        <w:adjustRightInd w:val="0"/>
        <w:ind w:firstLine="540"/>
        <w:jc w:val="both"/>
        <w:rPr>
          <w:rFonts w:eastAsiaTheme="minorHAnsi"/>
          <w:lang w:eastAsia="en-US"/>
        </w:rPr>
      </w:pPr>
      <w:r w:rsidRPr="00FD1ECD">
        <w:rPr>
          <w:rFonts w:eastAsiaTheme="minorHAnsi"/>
          <w:lang w:eastAsia="en-US"/>
        </w:rPr>
        <w:t>дату, время и место проведения публичных слушаний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w:t>
      </w:r>
    </w:p>
    <w:p w:rsidR="00140442" w:rsidRPr="00FD1ECD" w:rsidRDefault="00140442" w:rsidP="00140442">
      <w:pPr>
        <w:autoSpaceDE w:val="0"/>
        <w:autoSpaceDN w:val="0"/>
        <w:adjustRightInd w:val="0"/>
        <w:ind w:firstLine="540"/>
        <w:jc w:val="both"/>
        <w:rPr>
          <w:rFonts w:eastAsiaTheme="minorHAnsi"/>
          <w:lang w:eastAsia="en-US"/>
        </w:rPr>
      </w:pPr>
      <w:r w:rsidRPr="00FD1ECD">
        <w:rPr>
          <w:rFonts w:eastAsiaTheme="minorHAnsi"/>
          <w:lang w:eastAsia="en-US"/>
        </w:rPr>
        <w:t>10. Со дня опубликования информации о проведении публичных слушаний заинтересованным лицам и жителям в период рабочего времени Комиссией предоставляется возможность ознакомления с обсуждаемыми материалами.</w:t>
      </w:r>
    </w:p>
    <w:p w:rsidR="00140442" w:rsidRPr="00FD1ECD" w:rsidRDefault="00140442" w:rsidP="00140442">
      <w:pPr>
        <w:autoSpaceDE w:val="0"/>
        <w:autoSpaceDN w:val="0"/>
        <w:adjustRightInd w:val="0"/>
        <w:ind w:firstLine="540"/>
        <w:jc w:val="both"/>
        <w:rPr>
          <w:rFonts w:eastAsiaTheme="minorHAnsi"/>
          <w:lang w:eastAsia="en-US"/>
        </w:rPr>
      </w:pPr>
      <w:r w:rsidRPr="00FD1ECD">
        <w:rPr>
          <w:rFonts w:eastAsiaTheme="minorHAnsi"/>
          <w:lang w:eastAsia="en-US"/>
        </w:rPr>
        <w:t xml:space="preserve">11. Со дня опубликования информации о проведении публичных слушаний заинтересованные лица и жители вправе в письменной форме направлять в Комиссию свои предложения и замечания, касающиеся обсуждаемых материалов. Данные предложения и замечания подлежат обязательной регистрации, рассмотрению Комиссией по землепользованию и застройке </w:t>
      </w:r>
      <w:r w:rsidR="00CA54EE" w:rsidRPr="00FD1ECD">
        <w:rPr>
          <w:rFonts w:eastAsiaTheme="minorHAnsi"/>
          <w:lang w:eastAsia="en-US"/>
        </w:rPr>
        <w:t>Юрлинского</w:t>
      </w:r>
      <w:r w:rsidRPr="00FD1ECD">
        <w:rPr>
          <w:rFonts w:eastAsiaTheme="minorHAnsi"/>
          <w:lang w:eastAsia="en-US"/>
        </w:rPr>
        <w:t xml:space="preserve"> сельского поселения и включению в протокол публичных слушаний.</w:t>
      </w:r>
    </w:p>
    <w:p w:rsidR="00140442" w:rsidRPr="00FD1ECD" w:rsidRDefault="00140442" w:rsidP="00140442">
      <w:pPr>
        <w:autoSpaceDE w:val="0"/>
        <w:autoSpaceDN w:val="0"/>
        <w:adjustRightInd w:val="0"/>
        <w:ind w:firstLine="540"/>
        <w:jc w:val="both"/>
        <w:rPr>
          <w:rFonts w:eastAsiaTheme="minorHAnsi"/>
          <w:lang w:eastAsia="en-US"/>
        </w:rPr>
      </w:pPr>
      <w:r w:rsidRPr="00FD1ECD">
        <w:rPr>
          <w:rFonts w:eastAsiaTheme="minorHAnsi"/>
          <w:lang w:eastAsia="en-US"/>
        </w:rPr>
        <w:t xml:space="preserve">12. При проведении публичных слушаний всем заинтересованным лицам и жителям должны быть обеспечены равные возможности для выражения своего мнения. Мнения заинтересованных лиц и жителей учитываются только в случае представления их в </w:t>
      </w:r>
      <w:r w:rsidRPr="00FD1ECD">
        <w:rPr>
          <w:rFonts w:eastAsiaTheme="minorHAnsi"/>
          <w:lang w:eastAsia="en-US"/>
        </w:rPr>
        <w:lastRenderedPageBreak/>
        <w:t xml:space="preserve">Комиссию по землепользованию и застройке </w:t>
      </w:r>
      <w:r w:rsidR="00CA54EE" w:rsidRPr="00FD1ECD">
        <w:rPr>
          <w:rFonts w:eastAsiaTheme="minorHAnsi"/>
          <w:lang w:eastAsia="en-US"/>
        </w:rPr>
        <w:t>Юрлинского</w:t>
      </w:r>
      <w:r w:rsidR="000337FF" w:rsidRPr="00FD1ECD">
        <w:rPr>
          <w:rFonts w:eastAsiaTheme="minorHAnsi"/>
          <w:lang w:eastAsia="en-US"/>
        </w:rPr>
        <w:t xml:space="preserve"> сельского поселения</w:t>
      </w:r>
      <w:r w:rsidRPr="00FD1ECD">
        <w:rPr>
          <w:rFonts w:eastAsiaTheme="minorHAnsi"/>
          <w:lang w:eastAsia="en-US"/>
        </w:rPr>
        <w:t xml:space="preserve"> в письменном виде.</w:t>
      </w:r>
    </w:p>
    <w:p w:rsidR="00140442" w:rsidRPr="00FD1ECD" w:rsidRDefault="00140442" w:rsidP="00140442">
      <w:pPr>
        <w:autoSpaceDE w:val="0"/>
        <w:autoSpaceDN w:val="0"/>
        <w:adjustRightInd w:val="0"/>
        <w:ind w:firstLine="540"/>
        <w:jc w:val="both"/>
        <w:rPr>
          <w:rFonts w:eastAsiaTheme="minorHAnsi"/>
          <w:lang w:eastAsia="en-US"/>
        </w:rPr>
      </w:pPr>
      <w:r w:rsidRPr="00FD1ECD">
        <w:rPr>
          <w:rFonts w:eastAsiaTheme="minorHAnsi"/>
          <w:lang w:eastAsia="en-US"/>
        </w:rPr>
        <w:t>13. Комиссия по результатам публичных слушаний оформляет протокол публичных слушаний (далее - Протокол).</w:t>
      </w:r>
    </w:p>
    <w:p w:rsidR="00140442" w:rsidRPr="00FD1ECD" w:rsidRDefault="00140442" w:rsidP="00140442">
      <w:pPr>
        <w:autoSpaceDE w:val="0"/>
        <w:autoSpaceDN w:val="0"/>
        <w:adjustRightInd w:val="0"/>
        <w:ind w:firstLine="540"/>
        <w:jc w:val="both"/>
        <w:rPr>
          <w:rFonts w:eastAsiaTheme="minorHAnsi"/>
          <w:lang w:eastAsia="en-US"/>
        </w:rPr>
      </w:pPr>
      <w:r w:rsidRPr="00FD1ECD">
        <w:rPr>
          <w:rFonts w:eastAsiaTheme="minorHAnsi"/>
          <w:lang w:eastAsia="en-US"/>
        </w:rPr>
        <w:t>14. К Протоколу прилагаются:</w:t>
      </w:r>
    </w:p>
    <w:p w:rsidR="00140442" w:rsidRPr="00FD1ECD" w:rsidRDefault="00140442" w:rsidP="00140442">
      <w:pPr>
        <w:autoSpaceDE w:val="0"/>
        <w:autoSpaceDN w:val="0"/>
        <w:adjustRightInd w:val="0"/>
        <w:ind w:firstLine="540"/>
        <w:jc w:val="both"/>
        <w:rPr>
          <w:rFonts w:eastAsiaTheme="minorHAnsi"/>
          <w:lang w:eastAsia="en-US"/>
        </w:rPr>
      </w:pPr>
      <w:r w:rsidRPr="00FD1ECD">
        <w:rPr>
          <w:rFonts w:eastAsiaTheme="minorHAnsi"/>
          <w:lang w:eastAsia="en-US"/>
        </w:rPr>
        <w:t>копия решения о назначении публичных слушаний;</w:t>
      </w:r>
    </w:p>
    <w:p w:rsidR="00140442" w:rsidRPr="00FD1ECD" w:rsidRDefault="00140442" w:rsidP="00140442">
      <w:pPr>
        <w:autoSpaceDE w:val="0"/>
        <w:autoSpaceDN w:val="0"/>
        <w:adjustRightInd w:val="0"/>
        <w:ind w:firstLine="540"/>
        <w:jc w:val="both"/>
        <w:rPr>
          <w:rFonts w:eastAsiaTheme="minorHAnsi"/>
          <w:lang w:eastAsia="en-US"/>
        </w:rPr>
      </w:pPr>
      <w:r w:rsidRPr="00FD1ECD">
        <w:rPr>
          <w:rFonts w:eastAsiaTheme="minorHAnsi"/>
          <w:lang w:eastAsia="en-US"/>
        </w:rPr>
        <w:t xml:space="preserve">копии предложений и замечаний заинтересованных лиц и жителей </w:t>
      </w:r>
      <w:r w:rsidR="000337FF" w:rsidRPr="00FD1ECD">
        <w:rPr>
          <w:rFonts w:eastAsiaTheme="minorHAnsi"/>
          <w:lang w:eastAsia="en-US"/>
        </w:rPr>
        <w:t>поселения</w:t>
      </w:r>
      <w:r w:rsidRPr="00FD1ECD">
        <w:rPr>
          <w:rFonts w:eastAsiaTheme="minorHAnsi"/>
          <w:lang w:eastAsia="en-US"/>
        </w:rPr>
        <w:t>, поступивших в письменном виде в Комиссию в период проведения публичных слушаний;</w:t>
      </w:r>
    </w:p>
    <w:p w:rsidR="00140442" w:rsidRPr="00FD1ECD" w:rsidRDefault="00140442" w:rsidP="00140442">
      <w:pPr>
        <w:autoSpaceDE w:val="0"/>
        <w:autoSpaceDN w:val="0"/>
        <w:adjustRightInd w:val="0"/>
        <w:ind w:firstLine="540"/>
        <w:jc w:val="both"/>
        <w:rPr>
          <w:rFonts w:eastAsiaTheme="minorHAnsi"/>
          <w:lang w:eastAsia="en-US"/>
        </w:rPr>
      </w:pPr>
      <w:r w:rsidRPr="00FD1ECD">
        <w:rPr>
          <w:rFonts w:eastAsiaTheme="minorHAnsi"/>
          <w:lang w:eastAsia="en-US"/>
        </w:rPr>
        <w:t>копии публикаций в средствах массовой информации по обсуждаемым материалам.</w:t>
      </w:r>
    </w:p>
    <w:p w:rsidR="00140442" w:rsidRPr="00FD1ECD" w:rsidRDefault="00140442" w:rsidP="00140442">
      <w:pPr>
        <w:autoSpaceDE w:val="0"/>
        <w:autoSpaceDN w:val="0"/>
        <w:adjustRightInd w:val="0"/>
        <w:ind w:firstLine="540"/>
        <w:jc w:val="both"/>
        <w:rPr>
          <w:rFonts w:eastAsiaTheme="minorHAnsi"/>
          <w:lang w:eastAsia="en-US"/>
        </w:rPr>
      </w:pPr>
      <w:r w:rsidRPr="00FD1ECD">
        <w:rPr>
          <w:rFonts w:eastAsiaTheme="minorHAnsi"/>
          <w:lang w:eastAsia="en-US"/>
        </w:rPr>
        <w:t>15. Протокол подписывается председательствующим и секретарем на публичных слушаниях. Обязательным приложением к протоколу является список присутствующих.</w:t>
      </w:r>
    </w:p>
    <w:p w:rsidR="00140442" w:rsidRPr="00FD1ECD" w:rsidRDefault="00140442" w:rsidP="00140442">
      <w:pPr>
        <w:autoSpaceDE w:val="0"/>
        <w:autoSpaceDN w:val="0"/>
        <w:adjustRightInd w:val="0"/>
        <w:ind w:firstLine="540"/>
        <w:jc w:val="both"/>
        <w:rPr>
          <w:rFonts w:eastAsiaTheme="minorHAnsi"/>
          <w:lang w:eastAsia="en-US"/>
        </w:rPr>
      </w:pPr>
      <w:r w:rsidRPr="00FD1ECD">
        <w:rPr>
          <w:rFonts w:eastAsiaTheme="minorHAnsi"/>
          <w:lang w:eastAsia="en-US"/>
        </w:rPr>
        <w:t>16. Срок подготовки Протокола не должен превышать 5 рабочих дней.</w:t>
      </w:r>
    </w:p>
    <w:p w:rsidR="00140442" w:rsidRPr="00FD1ECD" w:rsidRDefault="00140442" w:rsidP="00140442">
      <w:pPr>
        <w:autoSpaceDE w:val="0"/>
        <w:autoSpaceDN w:val="0"/>
        <w:adjustRightInd w:val="0"/>
        <w:ind w:firstLine="540"/>
        <w:jc w:val="both"/>
        <w:rPr>
          <w:rFonts w:eastAsiaTheme="minorHAnsi"/>
          <w:lang w:eastAsia="en-US"/>
        </w:rPr>
      </w:pPr>
      <w:r w:rsidRPr="00FD1ECD">
        <w:rPr>
          <w:rFonts w:eastAsiaTheme="minorHAnsi"/>
          <w:lang w:eastAsia="en-US"/>
        </w:rPr>
        <w:t xml:space="preserve">17. Результаты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принятия такого решения и размещаются на официальном сайте </w:t>
      </w:r>
      <w:r w:rsidR="000337FF" w:rsidRPr="00FD1ECD">
        <w:rPr>
          <w:rFonts w:eastAsiaTheme="minorHAnsi"/>
          <w:lang w:eastAsia="en-US"/>
        </w:rPr>
        <w:t>Администрации Юрлинского муниципального района</w:t>
      </w:r>
      <w:r w:rsidRPr="00FD1ECD">
        <w:rPr>
          <w:rFonts w:eastAsiaTheme="minorHAnsi"/>
          <w:lang w:eastAsia="en-US"/>
        </w:rPr>
        <w:t>"Интернет".</w:t>
      </w:r>
    </w:p>
    <w:p w:rsidR="00140442" w:rsidRPr="00FD1ECD" w:rsidRDefault="00140442" w:rsidP="00140442">
      <w:pPr>
        <w:autoSpaceDE w:val="0"/>
        <w:autoSpaceDN w:val="0"/>
        <w:adjustRightInd w:val="0"/>
        <w:jc w:val="both"/>
        <w:rPr>
          <w:rFonts w:eastAsiaTheme="minorHAnsi"/>
          <w:lang w:eastAsia="en-US"/>
        </w:rPr>
      </w:pPr>
    </w:p>
    <w:p w:rsidR="00140442" w:rsidRPr="00FD1ECD" w:rsidRDefault="00140442" w:rsidP="00DE1E04">
      <w:pPr>
        <w:autoSpaceDE w:val="0"/>
        <w:autoSpaceDN w:val="0"/>
        <w:adjustRightInd w:val="0"/>
        <w:jc w:val="both"/>
        <w:outlineLvl w:val="0"/>
        <w:rPr>
          <w:rFonts w:eastAsiaTheme="minorHAnsi"/>
          <w:b/>
          <w:lang w:eastAsia="en-US"/>
        </w:rPr>
      </w:pPr>
      <w:r w:rsidRPr="00FD1ECD">
        <w:rPr>
          <w:rFonts w:eastAsiaTheme="minorHAnsi"/>
          <w:b/>
          <w:lang w:eastAsia="en-US"/>
        </w:rPr>
        <w:t xml:space="preserve">Статья </w:t>
      </w:r>
      <w:r w:rsidR="00D354BA" w:rsidRPr="00FD1ECD">
        <w:rPr>
          <w:rFonts w:eastAsiaTheme="minorHAnsi"/>
          <w:b/>
          <w:lang w:eastAsia="en-US"/>
        </w:rPr>
        <w:t>25</w:t>
      </w:r>
      <w:r w:rsidRPr="00FD1ECD">
        <w:rPr>
          <w:rFonts w:eastAsiaTheme="minorHAnsi"/>
          <w:b/>
          <w:lang w:eastAsia="en-US"/>
        </w:rPr>
        <w:t>. Публичные слушания по вопросам предоставления</w:t>
      </w:r>
      <w:r w:rsidR="00DE1E04" w:rsidRPr="00FD1ECD">
        <w:rPr>
          <w:rFonts w:eastAsiaTheme="minorHAnsi"/>
          <w:b/>
          <w:lang w:eastAsia="en-US"/>
        </w:rPr>
        <w:t xml:space="preserve"> разрешений на условно </w:t>
      </w:r>
      <w:r w:rsidRPr="00FD1ECD">
        <w:rPr>
          <w:rFonts w:eastAsiaTheme="minorHAnsi"/>
          <w:b/>
          <w:lang w:eastAsia="en-US"/>
        </w:rPr>
        <w:t>разрешенные виды использования</w:t>
      </w:r>
      <w:r w:rsidR="00DE1E04" w:rsidRPr="00FD1ECD">
        <w:rPr>
          <w:rFonts w:eastAsiaTheme="minorHAnsi"/>
          <w:b/>
          <w:lang w:eastAsia="en-US"/>
        </w:rPr>
        <w:t xml:space="preserve"> </w:t>
      </w:r>
      <w:r w:rsidRPr="00FD1ECD">
        <w:rPr>
          <w:rFonts w:eastAsiaTheme="minorHAnsi"/>
          <w:b/>
          <w:lang w:eastAsia="en-US"/>
        </w:rPr>
        <w:t>земельных участков и объектов капитального строительства</w:t>
      </w:r>
      <w:r w:rsidR="00DE1E04" w:rsidRPr="00FD1ECD">
        <w:rPr>
          <w:rFonts w:eastAsiaTheme="minorHAnsi"/>
          <w:b/>
          <w:lang w:eastAsia="en-US"/>
        </w:rPr>
        <w:t xml:space="preserve"> </w:t>
      </w:r>
      <w:r w:rsidRPr="00FD1ECD">
        <w:rPr>
          <w:rFonts w:eastAsiaTheme="minorHAnsi"/>
          <w:b/>
          <w:lang w:eastAsia="en-US"/>
        </w:rPr>
        <w:t>и на отклонение от предельных параметров разрешенного</w:t>
      </w:r>
      <w:r w:rsidR="00DE1E04" w:rsidRPr="00FD1ECD">
        <w:rPr>
          <w:rFonts w:eastAsiaTheme="minorHAnsi"/>
          <w:b/>
          <w:lang w:eastAsia="en-US"/>
        </w:rPr>
        <w:t xml:space="preserve"> </w:t>
      </w:r>
      <w:r w:rsidRPr="00FD1ECD">
        <w:rPr>
          <w:rFonts w:eastAsiaTheme="minorHAnsi"/>
          <w:b/>
          <w:lang w:eastAsia="en-US"/>
        </w:rPr>
        <w:t>строительства, реконструкции объектов капитального</w:t>
      </w:r>
      <w:r w:rsidR="00DE1E04" w:rsidRPr="00FD1ECD">
        <w:rPr>
          <w:rFonts w:eastAsiaTheme="minorHAnsi"/>
          <w:b/>
          <w:lang w:eastAsia="en-US"/>
        </w:rPr>
        <w:t xml:space="preserve"> </w:t>
      </w:r>
      <w:r w:rsidRPr="00FD1ECD">
        <w:rPr>
          <w:rFonts w:eastAsiaTheme="minorHAnsi"/>
          <w:b/>
          <w:lang w:eastAsia="en-US"/>
        </w:rPr>
        <w:t>строительства</w:t>
      </w:r>
    </w:p>
    <w:p w:rsidR="00140442" w:rsidRPr="00FD1ECD" w:rsidRDefault="00140442" w:rsidP="00140442">
      <w:pPr>
        <w:autoSpaceDE w:val="0"/>
        <w:autoSpaceDN w:val="0"/>
        <w:adjustRightInd w:val="0"/>
        <w:jc w:val="both"/>
        <w:rPr>
          <w:rFonts w:eastAsiaTheme="minorHAnsi"/>
          <w:lang w:eastAsia="en-US"/>
        </w:rPr>
      </w:pPr>
    </w:p>
    <w:p w:rsidR="00140442" w:rsidRPr="00FD1ECD" w:rsidRDefault="00140442" w:rsidP="00140442">
      <w:pPr>
        <w:autoSpaceDE w:val="0"/>
        <w:autoSpaceDN w:val="0"/>
        <w:adjustRightInd w:val="0"/>
        <w:ind w:firstLine="540"/>
        <w:jc w:val="both"/>
        <w:rPr>
          <w:rFonts w:eastAsiaTheme="minorHAnsi"/>
          <w:lang w:eastAsia="en-US"/>
        </w:rPr>
      </w:pPr>
      <w:bookmarkStart w:id="16" w:name="Par47"/>
      <w:bookmarkEnd w:id="16"/>
      <w:r w:rsidRPr="00FD1ECD">
        <w:rPr>
          <w:rFonts w:eastAsiaTheme="minorHAnsi"/>
          <w:lang w:eastAsia="en-US"/>
        </w:rPr>
        <w:t>1.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на территории той территориальной зоны, в границах которой расположен земельный участок или объект капитального строительства, в отношении которого запрашивается разрешение.</w:t>
      </w:r>
    </w:p>
    <w:p w:rsidR="00140442" w:rsidRPr="00FD1ECD" w:rsidRDefault="00140442" w:rsidP="00140442">
      <w:pPr>
        <w:autoSpaceDE w:val="0"/>
        <w:autoSpaceDN w:val="0"/>
        <w:adjustRightInd w:val="0"/>
        <w:ind w:firstLine="540"/>
        <w:jc w:val="both"/>
        <w:rPr>
          <w:rFonts w:eastAsiaTheme="minorHAnsi"/>
          <w:lang w:eastAsia="en-US"/>
        </w:rPr>
      </w:pPr>
      <w:r w:rsidRPr="00FD1ECD">
        <w:rPr>
          <w:rFonts w:eastAsiaTheme="minorHAnsi"/>
          <w:lang w:eastAsia="en-US"/>
        </w:rPr>
        <w:t xml:space="preserve">2. В срок не позднее 10 дней после получения заявки заинтересованного лица о предоставлении указанных в </w:t>
      </w:r>
      <w:hyperlink w:anchor="Par47" w:history="1">
        <w:r w:rsidRPr="00FD1ECD">
          <w:rPr>
            <w:rFonts w:eastAsiaTheme="minorHAnsi"/>
            <w:lang w:eastAsia="en-US"/>
          </w:rPr>
          <w:t>пункте 1</w:t>
        </w:r>
      </w:hyperlink>
      <w:r w:rsidRPr="00FD1ECD">
        <w:rPr>
          <w:rFonts w:eastAsiaTheme="minorHAnsi"/>
          <w:lang w:eastAsia="en-US"/>
        </w:rPr>
        <w:t xml:space="preserve"> настоящей статьи разрешений Комиссия:</w:t>
      </w:r>
    </w:p>
    <w:p w:rsidR="00140442" w:rsidRPr="00FD1ECD" w:rsidRDefault="00140442" w:rsidP="00140442">
      <w:pPr>
        <w:autoSpaceDE w:val="0"/>
        <w:autoSpaceDN w:val="0"/>
        <w:adjustRightInd w:val="0"/>
        <w:ind w:firstLine="540"/>
        <w:jc w:val="both"/>
        <w:rPr>
          <w:rFonts w:eastAsiaTheme="minorHAnsi"/>
          <w:lang w:eastAsia="en-US"/>
        </w:rPr>
      </w:pPr>
      <w:r w:rsidRPr="00FD1ECD">
        <w:rPr>
          <w:rFonts w:eastAsiaTheme="minorHAnsi"/>
          <w:lang w:eastAsia="en-US"/>
        </w:rPr>
        <w:t>обеспечивает информирование граждан о проведении публичных слушаний;</w:t>
      </w:r>
    </w:p>
    <w:p w:rsidR="00140442" w:rsidRPr="00FD1ECD" w:rsidRDefault="00140442" w:rsidP="00140442">
      <w:pPr>
        <w:autoSpaceDE w:val="0"/>
        <w:autoSpaceDN w:val="0"/>
        <w:adjustRightInd w:val="0"/>
        <w:ind w:firstLine="540"/>
        <w:jc w:val="both"/>
        <w:rPr>
          <w:rFonts w:eastAsiaTheme="minorHAnsi"/>
          <w:lang w:eastAsia="en-US"/>
        </w:rPr>
      </w:pPr>
      <w:r w:rsidRPr="00FD1ECD">
        <w:rPr>
          <w:rFonts w:eastAsiaTheme="minorHAnsi"/>
          <w:lang w:eastAsia="en-US"/>
        </w:rPr>
        <w:t>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140442" w:rsidRPr="00FD1ECD" w:rsidRDefault="00140442" w:rsidP="00140442">
      <w:pPr>
        <w:autoSpaceDE w:val="0"/>
        <w:autoSpaceDN w:val="0"/>
        <w:adjustRightInd w:val="0"/>
        <w:ind w:firstLine="540"/>
        <w:jc w:val="both"/>
        <w:rPr>
          <w:rFonts w:eastAsiaTheme="minorHAnsi"/>
          <w:lang w:eastAsia="en-US"/>
        </w:rPr>
      </w:pPr>
      <w:r w:rsidRPr="00FD1ECD">
        <w:rPr>
          <w:rFonts w:eastAsiaTheme="minorHAnsi"/>
          <w:lang w:eastAsia="en-US"/>
        </w:rPr>
        <w:t>в случае, если условно разрешенный вид использования земельного участка или объекта капитального строительства или отклонение от предельных параметров может оказать негативное воздействие на окружающую среду, информирует о проведении публичных слушаний правообладателей земельных участков и объектов капитального строительства, подверженных риску такого негативного воздействия.</w:t>
      </w:r>
    </w:p>
    <w:p w:rsidR="00140442" w:rsidRPr="00FD1ECD" w:rsidRDefault="00140442" w:rsidP="00140442">
      <w:pPr>
        <w:autoSpaceDE w:val="0"/>
        <w:autoSpaceDN w:val="0"/>
        <w:adjustRightInd w:val="0"/>
        <w:ind w:firstLine="540"/>
        <w:jc w:val="both"/>
        <w:rPr>
          <w:rFonts w:eastAsiaTheme="minorHAnsi"/>
          <w:lang w:eastAsia="en-US"/>
        </w:rPr>
      </w:pPr>
      <w:r w:rsidRPr="00FD1ECD">
        <w:rPr>
          <w:rFonts w:eastAsiaTheme="minorHAnsi"/>
          <w:lang w:eastAsia="en-US"/>
        </w:rPr>
        <w:t>3. При проведении публичных слушаний гражданам предоставляется информация о письменных заключениях, полученных от уполномоченных, контрольных и надзорных органов по вопросу предоставления разрешений на условно разрешенные виды использования земельных участков и объектов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w:t>
      </w:r>
    </w:p>
    <w:p w:rsidR="00140442" w:rsidRPr="00FD1ECD" w:rsidRDefault="00140442" w:rsidP="00140442">
      <w:pPr>
        <w:autoSpaceDE w:val="0"/>
        <w:autoSpaceDN w:val="0"/>
        <w:adjustRightInd w:val="0"/>
        <w:ind w:firstLine="540"/>
        <w:jc w:val="both"/>
        <w:rPr>
          <w:rFonts w:eastAsiaTheme="minorHAnsi"/>
          <w:lang w:eastAsia="en-US"/>
        </w:rPr>
      </w:pPr>
      <w:r w:rsidRPr="00FD1ECD">
        <w:rPr>
          <w:rFonts w:eastAsiaTheme="minorHAnsi"/>
          <w:lang w:eastAsia="en-US"/>
        </w:rPr>
        <w:t xml:space="preserve">4. Результаты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размещению указанного сообщения на официальном сайте </w:t>
      </w:r>
      <w:r w:rsidR="000337FF" w:rsidRPr="00FD1ECD">
        <w:rPr>
          <w:rFonts w:eastAsiaTheme="minorHAnsi"/>
          <w:lang w:eastAsia="en-US"/>
        </w:rPr>
        <w:t>Администрации Юрлинского муниципального района</w:t>
      </w:r>
      <w:r w:rsidRPr="00FD1ECD">
        <w:rPr>
          <w:rFonts w:eastAsiaTheme="minorHAnsi"/>
          <w:lang w:eastAsia="en-US"/>
        </w:rPr>
        <w:t xml:space="preserve"> "Интернет".</w:t>
      </w:r>
    </w:p>
    <w:p w:rsidR="00140442" w:rsidRPr="00FD1ECD" w:rsidRDefault="00140442" w:rsidP="00140442">
      <w:pPr>
        <w:autoSpaceDE w:val="0"/>
        <w:autoSpaceDN w:val="0"/>
        <w:adjustRightInd w:val="0"/>
        <w:ind w:firstLine="540"/>
        <w:jc w:val="both"/>
        <w:rPr>
          <w:rFonts w:eastAsiaTheme="minorHAnsi"/>
          <w:lang w:eastAsia="en-US"/>
        </w:rPr>
      </w:pPr>
      <w:r w:rsidRPr="00FD1ECD">
        <w:rPr>
          <w:rFonts w:eastAsiaTheme="minorHAnsi"/>
          <w:lang w:eastAsia="en-US"/>
        </w:rPr>
        <w:t>5. Срок проведения публичных слушаний не может превышать 1 месяц со дня оповещения граждан до дня опубликования заключения о его результатах.</w:t>
      </w:r>
    </w:p>
    <w:p w:rsidR="00140442" w:rsidRPr="00FD1ECD" w:rsidRDefault="00140442" w:rsidP="00140442">
      <w:pPr>
        <w:autoSpaceDE w:val="0"/>
        <w:autoSpaceDN w:val="0"/>
        <w:adjustRightInd w:val="0"/>
        <w:ind w:firstLine="540"/>
        <w:jc w:val="both"/>
        <w:rPr>
          <w:rFonts w:eastAsiaTheme="minorHAnsi"/>
          <w:lang w:eastAsia="en-US"/>
        </w:rPr>
      </w:pPr>
      <w:r w:rsidRPr="00FD1ECD">
        <w:rPr>
          <w:rFonts w:eastAsiaTheme="minorHAnsi"/>
          <w:lang w:eastAsia="en-US"/>
        </w:rPr>
        <w:lastRenderedPageBreak/>
        <w:t>6. Расходы, связанные с организацией и проведением публичных слушаний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40442" w:rsidRPr="00FD1ECD" w:rsidRDefault="00140442" w:rsidP="00140442">
      <w:pPr>
        <w:autoSpaceDE w:val="0"/>
        <w:autoSpaceDN w:val="0"/>
        <w:adjustRightInd w:val="0"/>
        <w:ind w:firstLine="540"/>
        <w:jc w:val="both"/>
        <w:rPr>
          <w:rFonts w:eastAsiaTheme="minorHAnsi"/>
          <w:lang w:eastAsia="en-US"/>
        </w:rPr>
      </w:pPr>
      <w:r w:rsidRPr="00FD1ECD">
        <w:rPr>
          <w:rFonts w:eastAsiaTheme="minorHAnsi"/>
          <w:lang w:eastAsia="en-US"/>
        </w:rPr>
        <w:t xml:space="preserve">7. На основании заключения о результатах публичных слушаний Комиссия осуществляет подготовку рекомендаций Главе </w:t>
      </w:r>
      <w:r w:rsidR="000337FF" w:rsidRPr="00FD1ECD">
        <w:rPr>
          <w:rFonts w:eastAsiaTheme="minorHAnsi"/>
          <w:lang w:eastAsia="en-US"/>
        </w:rPr>
        <w:t xml:space="preserve">района- главе Администрации Юрлинского муниципального района </w:t>
      </w:r>
      <w:r w:rsidRPr="00FD1ECD">
        <w:rPr>
          <w:rFonts w:eastAsiaTheme="minorHAnsi"/>
          <w:lang w:eastAsia="en-US"/>
        </w:rPr>
        <w:t xml:space="preserve"> о предоставлении разрешения на условно разрешенный вид использования земельных участков и объектов капитального строительства или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140442" w:rsidRPr="00FD1ECD" w:rsidRDefault="00140442" w:rsidP="00140442">
      <w:pPr>
        <w:autoSpaceDE w:val="0"/>
        <w:autoSpaceDN w:val="0"/>
        <w:adjustRightInd w:val="0"/>
        <w:ind w:firstLine="540"/>
        <w:jc w:val="both"/>
        <w:rPr>
          <w:rFonts w:eastAsiaTheme="minorHAnsi"/>
          <w:lang w:eastAsia="en-US"/>
        </w:rPr>
      </w:pPr>
      <w:r w:rsidRPr="00FD1ECD">
        <w:rPr>
          <w:rFonts w:eastAsiaTheme="minorHAnsi"/>
          <w:lang w:eastAsia="en-US"/>
        </w:rPr>
        <w:t xml:space="preserve">8. На основании вышеуказанных рекомендаций Глава </w:t>
      </w:r>
      <w:r w:rsidR="000337FF" w:rsidRPr="00FD1ECD">
        <w:rPr>
          <w:rFonts w:eastAsiaTheme="minorHAnsi"/>
          <w:lang w:eastAsia="en-US"/>
        </w:rPr>
        <w:t>района – глава Администрации Юрлинского муниципального района</w:t>
      </w:r>
      <w:r w:rsidRPr="00FD1ECD">
        <w:rPr>
          <w:rFonts w:eastAsiaTheme="minorHAnsi"/>
          <w:lang w:eastAsia="en-US"/>
        </w:rPr>
        <w:t xml:space="preserve"> в течение трех дней принимает решение о предоставлении разрешения на условно разрешенный вид использования земельных участков и объектов капитального строительства или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w:t>
      </w:r>
    </w:p>
    <w:p w:rsidR="00140442" w:rsidRPr="00FD1ECD" w:rsidRDefault="00140442" w:rsidP="00140442">
      <w:pPr>
        <w:autoSpaceDE w:val="0"/>
        <w:autoSpaceDN w:val="0"/>
        <w:adjustRightInd w:val="0"/>
        <w:ind w:firstLine="540"/>
        <w:jc w:val="both"/>
        <w:rPr>
          <w:rFonts w:eastAsiaTheme="minorHAnsi"/>
          <w:lang w:eastAsia="en-US"/>
        </w:rPr>
      </w:pPr>
      <w:r w:rsidRPr="00FD1ECD">
        <w:rPr>
          <w:rFonts w:eastAsiaTheme="minorHAnsi"/>
          <w:lang w:eastAsia="en-US"/>
        </w:rPr>
        <w:t xml:space="preserve">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размещению указанного сообщения на официальном сайте </w:t>
      </w:r>
      <w:r w:rsidR="005C621B" w:rsidRPr="00FD1ECD">
        <w:rPr>
          <w:rFonts w:eastAsiaTheme="minorHAnsi"/>
          <w:lang w:eastAsia="en-US"/>
        </w:rPr>
        <w:t>Администрации Юрлинского муниципального района</w:t>
      </w:r>
      <w:r w:rsidRPr="00FD1ECD">
        <w:rPr>
          <w:rFonts w:eastAsiaTheme="minorHAnsi"/>
          <w:lang w:eastAsia="en-US"/>
        </w:rPr>
        <w:t xml:space="preserve"> "Интернет".</w:t>
      </w:r>
    </w:p>
    <w:p w:rsidR="00910037" w:rsidRPr="00FD1ECD" w:rsidRDefault="00910037" w:rsidP="00910037">
      <w:pPr>
        <w:pStyle w:val="ConsPlusNormal"/>
        <w:widowControl/>
        <w:ind w:firstLine="709"/>
        <w:jc w:val="both"/>
        <w:rPr>
          <w:rFonts w:ascii="Times New Roman" w:hAnsi="Times New Roman" w:cs="Times New Roman"/>
          <w:sz w:val="24"/>
          <w:szCs w:val="24"/>
        </w:rPr>
      </w:pPr>
    </w:p>
    <w:p w:rsidR="00910037" w:rsidRPr="00FD1ECD" w:rsidRDefault="00910037" w:rsidP="00910037">
      <w:pPr>
        <w:pStyle w:val="a6"/>
        <w:rPr>
          <w:b/>
          <w:sz w:val="24"/>
        </w:rPr>
      </w:pPr>
      <w:r w:rsidRPr="00FD1ECD">
        <w:rPr>
          <w:b/>
          <w:sz w:val="24"/>
        </w:rPr>
        <w:t>Глава 9. Строительные изменения недвижимости.</w:t>
      </w:r>
    </w:p>
    <w:p w:rsidR="00910037" w:rsidRPr="00FD1ECD" w:rsidRDefault="00910037" w:rsidP="00910037">
      <w:pPr>
        <w:pStyle w:val="aa"/>
        <w:spacing w:before="0" w:beforeAutospacing="0" w:after="0" w:afterAutospacing="0"/>
        <w:ind w:firstLine="709"/>
        <w:jc w:val="both"/>
      </w:pPr>
    </w:p>
    <w:p w:rsidR="00910037" w:rsidRPr="00FD1ECD" w:rsidRDefault="00910037" w:rsidP="00910037">
      <w:pPr>
        <w:pStyle w:val="aa"/>
        <w:spacing w:before="0" w:beforeAutospacing="0" w:after="0" w:afterAutospacing="0"/>
        <w:ind w:firstLine="709"/>
        <w:jc w:val="both"/>
      </w:pPr>
      <w:r w:rsidRPr="00FD1ECD">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памятниками истории и культуры.</w:t>
      </w:r>
    </w:p>
    <w:p w:rsidR="00910037" w:rsidRPr="00FD1ECD" w:rsidRDefault="00910037" w:rsidP="00910037">
      <w:pPr>
        <w:pStyle w:val="aa"/>
        <w:spacing w:before="0" w:beforeAutospacing="0" w:after="0" w:afterAutospacing="0"/>
        <w:ind w:firstLine="709"/>
        <w:jc w:val="both"/>
      </w:pPr>
      <w:r w:rsidRPr="00FD1ECD">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rsidR="00910037" w:rsidRPr="00FD1ECD" w:rsidRDefault="00910037" w:rsidP="00910037">
      <w:pPr>
        <w:pStyle w:val="a6"/>
        <w:rPr>
          <w:b/>
          <w:sz w:val="24"/>
        </w:rPr>
      </w:pPr>
    </w:p>
    <w:p w:rsidR="00910037" w:rsidRPr="00FD1ECD" w:rsidRDefault="00910037" w:rsidP="00910037">
      <w:pPr>
        <w:pStyle w:val="a6"/>
        <w:rPr>
          <w:b/>
          <w:sz w:val="24"/>
        </w:rPr>
      </w:pPr>
    </w:p>
    <w:p w:rsidR="00910037" w:rsidRPr="00FD1ECD" w:rsidRDefault="00910037" w:rsidP="00910037">
      <w:pPr>
        <w:pStyle w:val="a6"/>
        <w:ind w:left="0"/>
        <w:rPr>
          <w:b/>
          <w:sz w:val="24"/>
        </w:rPr>
      </w:pPr>
      <w:r w:rsidRPr="00FD1ECD">
        <w:rPr>
          <w:b/>
          <w:sz w:val="24"/>
        </w:rPr>
        <w:t xml:space="preserve">Статья </w:t>
      </w:r>
      <w:r w:rsidR="00D354BA" w:rsidRPr="00FD1ECD">
        <w:rPr>
          <w:b/>
          <w:sz w:val="24"/>
        </w:rPr>
        <w:t>26</w:t>
      </w:r>
      <w:r w:rsidRPr="00FD1ECD">
        <w:rPr>
          <w:b/>
          <w:sz w:val="24"/>
        </w:rPr>
        <w:t>.  Право на строительные изменения недвижимости и основание для его реализации. Виды строительных изменений недвижимости.</w:t>
      </w:r>
    </w:p>
    <w:p w:rsidR="00910037" w:rsidRPr="00FD1ECD" w:rsidRDefault="00910037" w:rsidP="00910037">
      <w:pPr>
        <w:pStyle w:val="a6"/>
        <w:rPr>
          <w:sz w:val="24"/>
        </w:rPr>
      </w:pPr>
    </w:p>
    <w:p w:rsidR="00910037" w:rsidRPr="00FD1ECD" w:rsidRDefault="00910037" w:rsidP="00910037">
      <w:pPr>
        <w:pStyle w:val="aa"/>
        <w:spacing w:before="0" w:beforeAutospacing="0" w:after="0" w:afterAutospacing="0"/>
        <w:ind w:firstLine="709"/>
        <w:jc w:val="both"/>
      </w:pPr>
      <w:r w:rsidRPr="00FD1ECD">
        <w:t xml:space="preserve"> 1. Правом производить строительные изменения недвижимости - осуществлять строительство, реконструкцию, возведение пристройки,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 </w:t>
      </w:r>
    </w:p>
    <w:p w:rsidR="00910037" w:rsidRPr="00FD1ECD" w:rsidRDefault="00910037" w:rsidP="00910037">
      <w:pPr>
        <w:pStyle w:val="aa"/>
        <w:spacing w:before="0" w:beforeAutospacing="0" w:after="0" w:afterAutospacing="0"/>
        <w:ind w:firstLine="709"/>
        <w:jc w:val="both"/>
      </w:pPr>
      <w:r w:rsidRPr="00FD1ECD">
        <w:t>Право на строительные изменения недвижимости может быть реализовано при наличии разрешения на строительство. Исключения составляют случаи, определенные градостроительным законодательством и  пунктом 3 настоящей статьи.</w:t>
      </w:r>
    </w:p>
    <w:p w:rsidR="00910037" w:rsidRPr="00FD1ECD" w:rsidRDefault="00910037" w:rsidP="00910037">
      <w:pPr>
        <w:pStyle w:val="aa"/>
        <w:spacing w:before="0" w:beforeAutospacing="0" w:after="0" w:afterAutospacing="0"/>
        <w:ind w:firstLine="709"/>
        <w:jc w:val="both"/>
      </w:pPr>
      <w:r w:rsidRPr="00FD1ECD">
        <w:t>2. Строительные изменения недвижимости подразделяются на изменения, для которых:</w:t>
      </w:r>
    </w:p>
    <w:p w:rsidR="00910037" w:rsidRPr="00FD1ECD" w:rsidRDefault="00910037" w:rsidP="00910037">
      <w:pPr>
        <w:pStyle w:val="aa"/>
        <w:spacing w:before="0" w:beforeAutospacing="0" w:after="0" w:afterAutospacing="0"/>
        <w:ind w:firstLine="709"/>
        <w:jc w:val="both"/>
      </w:pPr>
      <w:r w:rsidRPr="00FD1ECD">
        <w:t>- не требуется разрешения на строительство,</w:t>
      </w:r>
    </w:p>
    <w:p w:rsidR="00910037" w:rsidRPr="00FD1ECD" w:rsidRDefault="00910037" w:rsidP="00910037">
      <w:pPr>
        <w:pStyle w:val="aa"/>
        <w:spacing w:before="0" w:beforeAutospacing="0" w:after="0" w:afterAutospacing="0"/>
        <w:ind w:firstLine="709"/>
        <w:jc w:val="both"/>
      </w:pPr>
      <w:r w:rsidRPr="00FD1ECD">
        <w:t>- требуется разрешение на строительство.</w:t>
      </w:r>
    </w:p>
    <w:p w:rsidR="00910037" w:rsidRPr="00FD1ECD" w:rsidRDefault="00910037" w:rsidP="00910037">
      <w:pPr>
        <w:pStyle w:val="aa"/>
        <w:spacing w:before="0" w:beforeAutospacing="0" w:after="0" w:afterAutospacing="0"/>
        <w:ind w:firstLine="709"/>
        <w:jc w:val="both"/>
      </w:pPr>
      <w:r w:rsidRPr="00FD1ECD">
        <w:t>3. Выдача разрешения на строительство не требуется в случае:</w:t>
      </w:r>
    </w:p>
    <w:p w:rsidR="005C621B" w:rsidRPr="00FD1ECD" w:rsidRDefault="005C621B" w:rsidP="005C621B">
      <w:pPr>
        <w:autoSpaceDE w:val="0"/>
        <w:autoSpaceDN w:val="0"/>
        <w:adjustRightInd w:val="0"/>
        <w:ind w:firstLine="540"/>
        <w:jc w:val="both"/>
        <w:rPr>
          <w:rFonts w:eastAsiaTheme="minorHAnsi"/>
          <w:lang w:eastAsia="en-US"/>
        </w:rPr>
      </w:pPr>
      <w:r w:rsidRPr="00FD1ECD">
        <w:rPr>
          <w:rFonts w:eastAsiaTheme="minorHAnsi"/>
          <w:lang w:eastAsia="en-US"/>
        </w:rPr>
        <w:t xml:space="preserve">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w:t>
      </w:r>
      <w:r w:rsidRPr="00FD1ECD">
        <w:rPr>
          <w:rFonts w:eastAsiaTheme="minorHAnsi"/>
          <w:lang w:eastAsia="en-US"/>
        </w:rPr>
        <w:lastRenderedPageBreak/>
        <w:t>строительства на земельном участке, предоставленном для ведения садоводства, дачного хозяйства;</w:t>
      </w:r>
    </w:p>
    <w:p w:rsidR="005C621B" w:rsidRPr="00FD1ECD" w:rsidRDefault="005C621B" w:rsidP="005C621B">
      <w:pPr>
        <w:autoSpaceDE w:val="0"/>
        <w:autoSpaceDN w:val="0"/>
        <w:adjustRightInd w:val="0"/>
        <w:ind w:firstLine="540"/>
        <w:jc w:val="both"/>
        <w:rPr>
          <w:rFonts w:eastAsiaTheme="minorHAnsi"/>
          <w:lang w:eastAsia="en-US"/>
        </w:rPr>
      </w:pPr>
      <w:r w:rsidRPr="00FD1ECD">
        <w:rPr>
          <w:rFonts w:eastAsiaTheme="minorHAnsi"/>
          <w:lang w:eastAsia="en-US"/>
        </w:rPr>
        <w:t>2) строительства, реконструкции объектов, не являющихся объектами капитального строительства (киосков, навесов и других);</w:t>
      </w:r>
    </w:p>
    <w:p w:rsidR="005C621B" w:rsidRPr="00FD1ECD" w:rsidRDefault="005C621B" w:rsidP="005C621B">
      <w:pPr>
        <w:autoSpaceDE w:val="0"/>
        <w:autoSpaceDN w:val="0"/>
        <w:adjustRightInd w:val="0"/>
        <w:ind w:firstLine="540"/>
        <w:jc w:val="both"/>
        <w:rPr>
          <w:rFonts w:eastAsiaTheme="minorHAnsi"/>
          <w:lang w:eastAsia="en-US"/>
        </w:rPr>
      </w:pPr>
      <w:r w:rsidRPr="00FD1ECD">
        <w:rPr>
          <w:rFonts w:eastAsiaTheme="minorHAnsi"/>
          <w:lang w:eastAsia="en-US"/>
        </w:rPr>
        <w:t>3) строительства на земельном участке строений и сооружений вспомогательного использования;</w:t>
      </w:r>
    </w:p>
    <w:p w:rsidR="005C621B" w:rsidRPr="00FD1ECD" w:rsidRDefault="005C621B" w:rsidP="005C621B">
      <w:pPr>
        <w:autoSpaceDE w:val="0"/>
        <w:autoSpaceDN w:val="0"/>
        <w:adjustRightInd w:val="0"/>
        <w:ind w:firstLine="540"/>
        <w:jc w:val="both"/>
        <w:rPr>
          <w:rFonts w:eastAsiaTheme="minorHAnsi"/>
          <w:lang w:eastAsia="en-US"/>
        </w:rPr>
      </w:pPr>
      <w:r w:rsidRPr="00FD1ECD">
        <w:rPr>
          <w:rFonts w:eastAsiaTheme="minorHAnsi"/>
          <w:lang w:eastAsia="en-US"/>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C621B" w:rsidRPr="00FD1ECD" w:rsidRDefault="005C621B" w:rsidP="005C621B">
      <w:pPr>
        <w:autoSpaceDE w:val="0"/>
        <w:autoSpaceDN w:val="0"/>
        <w:adjustRightInd w:val="0"/>
        <w:ind w:firstLine="540"/>
        <w:jc w:val="both"/>
        <w:rPr>
          <w:rFonts w:eastAsiaTheme="minorHAnsi"/>
          <w:lang w:eastAsia="en-US"/>
        </w:rPr>
      </w:pPr>
      <w:r w:rsidRPr="00FD1ECD">
        <w:rPr>
          <w:rFonts w:eastAsiaTheme="minorHAnsi"/>
          <w:lang w:eastAsia="en-US"/>
        </w:rPr>
        <w:t>4.1) капитального ремонта объектов капитального строительства;</w:t>
      </w:r>
    </w:p>
    <w:p w:rsidR="005C621B" w:rsidRPr="00FD1ECD" w:rsidRDefault="005C621B" w:rsidP="005C621B">
      <w:pPr>
        <w:autoSpaceDE w:val="0"/>
        <w:autoSpaceDN w:val="0"/>
        <w:adjustRightInd w:val="0"/>
        <w:ind w:firstLine="540"/>
        <w:jc w:val="both"/>
        <w:rPr>
          <w:rFonts w:eastAsiaTheme="minorHAnsi"/>
          <w:lang w:eastAsia="en-US"/>
        </w:rPr>
      </w:pPr>
      <w:r w:rsidRPr="00FD1ECD">
        <w:rPr>
          <w:rFonts w:eastAsiaTheme="minorHAnsi"/>
          <w:lang w:eastAsia="en-US"/>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22" w:history="1">
        <w:r w:rsidRPr="00FD1ECD">
          <w:rPr>
            <w:rFonts w:eastAsiaTheme="minorHAnsi"/>
            <w:lang w:eastAsia="en-US"/>
          </w:rPr>
          <w:t>законодательством</w:t>
        </w:r>
      </w:hyperlink>
      <w:r w:rsidRPr="00FD1ECD">
        <w:rPr>
          <w:rFonts w:eastAsiaTheme="minorHAnsi"/>
          <w:lang w:eastAsia="en-US"/>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C621B" w:rsidRPr="00FD1ECD" w:rsidRDefault="005C621B" w:rsidP="005C621B">
      <w:pPr>
        <w:autoSpaceDE w:val="0"/>
        <w:autoSpaceDN w:val="0"/>
        <w:adjustRightInd w:val="0"/>
        <w:jc w:val="both"/>
        <w:rPr>
          <w:rFonts w:eastAsiaTheme="minorHAnsi"/>
          <w:lang w:eastAsia="en-US"/>
        </w:rPr>
      </w:pPr>
    </w:p>
    <w:p w:rsidR="005C621B" w:rsidRPr="00FD1ECD" w:rsidRDefault="005C621B" w:rsidP="005C621B">
      <w:pPr>
        <w:autoSpaceDE w:val="0"/>
        <w:autoSpaceDN w:val="0"/>
        <w:adjustRightInd w:val="0"/>
        <w:ind w:firstLine="540"/>
        <w:jc w:val="both"/>
        <w:rPr>
          <w:rFonts w:eastAsiaTheme="minorHAnsi"/>
          <w:lang w:eastAsia="en-US"/>
        </w:rPr>
      </w:pPr>
      <w:r w:rsidRPr="00FD1ECD">
        <w:rPr>
          <w:rFonts w:eastAsiaTheme="minorHAnsi"/>
          <w:lang w:eastAsia="en-US"/>
        </w:rP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910037" w:rsidRPr="00FD1ECD" w:rsidRDefault="00910037" w:rsidP="00910037">
      <w:pPr>
        <w:pStyle w:val="aa"/>
        <w:spacing w:before="0" w:beforeAutospacing="0" w:after="0" w:afterAutospacing="0"/>
        <w:ind w:firstLine="709"/>
        <w:jc w:val="both"/>
      </w:pPr>
      <w:r w:rsidRPr="00FD1ECD">
        <w:t> Кроме того, не требуется разрешения на строительство для изменений одного вида на другой вид разрешенного использования недвижимости, при одновременном наличии следующих условий:</w:t>
      </w:r>
    </w:p>
    <w:p w:rsidR="00910037" w:rsidRPr="00FD1ECD" w:rsidRDefault="00910037" w:rsidP="00910037">
      <w:pPr>
        <w:pStyle w:val="aa"/>
        <w:spacing w:before="0" w:beforeAutospacing="0" w:after="0" w:afterAutospacing="0"/>
        <w:ind w:firstLine="709"/>
        <w:jc w:val="both"/>
      </w:pPr>
      <w:r w:rsidRPr="00FD1ECD">
        <w:t>- выбираемый правообладателем недвижимости вид разрешенного использования обозначен в списках статьи  40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910037" w:rsidRPr="00FD1ECD" w:rsidRDefault="00910037" w:rsidP="00910037">
      <w:pPr>
        <w:pStyle w:val="aa"/>
        <w:spacing w:before="0" w:beforeAutospacing="0" w:after="0" w:afterAutospacing="0"/>
        <w:ind w:firstLine="709"/>
        <w:jc w:val="both"/>
      </w:pPr>
      <w:r w:rsidRPr="00FD1ECD">
        <w:t>-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w:t>
      </w:r>
    </w:p>
    <w:p w:rsidR="00910037" w:rsidRPr="00FD1ECD" w:rsidRDefault="00910037" w:rsidP="00910037">
      <w:pPr>
        <w:pStyle w:val="aa"/>
        <w:spacing w:before="0" w:beforeAutospacing="0" w:after="0" w:afterAutospacing="0"/>
        <w:ind w:firstLine="709"/>
        <w:jc w:val="both"/>
      </w:pPr>
      <w:r w:rsidRPr="00FD1ECD">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w:t>
      </w:r>
    </w:p>
    <w:p w:rsidR="00910037" w:rsidRPr="00FD1ECD" w:rsidRDefault="00910037" w:rsidP="00910037">
      <w:pPr>
        <w:pStyle w:val="aa"/>
        <w:spacing w:before="0" w:beforeAutospacing="0" w:after="0" w:afterAutospacing="0"/>
        <w:ind w:firstLine="709"/>
        <w:jc w:val="both"/>
      </w:pPr>
      <w:r w:rsidRPr="00FD1ECD">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38 настоящих Правил для строительных изменений недвижимости, за исключением указанных в пункте 3 настоящей статьи.</w:t>
      </w:r>
    </w:p>
    <w:p w:rsidR="00910037" w:rsidRPr="00FD1ECD" w:rsidRDefault="00910037" w:rsidP="00910037">
      <w:pPr>
        <w:pStyle w:val="aa"/>
        <w:spacing w:before="0" w:beforeAutospacing="0" w:after="0" w:afterAutospacing="0"/>
        <w:ind w:firstLine="709"/>
        <w:jc w:val="both"/>
      </w:pPr>
    </w:p>
    <w:p w:rsidR="00910037" w:rsidRPr="00FD1ECD" w:rsidRDefault="00910037" w:rsidP="00910037">
      <w:pPr>
        <w:pStyle w:val="aa"/>
        <w:spacing w:before="0" w:beforeAutospacing="0" w:after="0" w:afterAutospacing="0"/>
        <w:ind w:firstLine="709"/>
        <w:jc w:val="both"/>
        <w:rPr>
          <w:b/>
        </w:rPr>
      </w:pPr>
      <w:r w:rsidRPr="00FD1ECD">
        <w:rPr>
          <w:b/>
        </w:rPr>
        <w:t xml:space="preserve">Статья </w:t>
      </w:r>
      <w:r w:rsidR="00D354BA" w:rsidRPr="00FD1ECD">
        <w:rPr>
          <w:b/>
        </w:rPr>
        <w:t>27</w:t>
      </w:r>
      <w:r w:rsidRPr="00FD1ECD">
        <w:rPr>
          <w:b/>
        </w:rPr>
        <w:t>. Подготовка проектной документации.</w:t>
      </w:r>
    </w:p>
    <w:p w:rsidR="00151A4A" w:rsidRPr="00FD1ECD" w:rsidRDefault="00151A4A" w:rsidP="00910037">
      <w:pPr>
        <w:pStyle w:val="aa"/>
        <w:spacing w:before="0" w:beforeAutospacing="0" w:after="0" w:afterAutospacing="0"/>
        <w:ind w:firstLine="709"/>
        <w:jc w:val="both"/>
      </w:pPr>
    </w:p>
    <w:p w:rsidR="00910037" w:rsidRPr="00FD1ECD" w:rsidRDefault="00910037" w:rsidP="00910037">
      <w:pPr>
        <w:pStyle w:val="aa"/>
        <w:spacing w:before="0" w:beforeAutospacing="0" w:after="0" w:afterAutospacing="0"/>
        <w:ind w:firstLine="709"/>
        <w:jc w:val="both"/>
      </w:pPr>
      <w:r w:rsidRPr="00FD1ECD">
        <w:t>1. Назначение, состав, содержание, порядок подготовки и утверждения проектной документации определяется градостроительным законодательством.</w:t>
      </w:r>
    </w:p>
    <w:p w:rsidR="00910037" w:rsidRPr="00FD1ECD" w:rsidRDefault="00910037" w:rsidP="00910037">
      <w:pPr>
        <w:pStyle w:val="aa"/>
        <w:spacing w:before="0" w:beforeAutospacing="0" w:after="0" w:afterAutospacing="0"/>
        <w:ind w:firstLine="709"/>
        <w:jc w:val="both"/>
      </w:pPr>
      <w:r w:rsidRPr="00FD1ECD">
        <w:t>Подготовка проектной документации не требуется пр</w:t>
      </w:r>
      <w:r w:rsidR="005C621B" w:rsidRPr="00FD1ECD">
        <w:t xml:space="preserve">и строительстве, реконструкции </w:t>
      </w:r>
      <w:r w:rsidRPr="00FD1ECD">
        <w:t>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910037" w:rsidRPr="00FD1ECD" w:rsidRDefault="00910037" w:rsidP="00910037">
      <w:pPr>
        <w:pStyle w:val="aa"/>
        <w:spacing w:before="0" w:beforeAutospacing="0" w:after="0" w:afterAutospacing="0"/>
        <w:ind w:firstLine="709"/>
        <w:jc w:val="both"/>
      </w:pPr>
      <w:r w:rsidRPr="00FD1ECD">
        <w:t>2. На основании проектной документации предоставляются разрешения на строительство, кроме случаев, определенных градостроительным законодательством и в указанных в пункте 3 статьи 36 настоящих Правил.</w:t>
      </w:r>
    </w:p>
    <w:p w:rsidR="00910037" w:rsidRPr="00FD1ECD" w:rsidRDefault="00910037" w:rsidP="00910037">
      <w:pPr>
        <w:pStyle w:val="aa"/>
        <w:spacing w:before="0" w:beforeAutospacing="0" w:after="0" w:afterAutospacing="0"/>
        <w:ind w:firstLine="709"/>
        <w:jc w:val="both"/>
      </w:pPr>
      <w:r w:rsidRPr="00FD1ECD">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910037" w:rsidRPr="00FD1ECD" w:rsidRDefault="00910037" w:rsidP="00910037">
      <w:pPr>
        <w:pStyle w:val="aa"/>
        <w:spacing w:before="0" w:beforeAutospacing="0" w:after="0" w:afterAutospacing="0"/>
        <w:ind w:firstLine="709"/>
        <w:jc w:val="both"/>
      </w:pPr>
      <w:r w:rsidRPr="00FD1ECD">
        <w:lastRenderedPageBreak/>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910037" w:rsidRPr="00FD1ECD" w:rsidRDefault="00910037" w:rsidP="00910037">
      <w:pPr>
        <w:pStyle w:val="aa"/>
        <w:spacing w:before="0" w:beforeAutospacing="0" w:after="0" w:afterAutospacing="0"/>
        <w:ind w:firstLine="709"/>
        <w:jc w:val="both"/>
      </w:pPr>
      <w:r w:rsidRPr="00FD1ECD">
        <w:t>Отношения между застройщиками (заказчиками) и исполнителями регулируются гражданским законодательством.</w:t>
      </w:r>
    </w:p>
    <w:p w:rsidR="00910037" w:rsidRPr="00FD1ECD" w:rsidRDefault="00910037" w:rsidP="00910037">
      <w:pPr>
        <w:pStyle w:val="aa"/>
        <w:spacing w:before="0" w:beforeAutospacing="0" w:after="0" w:afterAutospacing="0"/>
        <w:ind w:firstLine="709"/>
        <w:jc w:val="both"/>
      </w:pPr>
      <w:r w:rsidRPr="00FD1ECD">
        <w:t>5. Неотъемлемой частью договора о подготовке проектной документации является задание застройщика (заказчика) исполнителю.</w:t>
      </w:r>
    </w:p>
    <w:p w:rsidR="00910037" w:rsidRPr="00FD1ECD" w:rsidRDefault="00910037" w:rsidP="00910037">
      <w:pPr>
        <w:pStyle w:val="aa"/>
        <w:spacing w:before="0" w:beforeAutospacing="0" w:after="0" w:afterAutospacing="0"/>
        <w:ind w:firstLine="709"/>
        <w:jc w:val="both"/>
      </w:pPr>
      <w:r w:rsidRPr="00FD1ECD">
        <w:t>Задание застройщика (заказчика) исполнителю должно включать:</w:t>
      </w:r>
    </w:p>
    <w:p w:rsidR="00910037" w:rsidRPr="00FD1ECD" w:rsidRDefault="00910037" w:rsidP="00910037">
      <w:pPr>
        <w:pStyle w:val="aa"/>
        <w:spacing w:before="0" w:beforeAutospacing="0" w:after="0" w:afterAutospacing="0"/>
        <w:ind w:firstLine="709"/>
        <w:jc w:val="both"/>
      </w:pPr>
      <w:r w:rsidRPr="00FD1ECD">
        <w:t>- градостроительный план земельного участка, подготовленный в соответствии со статьей 18 настоящих Правил,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910037" w:rsidRPr="00FD1ECD" w:rsidRDefault="00910037" w:rsidP="00910037">
      <w:pPr>
        <w:pStyle w:val="aa"/>
        <w:spacing w:before="0" w:beforeAutospacing="0" w:after="0" w:afterAutospacing="0"/>
        <w:ind w:firstLine="709"/>
        <w:jc w:val="both"/>
      </w:pPr>
      <w:r w:rsidRPr="00FD1ECD">
        <w:t>- результаты инженерных изысканий либо указание исполнителю обеспечить проведение инженерных изысканий;</w:t>
      </w:r>
    </w:p>
    <w:p w:rsidR="00910037" w:rsidRPr="00FD1ECD" w:rsidRDefault="00910037" w:rsidP="00910037">
      <w:pPr>
        <w:pStyle w:val="aa"/>
        <w:spacing w:before="0" w:beforeAutospacing="0" w:after="0" w:afterAutospacing="0"/>
        <w:ind w:firstLine="709"/>
        <w:jc w:val="both"/>
      </w:pPr>
      <w:r w:rsidRPr="00FD1ECD">
        <w:t>-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910037" w:rsidRPr="00FD1ECD" w:rsidRDefault="00910037" w:rsidP="00910037">
      <w:pPr>
        <w:pStyle w:val="aa"/>
        <w:spacing w:before="0" w:beforeAutospacing="0" w:after="0" w:afterAutospacing="0"/>
        <w:ind w:firstLine="709"/>
        <w:jc w:val="both"/>
      </w:pPr>
      <w:r w:rsidRPr="00FD1ECD">
        <w:t>- иные определенные законодательством документы и материалы.</w:t>
      </w:r>
    </w:p>
    <w:p w:rsidR="00910037" w:rsidRPr="00FD1ECD" w:rsidRDefault="00910037" w:rsidP="00910037">
      <w:pPr>
        <w:pStyle w:val="aa"/>
        <w:spacing w:before="0" w:beforeAutospacing="0" w:after="0" w:afterAutospacing="0"/>
        <w:ind w:firstLine="709"/>
        <w:jc w:val="both"/>
      </w:pPr>
      <w:r w:rsidRPr="00FD1ECD">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910037" w:rsidRPr="00FD1ECD" w:rsidRDefault="00910037" w:rsidP="00910037">
      <w:pPr>
        <w:pStyle w:val="aa"/>
        <w:spacing w:before="0" w:beforeAutospacing="0" w:after="0" w:afterAutospacing="0"/>
        <w:ind w:firstLine="709"/>
        <w:jc w:val="both"/>
      </w:pPr>
      <w:r w:rsidRPr="00FD1ECD">
        <w:t>6. Для подготовки проектной документации выполняются инженерные изыскания.</w:t>
      </w:r>
    </w:p>
    <w:p w:rsidR="00910037" w:rsidRPr="00FD1ECD" w:rsidRDefault="00910037" w:rsidP="00910037">
      <w:pPr>
        <w:pStyle w:val="aa"/>
        <w:spacing w:before="0" w:beforeAutospacing="0" w:after="0" w:afterAutospacing="0"/>
        <w:ind w:firstLine="709"/>
        <w:jc w:val="both"/>
      </w:pPr>
      <w:r w:rsidRPr="00FD1ECD">
        <w:t>Не допускаются подготовка и реализация проектной документации без выполнения соответствующих инженерных изысканий.</w:t>
      </w:r>
    </w:p>
    <w:p w:rsidR="00910037" w:rsidRPr="00FD1ECD" w:rsidRDefault="00910037" w:rsidP="00910037">
      <w:pPr>
        <w:pStyle w:val="aa"/>
        <w:spacing w:before="0" w:beforeAutospacing="0" w:after="0" w:afterAutospacing="0"/>
        <w:ind w:firstLine="709"/>
        <w:jc w:val="both"/>
      </w:pPr>
      <w:r w:rsidRPr="00FD1ECD">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910037" w:rsidRPr="00FD1ECD" w:rsidRDefault="00910037" w:rsidP="00910037">
      <w:pPr>
        <w:pStyle w:val="aa"/>
        <w:spacing w:before="0" w:beforeAutospacing="0" w:after="0" w:afterAutospacing="0"/>
        <w:ind w:firstLine="709"/>
        <w:jc w:val="both"/>
      </w:pPr>
      <w:r w:rsidRPr="00FD1ECD">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910037" w:rsidRPr="00FD1ECD" w:rsidRDefault="00910037" w:rsidP="00910037">
      <w:pPr>
        <w:pStyle w:val="aa"/>
        <w:spacing w:before="0" w:beforeAutospacing="0" w:after="0" w:afterAutospacing="0"/>
        <w:ind w:firstLine="709"/>
        <w:jc w:val="both"/>
      </w:pPr>
      <w:r w:rsidRPr="00FD1ECD">
        <w:t>Отношения между застройщиками (заказчиками) и исполнителями инженерных изысканий регулируются гражданским законодательством.</w:t>
      </w:r>
    </w:p>
    <w:p w:rsidR="00910037" w:rsidRPr="00FD1ECD" w:rsidRDefault="00910037" w:rsidP="00910037">
      <w:pPr>
        <w:pStyle w:val="aa"/>
        <w:spacing w:before="0" w:beforeAutospacing="0" w:after="0" w:afterAutospacing="0"/>
        <w:ind w:firstLine="709"/>
        <w:jc w:val="both"/>
      </w:pPr>
      <w:r w:rsidRPr="00FD1ECD">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910037" w:rsidRPr="00FD1ECD" w:rsidRDefault="00910037" w:rsidP="00910037">
      <w:pPr>
        <w:pStyle w:val="aa"/>
        <w:spacing w:before="0" w:beforeAutospacing="0" w:after="0" w:afterAutospacing="0"/>
        <w:ind w:firstLine="709"/>
        <w:jc w:val="both"/>
      </w:pPr>
      <w:r w:rsidRPr="00FD1ECD">
        <w:t>7. Технические условия подготавливаются:</w:t>
      </w:r>
    </w:p>
    <w:p w:rsidR="00910037" w:rsidRPr="00FD1ECD" w:rsidRDefault="00910037" w:rsidP="00910037">
      <w:pPr>
        <w:pStyle w:val="aa"/>
        <w:spacing w:before="0" w:beforeAutospacing="0" w:after="0" w:afterAutospacing="0"/>
        <w:ind w:firstLine="709"/>
        <w:jc w:val="both"/>
      </w:pPr>
      <w:r w:rsidRPr="00FD1ECD">
        <w:t>- 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910037" w:rsidRPr="00FD1ECD" w:rsidRDefault="00910037" w:rsidP="00910037">
      <w:pPr>
        <w:pStyle w:val="aa"/>
        <w:spacing w:before="0" w:beforeAutospacing="0" w:after="0" w:afterAutospacing="0"/>
        <w:ind w:firstLine="709"/>
        <w:jc w:val="both"/>
      </w:pPr>
      <w:r w:rsidRPr="00FD1ECD">
        <w:t>- по запросам лиц, обладающих правами на земельные участки и желающих осуществить реконструкцию принадлежащих им объектов.</w:t>
      </w:r>
    </w:p>
    <w:p w:rsidR="00910037" w:rsidRPr="00FD1ECD" w:rsidRDefault="00910037" w:rsidP="00910037">
      <w:pPr>
        <w:pStyle w:val="aa"/>
        <w:spacing w:before="0" w:beforeAutospacing="0" w:after="0" w:afterAutospacing="0"/>
        <w:ind w:firstLine="709"/>
        <w:jc w:val="both"/>
      </w:pPr>
      <w:r w:rsidRPr="00FD1ECD">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местного самоуправления  или правообладателей земельных участков. </w:t>
      </w:r>
    </w:p>
    <w:p w:rsidR="00910037" w:rsidRPr="00FD1ECD" w:rsidRDefault="00910037" w:rsidP="00910037">
      <w:pPr>
        <w:pStyle w:val="aa"/>
        <w:spacing w:before="0" w:beforeAutospacing="0" w:after="0" w:afterAutospacing="0"/>
        <w:ind w:firstLine="709"/>
        <w:jc w:val="both"/>
      </w:pPr>
      <w:r w:rsidRPr="00FD1ECD">
        <w:lastRenderedPageBreak/>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910037" w:rsidRPr="00FD1ECD" w:rsidRDefault="00910037" w:rsidP="00910037">
      <w:pPr>
        <w:pStyle w:val="aa"/>
        <w:spacing w:before="0" w:beforeAutospacing="0" w:after="0" w:afterAutospacing="0"/>
        <w:ind w:firstLine="709"/>
        <w:jc w:val="both"/>
      </w:pPr>
      <w:r w:rsidRPr="00FD1ECD">
        <w:t xml:space="preserve">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 </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910037" w:rsidRPr="00FD1ECD" w:rsidRDefault="00910037" w:rsidP="00910037">
      <w:pPr>
        <w:pStyle w:val="aa"/>
        <w:spacing w:before="0" w:beforeAutospacing="0" w:after="0" w:afterAutospacing="0"/>
        <w:ind w:firstLine="709"/>
        <w:jc w:val="both"/>
      </w:pPr>
      <w:r w:rsidRPr="00FD1ECD">
        <w:t>9. Проектная документация разрабатывается в соответствии с:</w:t>
      </w:r>
    </w:p>
    <w:p w:rsidR="00910037" w:rsidRPr="00FD1ECD" w:rsidRDefault="00910037" w:rsidP="00910037">
      <w:pPr>
        <w:pStyle w:val="aa"/>
        <w:spacing w:before="0" w:beforeAutospacing="0" w:after="0" w:afterAutospacing="0"/>
        <w:ind w:firstLine="709"/>
        <w:jc w:val="both"/>
      </w:pPr>
      <w:r w:rsidRPr="00FD1ECD">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910037" w:rsidRPr="00FD1ECD" w:rsidRDefault="00910037" w:rsidP="00910037">
      <w:pPr>
        <w:pStyle w:val="aa"/>
        <w:spacing w:before="0" w:beforeAutospacing="0" w:after="0" w:afterAutospacing="0"/>
        <w:ind w:firstLine="709"/>
        <w:jc w:val="both"/>
      </w:pPr>
      <w:r w:rsidRPr="00FD1ECD">
        <w:t>- 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910037" w:rsidRPr="00FD1ECD" w:rsidRDefault="00910037" w:rsidP="00910037">
      <w:pPr>
        <w:pStyle w:val="aa"/>
        <w:spacing w:before="0" w:beforeAutospacing="0" w:after="0" w:afterAutospacing="0"/>
        <w:ind w:firstLine="709"/>
        <w:jc w:val="both"/>
      </w:pPr>
      <w:r w:rsidRPr="00FD1ECD">
        <w:t>- результатами инженерных изысканий;</w:t>
      </w:r>
    </w:p>
    <w:p w:rsidR="00910037" w:rsidRPr="00FD1ECD" w:rsidRDefault="00910037" w:rsidP="00910037">
      <w:pPr>
        <w:pStyle w:val="aa"/>
        <w:spacing w:before="0" w:beforeAutospacing="0" w:after="0" w:afterAutospacing="0"/>
        <w:ind w:firstLine="709"/>
        <w:jc w:val="both"/>
      </w:pPr>
      <w:r w:rsidRPr="00FD1ECD">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910037" w:rsidRPr="00FD1ECD" w:rsidRDefault="00910037" w:rsidP="00910037">
      <w:pPr>
        <w:pStyle w:val="aa"/>
        <w:spacing w:before="0" w:beforeAutospacing="0" w:after="0" w:afterAutospacing="0"/>
        <w:ind w:firstLine="709"/>
        <w:jc w:val="both"/>
      </w:pPr>
      <w:r w:rsidRPr="00FD1ECD">
        <w:t xml:space="preserve">10. Проектная документация утверждается застройщиком или заказчиком. </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11.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12.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w:t>
      </w:r>
      <w:r w:rsidRPr="00FD1ECD">
        <w:rPr>
          <w:rFonts w:ascii="Times New Roman" w:hAnsi="Times New Roman" w:cs="Times New Roman"/>
          <w:sz w:val="24"/>
          <w:szCs w:val="24"/>
        </w:rPr>
        <w:lastRenderedPageBreak/>
        <w:t>земельных участков, на которых расположены такие объекты, требуется установление санитарно-защитных зон.</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13.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910037" w:rsidRPr="00FD1ECD" w:rsidRDefault="00910037" w:rsidP="00910037">
      <w:pPr>
        <w:pStyle w:val="aa"/>
        <w:spacing w:before="0" w:beforeAutospacing="0" w:after="0" w:afterAutospacing="0"/>
        <w:ind w:firstLine="709"/>
        <w:jc w:val="both"/>
        <w:rPr>
          <w:b/>
        </w:rPr>
      </w:pPr>
    </w:p>
    <w:p w:rsidR="00910037" w:rsidRPr="00FD1ECD" w:rsidRDefault="00910037" w:rsidP="00910037">
      <w:pPr>
        <w:pStyle w:val="aa"/>
        <w:spacing w:before="0" w:beforeAutospacing="0" w:after="0" w:afterAutospacing="0"/>
        <w:ind w:firstLine="709"/>
        <w:jc w:val="both"/>
        <w:rPr>
          <w:b/>
        </w:rPr>
      </w:pPr>
      <w:r w:rsidRPr="00FD1ECD">
        <w:rPr>
          <w:b/>
        </w:rPr>
        <w:t xml:space="preserve">Статья </w:t>
      </w:r>
      <w:r w:rsidR="00D354BA" w:rsidRPr="00FD1ECD">
        <w:rPr>
          <w:b/>
        </w:rPr>
        <w:t>28</w:t>
      </w:r>
      <w:r w:rsidRPr="00FD1ECD">
        <w:rPr>
          <w:b/>
        </w:rPr>
        <w:t>. Выдача разрешений на строительство.</w:t>
      </w:r>
    </w:p>
    <w:p w:rsidR="00910037" w:rsidRPr="00FD1ECD" w:rsidRDefault="00910037" w:rsidP="00910037">
      <w:pPr>
        <w:pStyle w:val="aa"/>
        <w:spacing w:before="0" w:beforeAutospacing="0" w:after="0" w:afterAutospacing="0"/>
        <w:ind w:firstLine="709"/>
        <w:jc w:val="both"/>
      </w:pPr>
      <w:r w:rsidRPr="00FD1ECD">
        <w:t> </w:t>
      </w:r>
    </w:p>
    <w:p w:rsidR="00844B43" w:rsidRPr="00FD1ECD" w:rsidRDefault="00910037" w:rsidP="00844B43">
      <w:pPr>
        <w:autoSpaceDE w:val="0"/>
        <w:autoSpaceDN w:val="0"/>
        <w:adjustRightInd w:val="0"/>
        <w:ind w:firstLine="540"/>
        <w:jc w:val="both"/>
        <w:rPr>
          <w:rFonts w:eastAsiaTheme="minorHAnsi"/>
          <w:lang w:eastAsia="en-US"/>
        </w:rPr>
      </w:pPr>
      <w:r w:rsidRPr="00FD1ECD">
        <w:t xml:space="preserve">1. </w:t>
      </w:r>
      <w:r w:rsidR="00844B43" w:rsidRPr="00FD1ECD">
        <w:rPr>
          <w:rFonts w:eastAsiaTheme="minorHAnsi"/>
          <w:lang w:eastAsia="en-US"/>
        </w:rPr>
        <w:t>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(за исключением случаев, если в соответствии с Градостроительным Кодексом РФ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910037" w:rsidRPr="00FD1ECD" w:rsidRDefault="00844B43" w:rsidP="00844B43">
      <w:pPr>
        <w:pStyle w:val="aa"/>
        <w:spacing w:before="0" w:beforeAutospacing="0" w:after="0" w:afterAutospacing="0"/>
        <w:ind w:firstLine="709"/>
        <w:jc w:val="both"/>
      </w:pPr>
      <w:r w:rsidRPr="00FD1ECD">
        <w:t xml:space="preserve"> </w:t>
      </w:r>
      <w:r w:rsidR="00910037" w:rsidRPr="00FD1ECD">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РФ.</w:t>
      </w:r>
    </w:p>
    <w:p w:rsidR="00844B43" w:rsidRPr="00FD1ECD" w:rsidRDefault="00844B43" w:rsidP="00844B43">
      <w:pPr>
        <w:autoSpaceDE w:val="0"/>
        <w:autoSpaceDN w:val="0"/>
        <w:adjustRightInd w:val="0"/>
        <w:ind w:firstLine="540"/>
        <w:jc w:val="both"/>
        <w:rPr>
          <w:rFonts w:eastAsiaTheme="minorHAnsi"/>
          <w:lang w:eastAsia="en-US"/>
        </w:rPr>
      </w:pPr>
      <w:r w:rsidRPr="00FD1ECD">
        <w:rPr>
          <w:rFonts w:eastAsiaTheme="minorHAnsi"/>
          <w:lang w:eastAsia="en-US"/>
        </w:rP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w:t>
      </w:r>
      <w:hyperlink r:id="rId23" w:history="1">
        <w:r w:rsidRPr="00FD1ECD">
          <w:rPr>
            <w:rFonts w:eastAsiaTheme="minorHAnsi"/>
            <w:lang w:eastAsia="en-US"/>
          </w:rPr>
          <w:t>законами</w:t>
        </w:r>
      </w:hyperlink>
      <w:r w:rsidRPr="00FD1ECD">
        <w:rPr>
          <w:rFonts w:eastAsiaTheme="minorHAnsi"/>
          <w:lang w:eastAsia="en-US"/>
        </w:rPr>
        <w:t xml:space="preserve"> случаях.</w:t>
      </w:r>
    </w:p>
    <w:p w:rsidR="00910037" w:rsidRPr="00FD1ECD" w:rsidRDefault="00844B43" w:rsidP="00844B43">
      <w:pPr>
        <w:pStyle w:val="aa"/>
        <w:spacing w:before="0" w:beforeAutospacing="0" w:after="0" w:afterAutospacing="0"/>
        <w:ind w:firstLine="709"/>
        <w:jc w:val="both"/>
      </w:pPr>
      <w:r w:rsidRPr="00FD1ECD">
        <w:t xml:space="preserve"> 4</w:t>
      </w:r>
      <w:r w:rsidR="00910037" w:rsidRPr="00FD1ECD">
        <w:t xml:space="preserve">. В границах </w:t>
      </w:r>
      <w:r w:rsidR="00CA54EE" w:rsidRPr="00FD1ECD">
        <w:t>Юрлинского</w:t>
      </w:r>
      <w:r w:rsidR="00910037" w:rsidRPr="00FD1ECD">
        <w:t xml:space="preserve"> сельского поселения разрешение на строительство выдается </w:t>
      </w:r>
      <w:r w:rsidRPr="00FD1ECD">
        <w:t>О</w:t>
      </w:r>
      <w:r w:rsidR="0089609A" w:rsidRPr="00FD1ECD">
        <w:t>тделом по архитектуре, строительству и дорожному хозяйству Администрации Юрлинского муниципального района</w:t>
      </w:r>
      <w:r w:rsidR="00910037" w:rsidRPr="00FD1ECD">
        <w:t xml:space="preserve">. Разрешение на строительство на земельном участке, на который не распространяется действие градостроительного регламента или для которого не устанавливается градостроительный регламент, выдается федеральным органом </w:t>
      </w:r>
      <w:r w:rsidR="00910037" w:rsidRPr="00FD1ECD">
        <w:lastRenderedPageBreak/>
        <w:t>исполнительной власти, органом исполнительной власти субъекта Российской Федерации или органом местного самоуправления в соответствии с их компетенцией.</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910037" w:rsidRPr="00FD1ECD" w:rsidRDefault="00910037" w:rsidP="00910037">
      <w:pPr>
        <w:pStyle w:val="aa"/>
        <w:spacing w:before="0" w:beforeAutospacing="0" w:after="0" w:afterAutospacing="0"/>
        <w:ind w:firstLine="709"/>
        <w:jc w:val="both"/>
      </w:pPr>
      <w:r w:rsidRPr="00FD1ECD">
        <w:t>Разрешение на строительство выдается уполномоченными федеральным органом исполнительной власти, органом исполнительной власти субъекта Российской Федерации для строительства, реконструкции объектов капитального строительства федерального, регионального значения, при размещении которых допускается изъятие, в том числе путем выкупа, земельных участков.</w:t>
      </w:r>
    </w:p>
    <w:p w:rsidR="00910037" w:rsidRPr="00FD1ECD" w:rsidRDefault="00844B43" w:rsidP="00910037">
      <w:pPr>
        <w:pStyle w:val="aa"/>
        <w:spacing w:before="0" w:beforeAutospacing="0" w:after="0" w:afterAutospacing="0"/>
        <w:ind w:firstLine="709"/>
        <w:jc w:val="both"/>
      </w:pPr>
      <w:r w:rsidRPr="00FD1ECD">
        <w:t>5</w:t>
      </w:r>
      <w:r w:rsidR="00910037" w:rsidRPr="00FD1ECD">
        <w:t xml:space="preserve">. Застройщик утверждает проектную документацию и направляет заявление о предоставлении разрешения на строительство, к которому прилагаются следующие документы: </w:t>
      </w:r>
    </w:p>
    <w:p w:rsidR="00844B43" w:rsidRPr="00FD1ECD" w:rsidRDefault="00844B43" w:rsidP="00844B43">
      <w:pPr>
        <w:autoSpaceDE w:val="0"/>
        <w:autoSpaceDN w:val="0"/>
        <w:adjustRightInd w:val="0"/>
        <w:ind w:firstLine="540"/>
        <w:jc w:val="both"/>
        <w:rPr>
          <w:rFonts w:eastAsiaTheme="minorHAnsi"/>
          <w:lang w:eastAsia="en-US"/>
        </w:rPr>
      </w:pPr>
      <w:r w:rsidRPr="00FD1ECD">
        <w:rPr>
          <w:rFonts w:eastAsiaTheme="minorHAnsi"/>
          <w:lang w:eastAsia="en-US"/>
        </w:rPr>
        <w:t>1) правоустанавливающие документы на земельный участок;</w:t>
      </w:r>
    </w:p>
    <w:p w:rsidR="00844B43" w:rsidRPr="00FD1ECD" w:rsidRDefault="00844B43" w:rsidP="00844B43">
      <w:pPr>
        <w:autoSpaceDE w:val="0"/>
        <w:autoSpaceDN w:val="0"/>
        <w:adjustRightInd w:val="0"/>
        <w:ind w:firstLine="540"/>
        <w:jc w:val="both"/>
        <w:rPr>
          <w:rFonts w:eastAsiaTheme="minorHAnsi"/>
          <w:lang w:eastAsia="en-US"/>
        </w:rPr>
      </w:pPr>
      <w:r w:rsidRPr="00FD1ECD">
        <w:rPr>
          <w:rFonts w:eastAsiaTheme="minorHAnsi"/>
          <w:lang w:eastAsia="en-US"/>
        </w:rPr>
        <w:t xml:space="preserve">1.1) при наличии соглашения о передаче в случаях, установленных бюджетным </w:t>
      </w:r>
      <w:hyperlink r:id="rId24" w:history="1">
        <w:r w:rsidRPr="00FD1ECD">
          <w:rPr>
            <w:rFonts w:eastAsiaTheme="minorHAnsi"/>
            <w:lang w:eastAsia="en-US"/>
          </w:rPr>
          <w:t>законодательством</w:t>
        </w:r>
      </w:hyperlink>
      <w:r w:rsidRPr="00FD1ECD">
        <w:rPr>
          <w:rFonts w:eastAsiaTheme="minorHAnsi"/>
          <w:lang w:eastAsia="en-US"/>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844B43" w:rsidRPr="00FD1ECD" w:rsidRDefault="00844B43" w:rsidP="006C20C1">
      <w:pPr>
        <w:autoSpaceDE w:val="0"/>
        <w:autoSpaceDN w:val="0"/>
        <w:adjustRightInd w:val="0"/>
        <w:ind w:firstLine="540"/>
        <w:jc w:val="both"/>
        <w:rPr>
          <w:rFonts w:eastAsiaTheme="minorHAnsi"/>
          <w:lang w:eastAsia="en-US"/>
        </w:rPr>
      </w:pPr>
      <w:r w:rsidRPr="00FD1ECD">
        <w:rPr>
          <w:rFonts w:eastAsiaTheme="minorHAnsi"/>
          <w:lang w:eastAsia="en-US"/>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844B43" w:rsidRPr="00FD1ECD" w:rsidRDefault="00844B43" w:rsidP="00844B43">
      <w:pPr>
        <w:autoSpaceDE w:val="0"/>
        <w:autoSpaceDN w:val="0"/>
        <w:adjustRightInd w:val="0"/>
        <w:ind w:firstLine="540"/>
        <w:jc w:val="both"/>
        <w:rPr>
          <w:rFonts w:eastAsiaTheme="minorHAnsi"/>
          <w:lang w:eastAsia="en-US"/>
        </w:rPr>
      </w:pPr>
      <w:r w:rsidRPr="00FD1ECD">
        <w:rPr>
          <w:rFonts w:eastAsiaTheme="minorHAnsi"/>
          <w:lang w:eastAsia="en-US"/>
        </w:rPr>
        <w:t>3) материалы, содержащиеся в проектной документации:</w:t>
      </w:r>
    </w:p>
    <w:p w:rsidR="00844B43" w:rsidRPr="00FD1ECD" w:rsidRDefault="00844B43" w:rsidP="00844B43">
      <w:pPr>
        <w:autoSpaceDE w:val="0"/>
        <w:autoSpaceDN w:val="0"/>
        <w:adjustRightInd w:val="0"/>
        <w:ind w:firstLine="540"/>
        <w:jc w:val="both"/>
        <w:rPr>
          <w:rFonts w:eastAsiaTheme="minorHAnsi"/>
          <w:lang w:eastAsia="en-US"/>
        </w:rPr>
      </w:pPr>
      <w:r w:rsidRPr="00FD1ECD">
        <w:rPr>
          <w:rFonts w:eastAsiaTheme="minorHAnsi"/>
          <w:lang w:eastAsia="en-US"/>
        </w:rPr>
        <w:t>а) пояснительная записка;</w:t>
      </w:r>
    </w:p>
    <w:p w:rsidR="00844B43" w:rsidRPr="00FD1ECD" w:rsidRDefault="00844B43" w:rsidP="006C20C1">
      <w:pPr>
        <w:autoSpaceDE w:val="0"/>
        <w:autoSpaceDN w:val="0"/>
        <w:adjustRightInd w:val="0"/>
        <w:ind w:firstLine="540"/>
        <w:jc w:val="both"/>
        <w:rPr>
          <w:rFonts w:eastAsiaTheme="minorHAnsi"/>
          <w:lang w:eastAsia="en-US"/>
        </w:rPr>
      </w:pPr>
      <w:r w:rsidRPr="00FD1ECD">
        <w:rPr>
          <w:rFonts w:eastAsiaTheme="minorHAnsi"/>
          <w:lang w:eastAsia="en-US"/>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844B43" w:rsidRPr="00FD1ECD" w:rsidRDefault="00844B43" w:rsidP="00844B43">
      <w:pPr>
        <w:autoSpaceDE w:val="0"/>
        <w:autoSpaceDN w:val="0"/>
        <w:adjustRightInd w:val="0"/>
        <w:ind w:firstLine="540"/>
        <w:jc w:val="both"/>
        <w:rPr>
          <w:rFonts w:eastAsiaTheme="minorHAnsi"/>
          <w:lang w:eastAsia="en-US"/>
        </w:rPr>
      </w:pPr>
      <w:r w:rsidRPr="00FD1ECD">
        <w:rPr>
          <w:rFonts w:eastAsiaTheme="minorHAnsi"/>
          <w:lang w:eastAsia="en-US"/>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844B43" w:rsidRPr="00FD1ECD" w:rsidRDefault="00844B43" w:rsidP="00844B43">
      <w:pPr>
        <w:autoSpaceDE w:val="0"/>
        <w:autoSpaceDN w:val="0"/>
        <w:adjustRightInd w:val="0"/>
        <w:ind w:firstLine="540"/>
        <w:jc w:val="both"/>
        <w:rPr>
          <w:rFonts w:eastAsiaTheme="minorHAnsi"/>
          <w:lang w:eastAsia="en-US"/>
        </w:rPr>
      </w:pPr>
      <w:r w:rsidRPr="00FD1ECD">
        <w:rPr>
          <w:rFonts w:eastAsiaTheme="minorHAnsi"/>
          <w:lang w:eastAsia="en-US"/>
        </w:rPr>
        <w:t>г) архитектурные решения;</w:t>
      </w:r>
    </w:p>
    <w:p w:rsidR="00844B43" w:rsidRPr="00FD1ECD" w:rsidRDefault="00844B43" w:rsidP="00844B43">
      <w:pPr>
        <w:autoSpaceDE w:val="0"/>
        <w:autoSpaceDN w:val="0"/>
        <w:adjustRightInd w:val="0"/>
        <w:ind w:firstLine="540"/>
        <w:jc w:val="both"/>
        <w:rPr>
          <w:rFonts w:eastAsiaTheme="minorHAnsi"/>
          <w:lang w:eastAsia="en-US"/>
        </w:rPr>
      </w:pPr>
      <w:r w:rsidRPr="00FD1ECD">
        <w:rPr>
          <w:rFonts w:eastAsiaTheme="minorHAnsi"/>
          <w:lang w:eastAsia="en-US"/>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844B43" w:rsidRPr="00FD1ECD" w:rsidRDefault="00844B43" w:rsidP="00844B43">
      <w:pPr>
        <w:autoSpaceDE w:val="0"/>
        <w:autoSpaceDN w:val="0"/>
        <w:adjustRightInd w:val="0"/>
        <w:ind w:firstLine="540"/>
        <w:jc w:val="both"/>
        <w:rPr>
          <w:rFonts w:eastAsiaTheme="minorHAnsi"/>
          <w:lang w:eastAsia="en-US"/>
        </w:rPr>
      </w:pPr>
      <w:r w:rsidRPr="00FD1ECD">
        <w:rPr>
          <w:rFonts w:eastAsiaTheme="minorHAnsi"/>
          <w:lang w:eastAsia="en-US"/>
        </w:rPr>
        <w:t>е) проект организации строительства объекта капитального строительства;</w:t>
      </w:r>
    </w:p>
    <w:p w:rsidR="00844B43" w:rsidRPr="00FD1ECD" w:rsidRDefault="00844B43" w:rsidP="00844B43">
      <w:pPr>
        <w:autoSpaceDE w:val="0"/>
        <w:autoSpaceDN w:val="0"/>
        <w:adjustRightInd w:val="0"/>
        <w:ind w:firstLine="540"/>
        <w:jc w:val="both"/>
        <w:rPr>
          <w:rFonts w:eastAsiaTheme="minorHAnsi"/>
          <w:lang w:eastAsia="en-US"/>
        </w:rPr>
      </w:pPr>
      <w:r w:rsidRPr="00FD1ECD">
        <w:rPr>
          <w:rFonts w:eastAsiaTheme="minorHAnsi"/>
          <w:lang w:eastAsia="en-US"/>
        </w:rPr>
        <w:t>ж) проект организации работ по сносу или демонтажу объектов капитального строительства, их частей;</w:t>
      </w:r>
    </w:p>
    <w:p w:rsidR="00844B43" w:rsidRPr="00FD1ECD" w:rsidRDefault="00844B43" w:rsidP="00844B43">
      <w:pPr>
        <w:autoSpaceDE w:val="0"/>
        <w:autoSpaceDN w:val="0"/>
        <w:adjustRightInd w:val="0"/>
        <w:ind w:firstLine="540"/>
        <w:jc w:val="both"/>
        <w:rPr>
          <w:rFonts w:eastAsiaTheme="minorHAnsi"/>
          <w:lang w:eastAsia="en-US"/>
        </w:rPr>
      </w:pPr>
      <w:r w:rsidRPr="00FD1ECD">
        <w:rPr>
          <w:rFonts w:eastAsiaTheme="minorHAnsi"/>
          <w:lang w:eastAsia="en-US"/>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25" w:history="1">
        <w:r w:rsidRPr="00FD1ECD">
          <w:rPr>
            <w:rFonts w:eastAsiaTheme="minorHAnsi"/>
            <w:lang w:eastAsia="en-US"/>
          </w:rPr>
          <w:t>статьей 49</w:t>
        </w:r>
      </w:hyperlink>
      <w:r w:rsidRPr="00FD1ECD">
        <w:rPr>
          <w:rFonts w:eastAsiaTheme="minorHAnsi"/>
          <w:lang w:eastAsia="en-US"/>
        </w:rPr>
        <w:t xml:space="preserve"> </w:t>
      </w:r>
      <w:r w:rsidR="006C20C1" w:rsidRPr="00FD1ECD">
        <w:rPr>
          <w:rFonts w:eastAsiaTheme="minorHAnsi"/>
          <w:lang w:eastAsia="en-US"/>
        </w:rPr>
        <w:t xml:space="preserve">Градостроительного </w:t>
      </w:r>
      <w:r w:rsidRPr="00FD1ECD">
        <w:rPr>
          <w:rFonts w:eastAsiaTheme="minorHAnsi"/>
          <w:lang w:eastAsia="en-US"/>
        </w:rPr>
        <w:t>Кодекса</w:t>
      </w:r>
      <w:r w:rsidR="006C20C1" w:rsidRPr="00FD1ECD">
        <w:rPr>
          <w:rFonts w:eastAsiaTheme="minorHAnsi"/>
          <w:lang w:eastAsia="en-US"/>
        </w:rPr>
        <w:t xml:space="preserve"> РФ;</w:t>
      </w:r>
    </w:p>
    <w:p w:rsidR="00844B43" w:rsidRPr="00FD1ECD" w:rsidRDefault="00844B43" w:rsidP="00844B43">
      <w:pPr>
        <w:autoSpaceDE w:val="0"/>
        <w:autoSpaceDN w:val="0"/>
        <w:adjustRightInd w:val="0"/>
        <w:ind w:firstLine="540"/>
        <w:jc w:val="both"/>
        <w:rPr>
          <w:rFonts w:eastAsiaTheme="minorHAnsi"/>
          <w:lang w:eastAsia="en-US"/>
        </w:rPr>
      </w:pPr>
      <w:r w:rsidRPr="00FD1ECD">
        <w:rPr>
          <w:rFonts w:eastAsiaTheme="minorHAnsi"/>
          <w:lang w:eastAsia="en-US"/>
        </w:rPr>
        <w:lastRenderedPageBreak/>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6" w:history="1">
        <w:r w:rsidRPr="00FD1ECD">
          <w:rPr>
            <w:rFonts w:eastAsiaTheme="minorHAnsi"/>
            <w:lang w:eastAsia="en-US"/>
          </w:rPr>
          <w:t>частью 12.1 статьи 48</w:t>
        </w:r>
      </w:hyperlink>
      <w:r w:rsidRPr="00FD1ECD">
        <w:rPr>
          <w:rFonts w:eastAsiaTheme="minorHAnsi"/>
          <w:lang w:eastAsia="en-US"/>
        </w:rPr>
        <w:t xml:space="preserve"> </w:t>
      </w:r>
      <w:r w:rsidR="006C20C1" w:rsidRPr="00FD1ECD">
        <w:rPr>
          <w:rFonts w:eastAsiaTheme="minorHAnsi"/>
          <w:lang w:eastAsia="en-US"/>
        </w:rPr>
        <w:t>Градостроительного</w:t>
      </w:r>
      <w:r w:rsidRPr="00FD1ECD">
        <w:rPr>
          <w:rFonts w:eastAsiaTheme="minorHAnsi"/>
          <w:lang w:eastAsia="en-US"/>
        </w:rPr>
        <w:t xml:space="preserve"> Кодекса</w:t>
      </w:r>
      <w:r w:rsidR="006C20C1" w:rsidRPr="00FD1ECD">
        <w:rPr>
          <w:rFonts w:eastAsiaTheme="minorHAnsi"/>
          <w:lang w:eastAsia="en-US"/>
        </w:rPr>
        <w:t xml:space="preserve"> РФ</w:t>
      </w:r>
      <w:r w:rsidRPr="00FD1ECD">
        <w:rPr>
          <w:rFonts w:eastAsiaTheme="minorHAnsi"/>
          <w:lang w:eastAsia="en-US"/>
        </w:rPr>
        <w:t xml:space="preserve">), если такая проектная документация подлежит экспертизе в соответствии со </w:t>
      </w:r>
      <w:hyperlink r:id="rId27" w:history="1">
        <w:r w:rsidRPr="00FD1ECD">
          <w:rPr>
            <w:rFonts w:eastAsiaTheme="minorHAnsi"/>
            <w:lang w:eastAsia="en-US"/>
          </w:rPr>
          <w:t>статьей 49</w:t>
        </w:r>
      </w:hyperlink>
      <w:r w:rsidRPr="00FD1ECD">
        <w:rPr>
          <w:rFonts w:eastAsiaTheme="minorHAnsi"/>
          <w:lang w:eastAsia="en-US"/>
        </w:rPr>
        <w:t xml:space="preserve"> </w:t>
      </w:r>
      <w:r w:rsidR="006C20C1" w:rsidRPr="00FD1ECD">
        <w:rPr>
          <w:rFonts w:eastAsiaTheme="minorHAnsi"/>
          <w:lang w:eastAsia="en-US"/>
        </w:rPr>
        <w:t>Градостроительного</w:t>
      </w:r>
      <w:r w:rsidRPr="00FD1ECD">
        <w:rPr>
          <w:rFonts w:eastAsiaTheme="minorHAnsi"/>
          <w:lang w:eastAsia="en-US"/>
        </w:rPr>
        <w:t xml:space="preserve"> Кодекса, положительное заключение государственной экспертизы проектной документации в случаях, предусмотренных </w:t>
      </w:r>
      <w:hyperlink r:id="rId28" w:history="1">
        <w:r w:rsidRPr="00FD1ECD">
          <w:rPr>
            <w:rFonts w:eastAsiaTheme="minorHAnsi"/>
            <w:lang w:eastAsia="en-US"/>
          </w:rPr>
          <w:t>частью 3.4 статьи 49</w:t>
        </w:r>
      </w:hyperlink>
      <w:r w:rsidRPr="00FD1ECD">
        <w:rPr>
          <w:rFonts w:eastAsiaTheme="minorHAnsi"/>
          <w:lang w:eastAsia="en-US"/>
        </w:rPr>
        <w:t xml:space="preserve"> настоящего Кодекса</w:t>
      </w:r>
      <w:r w:rsidR="006C20C1" w:rsidRPr="00FD1ECD">
        <w:rPr>
          <w:rFonts w:eastAsiaTheme="minorHAnsi"/>
          <w:lang w:eastAsia="en-US"/>
        </w:rPr>
        <w:t xml:space="preserve"> РФ</w:t>
      </w:r>
      <w:r w:rsidRPr="00FD1ECD">
        <w:rPr>
          <w:rFonts w:eastAsiaTheme="minorHAnsi"/>
          <w:lang w:eastAsia="en-US"/>
        </w:rPr>
        <w:t xml:space="preserve">, положительное заключение государственной экологической экспертизы проектной документации в случаях, предусмотренных </w:t>
      </w:r>
      <w:hyperlink r:id="rId29" w:history="1">
        <w:r w:rsidRPr="00FD1ECD">
          <w:rPr>
            <w:rFonts w:eastAsiaTheme="minorHAnsi"/>
            <w:lang w:eastAsia="en-US"/>
          </w:rPr>
          <w:t>частью 6 статьи 49</w:t>
        </w:r>
      </w:hyperlink>
      <w:r w:rsidRPr="00FD1ECD">
        <w:rPr>
          <w:rFonts w:eastAsiaTheme="minorHAnsi"/>
          <w:lang w:eastAsia="en-US"/>
        </w:rPr>
        <w:t xml:space="preserve"> </w:t>
      </w:r>
      <w:r w:rsidR="006C20C1" w:rsidRPr="00FD1ECD">
        <w:rPr>
          <w:rFonts w:eastAsiaTheme="minorHAnsi"/>
          <w:lang w:eastAsia="en-US"/>
        </w:rPr>
        <w:t>Градостроительного</w:t>
      </w:r>
      <w:r w:rsidRPr="00FD1ECD">
        <w:rPr>
          <w:rFonts w:eastAsiaTheme="minorHAnsi"/>
          <w:lang w:eastAsia="en-US"/>
        </w:rPr>
        <w:t xml:space="preserve"> Кодекса</w:t>
      </w:r>
      <w:r w:rsidR="006C20C1" w:rsidRPr="00FD1ECD">
        <w:rPr>
          <w:rFonts w:eastAsiaTheme="minorHAnsi"/>
          <w:lang w:eastAsia="en-US"/>
        </w:rPr>
        <w:t xml:space="preserve"> РФ</w:t>
      </w:r>
      <w:r w:rsidRPr="00FD1ECD">
        <w:rPr>
          <w:rFonts w:eastAsiaTheme="minorHAnsi"/>
          <w:lang w:eastAsia="en-US"/>
        </w:rPr>
        <w:t>;</w:t>
      </w:r>
    </w:p>
    <w:p w:rsidR="00844B43" w:rsidRPr="00FD1ECD" w:rsidRDefault="00844B43" w:rsidP="00844B43">
      <w:pPr>
        <w:autoSpaceDE w:val="0"/>
        <w:autoSpaceDN w:val="0"/>
        <w:adjustRightInd w:val="0"/>
        <w:ind w:firstLine="540"/>
        <w:jc w:val="both"/>
        <w:rPr>
          <w:rFonts w:eastAsiaTheme="minorHAnsi"/>
          <w:lang w:eastAsia="en-US"/>
        </w:rPr>
      </w:pPr>
      <w:r w:rsidRPr="00FD1ECD">
        <w:rPr>
          <w:rFonts w:eastAsiaTheme="minorHAnsi"/>
          <w:lang w:eastAsia="en-US"/>
        </w:rPr>
        <w:t xml:space="preserve">4.1) заключение, предусмотренное </w:t>
      </w:r>
      <w:hyperlink r:id="rId30" w:history="1">
        <w:r w:rsidRPr="00FD1ECD">
          <w:rPr>
            <w:rFonts w:eastAsiaTheme="minorHAnsi"/>
            <w:lang w:eastAsia="en-US"/>
          </w:rPr>
          <w:t>частью 3.5 статьи 49</w:t>
        </w:r>
      </w:hyperlink>
      <w:r w:rsidRPr="00FD1ECD">
        <w:rPr>
          <w:rFonts w:eastAsiaTheme="minorHAnsi"/>
          <w:lang w:eastAsia="en-US"/>
        </w:rPr>
        <w:t xml:space="preserve"> </w:t>
      </w:r>
      <w:r w:rsidR="006C20C1" w:rsidRPr="00FD1ECD">
        <w:rPr>
          <w:rFonts w:eastAsiaTheme="minorHAnsi"/>
          <w:lang w:eastAsia="en-US"/>
        </w:rPr>
        <w:t>Градостроительного</w:t>
      </w:r>
      <w:r w:rsidRPr="00FD1ECD">
        <w:rPr>
          <w:rFonts w:eastAsiaTheme="minorHAnsi"/>
          <w:lang w:eastAsia="en-US"/>
        </w:rPr>
        <w:t xml:space="preserve"> Кодекса</w:t>
      </w:r>
      <w:r w:rsidR="006C20C1" w:rsidRPr="00FD1ECD">
        <w:rPr>
          <w:rFonts w:eastAsiaTheme="minorHAnsi"/>
          <w:lang w:eastAsia="en-US"/>
        </w:rPr>
        <w:t xml:space="preserve"> РФ</w:t>
      </w:r>
      <w:r w:rsidRPr="00FD1ECD">
        <w:rPr>
          <w:rFonts w:eastAsiaTheme="minorHAnsi"/>
          <w:lang w:eastAsia="en-US"/>
        </w:rPr>
        <w:t>, в случае использования модифицированной проектной документации;</w:t>
      </w:r>
    </w:p>
    <w:p w:rsidR="00844B43" w:rsidRPr="00FD1ECD" w:rsidRDefault="00844B43" w:rsidP="00844B43">
      <w:pPr>
        <w:autoSpaceDE w:val="0"/>
        <w:autoSpaceDN w:val="0"/>
        <w:adjustRightInd w:val="0"/>
        <w:ind w:firstLine="540"/>
        <w:jc w:val="both"/>
        <w:rPr>
          <w:rFonts w:eastAsiaTheme="minorHAnsi"/>
          <w:lang w:eastAsia="en-US"/>
        </w:rPr>
      </w:pPr>
      <w:r w:rsidRPr="00FD1ECD">
        <w:rPr>
          <w:rFonts w:eastAsiaTheme="minorHAnsi"/>
          <w:lang w:eastAsia="en-US"/>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1" w:history="1">
        <w:r w:rsidRPr="00FD1ECD">
          <w:rPr>
            <w:rFonts w:eastAsiaTheme="minorHAnsi"/>
            <w:lang w:eastAsia="en-US"/>
          </w:rPr>
          <w:t>статьей 40</w:t>
        </w:r>
      </w:hyperlink>
      <w:r w:rsidRPr="00FD1ECD">
        <w:rPr>
          <w:rFonts w:eastAsiaTheme="minorHAnsi"/>
          <w:lang w:eastAsia="en-US"/>
        </w:rPr>
        <w:t xml:space="preserve"> </w:t>
      </w:r>
      <w:r w:rsidR="006C20C1" w:rsidRPr="00FD1ECD">
        <w:rPr>
          <w:rFonts w:eastAsiaTheme="minorHAnsi"/>
          <w:lang w:eastAsia="en-US"/>
        </w:rPr>
        <w:t xml:space="preserve">Градостроительного </w:t>
      </w:r>
      <w:r w:rsidRPr="00FD1ECD">
        <w:rPr>
          <w:rFonts w:eastAsiaTheme="minorHAnsi"/>
          <w:lang w:eastAsia="en-US"/>
        </w:rPr>
        <w:t>Кодекса</w:t>
      </w:r>
      <w:r w:rsidR="006C20C1" w:rsidRPr="00FD1ECD">
        <w:rPr>
          <w:rFonts w:eastAsiaTheme="minorHAnsi"/>
          <w:lang w:eastAsia="en-US"/>
        </w:rPr>
        <w:t xml:space="preserve"> РФ</w:t>
      </w:r>
      <w:r w:rsidRPr="00FD1ECD">
        <w:rPr>
          <w:rFonts w:eastAsiaTheme="minorHAnsi"/>
          <w:lang w:eastAsia="en-US"/>
        </w:rPr>
        <w:t>);</w:t>
      </w:r>
    </w:p>
    <w:p w:rsidR="00844B43" w:rsidRPr="00FD1ECD" w:rsidRDefault="00844B43" w:rsidP="00844B43">
      <w:pPr>
        <w:autoSpaceDE w:val="0"/>
        <w:autoSpaceDN w:val="0"/>
        <w:adjustRightInd w:val="0"/>
        <w:ind w:firstLine="540"/>
        <w:jc w:val="both"/>
        <w:rPr>
          <w:rFonts w:eastAsiaTheme="minorHAnsi"/>
          <w:lang w:eastAsia="en-US"/>
        </w:rPr>
      </w:pPr>
      <w:r w:rsidRPr="00FD1ECD">
        <w:rPr>
          <w:rFonts w:eastAsiaTheme="minorHAnsi"/>
          <w:lang w:eastAsia="en-US"/>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7" w:history="1">
        <w:r w:rsidRPr="00FD1ECD">
          <w:rPr>
            <w:rFonts w:eastAsiaTheme="minorHAnsi"/>
            <w:lang w:eastAsia="en-US"/>
          </w:rPr>
          <w:t>пункте 6.2</w:t>
        </w:r>
      </w:hyperlink>
      <w:r w:rsidRPr="00FD1ECD">
        <w:rPr>
          <w:rFonts w:eastAsiaTheme="minorHAnsi"/>
          <w:lang w:eastAsia="en-US"/>
        </w:rPr>
        <w:t xml:space="preserve"> настоящей части случаев реконструкции многоквартирного дома;</w:t>
      </w:r>
    </w:p>
    <w:p w:rsidR="00844B43" w:rsidRPr="00FD1ECD" w:rsidRDefault="00844B43" w:rsidP="00844B43">
      <w:pPr>
        <w:autoSpaceDE w:val="0"/>
        <w:autoSpaceDN w:val="0"/>
        <w:adjustRightInd w:val="0"/>
        <w:ind w:firstLine="540"/>
        <w:jc w:val="both"/>
        <w:rPr>
          <w:rFonts w:eastAsiaTheme="minorHAnsi"/>
          <w:lang w:eastAsia="en-US"/>
        </w:rPr>
      </w:pPr>
      <w:r w:rsidRPr="00FD1ECD">
        <w:rPr>
          <w:rFonts w:eastAsiaTheme="minorHAnsi"/>
          <w:lang w:eastAsia="en-US"/>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844B43" w:rsidRPr="00FD1ECD" w:rsidRDefault="00844B43" w:rsidP="00844B43">
      <w:pPr>
        <w:autoSpaceDE w:val="0"/>
        <w:autoSpaceDN w:val="0"/>
        <w:adjustRightInd w:val="0"/>
        <w:ind w:firstLine="540"/>
        <w:jc w:val="both"/>
        <w:rPr>
          <w:rFonts w:eastAsiaTheme="minorHAnsi"/>
          <w:lang w:eastAsia="en-US"/>
        </w:rPr>
      </w:pPr>
      <w:bookmarkStart w:id="17" w:name="Par27"/>
      <w:bookmarkEnd w:id="17"/>
      <w:r w:rsidRPr="00FD1ECD">
        <w:rPr>
          <w:rFonts w:eastAsiaTheme="minorHAnsi"/>
          <w:lang w:eastAsia="en-US"/>
        </w:rPr>
        <w:t xml:space="preserve">6.2) решение общего собрания собственников помещений и машино-мест в многоквартирном доме, принятое в соответствии с жилищным </w:t>
      </w:r>
      <w:hyperlink r:id="rId32" w:history="1">
        <w:r w:rsidRPr="00FD1ECD">
          <w:rPr>
            <w:rFonts w:eastAsiaTheme="minorHAnsi"/>
            <w:lang w:eastAsia="en-US"/>
          </w:rPr>
          <w:t>законодательством</w:t>
        </w:r>
      </w:hyperlink>
      <w:r w:rsidRPr="00FD1ECD">
        <w:rPr>
          <w:rFonts w:eastAsiaTheme="minorHAnsi"/>
          <w:lang w:eastAsia="en-US"/>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844B43" w:rsidRPr="00FD1ECD" w:rsidRDefault="00844B43" w:rsidP="00844B43">
      <w:pPr>
        <w:autoSpaceDE w:val="0"/>
        <w:autoSpaceDN w:val="0"/>
        <w:adjustRightInd w:val="0"/>
        <w:ind w:firstLine="540"/>
        <w:jc w:val="both"/>
        <w:rPr>
          <w:rFonts w:eastAsiaTheme="minorHAnsi"/>
          <w:lang w:eastAsia="en-US"/>
        </w:rPr>
      </w:pPr>
      <w:r w:rsidRPr="00FD1ECD">
        <w:rPr>
          <w:rFonts w:eastAsiaTheme="minorHAnsi"/>
          <w:lang w:eastAsia="en-US"/>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44B43" w:rsidRPr="00FD1ECD" w:rsidRDefault="00844B43" w:rsidP="00844B43">
      <w:pPr>
        <w:autoSpaceDE w:val="0"/>
        <w:autoSpaceDN w:val="0"/>
        <w:adjustRightInd w:val="0"/>
        <w:ind w:firstLine="540"/>
        <w:jc w:val="both"/>
        <w:rPr>
          <w:rFonts w:eastAsiaTheme="minorHAnsi"/>
          <w:lang w:eastAsia="en-US"/>
        </w:rPr>
      </w:pPr>
      <w:r w:rsidRPr="00FD1ECD">
        <w:rPr>
          <w:rFonts w:eastAsiaTheme="minorHAnsi"/>
          <w:lang w:eastAsia="en-US"/>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10037" w:rsidRPr="00FD1ECD" w:rsidRDefault="00844B43" w:rsidP="007F0A15">
      <w:pPr>
        <w:autoSpaceDE w:val="0"/>
        <w:autoSpaceDN w:val="0"/>
        <w:adjustRightInd w:val="0"/>
        <w:ind w:firstLine="540"/>
        <w:jc w:val="both"/>
        <w:rPr>
          <w:rFonts w:eastAsiaTheme="minorHAnsi"/>
          <w:lang w:eastAsia="en-US"/>
        </w:rPr>
      </w:pPr>
      <w:r w:rsidRPr="00FD1ECD">
        <w:t xml:space="preserve"> 6</w:t>
      </w:r>
      <w:r w:rsidR="00910037" w:rsidRPr="00FD1ECD">
        <w:t xml:space="preserve">. </w:t>
      </w:r>
      <w:r w:rsidR="006C20C1" w:rsidRPr="00FD1ECD">
        <w:rPr>
          <w:rFonts w:eastAsiaTheme="minorHAnsi"/>
          <w:lang w:eastAsia="en-US"/>
        </w:rPr>
        <w:t>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Отдел по архитектуре, строительству и дорожному хозяйству Администрации Юрлинского муниципального района либо через многофункциональный центр. Для принятия решения о выдаче разрешения на строительство необходимы следующие документы:</w:t>
      </w:r>
    </w:p>
    <w:p w:rsidR="00910037" w:rsidRPr="00FD1ECD" w:rsidRDefault="00910037" w:rsidP="00910037">
      <w:pPr>
        <w:pStyle w:val="aa"/>
        <w:spacing w:before="0" w:beforeAutospacing="0" w:after="0" w:afterAutospacing="0"/>
        <w:ind w:firstLine="709"/>
        <w:jc w:val="both"/>
      </w:pPr>
      <w:r w:rsidRPr="00FD1ECD">
        <w:t>1) правоустанавливающие документы на земельный участок;</w:t>
      </w:r>
    </w:p>
    <w:p w:rsidR="00910037" w:rsidRPr="00FD1ECD" w:rsidRDefault="00910037" w:rsidP="00910037">
      <w:pPr>
        <w:pStyle w:val="aa"/>
        <w:spacing w:before="0" w:beforeAutospacing="0" w:after="0" w:afterAutospacing="0"/>
        <w:ind w:firstLine="709"/>
        <w:jc w:val="both"/>
      </w:pPr>
      <w:r w:rsidRPr="00FD1ECD">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910037" w:rsidRPr="00FD1ECD" w:rsidRDefault="00910037" w:rsidP="00910037">
      <w:pPr>
        <w:pStyle w:val="aa"/>
        <w:spacing w:before="0" w:beforeAutospacing="0" w:after="0" w:afterAutospacing="0"/>
        <w:ind w:firstLine="709"/>
        <w:jc w:val="both"/>
      </w:pPr>
      <w:r w:rsidRPr="00FD1ECD">
        <w:t>3) схема планировочной организации земельного участка с обозначением места размещения объекта индивидуального жилищного строительства.</w:t>
      </w:r>
    </w:p>
    <w:p w:rsidR="006C20C1" w:rsidRPr="00FD1ECD" w:rsidRDefault="006C20C1" w:rsidP="006C20C1">
      <w:pPr>
        <w:autoSpaceDE w:val="0"/>
        <w:autoSpaceDN w:val="0"/>
        <w:adjustRightInd w:val="0"/>
        <w:ind w:firstLine="540"/>
        <w:jc w:val="both"/>
        <w:rPr>
          <w:rFonts w:eastAsiaTheme="minorHAnsi"/>
          <w:lang w:eastAsia="en-US"/>
        </w:rPr>
      </w:pPr>
      <w:r w:rsidRPr="00FD1ECD">
        <w:lastRenderedPageBreak/>
        <w:t xml:space="preserve">4) </w:t>
      </w:r>
      <w:r w:rsidRPr="00FD1ECD">
        <w:rPr>
          <w:rFonts w:eastAsiaTheme="minorHAnsi"/>
          <w:lang w:eastAsia="en-US"/>
        </w:rPr>
        <w:t>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910037" w:rsidRPr="00FD1ECD" w:rsidRDefault="00910037" w:rsidP="00910037">
      <w:pPr>
        <w:pStyle w:val="aa"/>
        <w:spacing w:before="0" w:beforeAutospacing="0" w:after="0" w:afterAutospacing="0"/>
        <w:ind w:firstLine="709"/>
        <w:jc w:val="both"/>
      </w:pPr>
      <w:r w:rsidRPr="00FD1ECD">
        <w:t>Документы (их копии или сведения, содержащиеся в них), указанные в пунктах 1 и 2 части 4 настоящей статьи, запрашиваются органами, указанными в абзаце первом части 4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910037" w:rsidRPr="00FD1ECD" w:rsidRDefault="00910037" w:rsidP="007F0A15">
      <w:pPr>
        <w:pStyle w:val="ConsPlusNormal"/>
        <w:widowControl/>
        <w:ind w:firstLine="540"/>
        <w:jc w:val="both"/>
        <w:rPr>
          <w:rFonts w:ascii="Times New Roman" w:hAnsi="Times New Roman" w:cs="Times New Roman"/>
          <w:sz w:val="24"/>
          <w:szCs w:val="24"/>
        </w:rPr>
      </w:pPr>
      <w:r w:rsidRPr="00FD1ECD">
        <w:rPr>
          <w:sz w:val="24"/>
          <w:szCs w:val="24"/>
        </w:rPr>
        <w:t xml:space="preserve"> </w:t>
      </w:r>
      <w:r w:rsidRPr="00FD1ECD">
        <w:rPr>
          <w:rFonts w:ascii="Times New Roman" w:hAnsi="Times New Roman" w:cs="Times New Roman"/>
          <w:sz w:val="24"/>
          <w:szCs w:val="24"/>
        </w:rPr>
        <w:t>Документы, указанные в пункте 1 части 4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910037" w:rsidRPr="00FD1ECD" w:rsidRDefault="00844B43" w:rsidP="00910037">
      <w:pPr>
        <w:pStyle w:val="aa"/>
        <w:spacing w:before="0" w:beforeAutospacing="0" w:after="0" w:afterAutospacing="0"/>
        <w:ind w:firstLine="709"/>
        <w:jc w:val="both"/>
      </w:pPr>
      <w:r w:rsidRPr="00FD1ECD">
        <w:t>7</w:t>
      </w:r>
      <w:r w:rsidR="00910037" w:rsidRPr="00FD1ECD">
        <w:t>. Не допускается требовать иные документы для получения разрешения на строительство, за исключением указанных в пунктах 3 и 4 настоящей статьи документов.</w:t>
      </w:r>
    </w:p>
    <w:p w:rsidR="007F0A15" w:rsidRPr="00FD1ECD" w:rsidRDefault="00844B43" w:rsidP="007F0A15">
      <w:pPr>
        <w:autoSpaceDE w:val="0"/>
        <w:autoSpaceDN w:val="0"/>
        <w:adjustRightInd w:val="0"/>
        <w:ind w:firstLine="540"/>
        <w:jc w:val="both"/>
        <w:rPr>
          <w:rFonts w:eastAsiaTheme="minorHAnsi"/>
          <w:lang w:eastAsia="en-US"/>
        </w:rPr>
      </w:pPr>
      <w:r w:rsidRPr="00FD1ECD">
        <w:t>8</w:t>
      </w:r>
      <w:r w:rsidR="00910037" w:rsidRPr="00FD1ECD">
        <w:t xml:space="preserve">. </w:t>
      </w:r>
      <w:r w:rsidR="007F0A15" w:rsidRPr="00FD1ECD">
        <w:rPr>
          <w:rFonts w:eastAsiaTheme="minorHAnsi"/>
          <w:lang w:eastAsia="en-US"/>
        </w:rPr>
        <w:t xml:space="preserve">Заведующий Отделом по архитектуре, строительству и дорожному хозяйству Администрации Юрлинского муниципального района в течение семи рабочих дней со дня получения заявления о выдаче разрешения на строительство, за исключением случая, предусмотренного </w:t>
      </w:r>
      <w:hyperlink r:id="rId33" w:history="1">
        <w:r w:rsidR="007F0A15" w:rsidRPr="00FD1ECD">
          <w:rPr>
            <w:rFonts w:eastAsiaTheme="minorHAnsi"/>
            <w:lang w:eastAsia="en-US"/>
          </w:rPr>
          <w:t>частью 11.1</w:t>
        </w:r>
      </w:hyperlink>
      <w:r w:rsidR="007F0A15" w:rsidRPr="00FD1ECD">
        <w:rPr>
          <w:rFonts w:eastAsiaTheme="minorHAnsi"/>
          <w:lang w:eastAsia="en-US"/>
        </w:rPr>
        <w:t xml:space="preserve"> статьи 51 Градостроительного Кодекса РФ:</w:t>
      </w:r>
    </w:p>
    <w:p w:rsidR="007F0A15" w:rsidRPr="00FD1ECD" w:rsidRDefault="007F0A15" w:rsidP="007F0A15">
      <w:pPr>
        <w:autoSpaceDE w:val="0"/>
        <w:autoSpaceDN w:val="0"/>
        <w:adjustRightInd w:val="0"/>
        <w:ind w:firstLine="540"/>
        <w:jc w:val="both"/>
        <w:rPr>
          <w:rFonts w:eastAsiaTheme="minorHAnsi"/>
          <w:lang w:eastAsia="en-US"/>
        </w:rPr>
      </w:pPr>
      <w:r w:rsidRPr="00FD1ECD">
        <w:rPr>
          <w:rFonts w:eastAsiaTheme="minorHAnsi"/>
          <w:lang w:eastAsia="en-US"/>
        </w:rPr>
        <w:t>1) проводят проверку наличия документов, необходимых для принятия решения о выдаче разрешения на строительство;</w:t>
      </w:r>
    </w:p>
    <w:p w:rsidR="007F0A15" w:rsidRPr="00FD1ECD" w:rsidRDefault="007F0A15" w:rsidP="007F0A15">
      <w:pPr>
        <w:autoSpaceDE w:val="0"/>
        <w:autoSpaceDN w:val="0"/>
        <w:adjustRightInd w:val="0"/>
        <w:ind w:firstLine="540"/>
        <w:jc w:val="both"/>
        <w:rPr>
          <w:rFonts w:eastAsiaTheme="minorHAnsi"/>
          <w:lang w:eastAsia="en-US"/>
        </w:rPr>
      </w:pPr>
      <w:r w:rsidRPr="00FD1ECD">
        <w:rPr>
          <w:rFonts w:eastAsiaTheme="minorHAnsi"/>
          <w:lang w:eastAsia="en-US"/>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7F0A15" w:rsidRPr="00FD1ECD" w:rsidRDefault="007F0A15" w:rsidP="007F0A15">
      <w:pPr>
        <w:autoSpaceDE w:val="0"/>
        <w:autoSpaceDN w:val="0"/>
        <w:adjustRightInd w:val="0"/>
        <w:ind w:firstLine="540"/>
        <w:jc w:val="both"/>
        <w:rPr>
          <w:rFonts w:eastAsiaTheme="minorHAnsi"/>
          <w:lang w:eastAsia="en-US"/>
        </w:rPr>
      </w:pPr>
      <w:r w:rsidRPr="00FD1ECD">
        <w:rPr>
          <w:rFonts w:eastAsiaTheme="minorHAnsi"/>
          <w:lang w:eastAsia="en-US"/>
        </w:rPr>
        <w:t>3) выдают разрешение на строительство или отказывают в выдаче такого разрешения с указанием причин отказа.</w:t>
      </w:r>
    </w:p>
    <w:p w:rsidR="00910037" w:rsidRPr="00FD1ECD" w:rsidRDefault="007F0A15" w:rsidP="007F0A15">
      <w:pPr>
        <w:pStyle w:val="aa"/>
        <w:spacing w:before="0" w:beforeAutospacing="0" w:after="0" w:afterAutospacing="0"/>
        <w:ind w:firstLine="709"/>
        <w:jc w:val="both"/>
      </w:pPr>
      <w:r w:rsidRPr="00FD1ECD">
        <w:t xml:space="preserve"> </w:t>
      </w:r>
      <w:r w:rsidR="00844B43" w:rsidRPr="00FD1ECD">
        <w:t>9</w:t>
      </w:r>
      <w:r w:rsidR="00910037" w:rsidRPr="00FD1ECD">
        <w:t>. Уполномоченные на выдачу разрешений на строительство органы по заявлению застройщика могут выдать разрешение на отдельные этапы строительства, реконструкции.</w:t>
      </w:r>
    </w:p>
    <w:p w:rsidR="00910037" w:rsidRPr="00FD1ECD" w:rsidRDefault="00910037" w:rsidP="00910037">
      <w:pPr>
        <w:pStyle w:val="aa"/>
        <w:spacing w:before="0" w:beforeAutospacing="0" w:after="0" w:afterAutospacing="0"/>
        <w:ind w:firstLine="709"/>
        <w:jc w:val="both"/>
      </w:pPr>
      <w:r w:rsidRPr="00FD1ECD">
        <w:lastRenderedPageBreak/>
        <w:t>Неполучение или несвоевременное получение документов, запрошенных в соответствии с частью 4.1 настоящей статьи, не может являться основанием для отказа в выдаче разрешения на строительство.</w:t>
      </w:r>
    </w:p>
    <w:p w:rsidR="00910037" w:rsidRPr="00FD1ECD" w:rsidRDefault="00844B43" w:rsidP="00910037">
      <w:pPr>
        <w:pStyle w:val="aa"/>
        <w:spacing w:before="0" w:beforeAutospacing="0" w:after="0" w:afterAutospacing="0"/>
        <w:ind w:firstLine="709"/>
        <w:jc w:val="both"/>
      </w:pPr>
      <w:r w:rsidRPr="00FD1ECD">
        <w:t>10</w:t>
      </w:r>
      <w:r w:rsidR="00910037" w:rsidRPr="00FD1ECD">
        <w:t>. Отказ в выдаче разрешения на строительство может быть обжалован застройщиком в судебном порядке.</w:t>
      </w:r>
    </w:p>
    <w:p w:rsidR="00910037" w:rsidRPr="00FD1ECD" w:rsidRDefault="00844B43"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11</w:t>
      </w:r>
      <w:r w:rsidR="00910037" w:rsidRPr="00FD1ECD">
        <w:rPr>
          <w:rFonts w:ascii="Times New Roman" w:hAnsi="Times New Roman" w:cs="Times New Roman"/>
          <w:sz w:val="24"/>
          <w:szCs w:val="24"/>
        </w:rPr>
        <w:t>. Выдача разрешения на строительство не требуется в случае:</w:t>
      </w:r>
    </w:p>
    <w:p w:rsidR="002B66A1" w:rsidRPr="00FD1ECD" w:rsidRDefault="002B66A1" w:rsidP="002B66A1">
      <w:pPr>
        <w:autoSpaceDE w:val="0"/>
        <w:autoSpaceDN w:val="0"/>
        <w:adjustRightInd w:val="0"/>
        <w:ind w:firstLine="540"/>
        <w:jc w:val="both"/>
        <w:rPr>
          <w:rFonts w:eastAsiaTheme="minorHAnsi"/>
          <w:lang w:eastAsia="en-US"/>
        </w:rPr>
      </w:pPr>
      <w:r w:rsidRPr="00FD1ECD">
        <w:rPr>
          <w:rFonts w:eastAsiaTheme="minorHAnsi"/>
          <w:lang w:eastAsia="en-US"/>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2B66A1" w:rsidRPr="00FD1ECD" w:rsidRDefault="002B66A1" w:rsidP="002B66A1">
      <w:pPr>
        <w:autoSpaceDE w:val="0"/>
        <w:autoSpaceDN w:val="0"/>
        <w:adjustRightInd w:val="0"/>
        <w:ind w:firstLine="540"/>
        <w:jc w:val="both"/>
        <w:rPr>
          <w:rFonts w:eastAsiaTheme="minorHAnsi"/>
          <w:lang w:eastAsia="en-US"/>
        </w:rPr>
      </w:pPr>
      <w:r w:rsidRPr="00FD1ECD">
        <w:rPr>
          <w:rFonts w:eastAsiaTheme="minorHAnsi"/>
          <w:lang w:eastAsia="en-US"/>
        </w:rPr>
        <w:t>2) строительства, реконструкции объектов, не являющихся объектами капитального строительства (киосков, навесов и других);</w:t>
      </w:r>
    </w:p>
    <w:p w:rsidR="002B66A1" w:rsidRPr="00FD1ECD" w:rsidRDefault="002B66A1" w:rsidP="002B66A1">
      <w:pPr>
        <w:autoSpaceDE w:val="0"/>
        <w:autoSpaceDN w:val="0"/>
        <w:adjustRightInd w:val="0"/>
        <w:ind w:firstLine="540"/>
        <w:jc w:val="both"/>
        <w:rPr>
          <w:rFonts w:eastAsiaTheme="minorHAnsi"/>
          <w:lang w:eastAsia="en-US"/>
        </w:rPr>
      </w:pPr>
      <w:r w:rsidRPr="00FD1ECD">
        <w:rPr>
          <w:rFonts w:eastAsiaTheme="minorHAnsi"/>
          <w:lang w:eastAsia="en-US"/>
        </w:rPr>
        <w:t>3) строительства на земельном участке строений и сооружений вспомогательного использования;</w:t>
      </w:r>
    </w:p>
    <w:p w:rsidR="002B66A1" w:rsidRPr="00FD1ECD" w:rsidRDefault="002B66A1" w:rsidP="002B66A1">
      <w:pPr>
        <w:autoSpaceDE w:val="0"/>
        <w:autoSpaceDN w:val="0"/>
        <w:adjustRightInd w:val="0"/>
        <w:ind w:firstLine="540"/>
        <w:jc w:val="both"/>
        <w:rPr>
          <w:rFonts w:eastAsiaTheme="minorHAnsi"/>
          <w:lang w:eastAsia="en-US"/>
        </w:rPr>
      </w:pPr>
      <w:r w:rsidRPr="00FD1ECD">
        <w:rPr>
          <w:rFonts w:eastAsiaTheme="minorHAnsi"/>
          <w:lang w:eastAsia="en-US"/>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2B66A1" w:rsidRPr="00FD1ECD" w:rsidRDefault="002B66A1" w:rsidP="002B66A1">
      <w:pPr>
        <w:autoSpaceDE w:val="0"/>
        <w:autoSpaceDN w:val="0"/>
        <w:adjustRightInd w:val="0"/>
        <w:ind w:firstLine="540"/>
        <w:jc w:val="both"/>
        <w:rPr>
          <w:rFonts w:eastAsiaTheme="minorHAnsi"/>
          <w:lang w:eastAsia="en-US"/>
        </w:rPr>
      </w:pPr>
      <w:r w:rsidRPr="00FD1ECD">
        <w:rPr>
          <w:rFonts w:eastAsiaTheme="minorHAnsi"/>
          <w:lang w:eastAsia="en-US"/>
        </w:rPr>
        <w:t>4.1) капитального ремонта объектов капитального строительства;</w:t>
      </w:r>
    </w:p>
    <w:p w:rsidR="002B66A1" w:rsidRPr="00FD1ECD" w:rsidRDefault="002B66A1" w:rsidP="002B66A1">
      <w:pPr>
        <w:autoSpaceDE w:val="0"/>
        <w:autoSpaceDN w:val="0"/>
        <w:adjustRightInd w:val="0"/>
        <w:ind w:firstLine="540"/>
        <w:jc w:val="both"/>
        <w:rPr>
          <w:rFonts w:eastAsiaTheme="minorHAnsi"/>
          <w:lang w:eastAsia="en-US"/>
        </w:rPr>
      </w:pPr>
      <w:r w:rsidRPr="00FD1ECD">
        <w:rPr>
          <w:rFonts w:eastAsiaTheme="minorHAnsi"/>
          <w:lang w:eastAsia="en-US"/>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34" w:history="1">
        <w:r w:rsidRPr="00FD1ECD">
          <w:rPr>
            <w:rFonts w:eastAsiaTheme="minorHAnsi"/>
            <w:lang w:eastAsia="en-US"/>
          </w:rPr>
          <w:t>законодательством</w:t>
        </w:r>
      </w:hyperlink>
      <w:r w:rsidRPr="00FD1ECD">
        <w:rPr>
          <w:rFonts w:eastAsiaTheme="minorHAnsi"/>
          <w:lang w:eastAsia="en-US"/>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2B66A1" w:rsidRPr="00FD1ECD" w:rsidRDefault="002B66A1" w:rsidP="002B66A1">
      <w:pPr>
        <w:autoSpaceDE w:val="0"/>
        <w:autoSpaceDN w:val="0"/>
        <w:adjustRightInd w:val="0"/>
        <w:ind w:firstLine="540"/>
        <w:jc w:val="both"/>
        <w:rPr>
          <w:rFonts w:eastAsiaTheme="minorHAnsi"/>
          <w:lang w:eastAsia="en-US"/>
        </w:rPr>
      </w:pPr>
      <w:r w:rsidRPr="00FD1ECD">
        <w:rPr>
          <w:rFonts w:eastAsiaTheme="minorHAnsi"/>
          <w:lang w:eastAsia="en-US"/>
        </w:rP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910037" w:rsidRPr="00FD1ECD" w:rsidRDefault="002B66A1" w:rsidP="002B66A1">
      <w:pPr>
        <w:pStyle w:val="aa"/>
        <w:spacing w:before="0" w:beforeAutospacing="0" w:after="0" w:afterAutospacing="0"/>
        <w:ind w:firstLine="709"/>
        <w:jc w:val="both"/>
      </w:pPr>
      <w:r w:rsidRPr="00FD1ECD">
        <w:t xml:space="preserve"> </w:t>
      </w:r>
      <w:r w:rsidR="00910037" w:rsidRPr="00FD1ECD">
        <w:t>1</w:t>
      </w:r>
      <w:r w:rsidR="007F0A15" w:rsidRPr="00FD1ECD">
        <w:t>2</w:t>
      </w:r>
      <w:r w:rsidR="00910037" w:rsidRPr="00FD1ECD">
        <w:t xml:space="preserve">. Форма разрешения на строительство устанавливается Правительством Российской Федерации. </w:t>
      </w:r>
    </w:p>
    <w:p w:rsidR="002B66A1" w:rsidRPr="00FD1ECD" w:rsidRDefault="00910037" w:rsidP="002B66A1">
      <w:pPr>
        <w:autoSpaceDE w:val="0"/>
        <w:autoSpaceDN w:val="0"/>
        <w:adjustRightInd w:val="0"/>
        <w:ind w:firstLine="540"/>
        <w:jc w:val="both"/>
        <w:rPr>
          <w:rFonts w:eastAsiaTheme="minorHAnsi"/>
          <w:lang w:eastAsia="en-US"/>
        </w:rPr>
      </w:pPr>
      <w:r w:rsidRPr="00FD1ECD">
        <w:t>1</w:t>
      </w:r>
      <w:r w:rsidR="007F0A15" w:rsidRPr="00FD1ECD">
        <w:t>3</w:t>
      </w:r>
      <w:r w:rsidRPr="00FD1ECD">
        <w:t xml:space="preserve">. </w:t>
      </w:r>
      <w:r w:rsidR="002B66A1" w:rsidRPr="00FD1ECD">
        <w:rPr>
          <w:rFonts w:eastAsiaTheme="minorHAnsi"/>
          <w:lang w:eastAsia="en-US"/>
        </w:rPr>
        <w:t>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такой орган раздел проектной документации объекта капитального строительства или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910037" w:rsidRPr="00FD1ECD" w:rsidRDefault="002B66A1" w:rsidP="002B66A1">
      <w:pPr>
        <w:pStyle w:val="aa"/>
        <w:spacing w:before="0" w:beforeAutospacing="0" w:after="0" w:afterAutospacing="0"/>
        <w:ind w:firstLine="709"/>
        <w:jc w:val="both"/>
      </w:pPr>
      <w:r w:rsidRPr="00FD1ECD">
        <w:t xml:space="preserve"> </w:t>
      </w:r>
      <w:r w:rsidR="00910037" w:rsidRPr="00FD1ECD">
        <w:t>1</w:t>
      </w:r>
      <w:r w:rsidR="007F0A15" w:rsidRPr="00FD1ECD">
        <w:t>4</w:t>
      </w:r>
      <w:r w:rsidR="00910037" w:rsidRPr="00FD1ECD">
        <w:t xml:space="preserve">.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910037" w:rsidRPr="00FD1ECD" w:rsidRDefault="00910037" w:rsidP="00910037">
      <w:pPr>
        <w:pStyle w:val="aa"/>
        <w:spacing w:before="0" w:beforeAutospacing="0" w:after="0" w:afterAutospacing="0"/>
        <w:ind w:firstLine="709"/>
        <w:jc w:val="both"/>
      </w:pPr>
      <w:r w:rsidRPr="00FD1ECD">
        <w:t xml:space="preserve">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w:t>
      </w:r>
      <w:r w:rsidRPr="00FD1ECD">
        <w:lastRenderedPageBreak/>
        <w:t xml:space="preserve">реконструкция объекта капитального строительства не начаты до истечения срока подачи такого заявления. </w:t>
      </w:r>
    </w:p>
    <w:p w:rsidR="00910037" w:rsidRPr="00FD1ECD" w:rsidRDefault="00910037" w:rsidP="00910037">
      <w:pPr>
        <w:pStyle w:val="aa"/>
        <w:spacing w:before="0" w:beforeAutospacing="0" w:after="0" w:afterAutospacing="0"/>
        <w:ind w:firstLine="709"/>
        <w:jc w:val="both"/>
      </w:pPr>
      <w:r w:rsidRPr="00FD1ECD">
        <w:t>1</w:t>
      </w:r>
      <w:r w:rsidR="007F0A15" w:rsidRPr="00FD1ECD">
        <w:t>5</w:t>
      </w:r>
      <w:r w:rsidRPr="00FD1ECD">
        <w:t>. Срок действия разрешения на строительство при переходе права на земельный участок и объекты капитального строительства сохраняется в случае уведомления органа, выдавшего разрешения на строительство.</w:t>
      </w:r>
    </w:p>
    <w:p w:rsidR="00910037" w:rsidRPr="00FD1ECD" w:rsidRDefault="00910037" w:rsidP="00910037">
      <w:pPr>
        <w:pStyle w:val="aa"/>
        <w:spacing w:before="0" w:beforeAutospacing="0" w:after="0" w:afterAutospacing="0"/>
        <w:ind w:firstLine="709"/>
        <w:jc w:val="both"/>
      </w:pPr>
      <w:r w:rsidRPr="00FD1ECD">
        <w:t>1</w:t>
      </w:r>
      <w:r w:rsidR="007F0A15" w:rsidRPr="00FD1ECD">
        <w:t>6</w:t>
      </w:r>
      <w:r w:rsidRPr="00FD1ECD">
        <w:t>.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1</w:t>
      </w:r>
      <w:r w:rsidR="007F0A15" w:rsidRPr="00FD1ECD">
        <w:rPr>
          <w:rFonts w:ascii="Times New Roman" w:hAnsi="Times New Roman" w:cs="Times New Roman"/>
          <w:sz w:val="24"/>
          <w:szCs w:val="24"/>
        </w:rPr>
        <w:t>7</w:t>
      </w:r>
      <w:r w:rsidRPr="00FD1ECD">
        <w:rPr>
          <w:rFonts w:ascii="Times New Roman" w:hAnsi="Times New Roman" w:cs="Times New Roman"/>
          <w:sz w:val="24"/>
          <w:szCs w:val="24"/>
        </w:rPr>
        <w:t>.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1</w:t>
      </w:r>
      <w:r w:rsidR="007F0A15" w:rsidRPr="00FD1ECD">
        <w:rPr>
          <w:rFonts w:ascii="Times New Roman" w:hAnsi="Times New Roman" w:cs="Times New Roman"/>
          <w:sz w:val="24"/>
          <w:szCs w:val="24"/>
        </w:rPr>
        <w:t>8</w:t>
      </w:r>
      <w:r w:rsidRPr="00FD1ECD">
        <w:rPr>
          <w:rFonts w:ascii="Times New Roman" w:hAnsi="Times New Roman" w:cs="Times New Roman"/>
          <w:sz w:val="24"/>
          <w:szCs w:val="24"/>
        </w:rPr>
        <w:t>.</w:t>
      </w:r>
      <w:r w:rsidRPr="00FD1ECD">
        <w:rPr>
          <w:sz w:val="24"/>
          <w:szCs w:val="24"/>
        </w:rPr>
        <w:t xml:space="preserve"> </w:t>
      </w:r>
      <w:r w:rsidRPr="00FD1ECD">
        <w:rPr>
          <w:rFonts w:ascii="Times New Roman" w:hAnsi="Times New Roman" w:cs="Times New Roman"/>
          <w:sz w:val="24"/>
          <w:szCs w:val="24"/>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1</w:t>
      </w:r>
      <w:r w:rsidR="007F0A15" w:rsidRPr="00FD1ECD">
        <w:rPr>
          <w:rFonts w:ascii="Times New Roman" w:hAnsi="Times New Roman" w:cs="Times New Roman"/>
          <w:sz w:val="24"/>
          <w:szCs w:val="24"/>
        </w:rPr>
        <w:t>9</w:t>
      </w:r>
      <w:r w:rsidRPr="00FD1ECD">
        <w:rPr>
          <w:rFonts w:ascii="Times New Roman" w:hAnsi="Times New Roman" w:cs="Times New Roman"/>
          <w:sz w:val="24"/>
          <w:szCs w:val="24"/>
        </w:rPr>
        <w:t>.</w:t>
      </w:r>
      <w:r w:rsidRPr="00FD1ECD">
        <w:rPr>
          <w:sz w:val="24"/>
          <w:szCs w:val="24"/>
        </w:rPr>
        <w:t xml:space="preserve"> </w:t>
      </w:r>
      <w:r w:rsidRPr="00FD1ECD">
        <w:rPr>
          <w:rFonts w:ascii="Times New Roman" w:hAnsi="Times New Roman" w:cs="Times New Roman"/>
          <w:sz w:val="24"/>
          <w:szCs w:val="24"/>
        </w:rPr>
        <w:t>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910037" w:rsidRPr="00FD1ECD" w:rsidRDefault="00910037" w:rsidP="00910037">
      <w:pPr>
        <w:pStyle w:val="aa"/>
        <w:spacing w:before="0" w:beforeAutospacing="0" w:after="0" w:afterAutospacing="0"/>
        <w:ind w:firstLine="709"/>
        <w:jc w:val="both"/>
      </w:pPr>
      <w:r w:rsidRPr="00FD1ECD">
        <w:t xml:space="preserve"> </w:t>
      </w:r>
      <w:r w:rsidR="007F0A15" w:rsidRPr="00FD1ECD">
        <w:t>20</w:t>
      </w:r>
      <w:r w:rsidRPr="00FD1ECD">
        <w:t>.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случае:</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2) отказа от права собственности и иных прав на земельные участки;</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3) расторжения договора аренды и иных договоров, на основании которых у граждан и юридических лиц возникли права на земельные участки;</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910037" w:rsidRPr="00FD1ECD" w:rsidRDefault="00910037" w:rsidP="00910037">
      <w:pPr>
        <w:pStyle w:val="aa"/>
        <w:spacing w:before="0" w:beforeAutospacing="0" w:after="0" w:afterAutospacing="0"/>
        <w:jc w:val="both"/>
      </w:pPr>
      <w:r w:rsidRPr="00FD1ECD">
        <w:lastRenderedPageBreak/>
        <w:t xml:space="preserve">       </w:t>
      </w:r>
      <w:r w:rsidR="007F0A15" w:rsidRPr="00FD1ECD">
        <w:t>21</w:t>
      </w:r>
      <w:r w:rsidRPr="00FD1ECD">
        <w:t>.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910037" w:rsidRPr="00FD1ECD" w:rsidRDefault="00910037" w:rsidP="00910037">
      <w:pPr>
        <w:pStyle w:val="aa"/>
        <w:spacing w:before="0" w:beforeAutospacing="0" w:after="0" w:afterAutospacing="0"/>
        <w:ind w:firstLine="709"/>
        <w:jc w:val="both"/>
      </w:pPr>
      <w:r w:rsidRPr="00FD1ECD">
        <w:t> </w:t>
      </w:r>
    </w:p>
    <w:p w:rsidR="00910037" w:rsidRPr="00FD1ECD" w:rsidRDefault="00910037" w:rsidP="00910037">
      <w:pPr>
        <w:pStyle w:val="aa"/>
        <w:spacing w:before="0" w:beforeAutospacing="0" w:after="0" w:afterAutospacing="0"/>
        <w:ind w:firstLine="709"/>
        <w:jc w:val="both"/>
        <w:rPr>
          <w:b/>
        </w:rPr>
      </w:pPr>
      <w:r w:rsidRPr="00FD1ECD">
        <w:rPr>
          <w:b/>
        </w:rPr>
        <w:t xml:space="preserve">Статья </w:t>
      </w:r>
      <w:r w:rsidR="00D354BA" w:rsidRPr="00FD1ECD">
        <w:rPr>
          <w:b/>
        </w:rPr>
        <w:t>29</w:t>
      </w:r>
      <w:r w:rsidRPr="00FD1ECD">
        <w:rPr>
          <w:b/>
        </w:rPr>
        <w:t>. Строительство, реконструкция</w:t>
      </w:r>
      <w:r w:rsidR="0067402C" w:rsidRPr="00FD1ECD">
        <w:rPr>
          <w:b/>
        </w:rPr>
        <w:t>, капитальный ремонт</w:t>
      </w:r>
      <w:r w:rsidR="00DF7B98" w:rsidRPr="00FD1ECD">
        <w:rPr>
          <w:b/>
        </w:rPr>
        <w:t xml:space="preserve"> объекта капитального строительства</w:t>
      </w:r>
      <w:r w:rsidRPr="00FD1ECD">
        <w:rPr>
          <w:b/>
        </w:rPr>
        <w:t>.</w:t>
      </w:r>
    </w:p>
    <w:p w:rsidR="00910037" w:rsidRPr="00FD1ECD" w:rsidRDefault="00910037" w:rsidP="00910037">
      <w:pPr>
        <w:pStyle w:val="aa"/>
        <w:spacing w:before="0" w:beforeAutospacing="0" w:after="0" w:afterAutospacing="0"/>
        <w:ind w:firstLine="709"/>
        <w:jc w:val="both"/>
      </w:pPr>
    </w:p>
    <w:p w:rsidR="00910037" w:rsidRPr="00FD1ECD" w:rsidRDefault="00910037" w:rsidP="00910037">
      <w:pPr>
        <w:pStyle w:val="aa"/>
        <w:spacing w:before="0" w:beforeAutospacing="0" w:after="0" w:afterAutospacing="0"/>
        <w:ind w:firstLine="709"/>
        <w:jc w:val="both"/>
      </w:pPr>
      <w:r w:rsidRPr="00FD1ECD">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910037" w:rsidRPr="00FD1ECD" w:rsidRDefault="00910037" w:rsidP="00910037">
      <w:pPr>
        <w:pStyle w:val="aa"/>
        <w:spacing w:before="0" w:beforeAutospacing="0" w:after="0" w:afterAutospacing="0"/>
        <w:ind w:firstLine="709"/>
        <w:jc w:val="both"/>
      </w:pPr>
      <w:r w:rsidRPr="00FD1ECD">
        <w:t>2. При осуществлени</w:t>
      </w:r>
      <w:r w:rsidR="00DF7B98" w:rsidRPr="00FD1ECD">
        <w:t xml:space="preserve">и строительства, реконструкции </w:t>
      </w:r>
      <w:r w:rsidRPr="00FD1ECD">
        <w:t>объекта капитального строительства лицом, осуществляющим строительство, реконструкцию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а также передать лицу, осуществляющему строительство, материалы инженерных изысканий, проектную документацию, разрешение на строительство реконструкцию</w:t>
      </w:r>
      <w:r w:rsidR="00DF7B98" w:rsidRPr="00FD1ECD">
        <w:t>.</w:t>
      </w:r>
      <w:r w:rsidRPr="00FD1ECD">
        <w:t>.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910037" w:rsidRPr="00FD1ECD" w:rsidRDefault="00910037" w:rsidP="00910037">
      <w:pPr>
        <w:pStyle w:val="aa"/>
        <w:spacing w:before="0" w:beforeAutospacing="0" w:after="0" w:afterAutospacing="0"/>
        <w:ind w:firstLine="709"/>
        <w:jc w:val="both"/>
      </w:pPr>
      <w:r w:rsidRPr="00FD1ECD">
        <w:t>3. В случае, если в соответствии с Градостроительным кодексом Российской Федерации при осуществлени</w:t>
      </w:r>
      <w:r w:rsidR="00DF7B98" w:rsidRPr="00FD1ECD">
        <w:t>и строительства, реконструкции</w:t>
      </w:r>
      <w:r w:rsidR="0067402C" w:rsidRPr="00FD1ECD">
        <w:t>, капитального ремонта</w:t>
      </w:r>
      <w:r w:rsidR="00DF7B98" w:rsidRPr="00FD1ECD">
        <w:t xml:space="preserve"> </w:t>
      </w:r>
      <w:r w:rsidRPr="00FD1ECD">
        <w:t>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w:t>
      </w:r>
      <w:r w:rsidR="00DF7B98" w:rsidRPr="00FD1ECD">
        <w:t xml:space="preserve">а строительства, реконструкции </w:t>
      </w:r>
      <w:r w:rsidRPr="00FD1ECD">
        <w:t>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910037" w:rsidRPr="00FD1ECD" w:rsidRDefault="00910037" w:rsidP="00910037">
      <w:pPr>
        <w:pStyle w:val="aa"/>
        <w:spacing w:before="0" w:beforeAutospacing="0" w:after="0" w:afterAutospacing="0"/>
        <w:ind w:firstLine="709"/>
        <w:jc w:val="both"/>
      </w:pPr>
      <w:r w:rsidRPr="00FD1ECD">
        <w:t>1) копия разрешения на строительство;</w:t>
      </w:r>
    </w:p>
    <w:p w:rsidR="00910037" w:rsidRPr="00FD1ECD" w:rsidRDefault="00910037" w:rsidP="00910037">
      <w:pPr>
        <w:pStyle w:val="aa"/>
        <w:spacing w:before="0" w:beforeAutospacing="0" w:after="0" w:afterAutospacing="0"/>
        <w:ind w:firstLine="709"/>
        <w:jc w:val="both"/>
      </w:pPr>
      <w:r w:rsidRPr="00FD1ECD">
        <w:t>2) проектная документация в объеме, необходимом для осуществления соответствующего этапа строительства;</w:t>
      </w:r>
    </w:p>
    <w:p w:rsidR="00910037" w:rsidRPr="00FD1ECD" w:rsidRDefault="00910037" w:rsidP="00910037">
      <w:pPr>
        <w:pStyle w:val="aa"/>
        <w:spacing w:before="0" w:beforeAutospacing="0" w:after="0" w:afterAutospacing="0"/>
        <w:ind w:firstLine="709"/>
        <w:jc w:val="both"/>
      </w:pPr>
      <w:r w:rsidRPr="00FD1ECD">
        <w:t>3) копия документа о вынесении на местность линий отступа от красных линий (разбивочный чертеж);</w:t>
      </w:r>
    </w:p>
    <w:p w:rsidR="00910037" w:rsidRPr="00FD1ECD" w:rsidRDefault="00910037" w:rsidP="00910037">
      <w:pPr>
        <w:pStyle w:val="aa"/>
        <w:spacing w:before="0" w:beforeAutospacing="0" w:after="0" w:afterAutospacing="0"/>
        <w:ind w:firstLine="709"/>
        <w:jc w:val="both"/>
      </w:pPr>
      <w:r w:rsidRPr="00FD1ECD">
        <w:t>4) общий и специальные журналы, в которых ведется учет выполнения работ.</w:t>
      </w:r>
    </w:p>
    <w:p w:rsidR="0067402C" w:rsidRPr="00FD1ECD" w:rsidRDefault="0067402C" w:rsidP="0067402C">
      <w:pPr>
        <w:autoSpaceDE w:val="0"/>
        <w:autoSpaceDN w:val="0"/>
        <w:adjustRightInd w:val="0"/>
        <w:ind w:firstLine="540"/>
        <w:jc w:val="both"/>
        <w:rPr>
          <w:rFonts w:eastAsiaTheme="minorHAnsi"/>
          <w:lang w:eastAsia="en-US"/>
        </w:rPr>
      </w:pPr>
      <w:r w:rsidRPr="00FD1ECD">
        <w:rPr>
          <w:rFonts w:eastAsiaTheme="minorHAnsi"/>
          <w:lang w:eastAsia="en-US"/>
        </w:rPr>
        <w:t>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w:t>
      </w:r>
    </w:p>
    <w:p w:rsidR="00910037" w:rsidRPr="00FD1ECD" w:rsidRDefault="00910037" w:rsidP="0067402C">
      <w:pPr>
        <w:autoSpaceDE w:val="0"/>
        <w:autoSpaceDN w:val="0"/>
        <w:adjustRightInd w:val="0"/>
        <w:ind w:firstLine="540"/>
        <w:jc w:val="both"/>
        <w:rPr>
          <w:rFonts w:eastAsiaTheme="minorHAnsi"/>
          <w:lang w:eastAsia="en-US"/>
        </w:rPr>
      </w:pPr>
      <w:r w:rsidRPr="00FD1ECD">
        <w:t>4. Лицо, осуществляющее строительство, обязано осуществлять строительство, реконструкцию</w:t>
      </w:r>
      <w:r w:rsidR="0067402C" w:rsidRPr="00FD1ECD">
        <w:t>,</w:t>
      </w:r>
      <w:r w:rsidR="0067402C" w:rsidRPr="00FD1ECD">
        <w:rPr>
          <w:rFonts w:eastAsiaTheme="minorHAnsi"/>
          <w:lang w:eastAsia="en-US"/>
        </w:rPr>
        <w:t xml:space="preserve"> капитальный ремонт </w:t>
      </w:r>
      <w:r w:rsidRPr="00FD1ECD">
        <w:t>объекта капитального строительства в соответствии с заданием застройщика или заказчика (в случае осуществления строительства, реконструкции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w:t>
      </w:r>
      <w:r w:rsidR="00465EE5" w:rsidRPr="00FD1ECD">
        <w:t>ся строительство, реконструкция</w:t>
      </w:r>
      <w:r w:rsidRPr="00FD1ECD">
        <w:t xml:space="preserve">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w:t>
      </w:r>
      <w:r w:rsidRPr="00FD1ECD">
        <w:lastRenderedPageBreak/>
        <w:t>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910037" w:rsidRPr="00FD1ECD" w:rsidRDefault="00910037" w:rsidP="00910037">
      <w:pPr>
        <w:pStyle w:val="aa"/>
        <w:spacing w:before="0" w:beforeAutospacing="0" w:after="0" w:afterAutospacing="0"/>
        <w:ind w:firstLine="709"/>
        <w:jc w:val="both"/>
      </w:pPr>
      <w:r w:rsidRPr="00FD1ECD">
        <w:t xml:space="preserve">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910037" w:rsidRPr="00FD1ECD" w:rsidRDefault="00910037" w:rsidP="00910037">
      <w:pPr>
        <w:pStyle w:val="aa"/>
        <w:spacing w:before="0" w:beforeAutospacing="0" w:after="0" w:afterAutospacing="0"/>
        <w:ind w:firstLine="709"/>
        <w:jc w:val="both"/>
      </w:pPr>
      <w:r w:rsidRPr="00FD1ECD">
        <w:t>6. В случае обнаружения объекта, обладающего признаками объекта культурного наследия, в процес</w:t>
      </w:r>
      <w:r w:rsidR="00465EE5" w:rsidRPr="00FD1ECD">
        <w:t>се строительства, реконструкции</w:t>
      </w:r>
      <w:r w:rsidRPr="00FD1ECD">
        <w:t xml:space="preserve"> лицо, осуществляющее строительство, должно приостановить строительство, реконструкцию, известить об обнаружении такого объекта органы, предусмотренные законодательством Российской Федерации об объектах культурного наследия. </w:t>
      </w:r>
    </w:p>
    <w:p w:rsidR="00910037" w:rsidRPr="00FD1ECD" w:rsidRDefault="00910037" w:rsidP="00910037">
      <w:pPr>
        <w:pStyle w:val="aa"/>
        <w:spacing w:before="0" w:beforeAutospacing="0" w:after="0" w:afterAutospacing="0"/>
        <w:ind w:firstLine="709"/>
        <w:jc w:val="both"/>
      </w:pPr>
      <w:r w:rsidRPr="00FD1ECD">
        <w:t xml:space="preserve">7. Требования к подготовке земельных участков для строительства и объекта капитального строительства для реконструкции,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порядок консервации объекта капитального строительства могут устанавливаться нормативными правовыми актами Российской Федерации. </w:t>
      </w:r>
    </w:p>
    <w:p w:rsidR="00910037" w:rsidRPr="00FD1ECD" w:rsidRDefault="00910037" w:rsidP="00910037">
      <w:pPr>
        <w:pStyle w:val="aa"/>
        <w:spacing w:before="0" w:beforeAutospacing="0" w:after="0" w:afterAutospacing="0"/>
        <w:ind w:firstLine="709"/>
        <w:jc w:val="both"/>
      </w:pPr>
      <w:r w:rsidRPr="00FD1ECD">
        <w:t>8. В процессе строительства, реконструкции проводится:</w:t>
      </w:r>
    </w:p>
    <w:p w:rsidR="00910037" w:rsidRPr="00FD1ECD" w:rsidRDefault="00910037" w:rsidP="00910037">
      <w:pPr>
        <w:pStyle w:val="aa"/>
        <w:spacing w:before="0" w:beforeAutospacing="0" w:after="0" w:afterAutospacing="0"/>
        <w:ind w:firstLine="709"/>
        <w:jc w:val="both"/>
      </w:pPr>
      <w:r w:rsidRPr="00FD1ECD">
        <w:t xml:space="preserve">- государственный строительный </w:t>
      </w:r>
      <w:r w:rsidR="0067402C" w:rsidRPr="00FD1ECD">
        <w:t>контроль</w:t>
      </w:r>
      <w:r w:rsidRPr="00FD1ECD">
        <w:t xml:space="preserve">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9 настоящей статьи;</w:t>
      </w:r>
    </w:p>
    <w:p w:rsidR="00910037" w:rsidRPr="00FD1ECD" w:rsidRDefault="00910037" w:rsidP="00910037">
      <w:pPr>
        <w:pStyle w:val="aa"/>
        <w:spacing w:before="0" w:beforeAutospacing="0" w:after="0" w:afterAutospacing="0"/>
        <w:ind w:firstLine="709"/>
        <w:jc w:val="both"/>
      </w:pPr>
      <w:r w:rsidRPr="00FD1ECD">
        <w:t>- строительный контроль применительно ко всем объектам капитального строительства - в соответствии с законодательством и в порядке пункта 10 настоящей статьи.</w:t>
      </w:r>
    </w:p>
    <w:p w:rsidR="00910037" w:rsidRPr="00FD1ECD" w:rsidRDefault="00910037" w:rsidP="00910037">
      <w:pPr>
        <w:pStyle w:val="aa"/>
        <w:spacing w:before="0" w:beforeAutospacing="0" w:after="0" w:afterAutospacing="0"/>
        <w:ind w:firstLine="709"/>
        <w:jc w:val="both"/>
      </w:pPr>
      <w:r w:rsidRPr="00FD1ECD">
        <w:t xml:space="preserve">9. Государственный строительный </w:t>
      </w:r>
      <w:r w:rsidR="0067402C" w:rsidRPr="00FD1ECD">
        <w:t>контроль</w:t>
      </w:r>
      <w:r w:rsidRPr="00FD1ECD">
        <w:t xml:space="preserve"> осуществляется применительно к объектам, указанным в пункте 8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объектов капитального строительства требованиям технических регламентов и проектной документации.</w:t>
      </w:r>
    </w:p>
    <w:p w:rsidR="00910037" w:rsidRPr="00FD1ECD" w:rsidRDefault="00910037" w:rsidP="00910037">
      <w:pPr>
        <w:pStyle w:val="aa"/>
        <w:spacing w:before="0" w:beforeAutospacing="0" w:after="0" w:afterAutospacing="0"/>
        <w:ind w:firstLine="709"/>
        <w:jc w:val="both"/>
      </w:pPr>
      <w:r w:rsidRPr="00FD1ECD">
        <w:t xml:space="preserve">В границах </w:t>
      </w:r>
      <w:r w:rsidR="00CA54EE" w:rsidRPr="00FD1ECD">
        <w:t>Юрлинского</w:t>
      </w:r>
      <w:r w:rsidRPr="00FD1ECD">
        <w:t xml:space="preserve"> сельского поселения государственный строительный надзор осуществляется:</w:t>
      </w:r>
    </w:p>
    <w:p w:rsidR="00910037" w:rsidRPr="00FD1ECD" w:rsidRDefault="00910037" w:rsidP="00910037">
      <w:pPr>
        <w:pStyle w:val="aa"/>
        <w:spacing w:before="0" w:beforeAutospacing="0" w:after="0" w:afterAutospacing="0"/>
        <w:ind w:firstLine="709"/>
        <w:jc w:val="both"/>
      </w:pPr>
      <w:r w:rsidRPr="00FD1ECD">
        <w:t xml:space="preserve">- уполномоченным федеральным органом исполнительной власти, </w:t>
      </w:r>
    </w:p>
    <w:p w:rsidR="00910037" w:rsidRPr="00FD1ECD" w:rsidRDefault="00910037" w:rsidP="00910037">
      <w:pPr>
        <w:pStyle w:val="aa"/>
        <w:spacing w:before="0" w:beforeAutospacing="0" w:after="0" w:afterAutospacing="0"/>
        <w:ind w:firstLine="709"/>
        <w:jc w:val="both"/>
      </w:pPr>
      <w:r w:rsidRPr="00FD1ECD">
        <w:t>- уполномоченным органом исполнительной власти Пермского края.</w:t>
      </w:r>
    </w:p>
    <w:p w:rsidR="00910037" w:rsidRPr="00FD1ECD" w:rsidRDefault="00910037" w:rsidP="00910037">
      <w:pPr>
        <w:pStyle w:val="aa"/>
        <w:spacing w:before="0" w:beforeAutospacing="0" w:after="0" w:afterAutospacing="0"/>
        <w:ind w:firstLine="709"/>
        <w:jc w:val="both"/>
      </w:pPr>
      <w:r w:rsidRPr="00FD1ECD">
        <w:t xml:space="preserve">Государственный строительный </w:t>
      </w:r>
      <w:r w:rsidR="0067402C" w:rsidRPr="00FD1ECD">
        <w:t>контроль</w:t>
      </w:r>
      <w:r w:rsidRPr="00FD1ECD">
        <w:t xml:space="preserve"> осуществляется федеральным органом исполнительной власти, уполномоченным на осуществление государственного строительного надзора, пр</w:t>
      </w:r>
      <w:r w:rsidR="00465EE5" w:rsidRPr="00FD1ECD">
        <w:t xml:space="preserve">и строительстве, реконструкции </w:t>
      </w:r>
      <w:r w:rsidRPr="00FD1ECD">
        <w:t>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910037" w:rsidRPr="00FD1ECD" w:rsidRDefault="00910037" w:rsidP="00910037">
      <w:pPr>
        <w:pStyle w:val="aa"/>
        <w:spacing w:before="0" w:beforeAutospacing="0" w:after="0" w:afterAutospacing="0"/>
        <w:ind w:firstLine="709"/>
        <w:jc w:val="both"/>
      </w:pPr>
      <w:r w:rsidRPr="00FD1ECD">
        <w:t xml:space="preserve">Государственный строительный </w:t>
      </w:r>
      <w:r w:rsidR="0067402C" w:rsidRPr="00FD1ECD">
        <w:t>контроль</w:t>
      </w:r>
      <w:r w:rsidRPr="00FD1ECD">
        <w:t xml:space="preserve"> осуществляется органом исполнительной власти Пермского края, уполномоченным на осуществление государственного строительного надзора, за строител</w:t>
      </w:r>
      <w:r w:rsidR="00465EE5" w:rsidRPr="00FD1ECD">
        <w:t>ьством, реконструкцией,</w:t>
      </w:r>
      <w:r w:rsidRPr="00FD1ECD">
        <w:t xml:space="preserve"> иных, кроме указанных в абзаце 5 данного пункта настоящей статьи, объектов капитального строительства, если при их строительстве, реконструкции, предусмотрено осуществление государственного строительного надзора. </w:t>
      </w:r>
    </w:p>
    <w:p w:rsidR="00910037" w:rsidRPr="00FD1ECD" w:rsidRDefault="00910037" w:rsidP="00910037">
      <w:pPr>
        <w:pStyle w:val="aa"/>
        <w:spacing w:before="0" w:beforeAutospacing="0" w:after="0" w:afterAutospacing="0"/>
        <w:ind w:firstLine="709"/>
        <w:jc w:val="both"/>
      </w:pPr>
      <w:r w:rsidRPr="00FD1ECD">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910037" w:rsidRPr="00FD1ECD" w:rsidRDefault="00910037" w:rsidP="00910037">
      <w:pPr>
        <w:pStyle w:val="aa"/>
        <w:spacing w:before="0" w:beforeAutospacing="0" w:after="0" w:afterAutospacing="0"/>
        <w:ind w:firstLine="709"/>
        <w:jc w:val="both"/>
      </w:pPr>
      <w:r w:rsidRPr="00FD1ECD">
        <w:lastRenderedPageBreak/>
        <w:t xml:space="preserve">Порядок осуществления государственного строительного надзора устанавливается Правительством Российской Федерации. </w:t>
      </w:r>
    </w:p>
    <w:p w:rsidR="00910037" w:rsidRPr="00FD1ECD" w:rsidRDefault="00910037" w:rsidP="0067402C">
      <w:pPr>
        <w:autoSpaceDE w:val="0"/>
        <w:autoSpaceDN w:val="0"/>
        <w:adjustRightInd w:val="0"/>
        <w:ind w:firstLine="540"/>
        <w:jc w:val="both"/>
        <w:rPr>
          <w:rFonts w:eastAsiaTheme="minorHAnsi"/>
          <w:lang w:eastAsia="en-US"/>
        </w:rPr>
      </w:pPr>
      <w:r w:rsidRPr="00FD1ECD">
        <w:t>10. Строительный контроль проводится в процесс</w:t>
      </w:r>
      <w:r w:rsidR="00465EE5" w:rsidRPr="00FD1ECD">
        <w:t>е строительства, реконструкции</w:t>
      </w:r>
      <w:r w:rsidR="0067402C" w:rsidRPr="00FD1ECD">
        <w:t>,</w:t>
      </w:r>
      <w:r w:rsidR="0067402C" w:rsidRPr="00FD1ECD">
        <w:rPr>
          <w:rFonts w:eastAsiaTheme="minorHAnsi"/>
          <w:lang w:eastAsia="en-US"/>
        </w:rPr>
        <w:t xml:space="preserve"> капитальный ремонт</w:t>
      </w:r>
      <w:r w:rsidR="00465EE5" w:rsidRPr="00FD1ECD">
        <w:t xml:space="preserve"> </w:t>
      </w:r>
      <w:r w:rsidRPr="00FD1ECD">
        <w:t>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 соответствии со статьей 53 Градостроительного кодекса РФ.</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11. Обустройство строительной площадки выполняется в соответствии с действующими нормативными документами и проектной документацией.</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 xml:space="preserve">12. На земельных участках, отведенных под строительство, обязательна установка стендов (размерами не менее </w:t>
      </w:r>
      <w:smartTag w:uri="urn:schemas-microsoft-com:office:smarttags" w:element="metricconverter">
        <w:smartTagPr>
          <w:attr w:name="ProductID" w:val="1 кв. м"/>
        </w:smartTagPr>
        <w:r w:rsidRPr="00FD1ECD">
          <w:rPr>
            <w:rFonts w:ascii="Times New Roman" w:hAnsi="Times New Roman" w:cs="Times New Roman"/>
            <w:sz w:val="24"/>
            <w:szCs w:val="24"/>
          </w:rPr>
          <w:t>1 кв. м</w:t>
        </w:r>
      </w:smartTag>
      <w:r w:rsidRPr="00FD1ECD">
        <w:rPr>
          <w:rFonts w:ascii="Times New Roman" w:hAnsi="Times New Roman" w:cs="Times New Roman"/>
          <w:sz w:val="24"/>
          <w:szCs w:val="24"/>
        </w:rPr>
        <w:t>) с подробной информацией о строящемся объекте. Информация должна быть размещена до начала подготовительных работ и должна содержать:</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 название объекта;</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 план объекта;</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 реквизиты заказчика и подрядчика;</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 сроки строительства.</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13. При производстве работ в зоне существующей застройки выполняются тротуары, переходные мостики, переходы с поручнями и объездные проезды, обеспечивающие безопасное движение пешеходов и проезд автотранспорта.</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14. Внутриплощадочные и подъездные пути выполняются с условием исключения выноса грязи на улицы, а перед выездом со стройплощадки устанавливаются эстакада и пункт для мойки колес автотранспорта.</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15. Ограждение строительной площадки должно соответствовать ГОСТ 23407-78 "Ограждения инвентарные строительных площадок и участков производства строительно-монтажных работ".</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16. Для безопасного проведения работ в темное время суток должно предусматриваться освещение строительной площадки.</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17. Запрещаются с 23 часов ночи до 6 часов утра организация и проведение вблизи жилой застройки строительных, ремонтных, погрузочно-разгрузочных и других работ, которые ведутся с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18. Строительная площадка должна содержаться в надлежащем санитарном состоянии. На период строительства подрядчик осуществляет очистку и вывозку снега и мусора как со строительной площадки, так и с прилегающей территории, отведенной ему на период строительства.</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19. Запрещается установка строительной техники, складирование строительных материалов и оборудования за пределами отведенного земельного участка.</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 xml:space="preserve">20. При необходимости прекращения работ или их приостановления более чем на шесть месяцев застройщик (заказчик) должен обеспечить консервацию объекта капитального строительства и письменно уведомить об этом </w:t>
      </w:r>
      <w:r w:rsidR="00E06AD5" w:rsidRPr="00FD1ECD">
        <w:rPr>
          <w:rFonts w:ascii="Times New Roman" w:hAnsi="Times New Roman" w:cs="Times New Roman"/>
          <w:sz w:val="24"/>
          <w:szCs w:val="24"/>
        </w:rPr>
        <w:t>А</w:t>
      </w:r>
      <w:r w:rsidRPr="00FD1ECD">
        <w:rPr>
          <w:rFonts w:ascii="Times New Roman" w:hAnsi="Times New Roman" w:cs="Times New Roman"/>
          <w:sz w:val="24"/>
          <w:szCs w:val="24"/>
        </w:rPr>
        <w:t xml:space="preserve">дминистрацию </w:t>
      </w:r>
      <w:r w:rsidR="00E06AD5" w:rsidRPr="00FD1ECD">
        <w:rPr>
          <w:rFonts w:ascii="Times New Roman" w:hAnsi="Times New Roman" w:cs="Times New Roman"/>
          <w:sz w:val="24"/>
          <w:szCs w:val="24"/>
        </w:rPr>
        <w:t>района</w:t>
      </w:r>
      <w:r w:rsidRPr="00FD1ECD">
        <w:rPr>
          <w:rFonts w:ascii="Times New Roman" w:hAnsi="Times New Roman" w:cs="Times New Roman"/>
          <w:sz w:val="24"/>
          <w:szCs w:val="24"/>
        </w:rPr>
        <w:t>.</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Консервация объекта - временная приостановка работ по строительству (реконструкции) объекта, сопровождающаяся рядом организационно-технических мероприятий, направленных на сохранность и безопасность объекта до возобновления его строительства (реконструкции).</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21. Решение о консервации строящегося объекта принимает застройщик (заказчик) или его доверенные лица. Решение о консервации объекта должно содержать перечень организационно-технических мероприятий, направленных на сохранность объекта в период консервации и безопасность для окружающей среды и человека.</w:t>
      </w:r>
    </w:p>
    <w:p w:rsidR="00910037" w:rsidRPr="00FD1ECD" w:rsidRDefault="00910037" w:rsidP="00910037">
      <w:pPr>
        <w:pStyle w:val="ConsPlusNormal"/>
        <w:widowControl/>
        <w:ind w:firstLine="540"/>
        <w:jc w:val="both"/>
        <w:rPr>
          <w:rFonts w:ascii="Times New Roman" w:hAnsi="Times New Roman" w:cs="Times New Roman"/>
          <w:sz w:val="24"/>
          <w:szCs w:val="24"/>
        </w:rPr>
      </w:pPr>
      <w:r w:rsidRPr="00FD1ECD">
        <w:rPr>
          <w:rFonts w:ascii="Times New Roman" w:hAnsi="Times New Roman" w:cs="Times New Roman"/>
          <w:sz w:val="24"/>
          <w:szCs w:val="24"/>
        </w:rPr>
        <w:t>22. Работы по прекращению консервации объекта, включая восстановительные работы, выполняются на основании оформленного в установленном порядке разрешения на строительство.</w:t>
      </w:r>
    </w:p>
    <w:p w:rsidR="00910037" w:rsidRPr="00FD1ECD" w:rsidRDefault="00910037" w:rsidP="00910037">
      <w:pPr>
        <w:pStyle w:val="aa"/>
        <w:spacing w:before="0" w:beforeAutospacing="0" w:after="0" w:afterAutospacing="0"/>
        <w:jc w:val="both"/>
        <w:rPr>
          <w:b/>
        </w:rPr>
      </w:pPr>
    </w:p>
    <w:p w:rsidR="00910037" w:rsidRPr="00FD1ECD" w:rsidRDefault="00910037" w:rsidP="00910037">
      <w:pPr>
        <w:pStyle w:val="aa"/>
        <w:spacing w:before="0" w:beforeAutospacing="0" w:after="0" w:afterAutospacing="0"/>
        <w:ind w:firstLine="709"/>
        <w:jc w:val="both"/>
        <w:rPr>
          <w:b/>
        </w:rPr>
      </w:pPr>
      <w:r w:rsidRPr="00FD1ECD">
        <w:rPr>
          <w:b/>
        </w:rPr>
        <w:t xml:space="preserve">Статья </w:t>
      </w:r>
      <w:r w:rsidR="00D354BA" w:rsidRPr="00FD1ECD">
        <w:rPr>
          <w:b/>
        </w:rPr>
        <w:t>30</w:t>
      </w:r>
      <w:r w:rsidRPr="00FD1ECD">
        <w:rPr>
          <w:b/>
        </w:rPr>
        <w:t>. Выдача разрешения на ввод объекта в эксплуатацию.</w:t>
      </w:r>
    </w:p>
    <w:p w:rsidR="00910037" w:rsidRPr="00FD1ECD" w:rsidRDefault="00910037" w:rsidP="00910037">
      <w:pPr>
        <w:pStyle w:val="aa"/>
        <w:spacing w:before="0" w:beforeAutospacing="0" w:after="0" w:afterAutospacing="0"/>
        <w:ind w:firstLine="709"/>
        <w:jc w:val="both"/>
      </w:pPr>
      <w:r w:rsidRPr="00FD1ECD">
        <w:t> </w:t>
      </w:r>
    </w:p>
    <w:p w:rsidR="00910037" w:rsidRPr="00FD1ECD" w:rsidRDefault="00910037" w:rsidP="00910037">
      <w:pPr>
        <w:pStyle w:val="aa"/>
        <w:spacing w:before="0" w:beforeAutospacing="0" w:after="0" w:afterAutospacing="0"/>
        <w:ind w:firstLine="709"/>
        <w:jc w:val="both"/>
      </w:pPr>
      <w:r w:rsidRPr="00FD1ECD">
        <w:t>1. По завершении работ, предусмотренных договором и проектной документацией, подрядчик передает застройщику (заказчику) следующие документы:</w:t>
      </w:r>
    </w:p>
    <w:p w:rsidR="00910037" w:rsidRPr="00FD1ECD" w:rsidRDefault="00910037" w:rsidP="00910037">
      <w:pPr>
        <w:pStyle w:val="aa"/>
        <w:spacing w:before="0" w:beforeAutospacing="0" w:after="0" w:afterAutospacing="0"/>
        <w:ind w:firstLine="709"/>
        <w:jc w:val="both"/>
      </w:pPr>
      <w:r w:rsidRPr="00FD1ECD">
        <w:t xml:space="preserve">- оформленный в соответствии с установленными требованиями акт приемки объекта, подписанный подрядчиком; </w:t>
      </w:r>
    </w:p>
    <w:p w:rsidR="00910037" w:rsidRPr="00FD1ECD" w:rsidRDefault="00910037" w:rsidP="00910037">
      <w:pPr>
        <w:pStyle w:val="aa"/>
        <w:spacing w:before="0" w:beforeAutospacing="0" w:after="0" w:afterAutospacing="0"/>
        <w:ind w:firstLine="709"/>
        <w:jc w:val="both"/>
      </w:pPr>
      <w:r w:rsidRPr="00FD1ECD">
        <w:t>- 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и техническим условиям на присоединение объектов капитального строительства к сетям инженерно-технического обеспечения, а также с отметками о внесении в документацию изменений, выполненных в установленном порядке;</w:t>
      </w:r>
    </w:p>
    <w:p w:rsidR="00910037" w:rsidRPr="00FD1ECD" w:rsidRDefault="00910037" w:rsidP="00910037">
      <w:pPr>
        <w:pStyle w:val="aa"/>
        <w:spacing w:before="0" w:beforeAutospacing="0" w:after="0" w:afterAutospacing="0"/>
        <w:ind w:firstLine="709"/>
        <w:jc w:val="both"/>
      </w:pPr>
      <w:r w:rsidRPr="00FD1ECD">
        <w:t>- 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910037" w:rsidRPr="00FD1ECD" w:rsidRDefault="00910037" w:rsidP="00910037">
      <w:pPr>
        <w:pStyle w:val="aa"/>
        <w:spacing w:before="0" w:beforeAutospacing="0" w:after="0" w:afterAutospacing="0"/>
        <w:ind w:firstLine="709"/>
        <w:jc w:val="both"/>
      </w:pPr>
      <w:r w:rsidRPr="00FD1ECD">
        <w:t>- паспорта качества, другие документы о качестве, сертификаты (в том числе пожарные), санитарно-эпидемиологические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w:t>
      </w:r>
    </w:p>
    <w:p w:rsidR="00910037" w:rsidRPr="00FD1ECD" w:rsidRDefault="00910037" w:rsidP="00910037">
      <w:pPr>
        <w:pStyle w:val="aa"/>
        <w:spacing w:before="0" w:beforeAutospacing="0" w:after="0" w:afterAutospacing="0"/>
        <w:ind w:firstLine="709"/>
        <w:jc w:val="both"/>
      </w:pPr>
      <w:r w:rsidRPr="00FD1ECD">
        <w:t>- паспорта на установленное оборудование;</w:t>
      </w:r>
    </w:p>
    <w:p w:rsidR="00910037" w:rsidRPr="00FD1ECD" w:rsidRDefault="00910037" w:rsidP="00910037">
      <w:pPr>
        <w:pStyle w:val="aa"/>
        <w:spacing w:before="0" w:beforeAutospacing="0" w:after="0" w:afterAutospacing="0"/>
        <w:ind w:firstLine="709"/>
        <w:jc w:val="both"/>
      </w:pPr>
      <w:r w:rsidRPr="00FD1ECD">
        <w:t>- 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910037" w:rsidRPr="00FD1ECD" w:rsidRDefault="00910037" w:rsidP="00910037">
      <w:pPr>
        <w:pStyle w:val="aa"/>
        <w:spacing w:before="0" w:beforeAutospacing="0" w:after="0" w:afterAutospacing="0"/>
        <w:ind w:firstLine="709"/>
        <w:jc w:val="both"/>
      </w:pPr>
      <w:r w:rsidRPr="00FD1ECD">
        <w:t>- журнал авторского надзора представителей организации, подготовившей проектную документацию - в случае ведения такого журнала;</w:t>
      </w:r>
    </w:p>
    <w:p w:rsidR="00910037" w:rsidRPr="00FD1ECD" w:rsidRDefault="00910037" w:rsidP="00910037">
      <w:pPr>
        <w:pStyle w:val="aa"/>
        <w:spacing w:before="0" w:beforeAutospacing="0" w:after="0" w:afterAutospacing="0"/>
        <w:ind w:firstLine="709"/>
        <w:jc w:val="both"/>
      </w:pPr>
      <w:r w:rsidRPr="00FD1ECD">
        <w:t>- 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910037" w:rsidRPr="00FD1ECD" w:rsidRDefault="00910037" w:rsidP="00910037">
      <w:pPr>
        <w:pStyle w:val="aa"/>
        <w:spacing w:before="0" w:beforeAutospacing="0" w:after="0" w:afterAutospacing="0"/>
        <w:ind w:firstLine="709"/>
        <w:jc w:val="both"/>
      </w:pPr>
      <w:r w:rsidRPr="00FD1ECD">
        <w:t>- предписания (акты) органов государственного строительного надзора и документы, свидетельствующие об их исполнении;</w:t>
      </w:r>
    </w:p>
    <w:p w:rsidR="00910037" w:rsidRPr="00FD1ECD" w:rsidRDefault="00910037" w:rsidP="00910037">
      <w:pPr>
        <w:pStyle w:val="aa"/>
        <w:spacing w:before="0" w:beforeAutospacing="0" w:after="0" w:afterAutospacing="0"/>
        <w:ind w:firstLine="709"/>
        <w:jc w:val="both"/>
      </w:pPr>
      <w:r w:rsidRPr="00FD1ECD">
        <w:t>- 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 при обязательном предоставлении заказчиком этим организациям исполнительной документации и геодезических схем линий инженерных коммуникаций (планы и профили);</w:t>
      </w:r>
    </w:p>
    <w:p w:rsidR="00910037" w:rsidRPr="00FD1ECD" w:rsidRDefault="00910037" w:rsidP="00910037">
      <w:pPr>
        <w:pStyle w:val="aa"/>
        <w:spacing w:before="0" w:beforeAutospacing="0" w:after="0" w:afterAutospacing="0"/>
        <w:ind w:firstLine="709"/>
        <w:jc w:val="both"/>
      </w:pPr>
      <w:r w:rsidRPr="00FD1ECD">
        <w:t>- иные предусмотренные законодательством и договором документы.</w:t>
      </w:r>
    </w:p>
    <w:p w:rsidR="00910037" w:rsidRPr="00FD1ECD" w:rsidRDefault="00910037" w:rsidP="00910037">
      <w:pPr>
        <w:pStyle w:val="aa"/>
        <w:spacing w:before="0" w:beforeAutospacing="0" w:after="0" w:afterAutospacing="0"/>
        <w:ind w:firstLine="709"/>
        <w:jc w:val="both"/>
      </w:pPr>
      <w:r w:rsidRPr="00FD1ECD">
        <w:t>2. Застройщик (заказчик):</w:t>
      </w:r>
    </w:p>
    <w:p w:rsidR="00910037" w:rsidRPr="00FD1ECD" w:rsidRDefault="00910037" w:rsidP="00910037">
      <w:pPr>
        <w:pStyle w:val="aa"/>
        <w:spacing w:before="0" w:beforeAutospacing="0" w:after="0" w:afterAutospacing="0"/>
        <w:ind w:firstLine="709"/>
        <w:jc w:val="both"/>
      </w:pPr>
      <w:r w:rsidRPr="00FD1ECD">
        <w:t>- проверяет комплектность и правильность оформления представленных подрядчиком документов;</w:t>
      </w:r>
    </w:p>
    <w:p w:rsidR="00910037" w:rsidRPr="00FD1ECD" w:rsidRDefault="00910037" w:rsidP="00910037">
      <w:pPr>
        <w:pStyle w:val="aa"/>
        <w:spacing w:before="0" w:beforeAutospacing="0" w:after="0" w:afterAutospacing="0"/>
        <w:ind w:firstLine="709"/>
        <w:jc w:val="both"/>
      </w:pPr>
      <w:r w:rsidRPr="00FD1ECD">
        <w:t>- 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rsidR="00910037" w:rsidRPr="00FD1ECD" w:rsidRDefault="00910037" w:rsidP="00910037">
      <w:pPr>
        <w:pStyle w:val="aa"/>
        <w:spacing w:before="0" w:beforeAutospacing="0" w:after="0" w:afterAutospacing="0"/>
        <w:ind w:firstLine="709"/>
        <w:jc w:val="both"/>
      </w:pPr>
      <w:r w:rsidRPr="00FD1ECD">
        <w:t>- 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910037" w:rsidRPr="00FD1ECD" w:rsidRDefault="00910037" w:rsidP="00910037">
      <w:pPr>
        <w:pStyle w:val="aa"/>
        <w:spacing w:before="0" w:beforeAutospacing="0" w:after="0" w:afterAutospacing="0"/>
        <w:ind w:firstLine="709"/>
        <w:jc w:val="both"/>
      </w:pPr>
      <w:r w:rsidRPr="00FD1ECD">
        <w:t xml:space="preserve">При отсутствии недостатков, или после устранения подрядчиком выявленных недостатков акт приемки подписывается застройщиком (заказчиком). </w:t>
      </w:r>
    </w:p>
    <w:p w:rsidR="00910037" w:rsidRPr="00FD1ECD" w:rsidRDefault="00910037" w:rsidP="00910037">
      <w:pPr>
        <w:pStyle w:val="aa"/>
        <w:spacing w:before="0" w:beforeAutospacing="0" w:after="0" w:afterAutospacing="0"/>
        <w:ind w:firstLine="709"/>
        <w:jc w:val="both"/>
      </w:pPr>
      <w:r w:rsidRPr="00FD1ECD">
        <w:t xml:space="preserve">Подписанный обеими сторонами договора акт приемки объекта дает право застройщику ходатайствовать о выдаче разрешения на ввод объекта в эксплуатацию. </w:t>
      </w:r>
    </w:p>
    <w:p w:rsidR="00910037" w:rsidRPr="00FD1ECD" w:rsidRDefault="00910037" w:rsidP="00910037">
      <w:pPr>
        <w:pStyle w:val="aa"/>
        <w:spacing w:before="0" w:beforeAutospacing="0" w:after="0" w:afterAutospacing="0"/>
        <w:ind w:firstLine="709"/>
        <w:jc w:val="both"/>
      </w:pPr>
      <w:r w:rsidRPr="00FD1ECD">
        <w:lastRenderedPageBreak/>
        <w:t xml:space="preserve">3. После подписания акта приемки застройщик или уполномоченное им лицо направляет в уполномоченный орган, выдавший разрешение на строительство, заявление о выдаче разрешения на ввод объекта в эксплуатацию. </w:t>
      </w:r>
    </w:p>
    <w:p w:rsidR="00910037" w:rsidRPr="00FD1ECD" w:rsidRDefault="00910037" w:rsidP="00910037">
      <w:pPr>
        <w:pStyle w:val="aa"/>
        <w:spacing w:before="0" w:beforeAutospacing="0" w:after="0" w:afterAutospacing="0"/>
        <w:ind w:firstLine="709"/>
        <w:jc w:val="both"/>
      </w:pPr>
      <w:r w:rsidRPr="00FD1ECD">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910037" w:rsidRPr="00FD1ECD" w:rsidRDefault="00910037" w:rsidP="00970C67">
      <w:pPr>
        <w:autoSpaceDE w:val="0"/>
        <w:autoSpaceDN w:val="0"/>
        <w:adjustRightInd w:val="0"/>
        <w:ind w:firstLine="540"/>
        <w:jc w:val="both"/>
        <w:rPr>
          <w:rFonts w:eastAsiaTheme="minorHAnsi"/>
          <w:lang w:eastAsia="en-US"/>
        </w:rPr>
      </w:pPr>
      <w:r w:rsidRPr="00FD1ECD">
        <w:t xml:space="preserve">4. </w:t>
      </w:r>
      <w:r w:rsidR="00970C67" w:rsidRPr="00FD1ECD">
        <w:rPr>
          <w:rFonts w:eastAsiaTheme="minorHAnsi"/>
          <w:lang w:eastAsia="en-US"/>
        </w:rPr>
        <w:t>Для принятия решения о выдаче разрешения на ввод объекта в эксплуатацию необходимы следующие документы:</w:t>
      </w:r>
    </w:p>
    <w:p w:rsidR="00910037" w:rsidRPr="00FD1ECD" w:rsidRDefault="00910037" w:rsidP="00910037">
      <w:pPr>
        <w:pStyle w:val="aa"/>
        <w:spacing w:before="0" w:beforeAutospacing="0" w:after="0" w:afterAutospacing="0"/>
        <w:ind w:firstLine="709"/>
        <w:jc w:val="both"/>
      </w:pPr>
      <w:r w:rsidRPr="00FD1ECD">
        <w:t>1) правоустанавливающие документы на земельный участок;</w:t>
      </w:r>
    </w:p>
    <w:p w:rsidR="00910037" w:rsidRPr="00FD1ECD" w:rsidRDefault="00910037" w:rsidP="00910037">
      <w:pPr>
        <w:pStyle w:val="aa"/>
        <w:spacing w:before="0" w:beforeAutospacing="0" w:after="0" w:afterAutospacing="0"/>
        <w:ind w:firstLine="709"/>
        <w:jc w:val="both"/>
      </w:pPr>
      <w:r w:rsidRPr="00FD1ECD">
        <w:t>2) градостроительный план земельного участка или в случае строительства, реконструкции, капитального ремонта линейного объекта проект планировки территории и проект межевания территории;</w:t>
      </w:r>
    </w:p>
    <w:p w:rsidR="00910037" w:rsidRPr="00FD1ECD" w:rsidRDefault="00910037" w:rsidP="00910037">
      <w:pPr>
        <w:pStyle w:val="aa"/>
        <w:spacing w:before="0" w:beforeAutospacing="0" w:after="0" w:afterAutospacing="0"/>
        <w:ind w:firstLine="709"/>
        <w:jc w:val="both"/>
      </w:pPr>
      <w:r w:rsidRPr="00FD1ECD">
        <w:t>3) разрешение на строительство;</w:t>
      </w:r>
    </w:p>
    <w:p w:rsidR="00910037" w:rsidRPr="00FD1ECD" w:rsidRDefault="00910037" w:rsidP="00910037">
      <w:pPr>
        <w:pStyle w:val="aa"/>
        <w:spacing w:before="0" w:beforeAutospacing="0" w:after="0" w:afterAutospacing="0"/>
        <w:ind w:firstLine="709"/>
        <w:jc w:val="both"/>
      </w:pPr>
      <w:r w:rsidRPr="00FD1ECD">
        <w:t>4) акт приемки объекта капитального строительства (в случае осуществления строительства, реконструкции на основании договора);</w:t>
      </w:r>
    </w:p>
    <w:p w:rsidR="00910037" w:rsidRPr="00FD1ECD" w:rsidRDefault="00910037" w:rsidP="00910037">
      <w:pPr>
        <w:pStyle w:val="aa"/>
        <w:spacing w:before="0" w:beforeAutospacing="0" w:after="0" w:afterAutospacing="0"/>
        <w:ind w:firstLine="709"/>
        <w:jc w:val="both"/>
      </w:pPr>
      <w:r w:rsidRPr="00FD1ECD">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910037" w:rsidRPr="00FD1ECD" w:rsidRDefault="00910037" w:rsidP="00910037">
      <w:pPr>
        <w:pStyle w:val="aa"/>
        <w:spacing w:before="0" w:beforeAutospacing="0" w:after="0" w:afterAutospacing="0"/>
        <w:ind w:firstLine="709"/>
        <w:jc w:val="both"/>
      </w:pPr>
      <w:r w:rsidRPr="00FD1ECD">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осуществления строительства, реконструкции объектов индивидуального жилищного строительства;</w:t>
      </w:r>
    </w:p>
    <w:p w:rsidR="00910037" w:rsidRPr="00FD1ECD" w:rsidRDefault="00910037" w:rsidP="00910037">
      <w:pPr>
        <w:pStyle w:val="aa"/>
        <w:spacing w:before="0" w:beforeAutospacing="0" w:after="0" w:afterAutospacing="0"/>
        <w:ind w:firstLine="709"/>
        <w:jc w:val="both"/>
      </w:pPr>
      <w:r w:rsidRPr="00FD1ECD">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910037" w:rsidRPr="00FD1ECD" w:rsidRDefault="00910037" w:rsidP="00910037">
      <w:pPr>
        <w:pStyle w:val="aa"/>
        <w:spacing w:before="0" w:beforeAutospacing="0" w:after="0" w:afterAutospacing="0"/>
        <w:ind w:firstLine="709"/>
        <w:jc w:val="both"/>
      </w:pPr>
      <w:r w:rsidRPr="00FD1ECD">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910037" w:rsidRPr="00FD1ECD" w:rsidRDefault="00910037" w:rsidP="00910037">
      <w:pPr>
        <w:pStyle w:val="aa"/>
        <w:spacing w:before="0" w:beforeAutospacing="0" w:after="0" w:afterAutospacing="0"/>
        <w:ind w:firstLine="709"/>
        <w:jc w:val="both"/>
      </w:pPr>
      <w:r w:rsidRPr="00FD1ECD">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w:t>
      </w:r>
    </w:p>
    <w:p w:rsidR="00910037" w:rsidRPr="00FD1ECD" w:rsidRDefault="00910037" w:rsidP="00910037">
      <w:pPr>
        <w:pStyle w:val="aa"/>
        <w:spacing w:before="0" w:beforeAutospacing="0" w:after="0" w:afterAutospacing="0"/>
        <w:ind w:firstLine="709"/>
        <w:jc w:val="both"/>
      </w:pPr>
      <w:r w:rsidRPr="00FD1ECD">
        <w:t xml:space="preserve">10) Указанные в пунктах 6 и 9 части 4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w:t>
      </w:r>
      <w:r w:rsidRPr="00FD1ECD">
        <w:lastRenderedPageBreak/>
        <w:t>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910037" w:rsidRPr="00FD1ECD" w:rsidRDefault="00910037" w:rsidP="00910037">
      <w:pPr>
        <w:pStyle w:val="aa"/>
        <w:spacing w:before="0" w:beforeAutospacing="0" w:after="0" w:afterAutospacing="0"/>
        <w:ind w:firstLine="709"/>
        <w:jc w:val="both"/>
      </w:pPr>
      <w:r w:rsidRPr="00FD1ECD">
        <w:t>4.1 Документы (их копии или сведения, содержащиеся в них), указанные в пунктах 1, 2, 3 и 9 части 4 настоящей статьи, запрашиваются органами, указанными в части 3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910037" w:rsidRPr="00FD1ECD" w:rsidRDefault="00910037" w:rsidP="00910037">
      <w:pPr>
        <w:pStyle w:val="aa"/>
        <w:spacing w:before="0" w:beforeAutospacing="0" w:after="0" w:afterAutospacing="0"/>
        <w:ind w:firstLine="709"/>
        <w:jc w:val="both"/>
      </w:pPr>
      <w:r w:rsidRPr="00FD1ECD">
        <w:t>4.2. Документы, указанные в пунктах 1, 4, 5, 6, 7 и 8 части 4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910037" w:rsidRPr="00FD1ECD" w:rsidRDefault="00910037" w:rsidP="00910037">
      <w:pPr>
        <w:pStyle w:val="aa"/>
        <w:spacing w:before="0" w:beforeAutospacing="0" w:after="0" w:afterAutospacing="0"/>
        <w:ind w:firstLine="709"/>
        <w:jc w:val="both"/>
      </w:pPr>
      <w:r w:rsidRPr="00FD1ECD">
        <w:t>5. 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в течение десяти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910037" w:rsidRPr="00FD1ECD" w:rsidRDefault="00910037" w:rsidP="00910037">
      <w:pPr>
        <w:pStyle w:val="aa"/>
        <w:spacing w:before="0" w:beforeAutospacing="0" w:after="0" w:afterAutospacing="0"/>
        <w:ind w:firstLine="709"/>
        <w:jc w:val="both"/>
      </w:pPr>
      <w:r w:rsidRPr="00FD1ECD">
        <w:t>6. Основанием для принятия решения об отказе в выдаче разрешения на ввод объекта в эксплуатацию является:</w:t>
      </w:r>
    </w:p>
    <w:p w:rsidR="00910037" w:rsidRPr="00FD1ECD" w:rsidRDefault="00B85249" w:rsidP="00910037">
      <w:pPr>
        <w:pStyle w:val="aa"/>
        <w:spacing w:before="0" w:beforeAutospacing="0" w:after="0" w:afterAutospacing="0"/>
        <w:ind w:firstLine="709"/>
        <w:jc w:val="both"/>
        <w:rPr>
          <w:spacing w:val="-4"/>
        </w:rPr>
      </w:pPr>
      <w:r w:rsidRPr="00FD1ECD">
        <w:rPr>
          <w:spacing w:val="-4"/>
        </w:rPr>
        <w:t>Исчерпывающий перечень оснований для отказа в приеме документов, необходимых для предоставления муниципальной услуги</w:t>
      </w:r>
      <w:r w:rsidR="00970C67" w:rsidRPr="00FD1ECD">
        <w:rPr>
          <w:spacing w:val="-4"/>
        </w:rPr>
        <w:t>:</w:t>
      </w:r>
    </w:p>
    <w:p w:rsidR="00970C67" w:rsidRPr="00FD1ECD" w:rsidRDefault="00970C67" w:rsidP="00970C67">
      <w:pPr>
        <w:autoSpaceDE w:val="0"/>
        <w:autoSpaceDN w:val="0"/>
        <w:adjustRightInd w:val="0"/>
        <w:ind w:firstLine="540"/>
        <w:jc w:val="both"/>
        <w:rPr>
          <w:rFonts w:eastAsiaTheme="minorHAnsi"/>
          <w:lang w:eastAsia="en-US"/>
        </w:rPr>
      </w:pPr>
      <w:r w:rsidRPr="00FD1ECD">
        <w:rPr>
          <w:rFonts w:eastAsiaTheme="minorHAnsi"/>
          <w:lang w:eastAsia="en-US"/>
        </w:rPr>
        <w:t xml:space="preserve">1) отсутствие документов, указанных в </w:t>
      </w:r>
      <w:hyperlink r:id="rId35" w:history="1">
        <w:r w:rsidRPr="00FD1ECD">
          <w:rPr>
            <w:rFonts w:eastAsiaTheme="minorHAnsi"/>
            <w:lang w:eastAsia="en-US"/>
          </w:rPr>
          <w:t>частях 3</w:t>
        </w:r>
      </w:hyperlink>
      <w:r w:rsidRPr="00FD1ECD">
        <w:rPr>
          <w:rFonts w:eastAsiaTheme="minorHAnsi"/>
          <w:lang w:eastAsia="en-US"/>
        </w:rPr>
        <w:t xml:space="preserve"> и </w:t>
      </w:r>
      <w:hyperlink r:id="rId36" w:history="1">
        <w:r w:rsidRPr="00FD1ECD">
          <w:rPr>
            <w:rFonts w:eastAsiaTheme="minorHAnsi"/>
            <w:lang w:eastAsia="en-US"/>
          </w:rPr>
          <w:t>4</w:t>
        </w:r>
      </w:hyperlink>
      <w:r w:rsidRPr="00FD1ECD">
        <w:rPr>
          <w:rFonts w:eastAsiaTheme="minorHAnsi"/>
          <w:lang w:eastAsia="en-US"/>
        </w:rPr>
        <w:t xml:space="preserve"> настоящей статьи;</w:t>
      </w:r>
    </w:p>
    <w:p w:rsidR="00970C67" w:rsidRPr="00FD1ECD" w:rsidRDefault="00970C67" w:rsidP="00970C67">
      <w:pPr>
        <w:autoSpaceDE w:val="0"/>
        <w:autoSpaceDN w:val="0"/>
        <w:adjustRightInd w:val="0"/>
        <w:ind w:firstLine="540"/>
        <w:jc w:val="both"/>
        <w:rPr>
          <w:rFonts w:eastAsiaTheme="minorHAnsi"/>
          <w:lang w:eastAsia="en-US"/>
        </w:rPr>
      </w:pPr>
      <w:r w:rsidRPr="00FD1ECD">
        <w:rPr>
          <w:rFonts w:eastAsiaTheme="minorHAnsi"/>
          <w:lang w:eastAsia="en-US"/>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w:t>
      </w:r>
      <w:r w:rsidRPr="00FD1ECD">
        <w:rPr>
          <w:rFonts w:eastAsiaTheme="minorHAnsi"/>
          <w:lang w:eastAsia="en-US"/>
        </w:rPr>
        <w:lastRenderedPageBreak/>
        <w:t>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970C67" w:rsidRPr="00FD1ECD" w:rsidRDefault="00970C67" w:rsidP="00970C67">
      <w:pPr>
        <w:autoSpaceDE w:val="0"/>
        <w:autoSpaceDN w:val="0"/>
        <w:adjustRightInd w:val="0"/>
        <w:ind w:firstLine="540"/>
        <w:jc w:val="both"/>
        <w:rPr>
          <w:rFonts w:eastAsiaTheme="minorHAnsi"/>
          <w:lang w:eastAsia="en-US"/>
        </w:rPr>
      </w:pPr>
      <w:r w:rsidRPr="00FD1ECD">
        <w:rPr>
          <w:rFonts w:eastAsiaTheme="minorHAnsi"/>
          <w:lang w:eastAsia="en-US"/>
        </w:rPr>
        <w:t>3) несоответствие объекта капитального строительства требованиям, установленным в разрешении на строительство;</w:t>
      </w:r>
    </w:p>
    <w:p w:rsidR="00970C67" w:rsidRPr="00FD1ECD" w:rsidRDefault="00970C67" w:rsidP="00970C67">
      <w:pPr>
        <w:autoSpaceDE w:val="0"/>
        <w:autoSpaceDN w:val="0"/>
        <w:adjustRightInd w:val="0"/>
        <w:ind w:firstLine="540"/>
        <w:jc w:val="both"/>
        <w:rPr>
          <w:rFonts w:eastAsiaTheme="minorHAnsi"/>
          <w:lang w:eastAsia="en-US"/>
        </w:rPr>
      </w:pPr>
      <w:r w:rsidRPr="00FD1ECD">
        <w:rPr>
          <w:rFonts w:eastAsiaTheme="minorHAnsi"/>
          <w:lang w:eastAsia="en-US"/>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970C67" w:rsidRPr="00FD1ECD" w:rsidRDefault="00970C67" w:rsidP="00970C67">
      <w:pPr>
        <w:autoSpaceDE w:val="0"/>
        <w:autoSpaceDN w:val="0"/>
        <w:adjustRightInd w:val="0"/>
        <w:ind w:firstLine="540"/>
        <w:jc w:val="both"/>
        <w:rPr>
          <w:rFonts w:eastAsiaTheme="minorHAnsi"/>
          <w:lang w:eastAsia="en-US"/>
        </w:rPr>
      </w:pPr>
      <w:r w:rsidRPr="00FD1ECD">
        <w:rPr>
          <w:rFonts w:eastAsiaTheme="minorHAnsi"/>
          <w:lang w:eastAsia="en-US"/>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910037" w:rsidRPr="00FD1ECD" w:rsidRDefault="00B85249" w:rsidP="00910037">
      <w:pPr>
        <w:pStyle w:val="aa"/>
        <w:spacing w:before="0" w:beforeAutospacing="0" w:after="0" w:afterAutospacing="0"/>
        <w:ind w:firstLine="709"/>
        <w:jc w:val="both"/>
      </w:pPr>
      <w:r w:rsidRPr="00FD1ECD">
        <w:t>7</w:t>
      </w:r>
      <w:r w:rsidR="00910037" w:rsidRPr="00FD1ECD">
        <w:t>.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910037" w:rsidRPr="00FD1ECD" w:rsidRDefault="00910037" w:rsidP="00910037">
      <w:pPr>
        <w:pStyle w:val="aa"/>
        <w:spacing w:before="0" w:beforeAutospacing="0" w:after="0" w:afterAutospacing="0"/>
        <w:ind w:firstLine="709"/>
        <w:jc w:val="both"/>
      </w:pPr>
      <w:r w:rsidRPr="00FD1ECD">
        <w:t>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изменений в документы государственного учета реконструированного объекта капитального строительства.</w:t>
      </w:r>
    </w:p>
    <w:p w:rsidR="00910037" w:rsidRPr="00FD1ECD" w:rsidRDefault="00B85249" w:rsidP="00910037">
      <w:pPr>
        <w:pStyle w:val="aa"/>
        <w:spacing w:before="0" w:beforeAutospacing="0" w:after="0" w:afterAutospacing="0"/>
        <w:ind w:firstLine="709"/>
        <w:jc w:val="both"/>
      </w:pPr>
      <w:r w:rsidRPr="00FD1ECD">
        <w:t>8</w:t>
      </w:r>
      <w:r w:rsidR="00910037" w:rsidRPr="00FD1ECD">
        <w:t xml:space="preserve">. Форма разрешения на ввод объекта в эксплуатацию устанавливается Правительством Российской Федерации. </w:t>
      </w:r>
    </w:p>
    <w:p w:rsidR="00910037" w:rsidRPr="00FD1ECD" w:rsidRDefault="00910037" w:rsidP="00910037">
      <w:pPr>
        <w:pStyle w:val="ConsNormal"/>
        <w:ind w:right="0" w:firstLine="709"/>
        <w:jc w:val="both"/>
        <w:rPr>
          <w:rFonts w:ascii="Times New Roman" w:hAnsi="Times New Roman" w:cs="Times New Roman"/>
          <w:sz w:val="24"/>
          <w:szCs w:val="24"/>
        </w:rPr>
      </w:pPr>
    </w:p>
    <w:p w:rsidR="00910037" w:rsidRPr="00FD1ECD" w:rsidRDefault="00910037" w:rsidP="00910037">
      <w:pPr>
        <w:pStyle w:val="aa"/>
        <w:spacing w:before="0" w:beforeAutospacing="0" w:after="0" w:afterAutospacing="0"/>
        <w:ind w:firstLine="709"/>
        <w:jc w:val="both"/>
        <w:rPr>
          <w:b/>
        </w:rPr>
      </w:pPr>
      <w:r w:rsidRPr="00FD1ECD">
        <w:rPr>
          <w:b/>
        </w:rPr>
        <w:t>Глава 10. Внесение изменений в правила землепользования и застройки.</w:t>
      </w:r>
    </w:p>
    <w:p w:rsidR="00910037" w:rsidRPr="00FD1ECD" w:rsidRDefault="00910037" w:rsidP="00910037">
      <w:pPr>
        <w:pStyle w:val="ConsNormal"/>
        <w:ind w:right="0" w:firstLine="709"/>
        <w:jc w:val="both"/>
        <w:rPr>
          <w:rFonts w:ascii="Times New Roman" w:hAnsi="Times New Roman" w:cs="Times New Roman"/>
          <w:sz w:val="24"/>
          <w:szCs w:val="24"/>
        </w:rPr>
      </w:pPr>
    </w:p>
    <w:p w:rsidR="00910037" w:rsidRPr="00FD1ECD" w:rsidRDefault="00910037" w:rsidP="00151A4A">
      <w:pPr>
        <w:pStyle w:val="aa"/>
        <w:spacing w:before="0" w:beforeAutospacing="0" w:after="0" w:afterAutospacing="0"/>
        <w:ind w:firstLine="709"/>
        <w:jc w:val="both"/>
        <w:rPr>
          <w:b/>
        </w:rPr>
      </w:pPr>
      <w:bookmarkStart w:id="18" w:name="_Toc173739886"/>
      <w:bookmarkStart w:id="19" w:name="_Toc172720985"/>
      <w:bookmarkStart w:id="20" w:name="_Toc173058534"/>
      <w:r w:rsidRPr="00FD1ECD">
        <w:rPr>
          <w:b/>
        </w:rPr>
        <w:t xml:space="preserve">Статья </w:t>
      </w:r>
      <w:r w:rsidR="00D354BA" w:rsidRPr="00FD1ECD">
        <w:rPr>
          <w:b/>
        </w:rPr>
        <w:t>31</w:t>
      </w:r>
      <w:r w:rsidRPr="00FD1ECD">
        <w:rPr>
          <w:b/>
        </w:rPr>
        <w:t>. Порядок внесения изменений в Правила</w:t>
      </w:r>
      <w:bookmarkEnd w:id="18"/>
      <w:r w:rsidRPr="00FD1ECD">
        <w:rPr>
          <w:b/>
        </w:rPr>
        <w:t xml:space="preserve">. </w:t>
      </w:r>
      <w:bookmarkEnd w:id="19"/>
      <w:bookmarkEnd w:id="20"/>
    </w:p>
    <w:p w:rsidR="00910037" w:rsidRPr="00FD1ECD" w:rsidRDefault="00910037" w:rsidP="00910037">
      <w:pPr>
        <w:jc w:val="both"/>
      </w:pPr>
    </w:p>
    <w:p w:rsidR="00970C67" w:rsidRPr="00FD1ECD" w:rsidRDefault="00970C67" w:rsidP="00970C67">
      <w:pPr>
        <w:autoSpaceDE w:val="0"/>
        <w:autoSpaceDN w:val="0"/>
        <w:adjustRightInd w:val="0"/>
        <w:ind w:firstLine="540"/>
        <w:jc w:val="both"/>
        <w:rPr>
          <w:rFonts w:eastAsiaTheme="minorHAnsi"/>
          <w:bCs/>
          <w:lang w:eastAsia="en-US"/>
        </w:rPr>
      </w:pPr>
      <w:r w:rsidRPr="00FD1ECD">
        <w:rPr>
          <w:rFonts w:eastAsiaTheme="minorHAnsi"/>
          <w:bCs/>
          <w:lang w:eastAsia="en-US"/>
        </w:rPr>
        <w:t>1. Под изменениями в настоящие Правила землепользования и застройки подразумеваются любые изменения текста Правил землепользования и застройки, карты градостроительного зонирования либо градостроительных регламентов.</w:t>
      </w:r>
    </w:p>
    <w:p w:rsidR="00970C67" w:rsidRPr="00FD1ECD" w:rsidRDefault="00970C67" w:rsidP="00970C67">
      <w:pPr>
        <w:autoSpaceDE w:val="0"/>
        <w:autoSpaceDN w:val="0"/>
        <w:adjustRightInd w:val="0"/>
        <w:ind w:firstLine="540"/>
        <w:jc w:val="both"/>
        <w:rPr>
          <w:rFonts w:eastAsiaTheme="minorHAnsi"/>
          <w:bCs/>
          <w:lang w:eastAsia="en-US"/>
        </w:rPr>
      </w:pPr>
      <w:r w:rsidRPr="00FD1ECD">
        <w:rPr>
          <w:rFonts w:eastAsiaTheme="minorHAnsi"/>
          <w:bCs/>
          <w:lang w:eastAsia="en-US"/>
        </w:rPr>
        <w:t>2. Основаниями для рассмотрения вопроса о внесении изменений в Правила землепользования и застройки являются:</w:t>
      </w:r>
    </w:p>
    <w:p w:rsidR="00970C67" w:rsidRPr="00FD1ECD" w:rsidRDefault="00970C67" w:rsidP="00970C67">
      <w:pPr>
        <w:autoSpaceDE w:val="0"/>
        <w:autoSpaceDN w:val="0"/>
        <w:adjustRightInd w:val="0"/>
        <w:ind w:firstLine="540"/>
        <w:jc w:val="both"/>
        <w:rPr>
          <w:rFonts w:eastAsiaTheme="minorHAnsi"/>
          <w:bCs/>
          <w:lang w:eastAsia="en-US"/>
        </w:rPr>
      </w:pPr>
      <w:r w:rsidRPr="00FD1ECD">
        <w:rPr>
          <w:rFonts w:eastAsiaTheme="minorHAnsi"/>
          <w:bCs/>
          <w:lang w:eastAsia="en-US"/>
        </w:rPr>
        <w:t xml:space="preserve">несоответствие Правил землепользования и застройки Генеральному плану </w:t>
      </w:r>
      <w:r w:rsidR="00CA54EE" w:rsidRPr="00FD1ECD">
        <w:rPr>
          <w:rFonts w:eastAsiaTheme="minorHAnsi"/>
          <w:bCs/>
          <w:lang w:eastAsia="en-US"/>
        </w:rPr>
        <w:t>Юрлинского</w:t>
      </w:r>
      <w:r w:rsidR="00C14E6B" w:rsidRPr="00FD1ECD">
        <w:rPr>
          <w:rFonts w:eastAsiaTheme="minorHAnsi"/>
          <w:bCs/>
          <w:lang w:eastAsia="en-US"/>
        </w:rPr>
        <w:t xml:space="preserve"> сельского поселения</w:t>
      </w:r>
      <w:r w:rsidRPr="00FD1ECD">
        <w:rPr>
          <w:rFonts w:eastAsiaTheme="minorHAnsi"/>
          <w:bCs/>
          <w:lang w:eastAsia="en-US"/>
        </w:rPr>
        <w:t>, возникшее в результате внесения в Генеральный план изменений;</w:t>
      </w:r>
    </w:p>
    <w:p w:rsidR="00970C67" w:rsidRPr="00FD1ECD" w:rsidRDefault="00970C67" w:rsidP="00970C67">
      <w:pPr>
        <w:autoSpaceDE w:val="0"/>
        <w:autoSpaceDN w:val="0"/>
        <w:adjustRightInd w:val="0"/>
        <w:ind w:firstLine="540"/>
        <w:jc w:val="both"/>
        <w:rPr>
          <w:rFonts w:eastAsiaTheme="minorHAnsi"/>
          <w:bCs/>
          <w:lang w:eastAsia="en-US"/>
        </w:rPr>
      </w:pPr>
      <w:r w:rsidRPr="00FD1ECD">
        <w:rPr>
          <w:rFonts w:eastAsiaTheme="minorHAnsi"/>
          <w:bCs/>
          <w:lang w:eastAsia="en-US"/>
        </w:rPr>
        <w:t>поступление предложений об изменении границ территориальных зон, изменении градостроительных регламентов.</w:t>
      </w:r>
    </w:p>
    <w:p w:rsidR="00970C67" w:rsidRPr="00FD1ECD" w:rsidRDefault="00970C67" w:rsidP="00970C67">
      <w:pPr>
        <w:autoSpaceDE w:val="0"/>
        <w:autoSpaceDN w:val="0"/>
        <w:adjustRightInd w:val="0"/>
        <w:ind w:firstLine="540"/>
        <w:jc w:val="both"/>
        <w:rPr>
          <w:rFonts w:eastAsiaTheme="minorHAnsi"/>
          <w:bCs/>
          <w:lang w:eastAsia="en-US"/>
        </w:rPr>
      </w:pPr>
      <w:r w:rsidRPr="00FD1ECD">
        <w:rPr>
          <w:rFonts w:eastAsiaTheme="minorHAnsi"/>
          <w:bCs/>
          <w:lang w:eastAsia="en-US"/>
        </w:rPr>
        <w:t>3. С предложениями о внесении изменений в Правила землепользования и застройки могут выступать:</w:t>
      </w:r>
    </w:p>
    <w:p w:rsidR="00970C67" w:rsidRPr="00FD1ECD" w:rsidRDefault="00970C67" w:rsidP="00970C67">
      <w:pPr>
        <w:autoSpaceDE w:val="0"/>
        <w:autoSpaceDN w:val="0"/>
        <w:adjustRightInd w:val="0"/>
        <w:ind w:firstLine="540"/>
        <w:jc w:val="both"/>
        <w:rPr>
          <w:rFonts w:eastAsiaTheme="minorHAnsi"/>
          <w:bCs/>
          <w:lang w:eastAsia="en-US"/>
        </w:rPr>
      </w:pPr>
      <w:r w:rsidRPr="00FD1ECD">
        <w:rPr>
          <w:rFonts w:eastAsiaTheme="minorHAnsi"/>
          <w:bCs/>
          <w:lang w:eastAsia="en-US"/>
        </w:rPr>
        <w:t>федеральные органы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970C67" w:rsidRPr="00FD1ECD" w:rsidRDefault="00970C67" w:rsidP="00970C67">
      <w:pPr>
        <w:autoSpaceDE w:val="0"/>
        <w:autoSpaceDN w:val="0"/>
        <w:adjustRightInd w:val="0"/>
        <w:ind w:firstLine="540"/>
        <w:jc w:val="both"/>
        <w:rPr>
          <w:rFonts w:eastAsiaTheme="minorHAnsi"/>
          <w:bCs/>
          <w:lang w:eastAsia="en-US"/>
        </w:rPr>
      </w:pPr>
      <w:r w:rsidRPr="00FD1ECD">
        <w:rPr>
          <w:rFonts w:eastAsiaTheme="minorHAnsi"/>
          <w:bCs/>
          <w:lang w:eastAsia="en-US"/>
        </w:rPr>
        <w:t>органы исполнительной власти Пермского края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970C67" w:rsidRPr="00FD1ECD" w:rsidRDefault="00970C67" w:rsidP="00970C67">
      <w:pPr>
        <w:autoSpaceDE w:val="0"/>
        <w:autoSpaceDN w:val="0"/>
        <w:adjustRightInd w:val="0"/>
        <w:ind w:firstLine="540"/>
        <w:jc w:val="both"/>
        <w:rPr>
          <w:rFonts w:eastAsiaTheme="minorHAnsi"/>
          <w:bCs/>
          <w:lang w:eastAsia="en-US"/>
        </w:rPr>
      </w:pPr>
      <w:r w:rsidRPr="00FD1ECD">
        <w:rPr>
          <w:rFonts w:eastAsiaTheme="minorHAnsi"/>
          <w:bCs/>
          <w:lang w:eastAsia="en-US"/>
        </w:rPr>
        <w:t xml:space="preserve">органы местного самоуправления </w:t>
      </w:r>
      <w:r w:rsidR="00C14E6B" w:rsidRPr="00FD1ECD">
        <w:rPr>
          <w:rFonts w:eastAsiaTheme="minorHAnsi"/>
          <w:bCs/>
          <w:lang w:eastAsia="en-US"/>
        </w:rPr>
        <w:t>поселения</w:t>
      </w:r>
      <w:r w:rsidRPr="00FD1ECD">
        <w:rPr>
          <w:rFonts w:eastAsiaTheme="minorHAnsi"/>
          <w:bCs/>
          <w:lang w:eastAsia="en-US"/>
        </w:rPr>
        <w:t xml:space="preserve"> в случаях, если необходимо совершенствовать порядок регулирования землепользования и застройки на соответствующей территории </w:t>
      </w:r>
      <w:r w:rsidR="00C14E6B" w:rsidRPr="00FD1ECD">
        <w:rPr>
          <w:rFonts w:eastAsiaTheme="minorHAnsi"/>
          <w:bCs/>
          <w:lang w:eastAsia="en-US"/>
        </w:rPr>
        <w:t>поселения</w:t>
      </w:r>
      <w:r w:rsidRPr="00FD1ECD">
        <w:rPr>
          <w:rFonts w:eastAsiaTheme="minorHAnsi"/>
          <w:bCs/>
          <w:lang w:eastAsia="en-US"/>
        </w:rPr>
        <w:t>;</w:t>
      </w:r>
    </w:p>
    <w:p w:rsidR="00970C67" w:rsidRPr="00FD1ECD" w:rsidRDefault="00970C67" w:rsidP="00970C67">
      <w:pPr>
        <w:autoSpaceDE w:val="0"/>
        <w:autoSpaceDN w:val="0"/>
        <w:adjustRightInd w:val="0"/>
        <w:ind w:firstLine="540"/>
        <w:jc w:val="both"/>
        <w:rPr>
          <w:rFonts w:eastAsiaTheme="minorHAnsi"/>
          <w:bCs/>
          <w:lang w:eastAsia="en-US"/>
        </w:rPr>
      </w:pPr>
      <w:r w:rsidRPr="00FD1ECD">
        <w:rPr>
          <w:rFonts w:eastAsiaTheme="minorHAnsi"/>
          <w:bCs/>
          <w:lang w:eastAsia="en-US"/>
        </w:rPr>
        <w:t xml:space="preserve">физические или юридические лица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w:t>
      </w:r>
      <w:r w:rsidRPr="00FD1ECD">
        <w:rPr>
          <w:rFonts w:eastAsiaTheme="minorHAnsi"/>
          <w:bCs/>
          <w:lang w:eastAsia="en-US"/>
        </w:rPr>
        <w:lastRenderedPageBreak/>
        <w:t>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70C67" w:rsidRPr="00FD1ECD" w:rsidRDefault="00970C67" w:rsidP="00970C67">
      <w:pPr>
        <w:autoSpaceDE w:val="0"/>
        <w:autoSpaceDN w:val="0"/>
        <w:adjustRightInd w:val="0"/>
        <w:ind w:firstLine="540"/>
        <w:jc w:val="both"/>
        <w:rPr>
          <w:rFonts w:eastAsiaTheme="minorHAnsi"/>
          <w:bCs/>
          <w:lang w:eastAsia="en-US"/>
        </w:rPr>
      </w:pPr>
      <w:r w:rsidRPr="00FD1ECD">
        <w:rPr>
          <w:rFonts w:eastAsiaTheme="minorHAnsi"/>
          <w:bCs/>
          <w:lang w:eastAsia="en-US"/>
        </w:rPr>
        <w:t xml:space="preserve">4. Предложение о внесении изменений в Правила землепользования и застройки с обоснованием направляется в письменной форме в Комиссию по землепользованию и застройке. Порядок направления и рассмотрения предложений о внесении изменений в Правила землепользования и застройки определяется постановлением </w:t>
      </w:r>
      <w:r w:rsidR="00C14E6B" w:rsidRPr="00FD1ECD">
        <w:rPr>
          <w:rFonts w:eastAsiaTheme="minorHAnsi"/>
          <w:bCs/>
          <w:lang w:eastAsia="en-US"/>
        </w:rPr>
        <w:t>Администрации Юрлинского муниципального района</w:t>
      </w:r>
      <w:r w:rsidRPr="00FD1ECD">
        <w:rPr>
          <w:rFonts w:eastAsiaTheme="minorHAnsi"/>
          <w:bCs/>
          <w:lang w:eastAsia="en-US"/>
        </w:rPr>
        <w:t>.</w:t>
      </w:r>
    </w:p>
    <w:p w:rsidR="00970C67" w:rsidRPr="00FD1ECD" w:rsidRDefault="00970C67" w:rsidP="00970C67">
      <w:pPr>
        <w:autoSpaceDE w:val="0"/>
        <w:autoSpaceDN w:val="0"/>
        <w:adjustRightInd w:val="0"/>
        <w:ind w:firstLine="540"/>
        <w:jc w:val="both"/>
        <w:rPr>
          <w:rFonts w:eastAsiaTheme="minorHAnsi"/>
          <w:bCs/>
          <w:lang w:eastAsia="en-US"/>
        </w:rPr>
      </w:pPr>
      <w:r w:rsidRPr="00FD1ECD">
        <w:rPr>
          <w:rFonts w:eastAsiaTheme="minorHAnsi"/>
          <w:bCs/>
          <w:lang w:eastAsia="en-US"/>
        </w:rPr>
        <w:t xml:space="preserve">5.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00C14E6B" w:rsidRPr="00FD1ECD">
        <w:rPr>
          <w:rFonts w:eastAsiaTheme="minorHAnsi"/>
          <w:bCs/>
          <w:lang w:eastAsia="en-US"/>
        </w:rPr>
        <w:t>района – главе Администрации Юрлинского муниципального района</w:t>
      </w:r>
      <w:r w:rsidRPr="00FD1ECD">
        <w:rPr>
          <w:rFonts w:eastAsiaTheme="minorHAnsi"/>
          <w:bCs/>
          <w:lang w:eastAsia="en-US"/>
        </w:rPr>
        <w:t>.</w:t>
      </w:r>
    </w:p>
    <w:p w:rsidR="00970C67" w:rsidRPr="00FD1ECD" w:rsidRDefault="00970C67" w:rsidP="00970C67">
      <w:pPr>
        <w:autoSpaceDE w:val="0"/>
        <w:autoSpaceDN w:val="0"/>
        <w:adjustRightInd w:val="0"/>
        <w:ind w:firstLine="540"/>
        <w:jc w:val="both"/>
        <w:rPr>
          <w:rFonts w:eastAsiaTheme="minorHAnsi"/>
          <w:bCs/>
          <w:lang w:eastAsia="en-US"/>
        </w:rPr>
      </w:pPr>
      <w:r w:rsidRPr="00FD1ECD">
        <w:rPr>
          <w:rFonts w:eastAsiaTheme="minorHAnsi"/>
          <w:bCs/>
          <w:lang w:eastAsia="en-US"/>
        </w:rPr>
        <w:t xml:space="preserve">6. Глава </w:t>
      </w:r>
      <w:r w:rsidR="00C14E6B" w:rsidRPr="00FD1ECD">
        <w:rPr>
          <w:rFonts w:eastAsiaTheme="minorHAnsi"/>
          <w:bCs/>
          <w:lang w:eastAsia="en-US"/>
        </w:rPr>
        <w:t>района – глава Администрации Юрлинского муниципального района</w:t>
      </w:r>
      <w:r w:rsidRPr="00FD1ECD">
        <w:rPr>
          <w:rFonts w:eastAsiaTheme="minorHAnsi"/>
          <w:bCs/>
          <w:lang w:eastAsia="en-US"/>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970C67" w:rsidRPr="00FD1ECD" w:rsidRDefault="00970C67" w:rsidP="00970C67">
      <w:pPr>
        <w:autoSpaceDE w:val="0"/>
        <w:autoSpaceDN w:val="0"/>
        <w:adjustRightInd w:val="0"/>
        <w:ind w:firstLine="540"/>
        <w:jc w:val="both"/>
        <w:rPr>
          <w:rFonts w:eastAsiaTheme="minorHAnsi"/>
          <w:bCs/>
          <w:lang w:eastAsia="en-US"/>
        </w:rPr>
      </w:pPr>
      <w:r w:rsidRPr="00FD1ECD">
        <w:rPr>
          <w:rFonts w:eastAsiaTheme="minorHAnsi"/>
          <w:bCs/>
          <w:lang w:eastAsia="en-US"/>
        </w:rPr>
        <w:t xml:space="preserve">Не позднее чем по истечении десяти дней с даты принятия указанного решения </w:t>
      </w:r>
      <w:r w:rsidR="00C14E6B" w:rsidRPr="00FD1ECD">
        <w:rPr>
          <w:rFonts w:eastAsiaTheme="minorHAnsi"/>
          <w:bCs/>
          <w:lang w:eastAsia="en-US"/>
        </w:rPr>
        <w:t>Глава района – глава Администрации Юрлинского муниципального района</w:t>
      </w:r>
      <w:r w:rsidRPr="00FD1ECD">
        <w:rPr>
          <w:rFonts w:eastAsiaTheme="minorHAnsi"/>
          <w:bCs/>
          <w:lang w:eastAsia="en-US"/>
        </w:rPr>
        <w:t xml:space="preserve">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w:t>
      </w:r>
      <w:r w:rsidR="00C14E6B" w:rsidRPr="00FD1ECD">
        <w:rPr>
          <w:rFonts w:eastAsiaTheme="minorHAnsi"/>
          <w:bCs/>
          <w:lang w:eastAsia="en-US"/>
        </w:rPr>
        <w:t>Администрации Юрлинского муниципального района</w:t>
      </w:r>
      <w:r w:rsidRPr="00FD1ECD">
        <w:rPr>
          <w:rFonts w:eastAsiaTheme="minorHAnsi"/>
          <w:bCs/>
          <w:lang w:eastAsia="en-US"/>
        </w:rPr>
        <w:t xml:space="preserve"> в сети "Интернет".</w:t>
      </w:r>
    </w:p>
    <w:p w:rsidR="00970C67" w:rsidRPr="00FD1ECD" w:rsidRDefault="00C14E6B" w:rsidP="00C14E6B">
      <w:pPr>
        <w:autoSpaceDE w:val="0"/>
        <w:autoSpaceDN w:val="0"/>
        <w:adjustRightInd w:val="0"/>
        <w:ind w:firstLine="540"/>
        <w:jc w:val="both"/>
        <w:rPr>
          <w:rFonts w:eastAsiaTheme="minorHAnsi"/>
          <w:bCs/>
          <w:lang w:eastAsia="en-US"/>
        </w:rPr>
      </w:pPr>
      <w:r w:rsidRPr="00FD1ECD">
        <w:rPr>
          <w:rFonts w:eastAsiaTheme="minorHAnsi"/>
          <w:bCs/>
          <w:lang w:eastAsia="en-US"/>
        </w:rPr>
        <w:t>7</w:t>
      </w:r>
      <w:r w:rsidR="00970C67" w:rsidRPr="00FD1ECD">
        <w:rPr>
          <w:rFonts w:eastAsiaTheme="minorHAnsi"/>
          <w:bCs/>
          <w:lang w:eastAsia="en-US"/>
        </w:rPr>
        <w:t xml:space="preserve">. Подготовка проекта о внесении изменений в Правила землепользования и застройки осуществляется с учетом положения о территориальном планировании, содержащемся в Генеральном плане </w:t>
      </w:r>
      <w:r w:rsidR="00CA54EE" w:rsidRPr="00FD1ECD">
        <w:rPr>
          <w:rFonts w:eastAsiaTheme="minorHAnsi"/>
          <w:bCs/>
          <w:lang w:eastAsia="en-US"/>
        </w:rPr>
        <w:t>Юрлинского</w:t>
      </w:r>
      <w:r w:rsidRPr="00FD1ECD">
        <w:rPr>
          <w:rFonts w:eastAsiaTheme="minorHAnsi"/>
          <w:bCs/>
          <w:lang w:eastAsia="en-US"/>
        </w:rPr>
        <w:t xml:space="preserve"> сельского поселения</w:t>
      </w:r>
      <w:r w:rsidR="00970C67" w:rsidRPr="00FD1ECD">
        <w:rPr>
          <w:rFonts w:eastAsiaTheme="minorHAnsi"/>
          <w:bCs/>
          <w:lang w:eastAsia="en-US"/>
        </w:rPr>
        <w:t>, с учетом требований технических регламентов, результатов публичных слушаний и предложений заинтересованных лиц.</w:t>
      </w:r>
    </w:p>
    <w:p w:rsidR="00970C67" w:rsidRPr="00FD1ECD" w:rsidRDefault="00970C67" w:rsidP="00970C67">
      <w:pPr>
        <w:autoSpaceDE w:val="0"/>
        <w:autoSpaceDN w:val="0"/>
        <w:adjustRightInd w:val="0"/>
        <w:ind w:firstLine="540"/>
        <w:jc w:val="both"/>
        <w:rPr>
          <w:rFonts w:eastAsiaTheme="minorHAnsi"/>
          <w:bCs/>
          <w:lang w:eastAsia="en-US"/>
        </w:rPr>
      </w:pPr>
      <w:r w:rsidRPr="00FD1ECD">
        <w:rPr>
          <w:rFonts w:eastAsiaTheme="minorHAnsi"/>
          <w:bCs/>
          <w:lang w:eastAsia="en-US"/>
        </w:rPr>
        <w:t xml:space="preserve">Проект о внесении изменений в Правила землепользования и застройки подлежит обязательному рассмотрению на публичных слушаниях, проводимых по решению Главы </w:t>
      </w:r>
      <w:r w:rsidR="00C14E6B" w:rsidRPr="00FD1ECD">
        <w:rPr>
          <w:rFonts w:eastAsiaTheme="minorHAnsi"/>
          <w:bCs/>
          <w:lang w:eastAsia="en-US"/>
        </w:rPr>
        <w:t>района – главы Администрации Юрлинского муниципального района</w:t>
      </w:r>
      <w:r w:rsidRPr="00FD1ECD">
        <w:rPr>
          <w:rFonts w:eastAsiaTheme="minorHAnsi"/>
          <w:bCs/>
          <w:lang w:eastAsia="en-US"/>
        </w:rPr>
        <w:t>, принимаемому в срок не позднее чем через десять дней со дня получения указанного проекта.</w:t>
      </w:r>
    </w:p>
    <w:p w:rsidR="00970C67" w:rsidRPr="00FD1ECD" w:rsidRDefault="00970C67" w:rsidP="00970C67">
      <w:pPr>
        <w:autoSpaceDE w:val="0"/>
        <w:autoSpaceDN w:val="0"/>
        <w:adjustRightInd w:val="0"/>
        <w:ind w:firstLine="540"/>
        <w:jc w:val="both"/>
        <w:rPr>
          <w:rFonts w:eastAsiaTheme="minorHAnsi"/>
          <w:bCs/>
          <w:lang w:eastAsia="en-US"/>
        </w:rPr>
      </w:pPr>
      <w:r w:rsidRPr="00FD1ECD">
        <w:rPr>
          <w:rFonts w:eastAsiaTheme="minorHAnsi"/>
          <w:bCs/>
          <w:lang w:eastAsia="en-US"/>
        </w:rPr>
        <w:t xml:space="preserve">9. После завершения публичных слушаний по проекту о внесении изменений в Правила землепользования и застройки Комиссия, с учетом результатов таких публичных слушаний, обеспечивает внесение изменений в проект о внесении изменений в Правила землепользования и застройки и представляет указанный проект Главе </w:t>
      </w:r>
      <w:r w:rsidR="00C14E6B" w:rsidRPr="00FD1ECD">
        <w:rPr>
          <w:rFonts w:eastAsiaTheme="minorHAnsi"/>
          <w:bCs/>
          <w:lang w:eastAsia="en-US"/>
        </w:rPr>
        <w:t>района – главе Администрации Юрлинского муниципального района</w:t>
      </w:r>
      <w:r w:rsidRPr="00FD1ECD">
        <w:rPr>
          <w:rFonts w:eastAsiaTheme="minorHAnsi"/>
          <w:bCs/>
          <w:lang w:eastAsia="en-US"/>
        </w:rPr>
        <w:t>. Обязательными приложениями к проекту о внесении изменений в Правила землепользования и застройки являются протокол публичных слушаний и заключение о результатах публичных слушаний.</w:t>
      </w:r>
    </w:p>
    <w:p w:rsidR="00970C67" w:rsidRPr="00FD1ECD" w:rsidRDefault="00970C67" w:rsidP="00970C67">
      <w:pPr>
        <w:autoSpaceDE w:val="0"/>
        <w:autoSpaceDN w:val="0"/>
        <w:adjustRightInd w:val="0"/>
        <w:ind w:firstLine="540"/>
        <w:jc w:val="both"/>
        <w:rPr>
          <w:rFonts w:eastAsiaTheme="minorHAnsi"/>
          <w:bCs/>
          <w:lang w:eastAsia="en-US"/>
        </w:rPr>
      </w:pPr>
      <w:r w:rsidRPr="00FD1ECD">
        <w:rPr>
          <w:rFonts w:eastAsiaTheme="minorHAnsi"/>
          <w:bCs/>
          <w:lang w:eastAsia="en-US"/>
        </w:rPr>
        <w:t xml:space="preserve">Глава </w:t>
      </w:r>
      <w:r w:rsidR="00C14E6B" w:rsidRPr="00FD1ECD">
        <w:rPr>
          <w:rFonts w:eastAsiaTheme="minorHAnsi"/>
          <w:bCs/>
          <w:lang w:eastAsia="en-US"/>
        </w:rPr>
        <w:t>района – глава Администрации Юрлинского муниципального района</w:t>
      </w:r>
      <w:r w:rsidRPr="00FD1ECD">
        <w:rPr>
          <w:rFonts w:eastAsiaTheme="minorHAnsi"/>
          <w:bCs/>
          <w:lang w:eastAsia="en-US"/>
        </w:rPr>
        <w:t xml:space="preserve"> в течение десяти дней после представления ему проекта о внесении изменений в Правила землепользования и застройки с обязательными приложениями принимает решение о направлении указанного проекта в установленном порядке в </w:t>
      </w:r>
      <w:r w:rsidR="00C14E6B" w:rsidRPr="00FD1ECD">
        <w:rPr>
          <w:rFonts w:eastAsiaTheme="minorHAnsi"/>
          <w:bCs/>
          <w:lang w:eastAsia="en-US"/>
        </w:rPr>
        <w:t>Земское Собрание Юрлинского муниципального района</w:t>
      </w:r>
      <w:r w:rsidRPr="00FD1ECD">
        <w:rPr>
          <w:rFonts w:eastAsiaTheme="minorHAnsi"/>
          <w:bCs/>
          <w:lang w:eastAsia="en-US"/>
        </w:rPr>
        <w:t xml:space="preserve"> или об отклонении проекта и направлении его на доработку.</w:t>
      </w:r>
    </w:p>
    <w:p w:rsidR="00970C67" w:rsidRPr="00FD1ECD" w:rsidRDefault="00970C67" w:rsidP="00970C67">
      <w:pPr>
        <w:autoSpaceDE w:val="0"/>
        <w:autoSpaceDN w:val="0"/>
        <w:adjustRightInd w:val="0"/>
        <w:ind w:firstLine="540"/>
        <w:jc w:val="both"/>
        <w:rPr>
          <w:rFonts w:eastAsiaTheme="minorHAnsi"/>
          <w:bCs/>
          <w:lang w:eastAsia="en-US"/>
        </w:rPr>
      </w:pPr>
      <w:r w:rsidRPr="00FD1ECD">
        <w:rPr>
          <w:rFonts w:eastAsiaTheme="minorHAnsi"/>
          <w:bCs/>
          <w:lang w:eastAsia="en-US"/>
        </w:rPr>
        <w:t xml:space="preserve">10. При внесении изменений в Правила землепользования и застройки на рассмотрение </w:t>
      </w:r>
      <w:r w:rsidR="00C14E6B" w:rsidRPr="00FD1ECD">
        <w:rPr>
          <w:rFonts w:eastAsiaTheme="minorHAnsi"/>
          <w:bCs/>
          <w:lang w:eastAsia="en-US"/>
        </w:rPr>
        <w:t>Земскому Собранию Юрлинского муниципального района</w:t>
      </w:r>
      <w:r w:rsidRPr="00FD1ECD">
        <w:rPr>
          <w:rFonts w:eastAsiaTheme="minorHAnsi"/>
          <w:bCs/>
          <w:lang w:eastAsia="en-US"/>
        </w:rPr>
        <w:t xml:space="preserve"> представляются:</w:t>
      </w:r>
    </w:p>
    <w:p w:rsidR="00970C67" w:rsidRPr="00FD1ECD" w:rsidRDefault="00970C67" w:rsidP="00970C67">
      <w:pPr>
        <w:autoSpaceDE w:val="0"/>
        <w:autoSpaceDN w:val="0"/>
        <w:adjustRightInd w:val="0"/>
        <w:ind w:firstLine="540"/>
        <w:jc w:val="both"/>
        <w:rPr>
          <w:rFonts w:eastAsiaTheme="minorHAnsi"/>
          <w:bCs/>
          <w:lang w:eastAsia="en-US"/>
        </w:rPr>
      </w:pPr>
      <w:r w:rsidRPr="00FD1ECD">
        <w:rPr>
          <w:rFonts w:eastAsiaTheme="minorHAnsi"/>
          <w:bCs/>
          <w:lang w:eastAsia="en-US"/>
        </w:rPr>
        <w:t>проект о внесении изменений в Правила землепользования и застройки с пояснительной запиской;</w:t>
      </w:r>
    </w:p>
    <w:p w:rsidR="00970C67" w:rsidRPr="00FD1ECD" w:rsidRDefault="00970C67" w:rsidP="00970C67">
      <w:pPr>
        <w:autoSpaceDE w:val="0"/>
        <w:autoSpaceDN w:val="0"/>
        <w:adjustRightInd w:val="0"/>
        <w:ind w:firstLine="540"/>
        <w:jc w:val="both"/>
        <w:rPr>
          <w:rFonts w:eastAsiaTheme="minorHAnsi"/>
          <w:bCs/>
          <w:lang w:eastAsia="en-US"/>
        </w:rPr>
      </w:pPr>
      <w:r w:rsidRPr="00FD1ECD">
        <w:rPr>
          <w:rFonts w:eastAsiaTheme="minorHAnsi"/>
          <w:bCs/>
          <w:lang w:eastAsia="en-US"/>
        </w:rPr>
        <w:t>протокол публичных слушаний и заключение о результатах публичных слушаний.</w:t>
      </w:r>
    </w:p>
    <w:p w:rsidR="00970C67" w:rsidRPr="00FD1ECD" w:rsidRDefault="00970C67" w:rsidP="00970C67">
      <w:pPr>
        <w:autoSpaceDE w:val="0"/>
        <w:autoSpaceDN w:val="0"/>
        <w:adjustRightInd w:val="0"/>
        <w:ind w:firstLine="540"/>
        <w:jc w:val="both"/>
        <w:rPr>
          <w:rFonts w:eastAsiaTheme="minorHAnsi"/>
          <w:bCs/>
          <w:lang w:eastAsia="en-US"/>
        </w:rPr>
      </w:pPr>
      <w:r w:rsidRPr="00FD1ECD">
        <w:rPr>
          <w:rFonts w:eastAsiaTheme="minorHAnsi"/>
          <w:bCs/>
          <w:lang w:eastAsia="en-US"/>
        </w:rPr>
        <w:t xml:space="preserve">11. Утвержденные </w:t>
      </w:r>
      <w:r w:rsidR="00C14E6B" w:rsidRPr="00FD1ECD">
        <w:rPr>
          <w:rFonts w:eastAsiaTheme="minorHAnsi"/>
          <w:bCs/>
          <w:lang w:eastAsia="en-US"/>
        </w:rPr>
        <w:t>Земским Собранием Юрлинского муниципального района</w:t>
      </w:r>
      <w:r w:rsidRPr="00FD1ECD">
        <w:rPr>
          <w:rFonts w:eastAsiaTheme="minorHAnsi"/>
          <w:bCs/>
          <w:lang w:eastAsia="en-US"/>
        </w:rPr>
        <w:t xml:space="preserve"> изменения в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00C14E6B" w:rsidRPr="00FD1ECD">
        <w:rPr>
          <w:rFonts w:eastAsiaTheme="minorHAnsi"/>
          <w:bCs/>
          <w:lang w:eastAsia="en-US"/>
        </w:rPr>
        <w:t xml:space="preserve">Администрации </w:t>
      </w:r>
      <w:r w:rsidR="00C14E6B" w:rsidRPr="00FD1ECD">
        <w:rPr>
          <w:rFonts w:eastAsiaTheme="minorHAnsi"/>
          <w:bCs/>
          <w:lang w:eastAsia="en-US"/>
        </w:rPr>
        <w:lastRenderedPageBreak/>
        <w:t>Юрлинского муниципального района</w:t>
      </w:r>
      <w:r w:rsidRPr="00FD1ECD">
        <w:rPr>
          <w:rFonts w:eastAsiaTheme="minorHAnsi"/>
          <w:bCs/>
          <w:lang w:eastAsia="en-US"/>
        </w:rPr>
        <w:t xml:space="preserve"> в сети "Интернет" и федеральной государственной информационной системе территориального планирования.</w:t>
      </w:r>
    </w:p>
    <w:p w:rsidR="00910037" w:rsidRPr="00FD1ECD" w:rsidRDefault="00910037" w:rsidP="00910037">
      <w:pPr>
        <w:pStyle w:val="ConsNormal"/>
        <w:widowControl/>
        <w:ind w:left="1609" w:right="0" w:firstLine="0"/>
        <w:jc w:val="both"/>
        <w:rPr>
          <w:rFonts w:ascii="Times New Roman" w:hAnsi="Times New Roman" w:cs="Times New Roman"/>
          <w:sz w:val="24"/>
          <w:szCs w:val="24"/>
        </w:rPr>
      </w:pPr>
    </w:p>
    <w:p w:rsidR="00910037" w:rsidRPr="00FD1ECD" w:rsidRDefault="00910037" w:rsidP="00910037">
      <w:pPr>
        <w:pStyle w:val="aa"/>
        <w:spacing w:before="0" w:beforeAutospacing="0" w:after="0" w:afterAutospacing="0"/>
        <w:ind w:firstLine="709"/>
        <w:jc w:val="both"/>
        <w:rPr>
          <w:b/>
        </w:rPr>
      </w:pPr>
      <w:r w:rsidRPr="00FD1ECD">
        <w:rPr>
          <w:b/>
        </w:rPr>
        <w:t>Часть II. Картографические документы и градостроительные регламенты</w:t>
      </w:r>
    </w:p>
    <w:p w:rsidR="00910037" w:rsidRPr="00FD1ECD" w:rsidRDefault="00910037" w:rsidP="00910037">
      <w:pPr>
        <w:shd w:val="clear" w:color="auto" w:fill="FFFFFF"/>
        <w:tabs>
          <w:tab w:val="left" w:leader="dot" w:pos="8561"/>
        </w:tabs>
        <w:ind w:firstLine="709"/>
        <w:jc w:val="both"/>
        <w:rPr>
          <w:b/>
        </w:rPr>
      </w:pPr>
      <w:r w:rsidRPr="00FD1ECD">
        <w:rPr>
          <w:b/>
          <w:bCs/>
        </w:rPr>
        <w:t>Глава 1</w:t>
      </w:r>
      <w:r w:rsidR="00D354BA" w:rsidRPr="00FD1ECD">
        <w:rPr>
          <w:b/>
          <w:bCs/>
        </w:rPr>
        <w:t>1</w:t>
      </w:r>
      <w:r w:rsidRPr="00FD1ECD">
        <w:rPr>
          <w:b/>
          <w:bCs/>
        </w:rPr>
        <w:t xml:space="preserve">. Карта градостроительного зонирования </w:t>
      </w:r>
      <w:r w:rsidR="00CA54EE" w:rsidRPr="00FD1ECD">
        <w:rPr>
          <w:b/>
        </w:rPr>
        <w:t>Юрлинского</w:t>
      </w:r>
      <w:r w:rsidRPr="00FD1ECD">
        <w:rPr>
          <w:b/>
        </w:rPr>
        <w:t xml:space="preserve"> сельского поселения</w:t>
      </w:r>
    </w:p>
    <w:p w:rsidR="00423D5A" w:rsidRPr="00FD1ECD" w:rsidRDefault="00423D5A" w:rsidP="00910037">
      <w:pPr>
        <w:shd w:val="clear" w:color="auto" w:fill="FFFFFF"/>
        <w:tabs>
          <w:tab w:val="left" w:leader="dot" w:pos="8561"/>
        </w:tabs>
        <w:ind w:firstLine="709"/>
        <w:jc w:val="both"/>
        <w:rPr>
          <w:b/>
        </w:rPr>
      </w:pPr>
    </w:p>
    <w:p w:rsidR="00910037" w:rsidRPr="00FD1ECD" w:rsidRDefault="00910037" w:rsidP="00910037">
      <w:pPr>
        <w:shd w:val="clear" w:color="auto" w:fill="FFFFFF"/>
        <w:tabs>
          <w:tab w:val="left" w:leader="dot" w:pos="8561"/>
        </w:tabs>
        <w:ind w:firstLine="709"/>
        <w:jc w:val="both"/>
        <w:rPr>
          <w:b/>
          <w:i/>
        </w:rPr>
      </w:pPr>
      <w:r w:rsidRPr="00FD1ECD">
        <w:rPr>
          <w:b/>
        </w:rPr>
        <w:t xml:space="preserve"> Статья </w:t>
      </w:r>
      <w:r w:rsidR="00D354BA" w:rsidRPr="00FD1ECD">
        <w:rPr>
          <w:b/>
        </w:rPr>
        <w:t>32</w:t>
      </w:r>
      <w:r w:rsidRPr="00FD1ECD">
        <w:rPr>
          <w:b/>
        </w:rPr>
        <w:t xml:space="preserve">. Карта зонирования территории </w:t>
      </w:r>
      <w:r w:rsidR="00CA54EE" w:rsidRPr="00FD1ECD">
        <w:rPr>
          <w:b/>
        </w:rPr>
        <w:t>Юрлинского</w:t>
      </w:r>
      <w:r w:rsidRPr="00FD1ECD">
        <w:rPr>
          <w:b/>
        </w:rPr>
        <w:t xml:space="preserve"> сельского поселения</w:t>
      </w:r>
    </w:p>
    <w:p w:rsidR="00423D5A" w:rsidRPr="00FD1ECD" w:rsidRDefault="00423D5A" w:rsidP="00423D5A">
      <w:pPr>
        <w:autoSpaceDE w:val="0"/>
        <w:autoSpaceDN w:val="0"/>
        <w:adjustRightInd w:val="0"/>
        <w:ind w:firstLine="540"/>
        <w:jc w:val="both"/>
        <w:rPr>
          <w:rFonts w:eastAsiaTheme="minorHAnsi"/>
          <w:bCs/>
          <w:lang w:eastAsia="en-US"/>
        </w:rPr>
      </w:pPr>
    </w:p>
    <w:p w:rsidR="00423D5A" w:rsidRPr="00FD1ECD" w:rsidRDefault="00423D5A" w:rsidP="00423D5A">
      <w:pPr>
        <w:autoSpaceDE w:val="0"/>
        <w:autoSpaceDN w:val="0"/>
        <w:adjustRightInd w:val="0"/>
        <w:ind w:firstLine="540"/>
        <w:jc w:val="both"/>
        <w:rPr>
          <w:rFonts w:eastAsiaTheme="minorHAnsi"/>
          <w:bCs/>
          <w:lang w:eastAsia="en-US"/>
        </w:rPr>
      </w:pPr>
      <w:r w:rsidRPr="00FD1ECD">
        <w:rPr>
          <w:rFonts w:eastAsiaTheme="minorHAnsi"/>
          <w:bCs/>
          <w:lang w:eastAsia="en-US"/>
        </w:rPr>
        <w:t>1.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423D5A" w:rsidRPr="00FD1ECD" w:rsidRDefault="00423D5A" w:rsidP="00423D5A">
      <w:pPr>
        <w:autoSpaceDE w:val="0"/>
        <w:autoSpaceDN w:val="0"/>
        <w:adjustRightInd w:val="0"/>
        <w:ind w:firstLine="540"/>
        <w:jc w:val="both"/>
        <w:rPr>
          <w:rFonts w:eastAsiaTheme="minorHAnsi"/>
          <w:bCs/>
          <w:lang w:eastAsia="en-US"/>
        </w:rPr>
      </w:pPr>
      <w:r w:rsidRPr="00FD1ECD">
        <w:rPr>
          <w:rFonts w:eastAsiaTheme="minorHAnsi"/>
          <w:bCs/>
          <w:lang w:eastAsia="en-US"/>
        </w:rPr>
        <w:t>2.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423D5A" w:rsidRPr="00FD1ECD" w:rsidRDefault="00423D5A" w:rsidP="00423D5A">
      <w:pPr>
        <w:autoSpaceDE w:val="0"/>
        <w:autoSpaceDN w:val="0"/>
        <w:adjustRightInd w:val="0"/>
        <w:ind w:firstLine="540"/>
        <w:jc w:val="both"/>
        <w:rPr>
          <w:rFonts w:eastAsiaTheme="minorHAnsi"/>
          <w:bCs/>
          <w:lang w:eastAsia="en-US"/>
        </w:rPr>
      </w:pPr>
      <w:r w:rsidRPr="00FD1ECD">
        <w:rPr>
          <w:rFonts w:eastAsiaTheme="minorHAnsi"/>
          <w:bCs/>
          <w:lang w:eastAsia="en-US"/>
        </w:rPr>
        <w:t>3.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D9422C" w:rsidRPr="00FD1ECD" w:rsidRDefault="00D9422C" w:rsidP="00423D5A">
      <w:pPr>
        <w:autoSpaceDE w:val="0"/>
        <w:autoSpaceDN w:val="0"/>
        <w:adjustRightInd w:val="0"/>
        <w:ind w:firstLine="540"/>
        <w:jc w:val="both"/>
        <w:rPr>
          <w:rFonts w:eastAsiaTheme="minorHAnsi"/>
          <w:bCs/>
          <w:lang w:eastAsia="en-US"/>
        </w:rPr>
      </w:pPr>
    </w:p>
    <w:p w:rsidR="00D9422C" w:rsidRPr="00FD1ECD" w:rsidRDefault="00D9422C" w:rsidP="00D9422C">
      <w:pPr>
        <w:jc w:val="both"/>
      </w:pPr>
      <w:r w:rsidRPr="00FD1ECD">
        <w:t xml:space="preserve">Зона малоэтажных индивидуальных жилых домов с участками </w:t>
      </w:r>
      <w:r w:rsidRPr="00FD1ECD">
        <w:rPr>
          <w:bCs/>
        </w:rPr>
        <w:t>для индивидуального жилищного строительства и ведения личного подсобного хозяйства</w:t>
      </w:r>
      <w:r w:rsidRPr="00FD1ECD">
        <w:t xml:space="preserve"> выделена для обеспечения правовых условий формирования кварталов жилых домов с низкой плотностью застройки при соблюдении нижеприведенных видов и параметров разрешенного использования недвижимости. </w:t>
      </w:r>
    </w:p>
    <w:p w:rsidR="00D9422C" w:rsidRPr="00FD1ECD" w:rsidRDefault="00D9422C" w:rsidP="00D9422C">
      <w:pPr>
        <w:jc w:val="both"/>
      </w:pPr>
      <w:r w:rsidRPr="00FD1ECD">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D9422C" w:rsidRPr="00FD1ECD" w:rsidRDefault="00D9422C" w:rsidP="00D9422C">
      <w:pPr>
        <w:jc w:val="both"/>
      </w:pPr>
      <w:r w:rsidRPr="00FD1ECD">
        <w:t>На одном земельном участке допускается строительство не более одного объекта капитального строительства - жилого дома.</w:t>
      </w:r>
    </w:p>
    <w:p w:rsidR="00D9422C" w:rsidRPr="00FD1ECD" w:rsidRDefault="00D9422C" w:rsidP="00423D5A">
      <w:pPr>
        <w:autoSpaceDE w:val="0"/>
        <w:autoSpaceDN w:val="0"/>
        <w:adjustRightInd w:val="0"/>
        <w:ind w:firstLine="540"/>
        <w:jc w:val="both"/>
        <w:rPr>
          <w:rFonts w:eastAsiaTheme="minorHAnsi"/>
          <w:bCs/>
          <w:lang w:eastAsia="en-US"/>
        </w:rPr>
      </w:pPr>
    </w:p>
    <w:p w:rsidR="00910037" w:rsidRPr="00FD1ECD" w:rsidRDefault="00910037" w:rsidP="00910037">
      <w:pPr>
        <w:jc w:val="both"/>
      </w:pPr>
    </w:p>
    <w:p w:rsidR="00910037" w:rsidRPr="00FD1ECD" w:rsidRDefault="00910037" w:rsidP="00910037">
      <w:pPr>
        <w:shd w:val="clear" w:color="auto" w:fill="FFFFFF"/>
        <w:ind w:firstLine="709"/>
        <w:jc w:val="both"/>
        <w:rPr>
          <w:bCs/>
        </w:rPr>
      </w:pPr>
      <w:r w:rsidRPr="00FD1ECD">
        <w:rPr>
          <w:bCs/>
        </w:rPr>
        <w:t xml:space="preserve">На карте градостроительного зонирования установлены территориальные зоны   (статья </w:t>
      </w:r>
      <w:r w:rsidR="00377D8A" w:rsidRPr="00FD1ECD">
        <w:rPr>
          <w:bCs/>
        </w:rPr>
        <w:t>3</w:t>
      </w:r>
      <w:r w:rsidR="00765238" w:rsidRPr="00FD1ECD">
        <w:rPr>
          <w:bCs/>
        </w:rPr>
        <w:t>3</w:t>
      </w:r>
      <w:r w:rsidRPr="00FD1ECD">
        <w:rPr>
          <w:bCs/>
        </w:rPr>
        <w:t>).</w:t>
      </w:r>
    </w:p>
    <w:p w:rsidR="00910037" w:rsidRPr="00FD1ECD" w:rsidRDefault="00910037" w:rsidP="00910037">
      <w:pPr>
        <w:ind w:firstLine="709"/>
        <w:jc w:val="both"/>
      </w:pPr>
    </w:p>
    <w:p w:rsidR="00A97CCC" w:rsidRPr="00FD1ECD" w:rsidRDefault="00A97CCC" w:rsidP="00A97CCC">
      <w:pPr>
        <w:jc w:val="both"/>
        <w:outlineLvl w:val="4"/>
        <w:rPr>
          <w:b/>
          <w:bCs/>
          <w:iCs/>
        </w:rPr>
      </w:pPr>
      <w:r w:rsidRPr="00FD1ECD">
        <w:rPr>
          <w:b/>
          <w:bCs/>
          <w:iCs/>
        </w:rPr>
        <w:t xml:space="preserve">«Статья </w:t>
      </w:r>
      <w:r w:rsidR="00377D8A" w:rsidRPr="00FD1ECD">
        <w:rPr>
          <w:b/>
          <w:bCs/>
          <w:iCs/>
        </w:rPr>
        <w:t>3</w:t>
      </w:r>
      <w:r w:rsidR="00765238" w:rsidRPr="00FD1ECD">
        <w:rPr>
          <w:b/>
          <w:bCs/>
          <w:iCs/>
        </w:rPr>
        <w:t>3</w:t>
      </w:r>
      <w:r w:rsidRPr="00FD1ECD">
        <w:rPr>
          <w:b/>
          <w:bCs/>
          <w:iCs/>
        </w:rPr>
        <w:t>. Перечень территориальных зон. Градостроительные регламенты по видам и параметрам разрешенного использования недвижимости</w:t>
      </w:r>
    </w:p>
    <w:p w:rsidR="00A97CCC" w:rsidRPr="00FD1ECD" w:rsidRDefault="00A97CCC" w:rsidP="00A97CCC">
      <w:pPr>
        <w:jc w:val="both"/>
      </w:pPr>
    </w:p>
    <w:p w:rsidR="00A97CCC" w:rsidRPr="00FD1ECD" w:rsidRDefault="00A97CCC" w:rsidP="00A97CCC">
      <w:pPr>
        <w:jc w:val="center"/>
        <w:outlineLvl w:val="4"/>
        <w:rPr>
          <w:b/>
          <w:bCs/>
          <w:iCs/>
        </w:rPr>
      </w:pPr>
      <w:r w:rsidRPr="00FD1ECD">
        <w:rPr>
          <w:b/>
          <w:bCs/>
          <w:iCs/>
        </w:rPr>
        <w:t>Перечень территориальных зон</w:t>
      </w:r>
    </w:p>
    <w:p w:rsidR="00A97CCC" w:rsidRPr="00FD1ECD" w:rsidRDefault="00A97CCC" w:rsidP="00A97C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788"/>
      </w:tblGrid>
      <w:tr w:rsidR="00A97CCC" w:rsidRPr="00FD1ECD" w:rsidTr="00EB675D">
        <w:tc>
          <w:tcPr>
            <w:tcW w:w="959" w:type="dxa"/>
            <w:tcBorders>
              <w:top w:val="single" w:sz="4" w:space="0" w:color="auto"/>
              <w:left w:val="single" w:sz="4" w:space="0" w:color="auto"/>
              <w:bottom w:val="single" w:sz="4" w:space="0" w:color="auto"/>
              <w:right w:val="single" w:sz="4" w:space="0" w:color="auto"/>
            </w:tcBorders>
          </w:tcPr>
          <w:p w:rsidR="00A97CCC" w:rsidRPr="00FD1ECD" w:rsidRDefault="00A97CCC" w:rsidP="00A97CCC"/>
        </w:tc>
        <w:tc>
          <w:tcPr>
            <w:tcW w:w="8788" w:type="dxa"/>
            <w:tcBorders>
              <w:top w:val="single" w:sz="4" w:space="0" w:color="auto"/>
              <w:left w:val="single" w:sz="4" w:space="0" w:color="auto"/>
              <w:bottom w:val="single" w:sz="4" w:space="0" w:color="auto"/>
              <w:right w:val="single" w:sz="4" w:space="0" w:color="auto"/>
            </w:tcBorders>
            <w:hideMark/>
          </w:tcPr>
          <w:p w:rsidR="00A97CCC" w:rsidRPr="00FD1ECD" w:rsidRDefault="00A97CCC" w:rsidP="00A97CCC">
            <w:r w:rsidRPr="00FD1ECD">
              <w:rPr>
                <w:b/>
                <w:bCs/>
              </w:rPr>
              <w:t>ЖИЛЫЕ ЗОНЫ </w:t>
            </w:r>
          </w:p>
        </w:tc>
      </w:tr>
      <w:tr w:rsidR="00EB675D" w:rsidRPr="00FD1ECD" w:rsidTr="00EB675D">
        <w:tc>
          <w:tcPr>
            <w:tcW w:w="959" w:type="dxa"/>
            <w:tcBorders>
              <w:top w:val="single" w:sz="4" w:space="0" w:color="auto"/>
              <w:left w:val="single" w:sz="4" w:space="0" w:color="auto"/>
              <w:bottom w:val="single" w:sz="4" w:space="0" w:color="auto"/>
              <w:right w:val="single" w:sz="4" w:space="0" w:color="auto"/>
            </w:tcBorders>
          </w:tcPr>
          <w:p w:rsidR="00EB675D" w:rsidRPr="00FD1ECD" w:rsidRDefault="00EB675D" w:rsidP="00EB675D">
            <w:r w:rsidRPr="00FD1ECD">
              <w:t>Ж-1</w:t>
            </w:r>
          </w:p>
        </w:tc>
        <w:tc>
          <w:tcPr>
            <w:tcW w:w="8788" w:type="dxa"/>
            <w:tcBorders>
              <w:top w:val="single" w:sz="4" w:space="0" w:color="auto"/>
              <w:left w:val="single" w:sz="4" w:space="0" w:color="auto"/>
              <w:bottom w:val="single" w:sz="4" w:space="0" w:color="auto"/>
              <w:right w:val="single" w:sz="4" w:space="0" w:color="auto"/>
            </w:tcBorders>
          </w:tcPr>
          <w:p w:rsidR="00EB675D" w:rsidRPr="00FD1ECD" w:rsidRDefault="00EB675D" w:rsidP="00EB675D">
            <w:r w:rsidRPr="00FD1ECD">
              <w:t>Зона застройки малоэтажными жилыми домами</w:t>
            </w:r>
          </w:p>
        </w:tc>
      </w:tr>
      <w:tr w:rsidR="00EB675D" w:rsidRPr="00FD1ECD" w:rsidTr="00EB675D">
        <w:tc>
          <w:tcPr>
            <w:tcW w:w="959" w:type="dxa"/>
            <w:tcBorders>
              <w:top w:val="single" w:sz="4" w:space="0" w:color="auto"/>
              <w:left w:val="single" w:sz="4" w:space="0" w:color="auto"/>
              <w:bottom w:val="single" w:sz="4" w:space="0" w:color="auto"/>
              <w:right w:val="single" w:sz="4" w:space="0" w:color="auto"/>
            </w:tcBorders>
          </w:tcPr>
          <w:p w:rsidR="00EB675D" w:rsidRPr="00FD1ECD" w:rsidRDefault="00EB675D" w:rsidP="00EB675D">
            <w:r w:rsidRPr="00FD1ECD">
              <w:t xml:space="preserve">Ж-2    </w:t>
            </w:r>
          </w:p>
        </w:tc>
        <w:tc>
          <w:tcPr>
            <w:tcW w:w="8788" w:type="dxa"/>
            <w:tcBorders>
              <w:top w:val="single" w:sz="4" w:space="0" w:color="auto"/>
              <w:left w:val="single" w:sz="4" w:space="0" w:color="auto"/>
              <w:bottom w:val="single" w:sz="4" w:space="0" w:color="auto"/>
              <w:right w:val="single" w:sz="4" w:space="0" w:color="auto"/>
            </w:tcBorders>
          </w:tcPr>
          <w:p w:rsidR="00EB675D" w:rsidRPr="00FD1ECD" w:rsidRDefault="00EB675D" w:rsidP="00EB675D">
            <w:r w:rsidRPr="00FD1ECD">
              <w:t xml:space="preserve">Зона застройки индивидуальными жилыми домами </w:t>
            </w:r>
          </w:p>
        </w:tc>
      </w:tr>
      <w:tr w:rsidR="00EB675D" w:rsidRPr="00FD1ECD" w:rsidTr="00EB675D">
        <w:tc>
          <w:tcPr>
            <w:tcW w:w="959" w:type="dxa"/>
            <w:tcBorders>
              <w:top w:val="single" w:sz="4" w:space="0" w:color="auto"/>
              <w:left w:val="single" w:sz="4" w:space="0" w:color="auto"/>
              <w:bottom w:val="single" w:sz="4" w:space="0" w:color="auto"/>
              <w:right w:val="single" w:sz="4" w:space="0" w:color="auto"/>
            </w:tcBorders>
            <w:hideMark/>
          </w:tcPr>
          <w:p w:rsidR="00EB675D" w:rsidRPr="00FD1ECD" w:rsidRDefault="00EB675D" w:rsidP="00EB675D">
            <w:r w:rsidRPr="00FD1ECD">
              <w:t xml:space="preserve">Ж-3   </w:t>
            </w:r>
          </w:p>
        </w:tc>
        <w:tc>
          <w:tcPr>
            <w:tcW w:w="8788" w:type="dxa"/>
            <w:tcBorders>
              <w:top w:val="single" w:sz="4" w:space="0" w:color="auto"/>
              <w:left w:val="single" w:sz="4" w:space="0" w:color="auto"/>
              <w:bottom w:val="single" w:sz="4" w:space="0" w:color="auto"/>
              <w:right w:val="single" w:sz="4" w:space="0" w:color="auto"/>
            </w:tcBorders>
            <w:hideMark/>
          </w:tcPr>
          <w:p w:rsidR="00EB675D" w:rsidRPr="00FD1ECD" w:rsidRDefault="00EB675D" w:rsidP="00EB675D">
            <w:r w:rsidRPr="00FD1ECD">
              <w:t>Зона садоводств и огородов</w:t>
            </w:r>
          </w:p>
        </w:tc>
      </w:tr>
      <w:tr w:rsidR="00A97CCC" w:rsidRPr="00FD1ECD" w:rsidTr="00EB675D">
        <w:tc>
          <w:tcPr>
            <w:tcW w:w="959" w:type="dxa"/>
            <w:tcBorders>
              <w:top w:val="single" w:sz="4" w:space="0" w:color="auto"/>
              <w:left w:val="single" w:sz="4" w:space="0" w:color="auto"/>
              <w:bottom w:val="single" w:sz="4" w:space="0" w:color="auto"/>
              <w:right w:val="single" w:sz="4" w:space="0" w:color="auto"/>
            </w:tcBorders>
          </w:tcPr>
          <w:p w:rsidR="00A97CCC" w:rsidRPr="00FD1ECD" w:rsidRDefault="00A97CCC" w:rsidP="00A97CCC"/>
        </w:tc>
        <w:tc>
          <w:tcPr>
            <w:tcW w:w="8788" w:type="dxa"/>
            <w:tcBorders>
              <w:top w:val="single" w:sz="4" w:space="0" w:color="auto"/>
              <w:left w:val="single" w:sz="4" w:space="0" w:color="auto"/>
              <w:bottom w:val="single" w:sz="4" w:space="0" w:color="auto"/>
              <w:right w:val="single" w:sz="4" w:space="0" w:color="auto"/>
            </w:tcBorders>
            <w:hideMark/>
          </w:tcPr>
          <w:p w:rsidR="00A97CCC" w:rsidRPr="00FD1ECD" w:rsidRDefault="00EB675D" w:rsidP="00A97CCC">
            <w:r w:rsidRPr="00FD1ECD">
              <w:rPr>
                <w:b/>
                <w:bCs/>
              </w:rPr>
              <w:t>ОБЩЕСТВЕННО-</w:t>
            </w:r>
            <w:r w:rsidR="00A97CCC" w:rsidRPr="00FD1ECD">
              <w:rPr>
                <w:b/>
                <w:bCs/>
              </w:rPr>
              <w:t>ДЕЛОВЫЕ  ЗОНЫ</w:t>
            </w:r>
          </w:p>
        </w:tc>
      </w:tr>
      <w:tr w:rsidR="00EB675D" w:rsidRPr="00FD1ECD" w:rsidTr="00EB675D">
        <w:tc>
          <w:tcPr>
            <w:tcW w:w="959" w:type="dxa"/>
            <w:tcBorders>
              <w:top w:val="single" w:sz="4" w:space="0" w:color="auto"/>
              <w:left w:val="single" w:sz="4" w:space="0" w:color="auto"/>
              <w:bottom w:val="single" w:sz="4" w:space="0" w:color="auto"/>
              <w:right w:val="single" w:sz="4" w:space="0" w:color="auto"/>
            </w:tcBorders>
          </w:tcPr>
          <w:p w:rsidR="00EB675D" w:rsidRPr="00FD1ECD" w:rsidRDefault="00EB675D" w:rsidP="00EB675D">
            <w:r w:rsidRPr="00FD1ECD">
              <w:t>ОИ</w:t>
            </w:r>
          </w:p>
        </w:tc>
        <w:tc>
          <w:tcPr>
            <w:tcW w:w="8788" w:type="dxa"/>
            <w:tcBorders>
              <w:top w:val="single" w:sz="4" w:space="0" w:color="auto"/>
              <w:left w:val="single" w:sz="4" w:space="0" w:color="auto"/>
              <w:bottom w:val="single" w:sz="4" w:space="0" w:color="auto"/>
              <w:right w:val="single" w:sz="4" w:space="0" w:color="auto"/>
            </w:tcBorders>
          </w:tcPr>
          <w:p w:rsidR="00EB675D" w:rsidRPr="00FD1ECD" w:rsidRDefault="00EB675D" w:rsidP="00EB675D">
            <w:r w:rsidRPr="00FD1ECD">
              <w:t>Культурно-историческая зона</w:t>
            </w:r>
          </w:p>
        </w:tc>
      </w:tr>
      <w:tr w:rsidR="00EB675D" w:rsidRPr="00FD1ECD" w:rsidTr="00EB675D">
        <w:tc>
          <w:tcPr>
            <w:tcW w:w="959" w:type="dxa"/>
            <w:tcBorders>
              <w:top w:val="single" w:sz="4" w:space="0" w:color="auto"/>
              <w:left w:val="single" w:sz="4" w:space="0" w:color="auto"/>
              <w:bottom w:val="single" w:sz="4" w:space="0" w:color="auto"/>
              <w:right w:val="single" w:sz="4" w:space="0" w:color="auto"/>
            </w:tcBorders>
          </w:tcPr>
          <w:p w:rsidR="00EB675D" w:rsidRPr="00FD1ECD" w:rsidRDefault="00EB675D" w:rsidP="00EB675D">
            <w:r w:rsidRPr="00FD1ECD">
              <w:t>О-1</w:t>
            </w:r>
          </w:p>
        </w:tc>
        <w:tc>
          <w:tcPr>
            <w:tcW w:w="8788" w:type="dxa"/>
            <w:tcBorders>
              <w:top w:val="single" w:sz="4" w:space="0" w:color="auto"/>
              <w:left w:val="single" w:sz="4" w:space="0" w:color="auto"/>
              <w:bottom w:val="single" w:sz="4" w:space="0" w:color="auto"/>
              <w:right w:val="single" w:sz="4" w:space="0" w:color="auto"/>
            </w:tcBorders>
          </w:tcPr>
          <w:p w:rsidR="00EB675D" w:rsidRPr="00FD1ECD" w:rsidRDefault="00EB675D" w:rsidP="00EB675D">
            <w:r w:rsidRPr="00FD1ECD">
              <w:t>Зона делового, общественного и коммерческого назначения</w:t>
            </w:r>
          </w:p>
        </w:tc>
      </w:tr>
      <w:tr w:rsidR="00EB675D" w:rsidRPr="00FD1ECD" w:rsidTr="00EB675D">
        <w:tc>
          <w:tcPr>
            <w:tcW w:w="959" w:type="dxa"/>
            <w:tcBorders>
              <w:top w:val="single" w:sz="4" w:space="0" w:color="auto"/>
              <w:left w:val="single" w:sz="4" w:space="0" w:color="auto"/>
              <w:bottom w:val="single" w:sz="4" w:space="0" w:color="auto"/>
              <w:right w:val="single" w:sz="4" w:space="0" w:color="auto"/>
            </w:tcBorders>
            <w:hideMark/>
          </w:tcPr>
          <w:p w:rsidR="00EB675D" w:rsidRPr="00FD1ECD" w:rsidRDefault="00EB675D" w:rsidP="00EB675D">
            <w:r w:rsidRPr="00FD1ECD">
              <w:lastRenderedPageBreak/>
              <w:t>О-2</w:t>
            </w:r>
          </w:p>
        </w:tc>
        <w:tc>
          <w:tcPr>
            <w:tcW w:w="8788" w:type="dxa"/>
            <w:tcBorders>
              <w:top w:val="single" w:sz="4" w:space="0" w:color="auto"/>
              <w:left w:val="single" w:sz="4" w:space="0" w:color="auto"/>
              <w:bottom w:val="single" w:sz="4" w:space="0" w:color="auto"/>
              <w:right w:val="single" w:sz="4" w:space="0" w:color="auto"/>
            </w:tcBorders>
            <w:hideMark/>
          </w:tcPr>
          <w:p w:rsidR="00EB675D" w:rsidRPr="00FD1ECD" w:rsidRDefault="00EB675D" w:rsidP="00EB675D">
            <w:r w:rsidRPr="00FD1ECD">
              <w:t>Зона здравоохранения и социальных учреждений</w:t>
            </w:r>
          </w:p>
        </w:tc>
      </w:tr>
      <w:tr w:rsidR="00A97CCC" w:rsidRPr="00FD1ECD" w:rsidTr="00EB675D">
        <w:tc>
          <w:tcPr>
            <w:tcW w:w="959" w:type="dxa"/>
            <w:tcBorders>
              <w:top w:val="single" w:sz="4" w:space="0" w:color="auto"/>
              <w:left w:val="single" w:sz="4" w:space="0" w:color="auto"/>
              <w:bottom w:val="single" w:sz="4" w:space="0" w:color="auto"/>
              <w:right w:val="single" w:sz="4" w:space="0" w:color="auto"/>
            </w:tcBorders>
          </w:tcPr>
          <w:p w:rsidR="00A97CCC" w:rsidRPr="00FD1ECD" w:rsidRDefault="00A97CCC" w:rsidP="00A97CCC"/>
        </w:tc>
        <w:tc>
          <w:tcPr>
            <w:tcW w:w="8788" w:type="dxa"/>
            <w:tcBorders>
              <w:top w:val="single" w:sz="4" w:space="0" w:color="auto"/>
              <w:left w:val="single" w:sz="4" w:space="0" w:color="auto"/>
              <w:bottom w:val="single" w:sz="4" w:space="0" w:color="auto"/>
              <w:right w:val="single" w:sz="4" w:space="0" w:color="auto"/>
            </w:tcBorders>
            <w:hideMark/>
          </w:tcPr>
          <w:p w:rsidR="00A97CCC" w:rsidRPr="00FD1ECD" w:rsidRDefault="00A97CCC" w:rsidP="00A97CCC">
            <w:r w:rsidRPr="00FD1ECD">
              <w:rPr>
                <w:b/>
                <w:bCs/>
              </w:rPr>
              <w:t>ПРОИЗВОДСТВЕННЫЕ И КОММУНАЛЬНЫЕ  ЗОНЫ </w:t>
            </w:r>
          </w:p>
        </w:tc>
      </w:tr>
      <w:tr w:rsidR="00A97CCC" w:rsidRPr="00FD1ECD" w:rsidTr="00EB675D">
        <w:tc>
          <w:tcPr>
            <w:tcW w:w="959" w:type="dxa"/>
            <w:tcBorders>
              <w:top w:val="single" w:sz="4" w:space="0" w:color="auto"/>
              <w:left w:val="single" w:sz="4" w:space="0" w:color="auto"/>
              <w:bottom w:val="single" w:sz="4" w:space="0" w:color="auto"/>
              <w:right w:val="single" w:sz="4" w:space="0" w:color="auto"/>
            </w:tcBorders>
            <w:hideMark/>
          </w:tcPr>
          <w:p w:rsidR="00A97CCC" w:rsidRPr="00FD1ECD" w:rsidRDefault="00A97CCC" w:rsidP="00A97CCC">
            <w:r w:rsidRPr="00FD1ECD">
              <w:t>К-1</w:t>
            </w:r>
          </w:p>
        </w:tc>
        <w:tc>
          <w:tcPr>
            <w:tcW w:w="8788" w:type="dxa"/>
            <w:tcBorders>
              <w:top w:val="single" w:sz="4" w:space="0" w:color="auto"/>
              <w:left w:val="single" w:sz="4" w:space="0" w:color="auto"/>
              <w:bottom w:val="single" w:sz="4" w:space="0" w:color="auto"/>
              <w:right w:val="single" w:sz="4" w:space="0" w:color="auto"/>
            </w:tcBorders>
            <w:hideMark/>
          </w:tcPr>
          <w:p w:rsidR="00A97CCC" w:rsidRPr="00FD1ECD" w:rsidRDefault="00A97CCC" w:rsidP="00A97CCC">
            <w:r w:rsidRPr="00FD1ECD">
              <w:t xml:space="preserve">Зона производственно-коммунальных объектов </w:t>
            </w:r>
          </w:p>
        </w:tc>
      </w:tr>
      <w:tr w:rsidR="00A97CCC" w:rsidRPr="00FD1ECD" w:rsidTr="00EB675D">
        <w:tc>
          <w:tcPr>
            <w:tcW w:w="959" w:type="dxa"/>
            <w:tcBorders>
              <w:top w:val="single" w:sz="4" w:space="0" w:color="auto"/>
              <w:left w:val="single" w:sz="4" w:space="0" w:color="auto"/>
              <w:bottom w:val="single" w:sz="4" w:space="0" w:color="auto"/>
              <w:right w:val="single" w:sz="4" w:space="0" w:color="auto"/>
            </w:tcBorders>
          </w:tcPr>
          <w:p w:rsidR="00A97CCC" w:rsidRPr="00FD1ECD" w:rsidRDefault="00A97CCC" w:rsidP="00A97CCC"/>
        </w:tc>
        <w:tc>
          <w:tcPr>
            <w:tcW w:w="8788" w:type="dxa"/>
            <w:tcBorders>
              <w:top w:val="single" w:sz="4" w:space="0" w:color="auto"/>
              <w:left w:val="single" w:sz="4" w:space="0" w:color="auto"/>
              <w:bottom w:val="single" w:sz="4" w:space="0" w:color="auto"/>
              <w:right w:val="single" w:sz="4" w:space="0" w:color="auto"/>
            </w:tcBorders>
            <w:hideMark/>
          </w:tcPr>
          <w:p w:rsidR="00A97CCC" w:rsidRPr="00FD1ECD" w:rsidRDefault="00A97CCC" w:rsidP="00A97CCC">
            <w:r w:rsidRPr="00FD1ECD">
              <w:rPr>
                <w:b/>
                <w:bCs/>
              </w:rPr>
              <w:t>ЗОНЫ ИНЖЕНЕРНОЙ И ТРАНСПОРТНОЙ ИНФРАСТРУКТУРЫ</w:t>
            </w:r>
          </w:p>
        </w:tc>
      </w:tr>
      <w:tr w:rsidR="00A97CCC" w:rsidRPr="00FD1ECD" w:rsidTr="00EB675D">
        <w:tc>
          <w:tcPr>
            <w:tcW w:w="959" w:type="dxa"/>
            <w:tcBorders>
              <w:top w:val="single" w:sz="4" w:space="0" w:color="auto"/>
              <w:left w:val="single" w:sz="4" w:space="0" w:color="auto"/>
              <w:bottom w:val="single" w:sz="4" w:space="0" w:color="auto"/>
              <w:right w:val="single" w:sz="4" w:space="0" w:color="auto"/>
            </w:tcBorders>
            <w:hideMark/>
          </w:tcPr>
          <w:p w:rsidR="00A97CCC" w:rsidRPr="00FD1ECD" w:rsidRDefault="00A97CCC" w:rsidP="00A97CCC">
            <w:r w:rsidRPr="00FD1ECD">
              <w:t>Т-1</w:t>
            </w:r>
          </w:p>
        </w:tc>
        <w:tc>
          <w:tcPr>
            <w:tcW w:w="8788" w:type="dxa"/>
            <w:tcBorders>
              <w:top w:val="single" w:sz="4" w:space="0" w:color="auto"/>
              <w:left w:val="single" w:sz="4" w:space="0" w:color="auto"/>
              <w:bottom w:val="single" w:sz="4" w:space="0" w:color="auto"/>
              <w:right w:val="single" w:sz="4" w:space="0" w:color="auto"/>
            </w:tcBorders>
            <w:hideMark/>
          </w:tcPr>
          <w:p w:rsidR="00A97CCC" w:rsidRPr="00FD1ECD" w:rsidRDefault="00A97CCC" w:rsidP="00A97CCC">
            <w:r w:rsidRPr="00FD1ECD">
              <w:rPr>
                <w:bCs/>
              </w:rPr>
              <w:t>Зона транспортной инфраструктуры</w:t>
            </w:r>
          </w:p>
        </w:tc>
      </w:tr>
      <w:tr w:rsidR="00A97CCC" w:rsidRPr="00FD1ECD" w:rsidTr="00EB675D">
        <w:trPr>
          <w:trHeight w:val="377"/>
        </w:trPr>
        <w:tc>
          <w:tcPr>
            <w:tcW w:w="959" w:type="dxa"/>
            <w:tcBorders>
              <w:top w:val="single" w:sz="4" w:space="0" w:color="auto"/>
              <w:left w:val="single" w:sz="4" w:space="0" w:color="auto"/>
              <w:bottom w:val="single" w:sz="4" w:space="0" w:color="auto"/>
              <w:right w:val="single" w:sz="4" w:space="0" w:color="auto"/>
            </w:tcBorders>
            <w:hideMark/>
          </w:tcPr>
          <w:p w:rsidR="00A97CCC" w:rsidRPr="00FD1ECD" w:rsidRDefault="00A97CCC" w:rsidP="00A97CCC">
            <w:r w:rsidRPr="00FD1ECD">
              <w:t>И-1</w:t>
            </w:r>
          </w:p>
        </w:tc>
        <w:tc>
          <w:tcPr>
            <w:tcW w:w="8788" w:type="dxa"/>
            <w:tcBorders>
              <w:top w:val="single" w:sz="4" w:space="0" w:color="auto"/>
              <w:left w:val="single" w:sz="4" w:space="0" w:color="auto"/>
              <w:bottom w:val="single" w:sz="4" w:space="0" w:color="auto"/>
              <w:right w:val="single" w:sz="4" w:space="0" w:color="auto"/>
            </w:tcBorders>
            <w:hideMark/>
          </w:tcPr>
          <w:p w:rsidR="00A97CCC" w:rsidRPr="00FD1ECD" w:rsidRDefault="00A97CCC" w:rsidP="00A97CCC">
            <w:r w:rsidRPr="00FD1ECD">
              <w:t>Зона инженерной инфраструктуры</w:t>
            </w:r>
          </w:p>
        </w:tc>
      </w:tr>
      <w:tr w:rsidR="00AB2DAC" w:rsidRPr="00FD1ECD" w:rsidTr="00EB675D">
        <w:trPr>
          <w:trHeight w:val="377"/>
        </w:trPr>
        <w:tc>
          <w:tcPr>
            <w:tcW w:w="959" w:type="dxa"/>
            <w:tcBorders>
              <w:top w:val="single" w:sz="4" w:space="0" w:color="auto"/>
              <w:left w:val="single" w:sz="4" w:space="0" w:color="auto"/>
              <w:bottom w:val="single" w:sz="4" w:space="0" w:color="auto"/>
              <w:right w:val="single" w:sz="4" w:space="0" w:color="auto"/>
            </w:tcBorders>
          </w:tcPr>
          <w:p w:rsidR="00AB2DAC" w:rsidRPr="00FD1ECD" w:rsidRDefault="00AB2DAC" w:rsidP="00AB2DAC"/>
        </w:tc>
        <w:tc>
          <w:tcPr>
            <w:tcW w:w="8788" w:type="dxa"/>
            <w:tcBorders>
              <w:top w:val="single" w:sz="4" w:space="0" w:color="auto"/>
              <w:left w:val="single" w:sz="4" w:space="0" w:color="auto"/>
              <w:bottom w:val="single" w:sz="4" w:space="0" w:color="auto"/>
              <w:right w:val="single" w:sz="4" w:space="0" w:color="auto"/>
            </w:tcBorders>
          </w:tcPr>
          <w:p w:rsidR="00AB2DAC" w:rsidRPr="00FD1ECD" w:rsidRDefault="00AB2DAC" w:rsidP="00AB2DAC">
            <w:pPr>
              <w:rPr>
                <w:b/>
              </w:rPr>
            </w:pPr>
            <w:r w:rsidRPr="00FD1ECD">
              <w:rPr>
                <w:b/>
              </w:rPr>
              <w:t>ЗОНЫ СПЕЦИАЛЬНОГО НАЗНАЧЕНИЯ</w:t>
            </w:r>
          </w:p>
        </w:tc>
      </w:tr>
      <w:tr w:rsidR="00AB2DAC" w:rsidRPr="00FD1ECD" w:rsidTr="00EB675D">
        <w:trPr>
          <w:trHeight w:val="377"/>
        </w:trPr>
        <w:tc>
          <w:tcPr>
            <w:tcW w:w="959" w:type="dxa"/>
            <w:tcBorders>
              <w:top w:val="single" w:sz="4" w:space="0" w:color="auto"/>
              <w:left w:val="single" w:sz="4" w:space="0" w:color="auto"/>
              <w:bottom w:val="single" w:sz="4" w:space="0" w:color="auto"/>
              <w:right w:val="single" w:sz="4" w:space="0" w:color="auto"/>
            </w:tcBorders>
          </w:tcPr>
          <w:p w:rsidR="00AB2DAC" w:rsidRPr="00FD1ECD" w:rsidRDefault="00AB2DAC" w:rsidP="00AB2DAC">
            <w:r w:rsidRPr="00FD1ECD">
              <w:t>СН-1</w:t>
            </w:r>
          </w:p>
        </w:tc>
        <w:tc>
          <w:tcPr>
            <w:tcW w:w="8788" w:type="dxa"/>
            <w:tcBorders>
              <w:top w:val="single" w:sz="4" w:space="0" w:color="auto"/>
              <w:left w:val="single" w:sz="4" w:space="0" w:color="auto"/>
              <w:bottom w:val="single" w:sz="4" w:space="0" w:color="auto"/>
              <w:right w:val="single" w:sz="4" w:space="0" w:color="auto"/>
            </w:tcBorders>
          </w:tcPr>
          <w:p w:rsidR="00AB2DAC" w:rsidRPr="00FD1ECD" w:rsidRDefault="00AB2DAC" w:rsidP="00AB2DAC">
            <w:r w:rsidRPr="00FD1ECD">
              <w:t>Зона специального назначения, связанная с захоронениями</w:t>
            </w:r>
          </w:p>
        </w:tc>
      </w:tr>
      <w:tr w:rsidR="009C6C74" w:rsidRPr="00FD1ECD" w:rsidTr="00EB675D">
        <w:trPr>
          <w:trHeight w:val="377"/>
        </w:trPr>
        <w:tc>
          <w:tcPr>
            <w:tcW w:w="959" w:type="dxa"/>
            <w:tcBorders>
              <w:top w:val="single" w:sz="4" w:space="0" w:color="auto"/>
              <w:left w:val="single" w:sz="4" w:space="0" w:color="auto"/>
              <w:bottom w:val="single" w:sz="4" w:space="0" w:color="auto"/>
              <w:right w:val="single" w:sz="4" w:space="0" w:color="auto"/>
            </w:tcBorders>
            <w:hideMark/>
          </w:tcPr>
          <w:p w:rsidR="009C6C74" w:rsidRPr="00FD1ECD" w:rsidRDefault="009C6C74" w:rsidP="00A97CCC"/>
        </w:tc>
        <w:tc>
          <w:tcPr>
            <w:tcW w:w="8788" w:type="dxa"/>
            <w:tcBorders>
              <w:top w:val="single" w:sz="4" w:space="0" w:color="auto"/>
              <w:left w:val="single" w:sz="4" w:space="0" w:color="auto"/>
              <w:bottom w:val="single" w:sz="4" w:space="0" w:color="auto"/>
              <w:right w:val="single" w:sz="4" w:space="0" w:color="auto"/>
            </w:tcBorders>
            <w:hideMark/>
          </w:tcPr>
          <w:p w:rsidR="009C6C74" w:rsidRPr="00FD1ECD" w:rsidRDefault="009C6C74" w:rsidP="00A97CCC">
            <w:pPr>
              <w:rPr>
                <w:b/>
              </w:rPr>
            </w:pPr>
            <w:r w:rsidRPr="00FD1ECD">
              <w:rPr>
                <w:b/>
              </w:rPr>
              <w:t>ЗОНЫ СЕЛЬСКОХОЗЯЙСТВЕННОГО ИСПОЛЬЗОВАНИЯ</w:t>
            </w:r>
          </w:p>
        </w:tc>
      </w:tr>
      <w:tr w:rsidR="009C6C74" w:rsidRPr="00FD1ECD" w:rsidTr="00EB675D">
        <w:tc>
          <w:tcPr>
            <w:tcW w:w="959" w:type="dxa"/>
            <w:tcBorders>
              <w:top w:val="single" w:sz="4" w:space="0" w:color="auto"/>
              <w:left w:val="single" w:sz="4" w:space="0" w:color="auto"/>
              <w:bottom w:val="single" w:sz="4" w:space="0" w:color="auto"/>
              <w:right w:val="single" w:sz="4" w:space="0" w:color="auto"/>
            </w:tcBorders>
            <w:hideMark/>
          </w:tcPr>
          <w:p w:rsidR="009C6C74" w:rsidRPr="00FD1ECD" w:rsidRDefault="009C6C74" w:rsidP="00A97CCC">
            <w:r w:rsidRPr="00FD1ECD">
              <w:t>СХ-1</w:t>
            </w:r>
          </w:p>
        </w:tc>
        <w:tc>
          <w:tcPr>
            <w:tcW w:w="8788" w:type="dxa"/>
            <w:tcBorders>
              <w:top w:val="single" w:sz="4" w:space="0" w:color="auto"/>
              <w:left w:val="single" w:sz="4" w:space="0" w:color="auto"/>
              <w:bottom w:val="single" w:sz="4" w:space="0" w:color="auto"/>
              <w:right w:val="single" w:sz="4" w:space="0" w:color="auto"/>
            </w:tcBorders>
            <w:hideMark/>
          </w:tcPr>
          <w:p w:rsidR="009C6C74" w:rsidRPr="00FD1ECD" w:rsidRDefault="009C6C74" w:rsidP="009C6C74">
            <w:r w:rsidRPr="00FD1ECD">
              <w:t>Зона сельскохозяйственного использования</w:t>
            </w:r>
          </w:p>
        </w:tc>
      </w:tr>
      <w:tr w:rsidR="00A97CCC" w:rsidRPr="00FD1ECD" w:rsidTr="00EB675D">
        <w:tc>
          <w:tcPr>
            <w:tcW w:w="959" w:type="dxa"/>
            <w:tcBorders>
              <w:top w:val="single" w:sz="4" w:space="0" w:color="auto"/>
              <w:left w:val="single" w:sz="4" w:space="0" w:color="auto"/>
              <w:bottom w:val="single" w:sz="4" w:space="0" w:color="auto"/>
              <w:right w:val="single" w:sz="4" w:space="0" w:color="auto"/>
            </w:tcBorders>
          </w:tcPr>
          <w:p w:rsidR="00A97CCC" w:rsidRPr="00FD1ECD" w:rsidRDefault="00A97CCC" w:rsidP="00A97CCC"/>
        </w:tc>
        <w:tc>
          <w:tcPr>
            <w:tcW w:w="8788" w:type="dxa"/>
            <w:tcBorders>
              <w:top w:val="single" w:sz="4" w:space="0" w:color="auto"/>
              <w:left w:val="single" w:sz="4" w:space="0" w:color="auto"/>
              <w:bottom w:val="single" w:sz="4" w:space="0" w:color="auto"/>
              <w:right w:val="single" w:sz="4" w:space="0" w:color="auto"/>
            </w:tcBorders>
            <w:hideMark/>
          </w:tcPr>
          <w:p w:rsidR="00A97CCC" w:rsidRPr="00FD1ECD" w:rsidRDefault="00A97CCC" w:rsidP="00A97CCC">
            <w:pPr>
              <w:rPr>
                <w:b/>
              </w:rPr>
            </w:pPr>
            <w:r w:rsidRPr="00FD1ECD">
              <w:t xml:space="preserve"> </w:t>
            </w:r>
            <w:r w:rsidRPr="00FD1ECD">
              <w:rPr>
                <w:b/>
              </w:rPr>
              <w:t>ЗОНА РЕКРЕАЦИОННОГО НАЗНАЧЕНИЯ</w:t>
            </w:r>
          </w:p>
        </w:tc>
      </w:tr>
      <w:tr w:rsidR="00AB2DAC" w:rsidRPr="00FD1ECD" w:rsidTr="00EB675D">
        <w:tc>
          <w:tcPr>
            <w:tcW w:w="959" w:type="dxa"/>
            <w:tcBorders>
              <w:top w:val="single" w:sz="4" w:space="0" w:color="auto"/>
              <w:left w:val="single" w:sz="4" w:space="0" w:color="auto"/>
              <w:bottom w:val="single" w:sz="4" w:space="0" w:color="auto"/>
              <w:right w:val="single" w:sz="4" w:space="0" w:color="auto"/>
            </w:tcBorders>
          </w:tcPr>
          <w:p w:rsidR="00AB2DAC" w:rsidRPr="00FD1ECD" w:rsidRDefault="00AB2DAC" w:rsidP="00AB2DAC">
            <w:r w:rsidRPr="00FD1ECD">
              <w:t>Р-1</w:t>
            </w:r>
          </w:p>
        </w:tc>
        <w:tc>
          <w:tcPr>
            <w:tcW w:w="8788" w:type="dxa"/>
            <w:tcBorders>
              <w:top w:val="single" w:sz="4" w:space="0" w:color="auto"/>
              <w:left w:val="single" w:sz="4" w:space="0" w:color="auto"/>
              <w:bottom w:val="single" w:sz="4" w:space="0" w:color="auto"/>
              <w:right w:val="single" w:sz="4" w:space="0" w:color="auto"/>
            </w:tcBorders>
          </w:tcPr>
          <w:p w:rsidR="00AB2DAC" w:rsidRPr="00FD1ECD" w:rsidRDefault="00AB2DAC" w:rsidP="00AB2DAC">
            <w:r w:rsidRPr="00FD1ECD">
              <w:t xml:space="preserve">Зона лесов, кустарников, включая пастбища </w:t>
            </w:r>
          </w:p>
        </w:tc>
      </w:tr>
      <w:tr w:rsidR="00AB2DAC" w:rsidRPr="00FD1ECD" w:rsidTr="00EB675D">
        <w:tc>
          <w:tcPr>
            <w:tcW w:w="959" w:type="dxa"/>
            <w:tcBorders>
              <w:top w:val="single" w:sz="4" w:space="0" w:color="auto"/>
              <w:left w:val="single" w:sz="4" w:space="0" w:color="auto"/>
              <w:bottom w:val="single" w:sz="4" w:space="0" w:color="auto"/>
              <w:right w:val="single" w:sz="4" w:space="0" w:color="auto"/>
            </w:tcBorders>
          </w:tcPr>
          <w:p w:rsidR="00AB2DAC" w:rsidRPr="00FD1ECD" w:rsidRDefault="00AB2DAC" w:rsidP="00AB2DAC">
            <w:r w:rsidRPr="00FD1ECD">
              <w:t>Р-2</w:t>
            </w:r>
          </w:p>
        </w:tc>
        <w:tc>
          <w:tcPr>
            <w:tcW w:w="8788" w:type="dxa"/>
            <w:tcBorders>
              <w:top w:val="single" w:sz="4" w:space="0" w:color="auto"/>
              <w:left w:val="single" w:sz="4" w:space="0" w:color="auto"/>
              <w:bottom w:val="single" w:sz="4" w:space="0" w:color="auto"/>
              <w:right w:val="single" w:sz="4" w:space="0" w:color="auto"/>
            </w:tcBorders>
          </w:tcPr>
          <w:p w:rsidR="00AB2DAC" w:rsidRPr="00FD1ECD" w:rsidRDefault="00AB2DAC" w:rsidP="00AB2DAC">
            <w:r w:rsidRPr="00FD1ECD">
              <w:t>Зона спортивных комплексов и сооружений</w:t>
            </w:r>
          </w:p>
        </w:tc>
      </w:tr>
      <w:tr w:rsidR="00AB2DAC" w:rsidRPr="00FD1ECD" w:rsidTr="00EB675D">
        <w:tc>
          <w:tcPr>
            <w:tcW w:w="959" w:type="dxa"/>
            <w:tcBorders>
              <w:top w:val="single" w:sz="4" w:space="0" w:color="auto"/>
              <w:left w:val="single" w:sz="4" w:space="0" w:color="auto"/>
              <w:bottom w:val="single" w:sz="4" w:space="0" w:color="auto"/>
              <w:right w:val="single" w:sz="4" w:space="0" w:color="auto"/>
            </w:tcBorders>
          </w:tcPr>
          <w:p w:rsidR="00AB2DAC" w:rsidRPr="00FD1ECD" w:rsidRDefault="00AB2DAC" w:rsidP="00AB2DAC">
            <w:r w:rsidRPr="00FD1ECD">
              <w:t>Р-3</w:t>
            </w:r>
          </w:p>
        </w:tc>
        <w:tc>
          <w:tcPr>
            <w:tcW w:w="8788" w:type="dxa"/>
            <w:tcBorders>
              <w:top w:val="single" w:sz="4" w:space="0" w:color="auto"/>
              <w:left w:val="single" w:sz="4" w:space="0" w:color="auto"/>
              <w:bottom w:val="single" w:sz="4" w:space="0" w:color="auto"/>
              <w:right w:val="single" w:sz="4" w:space="0" w:color="auto"/>
            </w:tcBorders>
          </w:tcPr>
          <w:p w:rsidR="00AB2DAC" w:rsidRPr="00FD1ECD" w:rsidRDefault="00AB2DAC" w:rsidP="00AB2DAC">
            <w:r w:rsidRPr="00FD1ECD">
              <w:t>Зона скверов, садов, бульваров</w:t>
            </w:r>
          </w:p>
        </w:tc>
      </w:tr>
      <w:tr w:rsidR="00AB2DAC" w:rsidRPr="00FD1ECD" w:rsidTr="00EB675D">
        <w:tc>
          <w:tcPr>
            <w:tcW w:w="959" w:type="dxa"/>
            <w:tcBorders>
              <w:top w:val="single" w:sz="4" w:space="0" w:color="auto"/>
              <w:left w:val="single" w:sz="4" w:space="0" w:color="auto"/>
              <w:bottom w:val="single" w:sz="4" w:space="0" w:color="auto"/>
              <w:right w:val="single" w:sz="4" w:space="0" w:color="auto"/>
            </w:tcBorders>
          </w:tcPr>
          <w:p w:rsidR="00AB2DAC" w:rsidRPr="00FD1ECD" w:rsidRDefault="00AB2DAC" w:rsidP="00AB2DAC">
            <w:r w:rsidRPr="00FD1ECD">
              <w:t>Р-4</w:t>
            </w:r>
          </w:p>
        </w:tc>
        <w:tc>
          <w:tcPr>
            <w:tcW w:w="8788" w:type="dxa"/>
            <w:tcBorders>
              <w:top w:val="single" w:sz="4" w:space="0" w:color="auto"/>
              <w:left w:val="single" w:sz="4" w:space="0" w:color="auto"/>
              <w:bottom w:val="single" w:sz="4" w:space="0" w:color="auto"/>
              <w:right w:val="single" w:sz="4" w:space="0" w:color="auto"/>
            </w:tcBorders>
          </w:tcPr>
          <w:p w:rsidR="00AB2DAC" w:rsidRPr="00FD1ECD" w:rsidRDefault="00AB2DAC" w:rsidP="00AB2DAC">
            <w:r w:rsidRPr="00FD1ECD">
              <w:t>Зона прибрежной полосы</w:t>
            </w:r>
          </w:p>
        </w:tc>
      </w:tr>
      <w:tr w:rsidR="00050DD5" w:rsidRPr="00FD1ECD" w:rsidTr="00EB675D">
        <w:tc>
          <w:tcPr>
            <w:tcW w:w="959" w:type="dxa"/>
            <w:tcBorders>
              <w:top w:val="single" w:sz="4" w:space="0" w:color="auto"/>
              <w:left w:val="single" w:sz="4" w:space="0" w:color="auto"/>
              <w:bottom w:val="single" w:sz="4" w:space="0" w:color="auto"/>
              <w:right w:val="single" w:sz="4" w:space="0" w:color="auto"/>
            </w:tcBorders>
          </w:tcPr>
          <w:p w:rsidR="00050DD5" w:rsidRPr="00FD1ECD" w:rsidRDefault="00050DD5" w:rsidP="00A97CCC"/>
        </w:tc>
        <w:tc>
          <w:tcPr>
            <w:tcW w:w="8788" w:type="dxa"/>
            <w:tcBorders>
              <w:top w:val="single" w:sz="4" w:space="0" w:color="auto"/>
              <w:left w:val="single" w:sz="4" w:space="0" w:color="auto"/>
              <w:bottom w:val="single" w:sz="4" w:space="0" w:color="auto"/>
              <w:right w:val="single" w:sz="4" w:space="0" w:color="auto"/>
            </w:tcBorders>
          </w:tcPr>
          <w:p w:rsidR="00050DD5" w:rsidRPr="00FD1ECD" w:rsidRDefault="00050DD5" w:rsidP="00A97CCC">
            <w:pPr>
              <w:rPr>
                <w:b/>
              </w:rPr>
            </w:pPr>
            <w:r w:rsidRPr="00FD1ECD">
              <w:rPr>
                <w:b/>
              </w:rPr>
              <w:t>ЗОНА ОБЩЕГО ПОЛЬЗОВАНИЯ</w:t>
            </w:r>
          </w:p>
        </w:tc>
      </w:tr>
      <w:tr w:rsidR="00AB2DAC" w:rsidRPr="00FD1ECD" w:rsidTr="00EB675D">
        <w:tc>
          <w:tcPr>
            <w:tcW w:w="959" w:type="dxa"/>
            <w:tcBorders>
              <w:top w:val="single" w:sz="4" w:space="0" w:color="auto"/>
              <w:left w:val="single" w:sz="4" w:space="0" w:color="auto"/>
              <w:bottom w:val="single" w:sz="4" w:space="0" w:color="auto"/>
              <w:right w:val="single" w:sz="4" w:space="0" w:color="auto"/>
            </w:tcBorders>
          </w:tcPr>
          <w:p w:rsidR="00AB2DAC" w:rsidRPr="00FD1ECD" w:rsidRDefault="00AB2DAC" w:rsidP="00AB2DAC">
            <w:r w:rsidRPr="00FD1ECD">
              <w:t>ТОП-1</w:t>
            </w:r>
          </w:p>
        </w:tc>
        <w:tc>
          <w:tcPr>
            <w:tcW w:w="8788" w:type="dxa"/>
            <w:tcBorders>
              <w:top w:val="single" w:sz="4" w:space="0" w:color="auto"/>
              <w:left w:val="single" w:sz="4" w:space="0" w:color="auto"/>
              <w:bottom w:val="single" w:sz="4" w:space="0" w:color="auto"/>
              <w:right w:val="single" w:sz="4" w:space="0" w:color="auto"/>
            </w:tcBorders>
          </w:tcPr>
          <w:p w:rsidR="00AB2DAC" w:rsidRPr="00FD1ECD" w:rsidRDefault="00AB2DAC" w:rsidP="00AB2DAC">
            <w:r w:rsidRPr="00FD1ECD">
              <w:t xml:space="preserve">Территории общего пользования </w:t>
            </w:r>
          </w:p>
        </w:tc>
      </w:tr>
    </w:tbl>
    <w:p w:rsidR="00A97CCC" w:rsidRPr="00FD1ECD" w:rsidRDefault="00A97CCC" w:rsidP="00A97CCC">
      <w:pPr>
        <w:jc w:val="both"/>
        <w:rPr>
          <w:b/>
          <w:bCs/>
        </w:rPr>
      </w:pPr>
    </w:p>
    <w:p w:rsidR="00A97CCC" w:rsidRPr="00FD1ECD" w:rsidRDefault="00A97CCC" w:rsidP="00A97CCC">
      <w:pPr>
        <w:jc w:val="center"/>
      </w:pPr>
      <w:r w:rsidRPr="00FD1ECD">
        <w:rPr>
          <w:b/>
          <w:bCs/>
        </w:rPr>
        <w:t>Градостроительные регламенты по видам и параметрам разрешенного использования недвижимости</w:t>
      </w:r>
    </w:p>
    <w:p w:rsidR="00A97CCC" w:rsidRPr="00FD1ECD" w:rsidRDefault="00A97CCC" w:rsidP="00A97CCC">
      <w:pPr>
        <w:jc w:val="both"/>
      </w:pPr>
    </w:p>
    <w:tbl>
      <w:tblPr>
        <w:tblpPr w:leftFromText="180" w:rightFromText="180" w:vertAnchor="text" w:tblpY="1"/>
        <w:tblOverlap w:val="neve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8"/>
        <w:gridCol w:w="1095"/>
        <w:gridCol w:w="40"/>
        <w:gridCol w:w="2525"/>
        <w:gridCol w:w="25"/>
        <w:gridCol w:w="5242"/>
      </w:tblGrid>
      <w:tr w:rsidR="00A97CCC" w:rsidRPr="00FD1ECD" w:rsidTr="00C2693A">
        <w:trPr>
          <w:cantSplit/>
          <w:trHeight w:val="3534"/>
        </w:trPr>
        <w:tc>
          <w:tcPr>
            <w:tcW w:w="958" w:type="dxa"/>
            <w:tcBorders>
              <w:top w:val="single" w:sz="4" w:space="0" w:color="auto"/>
              <w:left w:val="single" w:sz="4" w:space="0" w:color="auto"/>
              <w:bottom w:val="single" w:sz="4" w:space="0" w:color="auto"/>
              <w:right w:val="single" w:sz="4" w:space="0" w:color="auto"/>
            </w:tcBorders>
            <w:textDirection w:val="btLr"/>
            <w:vAlign w:val="center"/>
            <w:hideMark/>
          </w:tcPr>
          <w:p w:rsidR="00A97CCC" w:rsidRPr="00FD1ECD" w:rsidRDefault="00A97CCC" w:rsidP="00A97CCC">
            <w:pPr>
              <w:spacing w:line="240" w:lineRule="atLeast"/>
              <w:ind w:right="113"/>
              <w:rPr>
                <w:b/>
                <w:sz w:val="20"/>
                <w:szCs w:val="20"/>
              </w:rPr>
            </w:pPr>
            <w:r w:rsidRPr="00FD1ECD">
              <w:rPr>
                <w:b/>
                <w:sz w:val="20"/>
                <w:szCs w:val="20"/>
              </w:rPr>
              <w:t>Кодовые обозначения территориальных зон</w:t>
            </w:r>
          </w:p>
        </w:tc>
        <w:tc>
          <w:tcPr>
            <w:tcW w:w="1135"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A97CCC" w:rsidRPr="00FD1ECD" w:rsidRDefault="00A97CCC" w:rsidP="00A97CCC">
            <w:pPr>
              <w:spacing w:line="240" w:lineRule="atLeast"/>
              <w:ind w:right="113"/>
              <w:rPr>
                <w:b/>
                <w:sz w:val="20"/>
                <w:szCs w:val="20"/>
              </w:rPr>
            </w:pPr>
            <w:r w:rsidRPr="00FD1ECD">
              <w:rPr>
                <w:b/>
                <w:sz w:val="20"/>
                <w:szCs w:val="20"/>
              </w:rPr>
              <w:t xml:space="preserve">*Классификатор (числовое обозначение) вида разрешенного исп. Земельного участка   </w:t>
            </w:r>
          </w:p>
        </w:tc>
        <w:tc>
          <w:tcPr>
            <w:tcW w:w="2550"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A97CCC" w:rsidRPr="00FD1ECD" w:rsidRDefault="00A97CCC" w:rsidP="00A97CCC">
            <w:pPr>
              <w:spacing w:line="240" w:lineRule="atLeast"/>
              <w:ind w:right="113"/>
              <w:rPr>
                <w:b/>
                <w:sz w:val="20"/>
                <w:szCs w:val="20"/>
              </w:rPr>
            </w:pPr>
            <w:r w:rsidRPr="00FD1ECD">
              <w:rPr>
                <w:b/>
                <w:sz w:val="20"/>
                <w:szCs w:val="20"/>
              </w:rPr>
              <w:t>Вид разрешенного использования</w:t>
            </w:r>
          </w:p>
        </w:tc>
        <w:tc>
          <w:tcPr>
            <w:tcW w:w="5242" w:type="dxa"/>
            <w:tcBorders>
              <w:top w:val="single" w:sz="4" w:space="0" w:color="auto"/>
              <w:left w:val="single" w:sz="4" w:space="0" w:color="auto"/>
              <w:bottom w:val="single" w:sz="4" w:space="0" w:color="auto"/>
              <w:right w:val="single" w:sz="4" w:space="0" w:color="auto"/>
            </w:tcBorders>
            <w:textDirection w:val="btLr"/>
            <w:vAlign w:val="center"/>
            <w:hideMark/>
          </w:tcPr>
          <w:p w:rsidR="00A97CCC" w:rsidRPr="00FD1ECD" w:rsidRDefault="00A97CCC" w:rsidP="00A97CCC">
            <w:pPr>
              <w:spacing w:line="240" w:lineRule="atLeast"/>
              <w:ind w:right="113"/>
              <w:rPr>
                <w:b/>
                <w:sz w:val="20"/>
                <w:szCs w:val="20"/>
              </w:rPr>
            </w:pPr>
            <w:r w:rsidRPr="00FD1ECD">
              <w:rPr>
                <w:b/>
                <w:sz w:val="20"/>
                <w:szCs w:val="20"/>
              </w:rPr>
              <w:t>Предельные (минимальные и (или) максимальные) размеры земельных участков и предельные</w:t>
            </w:r>
          </w:p>
          <w:p w:rsidR="00A97CCC" w:rsidRPr="00FD1ECD" w:rsidRDefault="00A97CCC" w:rsidP="00A97CCC">
            <w:pPr>
              <w:spacing w:line="240" w:lineRule="atLeast"/>
              <w:ind w:right="113"/>
              <w:rPr>
                <w:b/>
                <w:sz w:val="20"/>
                <w:szCs w:val="20"/>
              </w:rPr>
            </w:pPr>
            <w:r w:rsidRPr="00FD1ECD">
              <w:rPr>
                <w:b/>
                <w:sz w:val="20"/>
                <w:szCs w:val="20"/>
              </w:rPr>
              <w:t>параметры разрешенного строительства, реконструкции объектов капитального строительства</w:t>
            </w:r>
          </w:p>
        </w:tc>
      </w:tr>
      <w:tr w:rsidR="00A97CCC" w:rsidRPr="00FD1ECD" w:rsidTr="00C2693A">
        <w:tc>
          <w:tcPr>
            <w:tcW w:w="958" w:type="dxa"/>
            <w:tcBorders>
              <w:top w:val="single" w:sz="4" w:space="0" w:color="auto"/>
              <w:left w:val="single" w:sz="4" w:space="0" w:color="auto"/>
              <w:bottom w:val="single" w:sz="4" w:space="0" w:color="auto"/>
              <w:right w:val="single" w:sz="4" w:space="0" w:color="auto"/>
            </w:tcBorders>
            <w:hideMark/>
          </w:tcPr>
          <w:p w:rsidR="00A97CCC" w:rsidRPr="00FD1ECD" w:rsidRDefault="00A97CCC" w:rsidP="00A97CCC">
            <w:pPr>
              <w:jc w:val="center"/>
              <w:rPr>
                <w:sz w:val="20"/>
                <w:szCs w:val="20"/>
              </w:rPr>
            </w:pPr>
            <w:r w:rsidRPr="00FD1ECD">
              <w:rPr>
                <w:sz w:val="20"/>
                <w:szCs w:val="20"/>
              </w:rPr>
              <w:t>1</w:t>
            </w:r>
          </w:p>
        </w:tc>
        <w:tc>
          <w:tcPr>
            <w:tcW w:w="1135" w:type="dxa"/>
            <w:gridSpan w:val="2"/>
            <w:tcBorders>
              <w:top w:val="single" w:sz="4" w:space="0" w:color="auto"/>
              <w:left w:val="single" w:sz="4" w:space="0" w:color="auto"/>
              <w:bottom w:val="single" w:sz="4" w:space="0" w:color="auto"/>
              <w:right w:val="single" w:sz="4" w:space="0" w:color="auto"/>
            </w:tcBorders>
            <w:hideMark/>
          </w:tcPr>
          <w:p w:rsidR="00A97CCC" w:rsidRPr="00FD1ECD" w:rsidRDefault="00A97CCC" w:rsidP="00A97CCC">
            <w:pPr>
              <w:jc w:val="center"/>
              <w:rPr>
                <w:sz w:val="20"/>
                <w:szCs w:val="20"/>
              </w:rPr>
            </w:pPr>
            <w:r w:rsidRPr="00FD1ECD">
              <w:rPr>
                <w:sz w:val="20"/>
                <w:szCs w:val="20"/>
              </w:rPr>
              <w:t>2</w:t>
            </w:r>
          </w:p>
        </w:tc>
        <w:tc>
          <w:tcPr>
            <w:tcW w:w="2550" w:type="dxa"/>
            <w:gridSpan w:val="2"/>
            <w:tcBorders>
              <w:top w:val="single" w:sz="4" w:space="0" w:color="auto"/>
              <w:left w:val="single" w:sz="4" w:space="0" w:color="auto"/>
              <w:bottom w:val="single" w:sz="4" w:space="0" w:color="auto"/>
              <w:right w:val="single" w:sz="4" w:space="0" w:color="auto"/>
            </w:tcBorders>
            <w:hideMark/>
          </w:tcPr>
          <w:p w:rsidR="00A97CCC" w:rsidRPr="00FD1ECD" w:rsidRDefault="00A97CCC" w:rsidP="00A97CCC">
            <w:pPr>
              <w:jc w:val="center"/>
              <w:rPr>
                <w:sz w:val="20"/>
                <w:szCs w:val="20"/>
              </w:rPr>
            </w:pPr>
            <w:r w:rsidRPr="00FD1ECD">
              <w:rPr>
                <w:sz w:val="20"/>
                <w:szCs w:val="20"/>
              </w:rPr>
              <w:t>3</w:t>
            </w:r>
          </w:p>
        </w:tc>
        <w:tc>
          <w:tcPr>
            <w:tcW w:w="5242" w:type="dxa"/>
            <w:tcBorders>
              <w:top w:val="single" w:sz="4" w:space="0" w:color="auto"/>
              <w:left w:val="single" w:sz="4" w:space="0" w:color="auto"/>
              <w:bottom w:val="single" w:sz="4" w:space="0" w:color="auto"/>
              <w:right w:val="single" w:sz="4" w:space="0" w:color="auto"/>
            </w:tcBorders>
            <w:hideMark/>
          </w:tcPr>
          <w:p w:rsidR="00A97CCC" w:rsidRPr="00FD1ECD" w:rsidRDefault="00A97CCC" w:rsidP="00A97CCC">
            <w:pPr>
              <w:jc w:val="center"/>
              <w:rPr>
                <w:bCs/>
                <w:sz w:val="20"/>
                <w:szCs w:val="20"/>
              </w:rPr>
            </w:pPr>
            <w:r w:rsidRPr="00FD1ECD">
              <w:rPr>
                <w:bCs/>
                <w:sz w:val="20"/>
                <w:szCs w:val="20"/>
              </w:rPr>
              <w:t>4</w:t>
            </w:r>
          </w:p>
        </w:tc>
      </w:tr>
      <w:tr w:rsidR="00A97CCC" w:rsidRPr="00FD1ECD" w:rsidTr="00A97CCC">
        <w:tc>
          <w:tcPr>
            <w:tcW w:w="9885" w:type="dxa"/>
            <w:gridSpan w:val="6"/>
            <w:tcBorders>
              <w:top w:val="single" w:sz="4" w:space="0" w:color="auto"/>
              <w:left w:val="single" w:sz="4" w:space="0" w:color="auto"/>
              <w:bottom w:val="single" w:sz="4" w:space="0" w:color="auto"/>
              <w:right w:val="single" w:sz="4" w:space="0" w:color="auto"/>
            </w:tcBorders>
            <w:hideMark/>
          </w:tcPr>
          <w:p w:rsidR="00A97CCC" w:rsidRPr="00FD1ECD" w:rsidRDefault="00A97CCC" w:rsidP="00A97CCC">
            <w:pPr>
              <w:jc w:val="center"/>
              <w:rPr>
                <w:b/>
                <w:sz w:val="20"/>
                <w:szCs w:val="20"/>
              </w:rPr>
            </w:pPr>
            <w:r w:rsidRPr="00FD1ECD">
              <w:rPr>
                <w:b/>
                <w:sz w:val="20"/>
                <w:szCs w:val="20"/>
              </w:rPr>
              <w:t xml:space="preserve"> ЖИЛЫЕ ЗОНЫ</w:t>
            </w:r>
          </w:p>
        </w:tc>
      </w:tr>
      <w:tr w:rsidR="00413DF7" w:rsidRPr="00FD1ECD" w:rsidTr="00A97CCC">
        <w:trPr>
          <w:trHeight w:val="405"/>
        </w:trPr>
        <w:tc>
          <w:tcPr>
            <w:tcW w:w="958" w:type="dxa"/>
            <w:tcBorders>
              <w:top w:val="single" w:sz="4" w:space="0" w:color="auto"/>
              <w:left w:val="single" w:sz="4" w:space="0" w:color="auto"/>
              <w:bottom w:val="single" w:sz="4" w:space="0" w:color="auto"/>
              <w:right w:val="single" w:sz="4" w:space="0" w:color="auto"/>
            </w:tcBorders>
          </w:tcPr>
          <w:p w:rsidR="00413DF7" w:rsidRPr="00FD1ECD" w:rsidRDefault="00413DF7" w:rsidP="00A97CCC">
            <w:pPr>
              <w:rPr>
                <w:b/>
                <w:bCs/>
                <w:sz w:val="20"/>
                <w:szCs w:val="20"/>
              </w:rPr>
            </w:pPr>
            <w:r w:rsidRPr="00FD1ECD">
              <w:rPr>
                <w:b/>
                <w:bCs/>
                <w:sz w:val="20"/>
                <w:szCs w:val="20"/>
              </w:rPr>
              <w:t>Ж-1</w:t>
            </w:r>
          </w:p>
        </w:tc>
        <w:tc>
          <w:tcPr>
            <w:tcW w:w="8927" w:type="dxa"/>
            <w:gridSpan w:val="5"/>
            <w:tcBorders>
              <w:top w:val="single" w:sz="4" w:space="0" w:color="auto"/>
              <w:left w:val="single" w:sz="4" w:space="0" w:color="auto"/>
              <w:bottom w:val="single" w:sz="4" w:space="0" w:color="auto"/>
              <w:right w:val="single" w:sz="4" w:space="0" w:color="auto"/>
            </w:tcBorders>
          </w:tcPr>
          <w:p w:rsidR="00413DF7" w:rsidRPr="00FD1ECD" w:rsidRDefault="00413DF7" w:rsidP="00A97CCC">
            <w:pPr>
              <w:rPr>
                <w:b/>
                <w:bCs/>
                <w:sz w:val="20"/>
                <w:szCs w:val="20"/>
              </w:rPr>
            </w:pPr>
            <w:r w:rsidRPr="00FD1ECD">
              <w:rPr>
                <w:b/>
                <w:bCs/>
                <w:sz w:val="20"/>
                <w:szCs w:val="20"/>
              </w:rPr>
              <w:t>Зона застройки малоэтажными жилыми домами</w:t>
            </w:r>
          </w:p>
        </w:tc>
      </w:tr>
      <w:tr w:rsidR="00413DF7" w:rsidRPr="00FD1ECD" w:rsidTr="00326473">
        <w:trPr>
          <w:trHeight w:val="405"/>
        </w:trPr>
        <w:tc>
          <w:tcPr>
            <w:tcW w:w="9885" w:type="dxa"/>
            <w:gridSpan w:val="6"/>
            <w:tcBorders>
              <w:top w:val="single" w:sz="4" w:space="0" w:color="auto"/>
              <w:left w:val="single" w:sz="4" w:space="0" w:color="auto"/>
              <w:bottom w:val="single" w:sz="4" w:space="0" w:color="auto"/>
              <w:right w:val="single" w:sz="4" w:space="0" w:color="auto"/>
            </w:tcBorders>
          </w:tcPr>
          <w:p w:rsidR="00413DF7" w:rsidRPr="00FD1ECD" w:rsidRDefault="00413DF7" w:rsidP="00413DF7">
            <w:pPr>
              <w:jc w:val="center"/>
              <w:rPr>
                <w:b/>
                <w:bCs/>
                <w:sz w:val="20"/>
                <w:szCs w:val="20"/>
              </w:rPr>
            </w:pPr>
            <w:r w:rsidRPr="00FD1ECD">
              <w:rPr>
                <w:b/>
                <w:bCs/>
                <w:sz w:val="20"/>
                <w:szCs w:val="20"/>
              </w:rPr>
              <w:t>Основные виды разрешенного использования земельных участков и объектов капитального строительства</w:t>
            </w:r>
          </w:p>
        </w:tc>
      </w:tr>
      <w:tr w:rsidR="00413DF7" w:rsidRPr="00FD1ECD" w:rsidTr="00413DF7">
        <w:trPr>
          <w:trHeight w:val="405"/>
        </w:trPr>
        <w:tc>
          <w:tcPr>
            <w:tcW w:w="958" w:type="dxa"/>
            <w:tcBorders>
              <w:top w:val="single" w:sz="4" w:space="0" w:color="auto"/>
              <w:left w:val="single" w:sz="4" w:space="0" w:color="auto"/>
              <w:bottom w:val="single" w:sz="4" w:space="0" w:color="auto"/>
              <w:right w:val="single" w:sz="4" w:space="0" w:color="auto"/>
            </w:tcBorders>
          </w:tcPr>
          <w:p w:rsidR="00413DF7" w:rsidRPr="00FD1ECD" w:rsidRDefault="00413DF7" w:rsidP="00A97CCC">
            <w:pPr>
              <w:rPr>
                <w:b/>
                <w:bCs/>
                <w:sz w:val="20"/>
                <w:szCs w:val="20"/>
              </w:rPr>
            </w:pPr>
          </w:p>
        </w:tc>
        <w:tc>
          <w:tcPr>
            <w:tcW w:w="1095" w:type="dxa"/>
            <w:tcBorders>
              <w:top w:val="single" w:sz="4" w:space="0" w:color="auto"/>
              <w:left w:val="single" w:sz="4" w:space="0" w:color="auto"/>
              <w:bottom w:val="single" w:sz="4" w:space="0" w:color="auto"/>
              <w:right w:val="single" w:sz="4" w:space="0" w:color="auto"/>
            </w:tcBorders>
          </w:tcPr>
          <w:p w:rsidR="00413DF7" w:rsidRPr="00FD1ECD" w:rsidRDefault="00413DF7" w:rsidP="00413DF7">
            <w:pPr>
              <w:jc w:val="center"/>
              <w:rPr>
                <w:bCs/>
                <w:sz w:val="20"/>
                <w:szCs w:val="20"/>
              </w:rPr>
            </w:pPr>
            <w:r w:rsidRPr="00FD1ECD">
              <w:rPr>
                <w:bCs/>
                <w:sz w:val="20"/>
                <w:szCs w:val="20"/>
              </w:rPr>
              <w:t>(2.1.1)</w:t>
            </w:r>
          </w:p>
        </w:tc>
        <w:tc>
          <w:tcPr>
            <w:tcW w:w="2565" w:type="dxa"/>
            <w:gridSpan w:val="2"/>
            <w:tcBorders>
              <w:top w:val="single" w:sz="4" w:space="0" w:color="auto"/>
              <w:left w:val="single" w:sz="4" w:space="0" w:color="auto"/>
              <w:bottom w:val="single" w:sz="4" w:space="0" w:color="auto"/>
              <w:right w:val="single" w:sz="4" w:space="0" w:color="auto"/>
            </w:tcBorders>
          </w:tcPr>
          <w:p w:rsidR="00413DF7" w:rsidRPr="00FD1ECD" w:rsidRDefault="00413DF7" w:rsidP="00A97CCC">
            <w:pPr>
              <w:rPr>
                <w:bCs/>
                <w:sz w:val="20"/>
                <w:szCs w:val="20"/>
              </w:rPr>
            </w:pPr>
            <w:r w:rsidRPr="00FD1ECD">
              <w:rPr>
                <w:bCs/>
                <w:sz w:val="20"/>
                <w:szCs w:val="20"/>
              </w:rPr>
              <w:t>Малоэтажная многоквартирная жилая застройка</w:t>
            </w:r>
          </w:p>
        </w:tc>
        <w:tc>
          <w:tcPr>
            <w:tcW w:w="5267" w:type="dxa"/>
            <w:gridSpan w:val="2"/>
            <w:tcBorders>
              <w:top w:val="single" w:sz="4" w:space="0" w:color="auto"/>
              <w:left w:val="single" w:sz="4" w:space="0" w:color="auto"/>
              <w:bottom w:val="single" w:sz="4" w:space="0" w:color="auto"/>
              <w:right w:val="single" w:sz="4" w:space="0" w:color="auto"/>
            </w:tcBorders>
          </w:tcPr>
          <w:p w:rsidR="00042051" w:rsidRPr="00FD1ECD" w:rsidRDefault="00042051" w:rsidP="00326473">
            <w:pPr>
              <w:pStyle w:val="af4"/>
              <w:numPr>
                <w:ilvl w:val="2"/>
                <w:numId w:val="2"/>
              </w:numPr>
              <w:spacing w:line="240" w:lineRule="auto"/>
              <w:ind w:left="0" w:firstLine="344"/>
              <w:contextualSpacing w:val="0"/>
              <w:rPr>
                <w:bCs/>
                <w:sz w:val="20"/>
                <w:szCs w:val="20"/>
              </w:rPr>
            </w:pPr>
            <w:r w:rsidRPr="00FD1ECD">
              <w:rPr>
                <w:bCs/>
                <w:sz w:val="20"/>
                <w:szCs w:val="20"/>
              </w:rPr>
              <w:t>Минимальная площадь участка многоквартирного жилого дома – из расчета 19,3 кв. м на 1 человека.</w:t>
            </w:r>
          </w:p>
          <w:p w:rsidR="00A30F95" w:rsidRPr="00FD1ECD" w:rsidRDefault="00A30F95" w:rsidP="00042051">
            <w:pPr>
              <w:pStyle w:val="af4"/>
              <w:numPr>
                <w:ilvl w:val="2"/>
                <w:numId w:val="2"/>
              </w:numPr>
              <w:spacing w:line="240" w:lineRule="auto"/>
              <w:ind w:left="0" w:firstLine="266"/>
              <w:contextualSpacing w:val="0"/>
              <w:rPr>
                <w:bCs/>
                <w:sz w:val="20"/>
                <w:szCs w:val="20"/>
              </w:rPr>
            </w:pPr>
            <w:r w:rsidRPr="00FD1ECD">
              <w:rPr>
                <w:bCs/>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A30F95" w:rsidRPr="00FD1ECD" w:rsidRDefault="00A30F95" w:rsidP="00D22D76">
            <w:pPr>
              <w:ind w:firstLine="266"/>
              <w:rPr>
                <w:bCs/>
                <w:sz w:val="20"/>
                <w:szCs w:val="20"/>
              </w:rPr>
            </w:pPr>
            <w:r w:rsidRPr="00FD1ECD">
              <w:rPr>
                <w:bCs/>
                <w:sz w:val="20"/>
                <w:szCs w:val="20"/>
              </w:rPr>
              <w:t>разведение декоративных и плодовых деревьев, овощных и ягодных культур;</w:t>
            </w:r>
          </w:p>
          <w:p w:rsidR="00A30F95" w:rsidRPr="00FD1ECD" w:rsidRDefault="00A30F95" w:rsidP="00D22D76">
            <w:pPr>
              <w:ind w:firstLine="266"/>
              <w:rPr>
                <w:bCs/>
                <w:sz w:val="20"/>
                <w:szCs w:val="20"/>
              </w:rPr>
            </w:pPr>
            <w:r w:rsidRPr="00FD1ECD">
              <w:rPr>
                <w:bCs/>
                <w:sz w:val="20"/>
                <w:szCs w:val="20"/>
              </w:rPr>
              <w:t>размещение индивидуальных гаражей и иных вспомогательных сооружений;</w:t>
            </w:r>
          </w:p>
          <w:p w:rsidR="00A30F95" w:rsidRPr="00FD1ECD" w:rsidRDefault="00A30F95" w:rsidP="00D22D76">
            <w:pPr>
              <w:ind w:firstLine="266"/>
              <w:rPr>
                <w:bCs/>
                <w:sz w:val="20"/>
                <w:szCs w:val="20"/>
              </w:rPr>
            </w:pPr>
            <w:r w:rsidRPr="00FD1ECD">
              <w:rPr>
                <w:bCs/>
                <w:sz w:val="20"/>
                <w:szCs w:val="20"/>
              </w:rPr>
              <w:t>обустройство спортивных и детских площадок, площадок отдыха;</w:t>
            </w:r>
          </w:p>
          <w:p w:rsidR="00413DF7" w:rsidRPr="00FD1ECD" w:rsidRDefault="00A30F95" w:rsidP="00D22D76">
            <w:pPr>
              <w:ind w:firstLine="266"/>
              <w:rPr>
                <w:bCs/>
                <w:sz w:val="20"/>
                <w:szCs w:val="20"/>
              </w:rPr>
            </w:pPr>
            <w:r w:rsidRPr="00FD1ECD">
              <w:rPr>
                <w:bCs/>
                <w:sz w:val="20"/>
                <w:szCs w:val="20"/>
              </w:rPr>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w:t>
            </w:r>
            <w:r w:rsidRPr="00FD1ECD">
              <w:rPr>
                <w:bCs/>
                <w:sz w:val="20"/>
                <w:szCs w:val="20"/>
              </w:rPr>
              <w:lastRenderedPageBreak/>
              <w:t>многоквартирном доме не составляет более 15% общей площади помещений дома</w:t>
            </w:r>
            <w:r w:rsidR="00514DAE" w:rsidRPr="00FD1ECD">
              <w:rPr>
                <w:bCs/>
                <w:sz w:val="20"/>
                <w:szCs w:val="20"/>
              </w:rPr>
              <w:t>.</w:t>
            </w:r>
          </w:p>
          <w:p w:rsidR="00514DAE" w:rsidRPr="00FD1ECD" w:rsidRDefault="00514DAE" w:rsidP="00D22D76">
            <w:pPr>
              <w:pStyle w:val="af4"/>
              <w:numPr>
                <w:ilvl w:val="0"/>
                <w:numId w:val="16"/>
              </w:numPr>
              <w:spacing w:line="240" w:lineRule="auto"/>
              <w:ind w:left="0" w:firstLine="266"/>
              <w:rPr>
                <w:bCs/>
                <w:sz w:val="20"/>
                <w:szCs w:val="20"/>
              </w:rPr>
            </w:pPr>
            <w:r w:rsidRPr="00FD1ECD">
              <w:rPr>
                <w:bCs/>
                <w:sz w:val="20"/>
                <w:szCs w:val="20"/>
              </w:rPr>
              <w:t>Между длинными сторонами жилых зданий следует принимать расстояния (бытовые разрывы): для жилых зданий высотой два-три этажа - не менее 15 м; четыре этажа - не менее 20 м; между длинными сторонами и торцами этих же зданий с окнами из жилых комнат - не менее 10 м. В условиях реконструкции и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при обеспечении непросматриваемости жилых помещений (комнат и кухонь) из окна в окно.</w:t>
            </w:r>
          </w:p>
          <w:p w:rsidR="00514DAE" w:rsidRPr="00FD1ECD" w:rsidRDefault="00514DAE" w:rsidP="00D22D76">
            <w:pPr>
              <w:pStyle w:val="af4"/>
              <w:numPr>
                <w:ilvl w:val="0"/>
                <w:numId w:val="16"/>
              </w:numPr>
              <w:spacing w:line="240" w:lineRule="auto"/>
              <w:ind w:left="0" w:firstLine="266"/>
              <w:rPr>
                <w:bCs/>
                <w:sz w:val="20"/>
                <w:szCs w:val="20"/>
              </w:rPr>
            </w:pPr>
            <w:r w:rsidRPr="00FD1ECD">
              <w:rPr>
                <w:bCs/>
                <w:sz w:val="20"/>
                <w:szCs w:val="20"/>
              </w:rPr>
              <w:t>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514DAE" w:rsidRPr="00FD1ECD" w:rsidRDefault="00514DAE" w:rsidP="00D22D76">
            <w:pPr>
              <w:pStyle w:val="af4"/>
              <w:spacing w:line="240" w:lineRule="auto"/>
              <w:ind w:left="0" w:firstLine="266"/>
              <w:rPr>
                <w:bCs/>
                <w:sz w:val="20"/>
                <w:szCs w:val="20"/>
              </w:rPr>
            </w:pPr>
            <w:r w:rsidRPr="00FD1ECD">
              <w:rPr>
                <w:bCs/>
                <w:sz w:val="20"/>
                <w:szCs w:val="20"/>
              </w:rPr>
              <w:t>- со стороны улицы – 5 м (красная линия).</w:t>
            </w:r>
          </w:p>
          <w:p w:rsidR="00514DAE" w:rsidRPr="00FD1ECD" w:rsidRDefault="00514DAE" w:rsidP="00D22D76">
            <w:pPr>
              <w:pStyle w:val="af4"/>
              <w:spacing w:line="240" w:lineRule="auto"/>
              <w:ind w:left="0" w:firstLine="266"/>
              <w:rPr>
                <w:bCs/>
                <w:sz w:val="20"/>
                <w:szCs w:val="20"/>
              </w:rPr>
            </w:pPr>
            <w:r w:rsidRPr="00FD1ECD">
              <w:rPr>
                <w:bCs/>
                <w:sz w:val="20"/>
                <w:szCs w:val="20"/>
              </w:rPr>
              <w:t>- со стороны соседнего земельного участка – 1 м (при этом соблюдая минимальные противопожарные расстояния)</w:t>
            </w:r>
          </w:p>
          <w:p w:rsidR="00D22D76" w:rsidRPr="00FD1ECD" w:rsidRDefault="00D22D76" w:rsidP="00D22D76">
            <w:pPr>
              <w:pStyle w:val="af4"/>
              <w:spacing w:line="240" w:lineRule="auto"/>
              <w:ind w:left="0" w:firstLine="266"/>
              <w:rPr>
                <w:bCs/>
                <w:sz w:val="20"/>
                <w:szCs w:val="20"/>
              </w:rPr>
            </w:pPr>
            <w:r w:rsidRPr="00FD1ECD">
              <w:rPr>
                <w:bCs/>
                <w:sz w:val="20"/>
                <w:szCs w:val="20"/>
              </w:rPr>
              <w:t>4. Коэффициент застройки территорий  - 0,4.</w:t>
            </w:r>
          </w:p>
        </w:tc>
      </w:tr>
      <w:tr w:rsidR="00042051" w:rsidRPr="00FD1ECD" w:rsidTr="00326473">
        <w:trPr>
          <w:trHeight w:val="405"/>
        </w:trPr>
        <w:tc>
          <w:tcPr>
            <w:tcW w:w="9885" w:type="dxa"/>
            <w:gridSpan w:val="6"/>
            <w:tcBorders>
              <w:top w:val="single" w:sz="4" w:space="0" w:color="auto"/>
              <w:left w:val="single" w:sz="4" w:space="0" w:color="auto"/>
              <w:bottom w:val="single" w:sz="4" w:space="0" w:color="auto"/>
              <w:right w:val="single" w:sz="4" w:space="0" w:color="auto"/>
            </w:tcBorders>
          </w:tcPr>
          <w:p w:rsidR="00042051" w:rsidRPr="00FD1ECD" w:rsidRDefault="00042051" w:rsidP="00042051">
            <w:pPr>
              <w:jc w:val="center"/>
              <w:rPr>
                <w:b/>
                <w:bCs/>
                <w:sz w:val="20"/>
                <w:szCs w:val="20"/>
              </w:rPr>
            </w:pPr>
            <w:r w:rsidRPr="00FD1ECD">
              <w:rPr>
                <w:b/>
                <w:bCs/>
                <w:sz w:val="20"/>
                <w:szCs w:val="20"/>
              </w:rPr>
              <w:lastRenderedPageBreak/>
              <w:t>Вспомогательные виды разрешенного использования земельных участков и объектов капитального строительства</w:t>
            </w:r>
          </w:p>
        </w:tc>
      </w:tr>
      <w:tr w:rsidR="00042051" w:rsidRPr="00FD1ECD" w:rsidTr="00413DF7">
        <w:trPr>
          <w:trHeight w:val="405"/>
        </w:trPr>
        <w:tc>
          <w:tcPr>
            <w:tcW w:w="958" w:type="dxa"/>
            <w:tcBorders>
              <w:top w:val="single" w:sz="4" w:space="0" w:color="auto"/>
              <w:left w:val="single" w:sz="4" w:space="0" w:color="auto"/>
              <w:bottom w:val="single" w:sz="4" w:space="0" w:color="auto"/>
              <w:right w:val="single" w:sz="4" w:space="0" w:color="auto"/>
            </w:tcBorders>
          </w:tcPr>
          <w:p w:rsidR="00042051" w:rsidRPr="00FD1ECD" w:rsidRDefault="00042051" w:rsidP="00042051">
            <w:pPr>
              <w:rPr>
                <w:sz w:val="20"/>
                <w:szCs w:val="20"/>
              </w:rPr>
            </w:pPr>
          </w:p>
        </w:tc>
        <w:tc>
          <w:tcPr>
            <w:tcW w:w="1095" w:type="dxa"/>
            <w:tcBorders>
              <w:top w:val="single" w:sz="4" w:space="0" w:color="auto"/>
              <w:left w:val="single" w:sz="4" w:space="0" w:color="auto"/>
              <w:bottom w:val="single" w:sz="4" w:space="0" w:color="auto"/>
              <w:right w:val="single" w:sz="4" w:space="0" w:color="auto"/>
            </w:tcBorders>
          </w:tcPr>
          <w:p w:rsidR="00042051" w:rsidRPr="00FD1ECD" w:rsidRDefault="00042051" w:rsidP="00042051">
            <w:pPr>
              <w:jc w:val="center"/>
              <w:rPr>
                <w:sz w:val="20"/>
                <w:szCs w:val="20"/>
              </w:rPr>
            </w:pPr>
            <w:r w:rsidRPr="00FD1ECD">
              <w:rPr>
                <w:sz w:val="20"/>
                <w:szCs w:val="20"/>
              </w:rPr>
              <w:t>(3.1)</w:t>
            </w:r>
          </w:p>
        </w:tc>
        <w:tc>
          <w:tcPr>
            <w:tcW w:w="2565" w:type="dxa"/>
            <w:gridSpan w:val="2"/>
            <w:tcBorders>
              <w:top w:val="single" w:sz="4" w:space="0" w:color="auto"/>
              <w:left w:val="single" w:sz="4" w:space="0" w:color="auto"/>
              <w:bottom w:val="single" w:sz="4" w:space="0" w:color="auto"/>
              <w:right w:val="single" w:sz="4" w:space="0" w:color="auto"/>
            </w:tcBorders>
          </w:tcPr>
          <w:p w:rsidR="00042051" w:rsidRPr="00FD1ECD" w:rsidRDefault="00042051" w:rsidP="00042051">
            <w:pPr>
              <w:rPr>
                <w:b/>
                <w:bCs/>
                <w:sz w:val="20"/>
                <w:szCs w:val="20"/>
              </w:rPr>
            </w:pPr>
            <w:r w:rsidRPr="00FD1ECD">
              <w:rPr>
                <w:sz w:val="20"/>
                <w:szCs w:val="20"/>
              </w:rPr>
              <w:t xml:space="preserve">Коммунальное обслуживание </w:t>
            </w:r>
          </w:p>
        </w:tc>
        <w:tc>
          <w:tcPr>
            <w:tcW w:w="5267" w:type="dxa"/>
            <w:gridSpan w:val="2"/>
            <w:tcBorders>
              <w:top w:val="single" w:sz="4" w:space="0" w:color="auto"/>
              <w:left w:val="single" w:sz="4" w:space="0" w:color="auto"/>
              <w:bottom w:val="single" w:sz="4" w:space="0" w:color="auto"/>
              <w:right w:val="single" w:sz="4" w:space="0" w:color="auto"/>
            </w:tcBorders>
          </w:tcPr>
          <w:p w:rsidR="00042051" w:rsidRPr="00FD1ECD" w:rsidRDefault="00042051" w:rsidP="00042051">
            <w:pPr>
              <w:pStyle w:val="Default"/>
              <w:jc w:val="both"/>
              <w:rPr>
                <w:color w:val="auto"/>
                <w:sz w:val="20"/>
                <w:szCs w:val="20"/>
              </w:rPr>
            </w:pPr>
            <w:r w:rsidRPr="00FD1ECD">
              <w:rPr>
                <w:color w:val="auto"/>
                <w:sz w:val="20"/>
                <w:szCs w:val="20"/>
              </w:rPr>
              <w:t>1. Площадь земельного участка:</w:t>
            </w:r>
          </w:p>
          <w:p w:rsidR="00042051" w:rsidRPr="00FD1ECD" w:rsidRDefault="00042051" w:rsidP="00042051">
            <w:pPr>
              <w:pStyle w:val="Default"/>
              <w:jc w:val="both"/>
              <w:rPr>
                <w:color w:val="auto"/>
                <w:sz w:val="20"/>
                <w:szCs w:val="20"/>
              </w:rPr>
            </w:pPr>
            <w:r w:rsidRPr="00FD1ECD">
              <w:rPr>
                <w:color w:val="auto"/>
                <w:sz w:val="20"/>
                <w:szCs w:val="20"/>
              </w:rPr>
              <w:t>- минимальная 100 кв.м;</w:t>
            </w:r>
          </w:p>
          <w:p w:rsidR="00042051" w:rsidRPr="00FD1ECD" w:rsidRDefault="00042051" w:rsidP="00042051">
            <w:pPr>
              <w:pStyle w:val="Default"/>
              <w:jc w:val="both"/>
              <w:rPr>
                <w:color w:val="auto"/>
                <w:sz w:val="20"/>
                <w:szCs w:val="20"/>
              </w:rPr>
            </w:pPr>
            <w:r w:rsidRPr="00FD1ECD">
              <w:rPr>
                <w:color w:val="auto"/>
                <w:sz w:val="20"/>
                <w:szCs w:val="20"/>
              </w:rPr>
              <w:t>- максимальная 5000 кв.м.</w:t>
            </w:r>
          </w:p>
          <w:p w:rsidR="00042051" w:rsidRPr="00FD1ECD" w:rsidRDefault="00042051" w:rsidP="00042051">
            <w:pPr>
              <w:pStyle w:val="Default"/>
              <w:jc w:val="both"/>
              <w:rPr>
                <w:color w:val="auto"/>
                <w:sz w:val="20"/>
                <w:szCs w:val="20"/>
              </w:rPr>
            </w:pPr>
            <w:r w:rsidRPr="00FD1ECD">
              <w:rPr>
                <w:color w:val="auto"/>
                <w:sz w:val="20"/>
                <w:szCs w:val="20"/>
              </w:rPr>
              <w:t>2. Максимальное количество этажей – 2.</w:t>
            </w:r>
          </w:p>
          <w:p w:rsidR="00042051" w:rsidRPr="00FD1ECD" w:rsidRDefault="00042051" w:rsidP="00042051">
            <w:pPr>
              <w:pStyle w:val="Default"/>
              <w:jc w:val="both"/>
              <w:rPr>
                <w:color w:val="auto"/>
                <w:sz w:val="20"/>
                <w:szCs w:val="20"/>
              </w:rPr>
            </w:pPr>
            <w:r w:rsidRPr="00FD1ECD">
              <w:rPr>
                <w:color w:val="auto"/>
                <w:sz w:val="20"/>
                <w:szCs w:val="20"/>
              </w:rPr>
              <w:t>3.</w:t>
            </w:r>
            <w:r w:rsidRPr="00FD1ECD">
              <w:rPr>
                <w:bCs/>
                <w:color w:val="auto"/>
                <w:sz w:val="20"/>
                <w:szCs w:val="20"/>
              </w:rPr>
              <w:t>Максимальный процент застройки в границах земельного участка - 70%</w:t>
            </w:r>
          </w:p>
          <w:p w:rsidR="00042051" w:rsidRPr="00FD1ECD" w:rsidRDefault="00042051" w:rsidP="00042051">
            <w:pPr>
              <w:pStyle w:val="Default"/>
              <w:jc w:val="both"/>
              <w:rPr>
                <w:color w:val="auto"/>
                <w:sz w:val="20"/>
                <w:szCs w:val="20"/>
              </w:rPr>
            </w:pPr>
            <w:r w:rsidRPr="00FD1ECD">
              <w:rPr>
                <w:color w:val="auto"/>
                <w:sz w:val="20"/>
                <w:szCs w:val="20"/>
              </w:rPr>
              <w:t>4.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042051" w:rsidRPr="00FD1ECD" w:rsidRDefault="00042051" w:rsidP="00042051">
            <w:pPr>
              <w:pStyle w:val="Default"/>
              <w:jc w:val="both"/>
              <w:rPr>
                <w:color w:val="auto"/>
                <w:sz w:val="20"/>
                <w:szCs w:val="20"/>
              </w:rPr>
            </w:pPr>
            <w:r w:rsidRPr="00FD1ECD">
              <w:rPr>
                <w:color w:val="auto"/>
                <w:sz w:val="20"/>
                <w:szCs w:val="20"/>
              </w:rPr>
              <w:t>- от границы соседних участков – 3 м.</w:t>
            </w:r>
          </w:p>
          <w:p w:rsidR="00042051" w:rsidRPr="00FD1ECD" w:rsidRDefault="00042051" w:rsidP="00042051">
            <w:pPr>
              <w:pStyle w:val="Default"/>
              <w:jc w:val="both"/>
              <w:rPr>
                <w:color w:val="auto"/>
                <w:sz w:val="20"/>
                <w:szCs w:val="20"/>
              </w:rPr>
            </w:pPr>
            <w:r w:rsidRPr="00FD1ECD">
              <w:rPr>
                <w:color w:val="auto"/>
                <w:sz w:val="20"/>
                <w:szCs w:val="20"/>
              </w:rPr>
              <w:t>- от красных линий улиц – 5 м. (красная линия), при существующей застройке соблюдать красную линию существующей застройки.</w:t>
            </w:r>
          </w:p>
          <w:p w:rsidR="00042051" w:rsidRPr="00FD1ECD" w:rsidRDefault="00042051" w:rsidP="00042051">
            <w:pPr>
              <w:pStyle w:val="Default"/>
              <w:jc w:val="both"/>
              <w:rPr>
                <w:color w:val="auto"/>
                <w:sz w:val="20"/>
                <w:szCs w:val="20"/>
              </w:rPr>
            </w:pPr>
            <w:r w:rsidRPr="00FD1ECD">
              <w:rPr>
                <w:color w:val="auto"/>
                <w:sz w:val="20"/>
                <w:szCs w:val="20"/>
              </w:rPr>
              <w:t xml:space="preserve">5. </w:t>
            </w:r>
            <w:r w:rsidRPr="00FD1ECD">
              <w:rPr>
                <w:sz w:val="20"/>
                <w:szCs w:val="20"/>
              </w:rPr>
              <w:t xml:space="preserve"> допускается размещать объекты, не оказывающие вредного воздействия на окружающую среду (включая шум, вибрацию, магнитные поля, радиационные воздействия, загрязнения почв, воздуха, воды и иные вредные воздействия), за пределами установленных границ участков этих объектов). Размер санитарно-защитных зон для объектов, не являющихся источником загрязнения окружающей среды, должен быть не менее 25м.</w:t>
            </w:r>
          </w:p>
        </w:tc>
      </w:tr>
      <w:tr w:rsidR="00042051" w:rsidRPr="00FD1ECD" w:rsidTr="00413DF7">
        <w:trPr>
          <w:trHeight w:val="405"/>
        </w:trPr>
        <w:tc>
          <w:tcPr>
            <w:tcW w:w="958" w:type="dxa"/>
            <w:tcBorders>
              <w:top w:val="single" w:sz="4" w:space="0" w:color="auto"/>
              <w:left w:val="single" w:sz="4" w:space="0" w:color="auto"/>
              <w:bottom w:val="single" w:sz="4" w:space="0" w:color="auto"/>
              <w:right w:val="single" w:sz="4" w:space="0" w:color="auto"/>
            </w:tcBorders>
          </w:tcPr>
          <w:p w:rsidR="00042051" w:rsidRPr="00FD1ECD" w:rsidRDefault="00042051" w:rsidP="00042051">
            <w:pPr>
              <w:rPr>
                <w:sz w:val="20"/>
                <w:szCs w:val="20"/>
              </w:rPr>
            </w:pPr>
          </w:p>
        </w:tc>
        <w:tc>
          <w:tcPr>
            <w:tcW w:w="1095" w:type="dxa"/>
            <w:tcBorders>
              <w:top w:val="single" w:sz="4" w:space="0" w:color="auto"/>
              <w:left w:val="single" w:sz="4" w:space="0" w:color="auto"/>
              <w:bottom w:val="single" w:sz="4" w:space="0" w:color="auto"/>
              <w:right w:val="single" w:sz="4" w:space="0" w:color="auto"/>
            </w:tcBorders>
          </w:tcPr>
          <w:p w:rsidR="00042051" w:rsidRPr="00FD1ECD" w:rsidRDefault="00042051" w:rsidP="00042051">
            <w:pPr>
              <w:jc w:val="center"/>
              <w:rPr>
                <w:sz w:val="20"/>
                <w:szCs w:val="20"/>
              </w:rPr>
            </w:pPr>
            <w:r w:rsidRPr="00FD1ECD">
              <w:rPr>
                <w:sz w:val="20"/>
                <w:szCs w:val="20"/>
              </w:rPr>
              <w:t>(3.2)</w:t>
            </w:r>
          </w:p>
        </w:tc>
        <w:tc>
          <w:tcPr>
            <w:tcW w:w="2565" w:type="dxa"/>
            <w:gridSpan w:val="2"/>
            <w:tcBorders>
              <w:top w:val="single" w:sz="4" w:space="0" w:color="auto"/>
              <w:left w:val="single" w:sz="4" w:space="0" w:color="auto"/>
              <w:bottom w:val="single" w:sz="4" w:space="0" w:color="auto"/>
              <w:right w:val="single" w:sz="4" w:space="0" w:color="auto"/>
            </w:tcBorders>
          </w:tcPr>
          <w:p w:rsidR="00042051" w:rsidRPr="00FD1ECD" w:rsidRDefault="00042051" w:rsidP="00042051">
            <w:pPr>
              <w:rPr>
                <w:sz w:val="20"/>
                <w:szCs w:val="20"/>
              </w:rPr>
            </w:pPr>
            <w:r w:rsidRPr="00FD1ECD">
              <w:rPr>
                <w:sz w:val="20"/>
                <w:szCs w:val="20"/>
              </w:rPr>
              <w:t>Социальное обслуживание</w:t>
            </w:r>
          </w:p>
        </w:tc>
        <w:tc>
          <w:tcPr>
            <w:tcW w:w="5267" w:type="dxa"/>
            <w:gridSpan w:val="2"/>
            <w:tcBorders>
              <w:top w:val="single" w:sz="4" w:space="0" w:color="auto"/>
              <w:left w:val="single" w:sz="4" w:space="0" w:color="auto"/>
              <w:bottom w:val="single" w:sz="4" w:space="0" w:color="auto"/>
              <w:right w:val="single" w:sz="4" w:space="0" w:color="auto"/>
            </w:tcBorders>
          </w:tcPr>
          <w:p w:rsidR="00042051" w:rsidRPr="00FD1ECD" w:rsidRDefault="00042051" w:rsidP="00042051">
            <w:pPr>
              <w:pStyle w:val="Default"/>
              <w:jc w:val="both"/>
              <w:rPr>
                <w:color w:val="auto"/>
                <w:sz w:val="20"/>
                <w:szCs w:val="20"/>
              </w:rPr>
            </w:pPr>
            <w:r w:rsidRPr="00FD1ECD">
              <w:rPr>
                <w:color w:val="auto"/>
                <w:sz w:val="20"/>
                <w:szCs w:val="20"/>
              </w:rPr>
              <w:t>1. Площадь земельного участка:</w:t>
            </w:r>
          </w:p>
          <w:p w:rsidR="00042051" w:rsidRPr="00FD1ECD" w:rsidRDefault="00042051" w:rsidP="00042051">
            <w:pPr>
              <w:pStyle w:val="Default"/>
              <w:jc w:val="both"/>
              <w:rPr>
                <w:color w:val="auto"/>
                <w:sz w:val="20"/>
                <w:szCs w:val="20"/>
              </w:rPr>
            </w:pPr>
            <w:r w:rsidRPr="00FD1ECD">
              <w:rPr>
                <w:color w:val="auto"/>
                <w:sz w:val="20"/>
                <w:szCs w:val="20"/>
              </w:rPr>
              <w:t>- минимальная 300 кв.м;</w:t>
            </w:r>
          </w:p>
          <w:p w:rsidR="00042051" w:rsidRPr="00FD1ECD" w:rsidRDefault="00042051" w:rsidP="00042051">
            <w:pPr>
              <w:pStyle w:val="Default"/>
              <w:jc w:val="both"/>
              <w:rPr>
                <w:color w:val="auto"/>
                <w:sz w:val="20"/>
                <w:szCs w:val="20"/>
              </w:rPr>
            </w:pPr>
            <w:r w:rsidRPr="00FD1ECD">
              <w:rPr>
                <w:color w:val="auto"/>
                <w:sz w:val="20"/>
                <w:szCs w:val="20"/>
              </w:rPr>
              <w:t>- максимальная 5000 кв.м.</w:t>
            </w:r>
          </w:p>
          <w:p w:rsidR="00042051" w:rsidRPr="00FD1ECD" w:rsidRDefault="00042051" w:rsidP="00042051">
            <w:pPr>
              <w:pStyle w:val="Default"/>
              <w:jc w:val="both"/>
              <w:rPr>
                <w:color w:val="auto"/>
                <w:sz w:val="20"/>
                <w:szCs w:val="20"/>
              </w:rPr>
            </w:pPr>
            <w:r w:rsidRPr="00FD1ECD">
              <w:rPr>
                <w:color w:val="auto"/>
                <w:sz w:val="20"/>
                <w:szCs w:val="20"/>
              </w:rPr>
              <w:t>2. Максимальное количество этажей – 3.</w:t>
            </w:r>
          </w:p>
          <w:p w:rsidR="00042051" w:rsidRPr="00FD1ECD" w:rsidRDefault="00042051" w:rsidP="00042051">
            <w:pPr>
              <w:pStyle w:val="Default"/>
              <w:jc w:val="both"/>
              <w:rPr>
                <w:color w:val="auto"/>
                <w:sz w:val="20"/>
                <w:szCs w:val="20"/>
              </w:rPr>
            </w:pPr>
            <w:r w:rsidRPr="00FD1ECD">
              <w:rPr>
                <w:color w:val="auto"/>
                <w:sz w:val="20"/>
                <w:szCs w:val="20"/>
              </w:rPr>
              <w:t>3.</w:t>
            </w:r>
            <w:r w:rsidRPr="00FD1ECD">
              <w:rPr>
                <w:bCs/>
                <w:color w:val="auto"/>
                <w:sz w:val="20"/>
                <w:szCs w:val="20"/>
              </w:rPr>
              <w:t>Максимальный процент застройки в границах земельного участка - 60%</w:t>
            </w:r>
          </w:p>
          <w:p w:rsidR="00042051" w:rsidRPr="00FD1ECD" w:rsidRDefault="00042051" w:rsidP="00042051">
            <w:pPr>
              <w:pStyle w:val="Default"/>
              <w:jc w:val="both"/>
              <w:rPr>
                <w:color w:val="auto"/>
                <w:sz w:val="20"/>
                <w:szCs w:val="20"/>
              </w:rPr>
            </w:pPr>
            <w:r w:rsidRPr="00FD1ECD">
              <w:rPr>
                <w:color w:val="auto"/>
                <w:sz w:val="20"/>
                <w:szCs w:val="20"/>
              </w:rPr>
              <w:t>4.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042051" w:rsidRPr="00FD1ECD" w:rsidRDefault="00042051" w:rsidP="00042051">
            <w:pPr>
              <w:pStyle w:val="Default"/>
              <w:jc w:val="both"/>
              <w:rPr>
                <w:color w:val="auto"/>
                <w:sz w:val="20"/>
                <w:szCs w:val="20"/>
              </w:rPr>
            </w:pPr>
            <w:r w:rsidRPr="00FD1ECD">
              <w:rPr>
                <w:color w:val="auto"/>
                <w:sz w:val="20"/>
                <w:szCs w:val="20"/>
              </w:rPr>
              <w:t>- от границы соседних участков – 3 м.</w:t>
            </w:r>
          </w:p>
          <w:p w:rsidR="00042051" w:rsidRPr="00FD1ECD" w:rsidRDefault="00042051" w:rsidP="00042051">
            <w:pPr>
              <w:pStyle w:val="Default"/>
              <w:jc w:val="both"/>
              <w:rPr>
                <w:color w:val="auto"/>
                <w:sz w:val="20"/>
                <w:szCs w:val="20"/>
              </w:rPr>
            </w:pPr>
            <w:r w:rsidRPr="00FD1ECD">
              <w:rPr>
                <w:color w:val="auto"/>
                <w:sz w:val="20"/>
                <w:szCs w:val="20"/>
              </w:rPr>
              <w:t>- от красных линий улиц – 5 м. при существующей застройке соблюдать красную линию существующей застройки.</w:t>
            </w:r>
          </w:p>
        </w:tc>
      </w:tr>
      <w:tr w:rsidR="00042051" w:rsidRPr="00FD1ECD" w:rsidTr="00413DF7">
        <w:trPr>
          <w:trHeight w:val="405"/>
        </w:trPr>
        <w:tc>
          <w:tcPr>
            <w:tcW w:w="958" w:type="dxa"/>
            <w:tcBorders>
              <w:top w:val="single" w:sz="4" w:space="0" w:color="auto"/>
              <w:left w:val="single" w:sz="4" w:space="0" w:color="auto"/>
              <w:bottom w:val="single" w:sz="4" w:space="0" w:color="auto"/>
              <w:right w:val="single" w:sz="4" w:space="0" w:color="auto"/>
            </w:tcBorders>
          </w:tcPr>
          <w:p w:rsidR="00042051" w:rsidRPr="00FD1ECD" w:rsidRDefault="00042051" w:rsidP="00042051">
            <w:pPr>
              <w:rPr>
                <w:sz w:val="20"/>
                <w:szCs w:val="20"/>
              </w:rPr>
            </w:pPr>
          </w:p>
        </w:tc>
        <w:tc>
          <w:tcPr>
            <w:tcW w:w="1095" w:type="dxa"/>
            <w:tcBorders>
              <w:top w:val="single" w:sz="4" w:space="0" w:color="auto"/>
              <w:left w:val="single" w:sz="4" w:space="0" w:color="auto"/>
              <w:bottom w:val="single" w:sz="4" w:space="0" w:color="auto"/>
              <w:right w:val="single" w:sz="4" w:space="0" w:color="auto"/>
            </w:tcBorders>
          </w:tcPr>
          <w:p w:rsidR="00042051" w:rsidRPr="00FD1ECD" w:rsidRDefault="00042051" w:rsidP="00042051">
            <w:pPr>
              <w:jc w:val="center"/>
              <w:rPr>
                <w:sz w:val="20"/>
                <w:szCs w:val="20"/>
              </w:rPr>
            </w:pPr>
            <w:r w:rsidRPr="00FD1ECD">
              <w:rPr>
                <w:sz w:val="20"/>
                <w:szCs w:val="20"/>
              </w:rPr>
              <w:t>(3.8)</w:t>
            </w:r>
          </w:p>
        </w:tc>
        <w:tc>
          <w:tcPr>
            <w:tcW w:w="2565" w:type="dxa"/>
            <w:gridSpan w:val="2"/>
            <w:tcBorders>
              <w:top w:val="single" w:sz="4" w:space="0" w:color="auto"/>
              <w:left w:val="single" w:sz="4" w:space="0" w:color="auto"/>
              <w:bottom w:val="single" w:sz="4" w:space="0" w:color="auto"/>
              <w:right w:val="single" w:sz="4" w:space="0" w:color="auto"/>
            </w:tcBorders>
          </w:tcPr>
          <w:p w:rsidR="00042051" w:rsidRPr="00FD1ECD" w:rsidRDefault="00042051" w:rsidP="00042051">
            <w:pPr>
              <w:rPr>
                <w:sz w:val="20"/>
                <w:szCs w:val="20"/>
              </w:rPr>
            </w:pPr>
            <w:r w:rsidRPr="00FD1ECD">
              <w:rPr>
                <w:sz w:val="20"/>
                <w:szCs w:val="20"/>
              </w:rPr>
              <w:t xml:space="preserve">Общественное управление </w:t>
            </w:r>
          </w:p>
        </w:tc>
        <w:tc>
          <w:tcPr>
            <w:tcW w:w="5267" w:type="dxa"/>
            <w:gridSpan w:val="2"/>
            <w:tcBorders>
              <w:top w:val="single" w:sz="4" w:space="0" w:color="auto"/>
              <w:left w:val="single" w:sz="4" w:space="0" w:color="auto"/>
              <w:bottom w:val="single" w:sz="4" w:space="0" w:color="auto"/>
              <w:right w:val="single" w:sz="4" w:space="0" w:color="auto"/>
            </w:tcBorders>
          </w:tcPr>
          <w:p w:rsidR="00042051" w:rsidRPr="00FD1ECD" w:rsidRDefault="00042051" w:rsidP="00042051">
            <w:pPr>
              <w:pStyle w:val="Default"/>
              <w:jc w:val="both"/>
              <w:rPr>
                <w:color w:val="auto"/>
                <w:sz w:val="20"/>
                <w:szCs w:val="20"/>
              </w:rPr>
            </w:pPr>
            <w:r w:rsidRPr="00FD1ECD">
              <w:rPr>
                <w:color w:val="auto"/>
                <w:sz w:val="20"/>
                <w:szCs w:val="20"/>
              </w:rPr>
              <w:t>1. Площадь земельного участка:</w:t>
            </w:r>
          </w:p>
          <w:p w:rsidR="00042051" w:rsidRPr="00FD1ECD" w:rsidRDefault="00042051" w:rsidP="00042051">
            <w:pPr>
              <w:pStyle w:val="Default"/>
              <w:jc w:val="both"/>
              <w:rPr>
                <w:color w:val="auto"/>
                <w:sz w:val="20"/>
                <w:szCs w:val="20"/>
              </w:rPr>
            </w:pPr>
            <w:r w:rsidRPr="00FD1ECD">
              <w:rPr>
                <w:color w:val="auto"/>
                <w:sz w:val="20"/>
                <w:szCs w:val="20"/>
              </w:rPr>
              <w:t>- минимальная 500 кв.м;</w:t>
            </w:r>
          </w:p>
          <w:p w:rsidR="00042051" w:rsidRPr="00FD1ECD" w:rsidRDefault="00042051" w:rsidP="00042051">
            <w:pPr>
              <w:pStyle w:val="Default"/>
              <w:jc w:val="both"/>
              <w:rPr>
                <w:color w:val="auto"/>
                <w:sz w:val="20"/>
                <w:szCs w:val="20"/>
              </w:rPr>
            </w:pPr>
            <w:r w:rsidRPr="00FD1ECD">
              <w:rPr>
                <w:color w:val="auto"/>
                <w:sz w:val="20"/>
                <w:szCs w:val="20"/>
              </w:rPr>
              <w:t>- максимальная 3000 кв.м.</w:t>
            </w:r>
          </w:p>
          <w:p w:rsidR="00042051" w:rsidRPr="00FD1ECD" w:rsidRDefault="00042051" w:rsidP="00042051">
            <w:pPr>
              <w:pStyle w:val="Default"/>
              <w:jc w:val="both"/>
              <w:rPr>
                <w:color w:val="auto"/>
                <w:sz w:val="20"/>
                <w:szCs w:val="20"/>
              </w:rPr>
            </w:pPr>
            <w:r w:rsidRPr="00FD1ECD">
              <w:rPr>
                <w:color w:val="auto"/>
                <w:sz w:val="20"/>
                <w:szCs w:val="20"/>
              </w:rPr>
              <w:lastRenderedPageBreak/>
              <w:t>2. Максимальное количество этажей – 3.</w:t>
            </w:r>
          </w:p>
          <w:p w:rsidR="00042051" w:rsidRPr="00FD1ECD" w:rsidRDefault="00042051" w:rsidP="00042051">
            <w:pPr>
              <w:pStyle w:val="Default"/>
              <w:jc w:val="both"/>
              <w:rPr>
                <w:color w:val="auto"/>
                <w:sz w:val="20"/>
                <w:szCs w:val="20"/>
              </w:rPr>
            </w:pPr>
            <w:r w:rsidRPr="00FD1ECD">
              <w:rPr>
                <w:color w:val="auto"/>
                <w:sz w:val="20"/>
                <w:szCs w:val="20"/>
              </w:rPr>
              <w:t>3.</w:t>
            </w:r>
            <w:r w:rsidRPr="00FD1ECD">
              <w:rPr>
                <w:bCs/>
                <w:color w:val="auto"/>
                <w:sz w:val="20"/>
                <w:szCs w:val="20"/>
              </w:rPr>
              <w:t>Максимальный процент застройки в границах земельного участка - 75%</w:t>
            </w:r>
          </w:p>
          <w:p w:rsidR="00042051" w:rsidRPr="00FD1ECD" w:rsidRDefault="00042051" w:rsidP="00042051">
            <w:pPr>
              <w:pStyle w:val="Default"/>
              <w:jc w:val="both"/>
              <w:rPr>
                <w:color w:val="auto"/>
                <w:sz w:val="20"/>
                <w:szCs w:val="20"/>
              </w:rPr>
            </w:pPr>
            <w:r w:rsidRPr="00FD1ECD">
              <w:rPr>
                <w:color w:val="auto"/>
                <w:sz w:val="20"/>
                <w:szCs w:val="20"/>
              </w:rPr>
              <w:t>4.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042051" w:rsidRPr="00FD1ECD" w:rsidRDefault="00042051" w:rsidP="00042051">
            <w:pPr>
              <w:pStyle w:val="Default"/>
              <w:jc w:val="both"/>
              <w:rPr>
                <w:color w:val="auto"/>
                <w:sz w:val="20"/>
                <w:szCs w:val="20"/>
              </w:rPr>
            </w:pPr>
            <w:r w:rsidRPr="00FD1ECD">
              <w:rPr>
                <w:color w:val="auto"/>
                <w:sz w:val="20"/>
                <w:szCs w:val="20"/>
              </w:rPr>
              <w:t>- от границы соседних участков – 3 м.</w:t>
            </w:r>
          </w:p>
          <w:p w:rsidR="00042051" w:rsidRPr="00FD1ECD" w:rsidRDefault="00042051" w:rsidP="00042051">
            <w:pPr>
              <w:pStyle w:val="Default"/>
              <w:jc w:val="both"/>
              <w:rPr>
                <w:color w:val="auto"/>
                <w:sz w:val="20"/>
                <w:szCs w:val="20"/>
              </w:rPr>
            </w:pPr>
            <w:r w:rsidRPr="00FD1ECD">
              <w:rPr>
                <w:color w:val="auto"/>
                <w:sz w:val="20"/>
                <w:szCs w:val="20"/>
              </w:rPr>
              <w:t>- от красных линий улиц – 1 м. при существующей застройке соблюдать красную линию существующей застройки.</w:t>
            </w:r>
          </w:p>
        </w:tc>
      </w:tr>
      <w:tr w:rsidR="00042051" w:rsidRPr="00FD1ECD" w:rsidTr="00413DF7">
        <w:trPr>
          <w:trHeight w:val="405"/>
        </w:trPr>
        <w:tc>
          <w:tcPr>
            <w:tcW w:w="958" w:type="dxa"/>
            <w:tcBorders>
              <w:top w:val="single" w:sz="4" w:space="0" w:color="auto"/>
              <w:left w:val="single" w:sz="4" w:space="0" w:color="auto"/>
              <w:bottom w:val="single" w:sz="4" w:space="0" w:color="auto"/>
              <w:right w:val="single" w:sz="4" w:space="0" w:color="auto"/>
            </w:tcBorders>
          </w:tcPr>
          <w:p w:rsidR="00042051" w:rsidRPr="00FD1ECD" w:rsidRDefault="00042051" w:rsidP="00042051">
            <w:pPr>
              <w:rPr>
                <w:sz w:val="20"/>
                <w:szCs w:val="20"/>
              </w:rPr>
            </w:pPr>
          </w:p>
        </w:tc>
        <w:tc>
          <w:tcPr>
            <w:tcW w:w="1095" w:type="dxa"/>
            <w:tcBorders>
              <w:top w:val="single" w:sz="4" w:space="0" w:color="auto"/>
              <w:left w:val="single" w:sz="4" w:space="0" w:color="auto"/>
              <w:bottom w:val="single" w:sz="4" w:space="0" w:color="auto"/>
              <w:right w:val="single" w:sz="4" w:space="0" w:color="auto"/>
            </w:tcBorders>
          </w:tcPr>
          <w:p w:rsidR="00042051" w:rsidRPr="00FD1ECD" w:rsidRDefault="00042051" w:rsidP="00042051">
            <w:pPr>
              <w:jc w:val="center"/>
              <w:rPr>
                <w:sz w:val="20"/>
                <w:szCs w:val="20"/>
              </w:rPr>
            </w:pPr>
            <w:r w:rsidRPr="00FD1ECD">
              <w:rPr>
                <w:sz w:val="20"/>
                <w:szCs w:val="20"/>
              </w:rPr>
              <w:t>(7.2)</w:t>
            </w:r>
          </w:p>
        </w:tc>
        <w:tc>
          <w:tcPr>
            <w:tcW w:w="2565" w:type="dxa"/>
            <w:gridSpan w:val="2"/>
            <w:tcBorders>
              <w:top w:val="single" w:sz="4" w:space="0" w:color="auto"/>
              <w:left w:val="single" w:sz="4" w:space="0" w:color="auto"/>
              <w:bottom w:val="single" w:sz="4" w:space="0" w:color="auto"/>
              <w:right w:val="single" w:sz="4" w:space="0" w:color="auto"/>
            </w:tcBorders>
          </w:tcPr>
          <w:p w:rsidR="00042051" w:rsidRPr="00FD1ECD" w:rsidRDefault="00042051" w:rsidP="00042051">
            <w:pPr>
              <w:rPr>
                <w:bCs/>
                <w:sz w:val="20"/>
                <w:szCs w:val="20"/>
              </w:rPr>
            </w:pPr>
            <w:r w:rsidRPr="00FD1ECD">
              <w:rPr>
                <w:bCs/>
                <w:sz w:val="20"/>
                <w:szCs w:val="20"/>
              </w:rPr>
              <w:t>Автомобильный транспорт</w:t>
            </w:r>
          </w:p>
        </w:tc>
        <w:tc>
          <w:tcPr>
            <w:tcW w:w="5267" w:type="dxa"/>
            <w:gridSpan w:val="2"/>
            <w:tcBorders>
              <w:top w:val="single" w:sz="4" w:space="0" w:color="auto"/>
              <w:left w:val="single" w:sz="4" w:space="0" w:color="auto"/>
              <w:bottom w:val="single" w:sz="4" w:space="0" w:color="auto"/>
              <w:right w:val="single" w:sz="4" w:space="0" w:color="auto"/>
            </w:tcBorders>
          </w:tcPr>
          <w:p w:rsidR="00042051" w:rsidRPr="00FD1ECD" w:rsidRDefault="00042051" w:rsidP="00042051">
            <w:pPr>
              <w:pStyle w:val="Default"/>
              <w:jc w:val="both"/>
              <w:rPr>
                <w:color w:val="auto"/>
                <w:sz w:val="20"/>
                <w:szCs w:val="20"/>
              </w:rPr>
            </w:pPr>
            <w:r w:rsidRPr="00FD1ECD">
              <w:rPr>
                <w:color w:val="auto"/>
                <w:sz w:val="20"/>
                <w:szCs w:val="20"/>
              </w:rPr>
              <w:t>1. Площадь земельного участка мест стоянок автомобильного транспорта:</w:t>
            </w:r>
          </w:p>
          <w:p w:rsidR="00042051" w:rsidRPr="00FD1ECD" w:rsidRDefault="00042051" w:rsidP="00042051">
            <w:pPr>
              <w:pStyle w:val="Default"/>
              <w:jc w:val="both"/>
              <w:rPr>
                <w:color w:val="auto"/>
                <w:sz w:val="20"/>
                <w:szCs w:val="20"/>
              </w:rPr>
            </w:pPr>
            <w:r w:rsidRPr="00FD1ECD">
              <w:rPr>
                <w:color w:val="auto"/>
                <w:sz w:val="20"/>
                <w:szCs w:val="20"/>
              </w:rPr>
              <w:t>- минимальная 20 кв.м;</w:t>
            </w:r>
          </w:p>
          <w:p w:rsidR="00042051" w:rsidRPr="00FD1ECD" w:rsidRDefault="00042051" w:rsidP="00042051">
            <w:pPr>
              <w:pStyle w:val="Default"/>
              <w:jc w:val="both"/>
              <w:rPr>
                <w:color w:val="auto"/>
                <w:sz w:val="20"/>
                <w:szCs w:val="20"/>
              </w:rPr>
            </w:pPr>
            <w:r w:rsidRPr="00FD1ECD">
              <w:rPr>
                <w:color w:val="auto"/>
                <w:sz w:val="20"/>
                <w:szCs w:val="20"/>
              </w:rPr>
              <w:t>- максимальная 2500 кв.м.</w:t>
            </w:r>
          </w:p>
          <w:p w:rsidR="00042051" w:rsidRPr="00FD1ECD" w:rsidRDefault="00042051" w:rsidP="00042051">
            <w:pPr>
              <w:pStyle w:val="Default"/>
              <w:jc w:val="both"/>
              <w:rPr>
                <w:color w:val="auto"/>
                <w:sz w:val="20"/>
                <w:szCs w:val="20"/>
              </w:rPr>
            </w:pPr>
            <w:r w:rsidRPr="00FD1ECD">
              <w:rPr>
                <w:color w:val="auto"/>
                <w:sz w:val="20"/>
                <w:szCs w:val="20"/>
              </w:rPr>
              <w:t>2. Площадь земельного участка постов ОВД:</w:t>
            </w:r>
          </w:p>
          <w:p w:rsidR="00042051" w:rsidRPr="00FD1ECD" w:rsidRDefault="00042051" w:rsidP="00042051">
            <w:pPr>
              <w:pStyle w:val="Default"/>
              <w:jc w:val="both"/>
              <w:rPr>
                <w:color w:val="auto"/>
                <w:sz w:val="20"/>
                <w:szCs w:val="20"/>
              </w:rPr>
            </w:pPr>
            <w:r w:rsidRPr="00FD1ECD">
              <w:rPr>
                <w:color w:val="auto"/>
                <w:sz w:val="20"/>
                <w:szCs w:val="20"/>
              </w:rPr>
              <w:t>- минимальная 50 кв.м;</w:t>
            </w:r>
          </w:p>
          <w:p w:rsidR="00042051" w:rsidRPr="00FD1ECD" w:rsidRDefault="00042051" w:rsidP="00042051">
            <w:pPr>
              <w:pStyle w:val="Default"/>
              <w:jc w:val="both"/>
              <w:rPr>
                <w:color w:val="auto"/>
                <w:sz w:val="20"/>
                <w:szCs w:val="20"/>
              </w:rPr>
            </w:pPr>
            <w:r w:rsidRPr="00FD1ECD">
              <w:rPr>
                <w:color w:val="auto"/>
                <w:sz w:val="20"/>
                <w:szCs w:val="20"/>
              </w:rPr>
              <w:t>- максимальная 1000 кв.м.</w:t>
            </w:r>
          </w:p>
          <w:p w:rsidR="00042051" w:rsidRPr="00FD1ECD" w:rsidRDefault="00042051" w:rsidP="00042051">
            <w:pPr>
              <w:pStyle w:val="Default"/>
              <w:jc w:val="both"/>
              <w:rPr>
                <w:color w:val="auto"/>
                <w:sz w:val="20"/>
                <w:szCs w:val="20"/>
              </w:rPr>
            </w:pPr>
            <w:r w:rsidRPr="00FD1ECD">
              <w:rPr>
                <w:color w:val="auto"/>
                <w:sz w:val="20"/>
                <w:szCs w:val="20"/>
              </w:rPr>
              <w:t>3. Для автомобильных дорог и технически связанных с ними сооружений параметры разрешенного использования устанавливаются в соответствии с проектной документацией.</w:t>
            </w:r>
          </w:p>
        </w:tc>
      </w:tr>
      <w:tr w:rsidR="00042051" w:rsidRPr="00FD1ECD" w:rsidTr="00413DF7">
        <w:trPr>
          <w:trHeight w:val="405"/>
        </w:trPr>
        <w:tc>
          <w:tcPr>
            <w:tcW w:w="958" w:type="dxa"/>
            <w:tcBorders>
              <w:top w:val="single" w:sz="4" w:space="0" w:color="auto"/>
              <w:left w:val="single" w:sz="4" w:space="0" w:color="auto"/>
              <w:bottom w:val="single" w:sz="4" w:space="0" w:color="auto"/>
              <w:right w:val="single" w:sz="4" w:space="0" w:color="auto"/>
            </w:tcBorders>
          </w:tcPr>
          <w:p w:rsidR="00042051" w:rsidRPr="00FD1ECD" w:rsidRDefault="00042051" w:rsidP="00042051">
            <w:pPr>
              <w:rPr>
                <w:sz w:val="20"/>
                <w:szCs w:val="20"/>
              </w:rPr>
            </w:pPr>
          </w:p>
        </w:tc>
        <w:tc>
          <w:tcPr>
            <w:tcW w:w="1095" w:type="dxa"/>
            <w:tcBorders>
              <w:top w:val="single" w:sz="4" w:space="0" w:color="auto"/>
              <w:left w:val="single" w:sz="4" w:space="0" w:color="auto"/>
              <w:bottom w:val="single" w:sz="4" w:space="0" w:color="auto"/>
              <w:right w:val="single" w:sz="4" w:space="0" w:color="auto"/>
            </w:tcBorders>
          </w:tcPr>
          <w:p w:rsidR="00042051" w:rsidRPr="00FD1ECD" w:rsidRDefault="00042051" w:rsidP="00042051">
            <w:pPr>
              <w:jc w:val="center"/>
              <w:rPr>
                <w:sz w:val="20"/>
                <w:szCs w:val="20"/>
              </w:rPr>
            </w:pPr>
            <w:r w:rsidRPr="00FD1ECD">
              <w:rPr>
                <w:sz w:val="20"/>
                <w:szCs w:val="20"/>
              </w:rPr>
              <w:t>(2.7.1)</w:t>
            </w:r>
          </w:p>
        </w:tc>
        <w:tc>
          <w:tcPr>
            <w:tcW w:w="2565" w:type="dxa"/>
            <w:gridSpan w:val="2"/>
            <w:tcBorders>
              <w:top w:val="single" w:sz="4" w:space="0" w:color="auto"/>
              <w:left w:val="single" w:sz="4" w:space="0" w:color="auto"/>
              <w:bottom w:val="single" w:sz="4" w:space="0" w:color="auto"/>
              <w:right w:val="single" w:sz="4" w:space="0" w:color="auto"/>
            </w:tcBorders>
          </w:tcPr>
          <w:p w:rsidR="00042051" w:rsidRPr="00FD1ECD" w:rsidRDefault="00042051" w:rsidP="00042051">
            <w:pPr>
              <w:rPr>
                <w:sz w:val="20"/>
                <w:szCs w:val="20"/>
              </w:rPr>
            </w:pPr>
            <w:r w:rsidRPr="00FD1ECD">
              <w:rPr>
                <w:sz w:val="20"/>
                <w:szCs w:val="20"/>
              </w:rPr>
              <w:t>Объекты гаражного назначения</w:t>
            </w:r>
          </w:p>
        </w:tc>
        <w:tc>
          <w:tcPr>
            <w:tcW w:w="5267" w:type="dxa"/>
            <w:gridSpan w:val="2"/>
            <w:tcBorders>
              <w:top w:val="single" w:sz="4" w:space="0" w:color="auto"/>
              <w:left w:val="single" w:sz="4" w:space="0" w:color="auto"/>
              <w:bottom w:val="single" w:sz="4" w:space="0" w:color="auto"/>
              <w:right w:val="single" w:sz="4" w:space="0" w:color="auto"/>
            </w:tcBorders>
          </w:tcPr>
          <w:p w:rsidR="00042051" w:rsidRPr="00FD1ECD" w:rsidRDefault="00042051" w:rsidP="00042051">
            <w:pPr>
              <w:pStyle w:val="Default"/>
              <w:jc w:val="both"/>
              <w:rPr>
                <w:color w:val="auto"/>
                <w:sz w:val="20"/>
                <w:szCs w:val="20"/>
              </w:rPr>
            </w:pPr>
            <w:r w:rsidRPr="00FD1ECD">
              <w:rPr>
                <w:color w:val="auto"/>
                <w:sz w:val="20"/>
                <w:szCs w:val="20"/>
              </w:rPr>
              <w:t>1. Площадь земельного участка:</w:t>
            </w:r>
          </w:p>
          <w:p w:rsidR="00042051" w:rsidRPr="00FD1ECD" w:rsidRDefault="00042051" w:rsidP="00042051">
            <w:pPr>
              <w:pStyle w:val="Default"/>
              <w:jc w:val="both"/>
              <w:rPr>
                <w:color w:val="auto"/>
                <w:sz w:val="20"/>
                <w:szCs w:val="20"/>
              </w:rPr>
            </w:pPr>
            <w:r w:rsidRPr="00FD1ECD">
              <w:rPr>
                <w:color w:val="auto"/>
                <w:sz w:val="20"/>
                <w:szCs w:val="20"/>
              </w:rPr>
              <w:t>- минимальная 50 кв.м;</w:t>
            </w:r>
          </w:p>
          <w:p w:rsidR="00042051" w:rsidRPr="00FD1ECD" w:rsidRDefault="00042051" w:rsidP="00042051">
            <w:pPr>
              <w:pStyle w:val="Default"/>
              <w:jc w:val="both"/>
              <w:rPr>
                <w:color w:val="auto"/>
                <w:sz w:val="20"/>
                <w:szCs w:val="20"/>
              </w:rPr>
            </w:pPr>
            <w:r w:rsidRPr="00FD1ECD">
              <w:rPr>
                <w:color w:val="auto"/>
                <w:sz w:val="20"/>
                <w:szCs w:val="20"/>
              </w:rPr>
              <w:t>- максимальная 500 кв.м.</w:t>
            </w:r>
          </w:p>
          <w:p w:rsidR="00042051" w:rsidRPr="00FD1ECD" w:rsidRDefault="00042051" w:rsidP="00042051">
            <w:pPr>
              <w:pStyle w:val="Default"/>
              <w:jc w:val="both"/>
              <w:rPr>
                <w:color w:val="auto"/>
                <w:sz w:val="20"/>
                <w:szCs w:val="20"/>
              </w:rPr>
            </w:pPr>
            <w:r w:rsidRPr="00FD1ECD">
              <w:rPr>
                <w:color w:val="auto"/>
                <w:sz w:val="20"/>
                <w:szCs w:val="20"/>
              </w:rPr>
              <w:t>2. Максимальное количество этажей – 1.</w:t>
            </w:r>
          </w:p>
          <w:p w:rsidR="00042051" w:rsidRPr="00FD1ECD" w:rsidRDefault="00042051" w:rsidP="00042051">
            <w:pPr>
              <w:pStyle w:val="Default"/>
              <w:jc w:val="both"/>
              <w:rPr>
                <w:color w:val="auto"/>
                <w:sz w:val="20"/>
                <w:szCs w:val="20"/>
              </w:rPr>
            </w:pPr>
            <w:r w:rsidRPr="00FD1ECD">
              <w:rPr>
                <w:color w:val="auto"/>
                <w:sz w:val="20"/>
                <w:szCs w:val="20"/>
              </w:rPr>
              <w:t>3.</w:t>
            </w:r>
            <w:r w:rsidRPr="00FD1ECD">
              <w:rPr>
                <w:bCs/>
                <w:color w:val="auto"/>
                <w:sz w:val="20"/>
                <w:szCs w:val="20"/>
              </w:rPr>
              <w:t>Максимальный процент застройки в границах земельного участка - 75%</w:t>
            </w:r>
          </w:p>
          <w:p w:rsidR="00042051" w:rsidRPr="00FD1ECD" w:rsidRDefault="00042051" w:rsidP="00042051">
            <w:pPr>
              <w:pStyle w:val="Default"/>
              <w:jc w:val="both"/>
              <w:rPr>
                <w:color w:val="auto"/>
                <w:sz w:val="20"/>
                <w:szCs w:val="20"/>
              </w:rPr>
            </w:pPr>
            <w:r w:rsidRPr="00FD1ECD">
              <w:rPr>
                <w:color w:val="auto"/>
                <w:sz w:val="20"/>
                <w:szCs w:val="20"/>
              </w:rPr>
              <w:t>4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042051" w:rsidRPr="00FD1ECD" w:rsidRDefault="00042051" w:rsidP="00042051">
            <w:pPr>
              <w:pStyle w:val="Default"/>
              <w:jc w:val="both"/>
              <w:rPr>
                <w:color w:val="auto"/>
                <w:sz w:val="20"/>
                <w:szCs w:val="20"/>
              </w:rPr>
            </w:pPr>
            <w:r w:rsidRPr="00FD1ECD">
              <w:rPr>
                <w:color w:val="auto"/>
                <w:sz w:val="20"/>
                <w:szCs w:val="20"/>
              </w:rPr>
              <w:t xml:space="preserve">- от границы соседних участков – 3 м </w:t>
            </w:r>
          </w:p>
          <w:p w:rsidR="00042051" w:rsidRPr="00FD1ECD" w:rsidRDefault="00042051" w:rsidP="00042051">
            <w:pPr>
              <w:widowControl w:val="0"/>
              <w:autoSpaceDE w:val="0"/>
              <w:autoSpaceDN w:val="0"/>
              <w:adjustRightInd w:val="0"/>
              <w:ind w:left="34"/>
              <w:rPr>
                <w:sz w:val="20"/>
                <w:szCs w:val="20"/>
              </w:rPr>
            </w:pPr>
            <w:r w:rsidRPr="00FD1ECD">
              <w:rPr>
                <w:sz w:val="20"/>
                <w:szCs w:val="20"/>
              </w:rPr>
              <w:t>- со стороны улицы – 5 м (красная линия)</w:t>
            </w:r>
          </w:p>
        </w:tc>
      </w:tr>
      <w:tr w:rsidR="00042051" w:rsidRPr="00FD1ECD" w:rsidTr="00413DF7">
        <w:trPr>
          <w:trHeight w:val="405"/>
        </w:trPr>
        <w:tc>
          <w:tcPr>
            <w:tcW w:w="958" w:type="dxa"/>
            <w:tcBorders>
              <w:top w:val="single" w:sz="4" w:space="0" w:color="auto"/>
              <w:left w:val="single" w:sz="4" w:space="0" w:color="auto"/>
              <w:bottom w:val="single" w:sz="4" w:space="0" w:color="auto"/>
              <w:right w:val="single" w:sz="4" w:space="0" w:color="auto"/>
            </w:tcBorders>
          </w:tcPr>
          <w:p w:rsidR="00042051" w:rsidRPr="00FD1ECD" w:rsidRDefault="00042051" w:rsidP="00042051">
            <w:pPr>
              <w:rPr>
                <w:sz w:val="20"/>
                <w:szCs w:val="20"/>
              </w:rPr>
            </w:pPr>
          </w:p>
        </w:tc>
        <w:tc>
          <w:tcPr>
            <w:tcW w:w="1095" w:type="dxa"/>
            <w:tcBorders>
              <w:top w:val="single" w:sz="4" w:space="0" w:color="auto"/>
              <w:left w:val="single" w:sz="4" w:space="0" w:color="auto"/>
              <w:bottom w:val="single" w:sz="4" w:space="0" w:color="auto"/>
              <w:right w:val="single" w:sz="4" w:space="0" w:color="auto"/>
            </w:tcBorders>
          </w:tcPr>
          <w:p w:rsidR="00042051" w:rsidRPr="00FD1ECD" w:rsidRDefault="00042051" w:rsidP="00042051">
            <w:pPr>
              <w:jc w:val="center"/>
              <w:rPr>
                <w:sz w:val="20"/>
                <w:szCs w:val="20"/>
              </w:rPr>
            </w:pPr>
            <w:r w:rsidRPr="00FD1ECD">
              <w:rPr>
                <w:sz w:val="20"/>
                <w:szCs w:val="20"/>
              </w:rPr>
              <w:t>(3.6)</w:t>
            </w:r>
          </w:p>
        </w:tc>
        <w:tc>
          <w:tcPr>
            <w:tcW w:w="2565" w:type="dxa"/>
            <w:gridSpan w:val="2"/>
            <w:tcBorders>
              <w:top w:val="single" w:sz="4" w:space="0" w:color="auto"/>
              <w:left w:val="single" w:sz="4" w:space="0" w:color="auto"/>
              <w:bottom w:val="single" w:sz="4" w:space="0" w:color="auto"/>
              <w:right w:val="single" w:sz="4" w:space="0" w:color="auto"/>
            </w:tcBorders>
          </w:tcPr>
          <w:p w:rsidR="00042051" w:rsidRPr="00FD1ECD" w:rsidRDefault="00042051" w:rsidP="00042051">
            <w:pPr>
              <w:rPr>
                <w:sz w:val="20"/>
                <w:szCs w:val="20"/>
              </w:rPr>
            </w:pPr>
            <w:r w:rsidRPr="00FD1ECD">
              <w:rPr>
                <w:sz w:val="20"/>
                <w:szCs w:val="20"/>
              </w:rPr>
              <w:t>Культурное развитие</w:t>
            </w:r>
          </w:p>
        </w:tc>
        <w:tc>
          <w:tcPr>
            <w:tcW w:w="5267" w:type="dxa"/>
            <w:gridSpan w:val="2"/>
            <w:tcBorders>
              <w:top w:val="single" w:sz="4" w:space="0" w:color="auto"/>
              <w:left w:val="single" w:sz="4" w:space="0" w:color="auto"/>
              <w:bottom w:val="single" w:sz="4" w:space="0" w:color="auto"/>
              <w:right w:val="single" w:sz="4" w:space="0" w:color="auto"/>
            </w:tcBorders>
          </w:tcPr>
          <w:p w:rsidR="00042051" w:rsidRPr="00FD1ECD" w:rsidRDefault="00042051" w:rsidP="00042051">
            <w:pPr>
              <w:pStyle w:val="Default"/>
              <w:jc w:val="both"/>
              <w:rPr>
                <w:color w:val="auto"/>
                <w:sz w:val="20"/>
                <w:szCs w:val="20"/>
              </w:rPr>
            </w:pPr>
            <w:r w:rsidRPr="00FD1ECD">
              <w:rPr>
                <w:color w:val="auto"/>
                <w:sz w:val="20"/>
                <w:szCs w:val="20"/>
              </w:rPr>
              <w:t>1. Площадь земельного участка:</w:t>
            </w:r>
          </w:p>
          <w:p w:rsidR="00042051" w:rsidRPr="00FD1ECD" w:rsidRDefault="00042051" w:rsidP="00042051">
            <w:pPr>
              <w:pStyle w:val="Default"/>
              <w:jc w:val="both"/>
              <w:rPr>
                <w:color w:val="auto"/>
                <w:sz w:val="20"/>
                <w:szCs w:val="20"/>
              </w:rPr>
            </w:pPr>
            <w:r w:rsidRPr="00FD1ECD">
              <w:rPr>
                <w:color w:val="auto"/>
                <w:sz w:val="20"/>
                <w:szCs w:val="20"/>
              </w:rPr>
              <w:t>- минимальная 1000 кв.м;</w:t>
            </w:r>
          </w:p>
          <w:p w:rsidR="00042051" w:rsidRPr="00FD1ECD" w:rsidRDefault="00042051" w:rsidP="00042051">
            <w:pPr>
              <w:pStyle w:val="Default"/>
              <w:jc w:val="both"/>
              <w:rPr>
                <w:color w:val="auto"/>
                <w:sz w:val="20"/>
                <w:szCs w:val="20"/>
              </w:rPr>
            </w:pPr>
            <w:r w:rsidRPr="00FD1ECD">
              <w:rPr>
                <w:color w:val="auto"/>
                <w:sz w:val="20"/>
                <w:szCs w:val="20"/>
              </w:rPr>
              <w:t>- максимальная 5000 кв.м.</w:t>
            </w:r>
          </w:p>
          <w:p w:rsidR="00042051" w:rsidRPr="00FD1ECD" w:rsidRDefault="00042051" w:rsidP="00042051">
            <w:pPr>
              <w:pStyle w:val="Default"/>
              <w:jc w:val="both"/>
              <w:rPr>
                <w:color w:val="auto"/>
                <w:sz w:val="20"/>
                <w:szCs w:val="20"/>
              </w:rPr>
            </w:pPr>
            <w:r w:rsidRPr="00FD1ECD">
              <w:rPr>
                <w:color w:val="auto"/>
                <w:sz w:val="20"/>
                <w:szCs w:val="20"/>
              </w:rPr>
              <w:t>2. Максимальное количество этажей – 3.</w:t>
            </w:r>
          </w:p>
          <w:p w:rsidR="00042051" w:rsidRPr="00FD1ECD" w:rsidRDefault="00042051" w:rsidP="00042051">
            <w:pPr>
              <w:pStyle w:val="Default"/>
              <w:jc w:val="both"/>
              <w:rPr>
                <w:color w:val="auto"/>
                <w:sz w:val="20"/>
                <w:szCs w:val="20"/>
              </w:rPr>
            </w:pPr>
            <w:r w:rsidRPr="00FD1ECD">
              <w:rPr>
                <w:color w:val="auto"/>
                <w:sz w:val="20"/>
                <w:szCs w:val="20"/>
              </w:rPr>
              <w:t>3.</w:t>
            </w:r>
            <w:r w:rsidRPr="00FD1ECD">
              <w:rPr>
                <w:bCs/>
                <w:color w:val="auto"/>
                <w:sz w:val="20"/>
                <w:szCs w:val="20"/>
              </w:rPr>
              <w:t>Максимальный процент застройки в границах земельного участка - 60%</w:t>
            </w:r>
          </w:p>
          <w:p w:rsidR="00042051" w:rsidRPr="00FD1ECD" w:rsidRDefault="00042051" w:rsidP="00042051">
            <w:pPr>
              <w:pStyle w:val="Default"/>
              <w:jc w:val="both"/>
              <w:rPr>
                <w:color w:val="auto"/>
                <w:sz w:val="20"/>
                <w:szCs w:val="20"/>
              </w:rPr>
            </w:pPr>
            <w:r w:rsidRPr="00FD1ECD">
              <w:rPr>
                <w:color w:val="auto"/>
                <w:sz w:val="20"/>
                <w:szCs w:val="20"/>
              </w:rPr>
              <w:t>4. Минимальные отступы для строительства (реконструкции) капитальных объектов:</w:t>
            </w:r>
          </w:p>
          <w:p w:rsidR="00042051" w:rsidRPr="00FD1ECD" w:rsidRDefault="00042051" w:rsidP="00042051">
            <w:pPr>
              <w:pStyle w:val="Default"/>
              <w:jc w:val="both"/>
              <w:rPr>
                <w:color w:val="auto"/>
                <w:sz w:val="20"/>
                <w:szCs w:val="20"/>
              </w:rPr>
            </w:pPr>
            <w:r w:rsidRPr="00FD1ECD">
              <w:rPr>
                <w:color w:val="auto"/>
                <w:sz w:val="20"/>
                <w:szCs w:val="20"/>
              </w:rPr>
              <w:t>- от границы соседних участков – 3 м.</w:t>
            </w:r>
          </w:p>
          <w:p w:rsidR="00042051" w:rsidRPr="00FD1ECD" w:rsidRDefault="00042051" w:rsidP="00042051">
            <w:pPr>
              <w:pStyle w:val="Default"/>
              <w:jc w:val="both"/>
              <w:rPr>
                <w:color w:val="auto"/>
                <w:sz w:val="20"/>
                <w:szCs w:val="20"/>
              </w:rPr>
            </w:pPr>
            <w:r w:rsidRPr="00FD1ECD">
              <w:rPr>
                <w:color w:val="auto"/>
                <w:sz w:val="20"/>
                <w:szCs w:val="20"/>
              </w:rPr>
              <w:t>- от красных линий улиц – 5 м.</w:t>
            </w:r>
          </w:p>
        </w:tc>
      </w:tr>
      <w:tr w:rsidR="00D51B78" w:rsidRPr="00FD1ECD" w:rsidTr="00413DF7">
        <w:trPr>
          <w:trHeight w:val="405"/>
        </w:trPr>
        <w:tc>
          <w:tcPr>
            <w:tcW w:w="958" w:type="dxa"/>
            <w:tcBorders>
              <w:top w:val="single" w:sz="4" w:space="0" w:color="auto"/>
              <w:left w:val="single" w:sz="4" w:space="0" w:color="auto"/>
              <w:bottom w:val="single" w:sz="4" w:space="0" w:color="auto"/>
              <w:right w:val="single" w:sz="4" w:space="0" w:color="auto"/>
            </w:tcBorders>
          </w:tcPr>
          <w:p w:rsidR="00D51B78" w:rsidRPr="00FD1ECD" w:rsidRDefault="00D51B78" w:rsidP="00D51B78">
            <w:pPr>
              <w:rPr>
                <w:sz w:val="20"/>
                <w:szCs w:val="20"/>
              </w:rPr>
            </w:pPr>
          </w:p>
        </w:tc>
        <w:tc>
          <w:tcPr>
            <w:tcW w:w="1095" w:type="dxa"/>
            <w:tcBorders>
              <w:top w:val="single" w:sz="4" w:space="0" w:color="auto"/>
              <w:left w:val="single" w:sz="4" w:space="0" w:color="auto"/>
              <w:bottom w:val="single" w:sz="4" w:space="0" w:color="auto"/>
              <w:right w:val="single" w:sz="4" w:space="0" w:color="auto"/>
            </w:tcBorders>
          </w:tcPr>
          <w:p w:rsidR="00D51B78" w:rsidRPr="00FD1ECD" w:rsidRDefault="00D51B78" w:rsidP="00D51B78">
            <w:pPr>
              <w:jc w:val="center"/>
              <w:rPr>
                <w:bCs/>
                <w:sz w:val="20"/>
                <w:szCs w:val="20"/>
              </w:rPr>
            </w:pPr>
            <w:r w:rsidRPr="00FD1ECD">
              <w:rPr>
                <w:sz w:val="20"/>
                <w:szCs w:val="20"/>
              </w:rPr>
              <w:t>(6.8)</w:t>
            </w:r>
          </w:p>
        </w:tc>
        <w:tc>
          <w:tcPr>
            <w:tcW w:w="2565" w:type="dxa"/>
            <w:gridSpan w:val="2"/>
            <w:tcBorders>
              <w:top w:val="single" w:sz="4" w:space="0" w:color="auto"/>
              <w:left w:val="single" w:sz="4" w:space="0" w:color="auto"/>
              <w:bottom w:val="single" w:sz="4" w:space="0" w:color="auto"/>
              <w:right w:val="single" w:sz="4" w:space="0" w:color="auto"/>
            </w:tcBorders>
          </w:tcPr>
          <w:p w:rsidR="00D51B78" w:rsidRPr="00FD1ECD" w:rsidRDefault="00D51B78" w:rsidP="00D51B78">
            <w:pPr>
              <w:contextualSpacing/>
              <w:rPr>
                <w:rFonts w:eastAsia="Calibri"/>
                <w:bCs/>
                <w:sz w:val="20"/>
                <w:szCs w:val="20"/>
                <w:lang w:val="ha-Latn-NG" w:eastAsia="en-US"/>
              </w:rPr>
            </w:pPr>
            <w:r w:rsidRPr="00FD1ECD">
              <w:rPr>
                <w:rFonts w:eastAsia="Calibri"/>
                <w:sz w:val="20"/>
                <w:szCs w:val="20"/>
                <w:lang w:val="ha-Latn-NG" w:eastAsia="en-US"/>
              </w:rPr>
              <w:t xml:space="preserve">Связь </w:t>
            </w:r>
          </w:p>
        </w:tc>
        <w:tc>
          <w:tcPr>
            <w:tcW w:w="5267" w:type="dxa"/>
            <w:gridSpan w:val="2"/>
            <w:tcBorders>
              <w:top w:val="single" w:sz="4" w:space="0" w:color="auto"/>
              <w:left w:val="single" w:sz="4" w:space="0" w:color="auto"/>
              <w:bottom w:val="single" w:sz="4" w:space="0" w:color="auto"/>
              <w:right w:val="single" w:sz="4" w:space="0" w:color="auto"/>
            </w:tcBorders>
          </w:tcPr>
          <w:p w:rsidR="00D51B78" w:rsidRPr="00FD1ECD" w:rsidRDefault="00D51B78" w:rsidP="00D51B78">
            <w:pPr>
              <w:pStyle w:val="Default"/>
              <w:jc w:val="both"/>
              <w:rPr>
                <w:color w:val="auto"/>
                <w:sz w:val="20"/>
                <w:szCs w:val="20"/>
              </w:rPr>
            </w:pPr>
            <w:r w:rsidRPr="00FD1ECD">
              <w:rPr>
                <w:color w:val="auto"/>
                <w:sz w:val="20"/>
                <w:szCs w:val="20"/>
              </w:rPr>
              <w:t>1. 1. Площадь земельного участка:</w:t>
            </w:r>
          </w:p>
          <w:p w:rsidR="00D51B78" w:rsidRPr="00FD1ECD" w:rsidRDefault="00D51B78" w:rsidP="00D51B78">
            <w:pPr>
              <w:pStyle w:val="Default"/>
              <w:jc w:val="both"/>
              <w:rPr>
                <w:color w:val="auto"/>
                <w:sz w:val="20"/>
                <w:szCs w:val="20"/>
              </w:rPr>
            </w:pPr>
            <w:r w:rsidRPr="00FD1ECD">
              <w:rPr>
                <w:color w:val="auto"/>
                <w:sz w:val="20"/>
                <w:szCs w:val="20"/>
              </w:rPr>
              <w:t>- минимальная 300 кв.м;</w:t>
            </w:r>
          </w:p>
          <w:p w:rsidR="00D51B78" w:rsidRPr="00FD1ECD" w:rsidRDefault="00D51B78" w:rsidP="00D51B78">
            <w:pPr>
              <w:pStyle w:val="Default"/>
              <w:jc w:val="both"/>
              <w:rPr>
                <w:color w:val="auto"/>
                <w:sz w:val="20"/>
                <w:szCs w:val="20"/>
              </w:rPr>
            </w:pPr>
            <w:r w:rsidRPr="00FD1ECD">
              <w:rPr>
                <w:color w:val="auto"/>
                <w:sz w:val="20"/>
                <w:szCs w:val="20"/>
              </w:rPr>
              <w:t>- максимальная 3500 кв.м.</w:t>
            </w:r>
          </w:p>
          <w:p w:rsidR="00D51B78" w:rsidRPr="00FD1ECD" w:rsidRDefault="00D51B78" w:rsidP="00D51B78">
            <w:pPr>
              <w:pStyle w:val="Default"/>
              <w:jc w:val="both"/>
              <w:rPr>
                <w:color w:val="auto"/>
                <w:sz w:val="20"/>
                <w:szCs w:val="20"/>
              </w:rPr>
            </w:pPr>
            <w:r w:rsidRPr="00FD1ECD">
              <w:rPr>
                <w:color w:val="auto"/>
                <w:sz w:val="20"/>
                <w:szCs w:val="20"/>
              </w:rPr>
              <w:t>2. Максимальное количество этажей – 1.</w:t>
            </w:r>
          </w:p>
          <w:p w:rsidR="00D51B78" w:rsidRPr="00FD1ECD" w:rsidRDefault="00D51B78" w:rsidP="00D51B78">
            <w:pPr>
              <w:pStyle w:val="Default"/>
              <w:jc w:val="both"/>
              <w:rPr>
                <w:color w:val="auto"/>
                <w:sz w:val="20"/>
                <w:szCs w:val="20"/>
              </w:rPr>
            </w:pPr>
            <w:r w:rsidRPr="00FD1ECD">
              <w:rPr>
                <w:color w:val="auto"/>
                <w:sz w:val="20"/>
                <w:szCs w:val="20"/>
              </w:rPr>
              <w:t>3.</w:t>
            </w:r>
            <w:r w:rsidRPr="00FD1ECD">
              <w:rPr>
                <w:bCs/>
                <w:color w:val="auto"/>
                <w:sz w:val="20"/>
                <w:szCs w:val="20"/>
              </w:rPr>
              <w:t>Максимальный процент застройки в границах земельного участка - 75%</w:t>
            </w:r>
          </w:p>
          <w:p w:rsidR="00D51B78" w:rsidRPr="00FD1ECD" w:rsidRDefault="00D51B78" w:rsidP="00D51B78">
            <w:pPr>
              <w:pStyle w:val="Default"/>
              <w:jc w:val="both"/>
              <w:rPr>
                <w:color w:val="auto"/>
                <w:sz w:val="20"/>
                <w:szCs w:val="20"/>
              </w:rPr>
            </w:pPr>
            <w:r w:rsidRPr="00FD1ECD">
              <w:rPr>
                <w:color w:val="auto"/>
                <w:sz w:val="20"/>
                <w:szCs w:val="20"/>
              </w:rPr>
              <w:t>4. Минимальные отступы для строительства (реконструкции) капитальных объектов (зданий):</w:t>
            </w:r>
          </w:p>
          <w:p w:rsidR="00D51B78" w:rsidRPr="00FD1ECD" w:rsidRDefault="00D51B78" w:rsidP="00D51B78">
            <w:pPr>
              <w:pStyle w:val="Default"/>
              <w:jc w:val="both"/>
              <w:rPr>
                <w:color w:val="auto"/>
                <w:sz w:val="20"/>
                <w:szCs w:val="20"/>
              </w:rPr>
            </w:pPr>
            <w:r w:rsidRPr="00FD1ECD">
              <w:rPr>
                <w:color w:val="auto"/>
                <w:sz w:val="20"/>
                <w:szCs w:val="20"/>
              </w:rPr>
              <w:t>- от границы соседних участков – 3 м.</w:t>
            </w:r>
          </w:p>
          <w:p w:rsidR="00D51B78" w:rsidRPr="00FD1ECD" w:rsidRDefault="00D51B78" w:rsidP="00D51B78">
            <w:pPr>
              <w:pStyle w:val="Default"/>
              <w:jc w:val="both"/>
              <w:rPr>
                <w:color w:val="auto"/>
                <w:sz w:val="20"/>
                <w:szCs w:val="20"/>
              </w:rPr>
            </w:pPr>
            <w:r w:rsidRPr="00FD1ECD">
              <w:rPr>
                <w:color w:val="auto"/>
                <w:sz w:val="20"/>
                <w:szCs w:val="20"/>
              </w:rPr>
              <w:t>- от красных линий улиц – 3 м.</w:t>
            </w:r>
          </w:p>
          <w:p w:rsidR="00D51B78" w:rsidRPr="00FD1ECD" w:rsidRDefault="00D51B78" w:rsidP="00D51B78">
            <w:pPr>
              <w:suppressAutoHyphens/>
              <w:rPr>
                <w:sz w:val="20"/>
                <w:szCs w:val="20"/>
              </w:rPr>
            </w:pPr>
            <w:r w:rsidRPr="00FD1ECD">
              <w:rPr>
                <w:sz w:val="20"/>
                <w:szCs w:val="20"/>
              </w:rPr>
              <w:t>Для иных сооружений минимальные отступы не устанавливаются.</w:t>
            </w:r>
          </w:p>
        </w:tc>
      </w:tr>
      <w:tr w:rsidR="00D51B78" w:rsidRPr="00FD1ECD" w:rsidTr="00413DF7">
        <w:trPr>
          <w:trHeight w:val="405"/>
        </w:trPr>
        <w:tc>
          <w:tcPr>
            <w:tcW w:w="958" w:type="dxa"/>
            <w:tcBorders>
              <w:top w:val="single" w:sz="4" w:space="0" w:color="auto"/>
              <w:left w:val="single" w:sz="4" w:space="0" w:color="auto"/>
              <w:bottom w:val="single" w:sz="4" w:space="0" w:color="auto"/>
              <w:right w:val="single" w:sz="4" w:space="0" w:color="auto"/>
            </w:tcBorders>
          </w:tcPr>
          <w:p w:rsidR="00D51B78" w:rsidRPr="00FD1ECD" w:rsidRDefault="00D51B78" w:rsidP="00D51B78">
            <w:pPr>
              <w:rPr>
                <w:sz w:val="20"/>
                <w:szCs w:val="20"/>
              </w:rPr>
            </w:pPr>
          </w:p>
        </w:tc>
        <w:tc>
          <w:tcPr>
            <w:tcW w:w="1095" w:type="dxa"/>
            <w:tcBorders>
              <w:top w:val="single" w:sz="4" w:space="0" w:color="auto"/>
              <w:left w:val="single" w:sz="4" w:space="0" w:color="auto"/>
              <w:bottom w:val="single" w:sz="4" w:space="0" w:color="auto"/>
              <w:right w:val="single" w:sz="4" w:space="0" w:color="auto"/>
            </w:tcBorders>
          </w:tcPr>
          <w:p w:rsidR="00D51B78" w:rsidRPr="00FD1ECD" w:rsidRDefault="00D51B78" w:rsidP="00D51B78">
            <w:pPr>
              <w:jc w:val="center"/>
              <w:rPr>
                <w:sz w:val="20"/>
                <w:szCs w:val="20"/>
              </w:rPr>
            </w:pPr>
            <w:r w:rsidRPr="00FD1ECD">
              <w:rPr>
                <w:sz w:val="20"/>
                <w:szCs w:val="20"/>
              </w:rPr>
              <w:t>(4.4)</w:t>
            </w:r>
          </w:p>
        </w:tc>
        <w:tc>
          <w:tcPr>
            <w:tcW w:w="2565" w:type="dxa"/>
            <w:gridSpan w:val="2"/>
            <w:tcBorders>
              <w:top w:val="single" w:sz="4" w:space="0" w:color="auto"/>
              <w:left w:val="single" w:sz="4" w:space="0" w:color="auto"/>
              <w:bottom w:val="single" w:sz="4" w:space="0" w:color="auto"/>
              <w:right w:val="single" w:sz="4" w:space="0" w:color="auto"/>
            </w:tcBorders>
          </w:tcPr>
          <w:p w:rsidR="00D51B78" w:rsidRPr="00FD1ECD" w:rsidRDefault="00D51B78" w:rsidP="00D51B78">
            <w:pPr>
              <w:rPr>
                <w:sz w:val="20"/>
                <w:szCs w:val="20"/>
              </w:rPr>
            </w:pPr>
            <w:r w:rsidRPr="00FD1ECD">
              <w:rPr>
                <w:sz w:val="20"/>
                <w:szCs w:val="20"/>
              </w:rPr>
              <w:t xml:space="preserve">Магазины </w:t>
            </w:r>
          </w:p>
          <w:p w:rsidR="00D51B78" w:rsidRPr="00FD1ECD" w:rsidRDefault="00D51B78" w:rsidP="00D51B78">
            <w:pPr>
              <w:rPr>
                <w:b/>
                <w:bCs/>
                <w:sz w:val="20"/>
                <w:szCs w:val="20"/>
              </w:rPr>
            </w:pPr>
          </w:p>
        </w:tc>
        <w:tc>
          <w:tcPr>
            <w:tcW w:w="5267" w:type="dxa"/>
            <w:gridSpan w:val="2"/>
            <w:tcBorders>
              <w:top w:val="single" w:sz="4" w:space="0" w:color="auto"/>
              <w:left w:val="single" w:sz="4" w:space="0" w:color="auto"/>
              <w:bottom w:val="single" w:sz="4" w:space="0" w:color="auto"/>
              <w:right w:val="single" w:sz="4" w:space="0" w:color="auto"/>
            </w:tcBorders>
          </w:tcPr>
          <w:p w:rsidR="00D51B78" w:rsidRPr="00FD1ECD" w:rsidRDefault="00D51B78" w:rsidP="00D51B78">
            <w:pPr>
              <w:pStyle w:val="Default"/>
              <w:jc w:val="both"/>
              <w:rPr>
                <w:color w:val="auto"/>
                <w:sz w:val="20"/>
                <w:szCs w:val="20"/>
              </w:rPr>
            </w:pPr>
            <w:r w:rsidRPr="00FD1ECD">
              <w:rPr>
                <w:color w:val="auto"/>
                <w:sz w:val="20"/>
                <w:szCs w:val="20"/>
              </w:rPr>
              <w:t>1. Площадь земельного участка:</w:t>
            </w:r>
          </w:p>
          <w:p w:rsidR="00D51B78" w:rsidRPr="00FD1ECD" w:rsidRDefault="00D51B78" w:rsidP="00D51B78">
            <w:pPr>
              <w:pStyle w:val="Default"/>
              <w:jc w:val="both"/>
              <w:rPr>
                <w:color w:val="auto"/>
                <w:sz w:val="20"/>
                <w:szCs w:val="20"/>
              </w:rPr>
            </w:pPr>
            <w:r w:rsidRPr="00FD1ECD">
              <w:rPr>
                <w:b/>
                <w:color w:val="auto"/>
                <w:sz w:val="20"/>
                <w:szCs w:val="20"/>
              </w:rPr>
              <w:t xml:space="preserve">для земельных участков, поставленных на кадастровый учет до принятия настоящих правил </w:t>
            </w:r>
            <w:r w:rsidRPr="00FD1ECD">
              <w:rPr>
                <w:color w:val="auto"/>
                <w:sz w:val="20"/>
                <w:szCs w:val="20"/>
              </w:rPr>
              <w:t>параметры использования установить по существующей застройке.</w:t>
            </w:r>
          </w:p>
          <w:p w:rsidR="00D51B78" w:rsidRPr="00FD1ECD" w:rsidRDefault="00D51B78" w:rsidP="00D51B78">
            <w:pPr>
              <w:pStyle w:val="Default"/>
              <w:jc w:val="both"/>
              <w:rPr>
                <w:b/>
                <w:color w:val="auto"/>
                <w:sz w:val="20"/>
                <w:szCs w:val="20"/>
              </w:rPr>
            </w:pPr>
            <w:r w:rsidRPr="00FD1ECD">
              <w:rPr>
                <w:b/>
                <w:color w:val="auto"/>
                <w:sz w:val="20"/>
                <w:szCs w:val="20"/>
              </w:rPr>
              <w:t>для вновь образуемых земельных участков:</w:t>
            </w:r>
          </w:p>
          <w:p w:rsidR="00D51B78" w:rsidRPr="00FD1ECD" w:rsidRDefault="00D51B78" w:rsidP="00D51B78">
            <w:pPr>
              <w:pStyle w:val="Default"/>
              <w:jc w:val="both"/>
              <w:rPr>
                <w:color w:val="auto"/>
                <w:sz w:val="20"/>
                <w:szCs w:val="20"/>
              </w:rPr>
            </w:pPr>
            <w:r w:rsidRPr="00FD1ECD">
              <w:rPr>
                <w:color w:val="auto"/>
                <w:sz w:val="20"/>
                <w:szCs w:val="20"/>
              </w:rPr>
              <w:t>- минимальная 200 кв.м;</w:t>
            </w:r>
          </w:p>
          <w:p w:rsidR="00D51B78" w:rsidRPr="00FD1ECD" w:rsidRDefault="00D51B78" w:rsidP="00D51B78">
            <w:pPr>
              <w:pStyle w:val="Default"/>
              <w:jc w:val="both"/>
              <w:rPr>
                <w:color w:val="auto"/>
                <w:sz w:val="20"/>
                <w:szCs w:val="20"/>
              </w:rPr>
            </w:pPr>
            <w:r w:rsidRPr="00FD1ECD">
              <w:rPr>
                <w:color w:val="auto"/>
                <w:sz w:val="20"/>
                <w:szCs w:val="20"/>
              </w:rPr>
              <w:t>- максимальная 5000 кв.м.</w:t>
            </w:r>
          </w:p>
          <w:p w:rsidR="00D51B78" w:rsidRPr="00FD1ECD" w:rsidRDefault="00D51B78" w:rsidP="00D51B78">
            <w:pPr>
              <w:pStyle w:val="Default"/>
              <w:jc w:val="both"/>
              <w:rPr>
                <w:color w:val="auto"/>
                <w:sz w:val="20"/>
                <w:szCs w:val="20"/>
              </w:rPr>
            </w:pPr>
            <w:r w:rsidRPr="00FD1ECD">
              <w:rPr>
                <w:color w:val="auto"/>
                <w:sz w:val="20"/>
                <w:szCs w:val="20"/>
              </w:rPr>
              <w:lastRenderedPageBreak/>
              <w:t>2. Максимальное количество этажей – 3, включая мансардный.</w:t>
            </w:r>
          </w:p>
          <w:p w:rsidR="00D51B78" w:rsidRPr="00FD1ECD" w:rsidRDefault="00D51B78" w:rsidP="00D51B78">
            <w:pPr>
              <w:pStyle w:val="Default"/>
              <w:jc w:val="both"/>
              <w:rPr>
                <w:color w:val="auto"/>
                <w:sz w:val="20"/>
                <w:szCs w:val="20"/>
              </w:rPr>
            </w:pPr>
            <w:r w:rsidRPr="00FD1ECD">
              <w:rPr>
                <w:color w:val="auto"/>
                <w:sz w:val="20"/>
                <w:szCs w:val="20"/>
              </w:rPr>
              <w:t xml:space="preserve">3. </w:t>
            </w:r>
            <w:r w:rsidRPr="00FD1ECD">
              <w:rPr>
                <w:bCs/>
                <w:color w:val="auto"/>
                <w:sz w:val="20"/>
                <w:szCs w:val="20"/>
              </w:rPr>
              <w:t>Максимальный процент застройки в границах земельного участка - 70%</w:t>
            </w:r>
          </w:p>
          <w:p w:rsidR="00D51B78" w:rsidRPr="00FD1ECD" w:rsidRDefault="00D51B78" w:rsidP="00D51B78">
            <w:pPr>
              <w:pStyle w:val="Default"/>
              <w:jc w:val="both"/>
              <w:rPr>
                <w:color w:val="auto"/>
                <w:sz w:val="20"/>
                <w:szCs w:val="20"/>
              </w:rPr>
            </w:pPr>
            <w:r w:rsidRPr="00FD1ECD">
              <w:rPr>
                <w:color w:val="auto"/>
                <w:sz w:val="20"/>
                <w:szCs w:val="20"/>
              </w:rPr>
              <w:t>4.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D51B78" w:rsidRPr="00FD1ECD" w:rsidRDefault="00D51B78" w:rsidP="00D51B78">
            <w:pPr>
              <w:pStyle w:val="Default"/>
              <w:jc w:val="both"/>
              <w:rPr>
                <w:color w:val="auto"/>
                <w:sz w:val="20"/>
                <w:szCs w:val="20"/>
              </w:rPr>
            </w:pPr>
            <w:r w:rsidRPr="00FD1ECD">
              <w:rPr>
                <w:color w:val="auto"/>
                <w:sz w:val="20"/>
                <w:szCs w:val="20"/>
              </w:rPr>
              <w:t>- от границы соседних участков – 3 м.</w:t>
            </w:r>
          </w:p>
          <w:p w:rsidR="00D51B78" w:rsidRPr="00FD1ECD" w:rsidRDefault="00D51B78" w:rsidP="00D51B78">
            <w:pPr>
              <w:pStyle w:val="Default"/>
              <w:jc w:val="both"/>
              <w:rPr>
                <w:color w:val="auto"/>
                <w:sz w:val="20"/>
                <w:szCs w:val="20"/>
              </w:rPr>
            </w:pPr>
            <w:r w:rsidRPr="00FD1ECD">
              <w:rPr>
                <w:color w:val="auto"/>
                <w:sz w:val="20"/>
                <w:szCs w:val="20"/>
              </w:rPr>
              <w:t>- от красных линий улиц – 5 м. при существующей застройке соблюдать красную линию существующей застройки.</w:t>
            </w:r>
          </w:p>
        </w:tc>
      </w:tr>
      <w:tr w:rsidR="00D51B78" w:rsidRPr="00FD1ECD" w:rsidTr="00413DF7">
        <w:trPr>
          <w:trHeight w:val="405"/>
        </w:trPr>
        <w:tc>
          <w:tcPr>
            <w:tcW w:w="958" w:type="dxa"/>
            <w:tcBorders>
              <w:top w:val="single" w:sz="4" w:space="0" w:color="auto"/>
              <w:left w:val="single" w:sz="4" w:space="0" w:color="auto"/>
              <w:bottom w:val="single" w:sz="4" w:space="0" w:color="auto"/>
              <w:right w:val="single" w:sz="4" w:space="0" w:color="auto"/>
            </w:tcBorders>
          </w:tcPr>
          <w:p w:rsidR="00D51B78" w:rsidRPr="00FD1ECD" w:rsidRDefault="00D51B78" w:rsidP="00D51B78">
            <w:pPr>
              <w:rPr>
                <w:sz w:val="20"/>
                <w:szCs w:val="20"/>
              </w:rPr>
            </w:pPr>
          </w:p>
        </w:tc>
        <w:tc>
          <w:tcPr>
            <w:tcW w:w="1095" w:type="dxa"/>
            <w:tcBorders>
              <w:top w:val="single" w:sz="4" w:space="0" w:color="auto"/>
              <w:left w:val="single" w:sz="4" w:space="0" w:color="auto"/>
              <w:bottom w:val="single" w:sz="4" w:space="0" w:color="auto"/>
              <w:right w:val="single" w:sz="4" w:space="0" w:color="auto"/>
            </w:tcBorders>
          </w:tcPr>
          <w:p w:rsidR="00D51B78" w:rsidRPr="00FD1ECD" w:rsidRDefault="00D51B78" w:rsidP="00D51B78">
            <w:pPr>
              <w:jc w:val="center"/>
              <w:rPr>
                <w:sz w:val="20"/>
                <w:szCs w:val="20"/>
              </w:rPr>
            </w:pPr>
            <w:r w:rsidRPr="00FD1ECD">
              <w:rPr>
                <w:sz w:val="20"/>
                <w:szCs w:val="20"/>
              </w:rPr>
              <w:t>(3.4.1)</w:t>
            </w:r>
          </w:p>
        </w:tc>
        <w:tc>
          <w:tcPr>
            <w:tcW w:w="2565" w:type="dxa"/>
            <w:gridSpan w:val="2"/>
            <w:tcBorders>
              <w:top w:val="single" w:sz="4" w:space="0" w:color="auto"/>
              <w:left w:val="single" w:sz="4" w:space="0" w:color="auto"/>
              <w:bottom w:val="single" w:sz="4" w:space="0" w:color="auto"/>
              <w:right w:val="single" w:sz="4" w:space="0" w:color="auto"/>
            </w:tcBorders>
          </w:tcPr>
          <w:p w:rsidR="00D51B78" w:rsidRPr="00FD1ECD" w:rsidRDefault="00D51B78" w:rsidP="00D51B78">
            <w:pPr>
              <w:pStyle w:val="Default"/>
              <w:jc w:val="both"/>
              <w:rPr>
                <w:color w:val="auto"/>
                <w:sz w:val="20"/>
                <w:szCs w:val="20"/>
              </w:rPr>
            </w:pPr>
            <w:r w:rsidRPr="00FD1ECD">
              <w:rPr>
                <w:color w:val="auto"/>
                <w:sz w:val="20"/>
                <w:szCs w:val="20"/>
              </w:rPr>
              <w:t xml:space="preserve">Амбулаторно-поликлиническое обслуживание </w:t>
            </w:r>
          </w:p>
          <w:p w:rsidR="00D51B78" w:rsidRPr="00FD1ECD" w:rsidRDefault="00D51B78" w:rsidP="00D51B78">
            <w:pPr>
              <w:rPr>
                <w:sz w:val="20"/>
                <w:szCs w:val="20"/>
              </w:rPr>
            </w:pPr>
          </w:p>
        </w:tc>
        <w:tc>
          <w:tcPr>
            <w:tcW w:w="5267" w:type="dxa"/>
            <w:gridSpan w:val="2"/>
            <w:tcBorders>
              <w:top w:val="single" w:sz="4" w:space="0" w:color="auto"/>
              <w:left w:val="single" w:sz="4" w:space="0" w:color="auto"/>
              <w:bottom w:val="single" w:sz="4" w:space="0" w:color="auto"/>
              <w:right w:val="single" w:sz="4" w:space="0" w:color="auto"/>
            </w:tcBorders>
          </w:tcPr>
          <w:p w:rsidR="00D51B78" w:rsidRPr="00FD1ECD" w:rsidRDefault="00D51B78" w:rsidP="00D51B78">
            <w:pPr>
              <w:pStyle w:val="Default"/>
              <w:jc w:val="both"/>
              <w:rPr>
                <w:color w:val="auto"/>
                <w:sz w:val="20"/>
                <w:szCs w:val="20"/>
              </w:rPr>
            </w:pPr>
            <w:r w:rsidRPr="00FD1ECD">
              <w:rPr>
                <w:color w:val="auto"/>
                <w:sz w:val="20"/>
                <w:szCs w:val="20"/>
              </w:rPr>
              <w:t>1. Площадь земельного участка (0,1 га на 100 посещений в смену, но не менее 0,2 га)</w:t>
            </w:r>
          </w:p>
          <w:p w:rsidR="00D51B78" w:rsidRPr="00FD1ECD" w:rsidRDefault="00D51B78" w:rsidP="00D51B78">
            <w:pPr>
              <w:pStyle w:val="Default"/>
              <w:jc w:val="both"/>
              <w:rPr>
                <w:color w:val="auto"/>
                <w:sz w:val="20"/>
                <w:szCs w:val="20"/>
              </w:rPr>
            </w:pPr>
            <w:r w:rsidRPr="00FD1ECD">
              <w:rPr>
                <w:color w:val="auto"/>
                <w:sz w:val="20"/>
                <w:szCs w:val="20"/>
              </w:rPr>
              <w:t>- минимальная 2000 кв.м;</w:t>
            </w:r>
          </w:p>
          <w:p w:rsidR="00D51B78" w:rsidRPr="00FD1ECD" w:rsidRDefault="00D51B78" w:rsidP="00D51B78">
            <w:pPr>
              <w:pStyle w:val="Default"/>
              <w:jc w:val="both"/>
              <w:rPr>
                <w:color w:val="auto"/>
                <w:sz w:val="20"/>
                <w:szCs w:val="20"/>
              </w:rPr>
            </w:pPr>
            <w:r w:rsidRPr="00FD1ECD">
              <w:rPr>
                <w:color w:val="auto"/>
                <w:sz w:val="20"/>
                <w:szCs w:val="20"/>
              </w:rPr>
              <w:t>- максимальная 15000 кв.м.</w:t>
            </w:r>
          </w:p>
          <w:p w:rsidR="00D51B78" w:rsidRPr="00FD1ECD" w:rsidRDefault="00D51B78" w:rsidP="00D51B78">
            <w:pPr>
              <w:pStyle w:val="Default"/>
              <w:jc w:val="both"/>
              <w:rPr>
                <w:color w:val="auto"/>
                <w:sz w:val="20"/>
                <w:szCs w:val="20"/>
              </w:rPr>
            </w:pPr>
            <w:r w:rsidRPr="00FD1ECD">
              <w:rPr>
                <w:color w:val="auto"/>
                <w:sz w:val="20"/>
                <w:szCs w:val="20"/>
              </w:rPr>
              <w:t>2. Максимальное количество этажей – 3.</w:t>
            </w:r>
          </w:p>
          <w:p w:rsidR="00D51B78" w:rsidRPr="00FD1ECD" w:rsidRDefault="00D51B78" w:rsidP="00D51B78">
            <w:pPr>
              <w:pStyle w:val="Default"/>
              <w:jc w:val="both"/>
              <w:rPr>
                <w:color w:val="auto"/>
                <w:sz w:val="20"/>
                <w:szCs w:val="20"/>
              </w:rPr>
            </w:pPr>
            <w:r w:rsidRPr="00FD1ECD">
              <w:rPr>
                <w:color w:val="auto"/>
                <w:sz w:val="20"/>
                <w:szCs w:val="20"/>
              </w:rPr>
              <w:t>3.</w:t>
            </w:r>
            <w:r w:rsidRPr="00FD1ECD">
              <w:rPr>
                <w:bCs/>
                <w:color w:val="auto"/>
                <w:sz w:val="20"/>
                <w:szCs w:val="20"/>
              </w:rPr>
              <w:t>Максимальный процент застройки в границах земельного участка – не менее 70%</w:t>
            </w:r>
          </w:p>
          <w:p w:rsidR="00D51B78" w:rsidRPr="00FD1ECD" w:rsidRDefault="00D51B78" w:rsidP="00D51B78">
            <w:pPr>
              <w:pStyle w:val="Default"/>
              <w:jc w:val="both"/>
              <w:rPr>
                <w:color w:val="auto"/>
                <w:sz w:val="20"/>
                <w:szCs w:val="20"/>
              </w:rPr>
            </w:pPr>
            <w:r w:rsidRPr="00FD1ECD">
              <w:rPr>
                <w:color w:val="auto"/>
                <w:sz w:val="20"/>
                <w:szCs w:val="20"/>
              </w:rPr>
              <w:t>4. Минимальные отступы для строительства (реконструкции) капитальных объектов:</w:t>
            </w:r>
          </w:p>
          <w:p w:rsidR="00D51B78" w:rsidRPr="00FD1ECD" w:rsidRDefault="00D51B78" w:rsidP="00D51B78">
            <w:pPr>
              <w:pStyle w:val="Default"/>
              <w:jc w:val="both"/>
              <w:rPr>
                <w:color w:val="auto"/>
                <w:sz w:val="20"/>
                <w:szCs w:val="20"/>
              </w:rPr>
            </w:pPr>
            <w:r w:rsidRPr="00FD1ECD">
              <w:rPr>
                <w:color w:val="auto"/>
                <w:sz w:val="20"/>
                <w:szCs w:val="20"/>
              </w:rPr>
              <w:t>- от границы соседних участков – 3 м.</w:t>
            </w:r>
          </w:p>
          <w:p w:rsidR="00D51B78" w:rsidRPr="00FD1ECD" w:rsidRDefault="00D51B78" w:rsidP="00D51B78">
            <w:pPr>
              <w:pStyle w:val="Default"/>
              <w:jc w:val="both"/>
              <w:rPr>
                <w:color w:val="auto"/>
                <w:sz w:val="20"/>
                <w:szCs w:val="20"/>
              </w:rPr>
            </w:pPr>
            <w:r w:rsidRPr="00FD1ECD">
              <w:rPr>
                <w:color w:val="auto"/>
                <w:sz w:val="20"/>
                <w:szCs w:val="20"/>
              </w:rPr>
              <w:t>- от красных линий улиц – 3 м.</w:t>
            </w:r>
          </w:p>
        </w:tc>
      </w:tr>
      <w:tr w:rsidR="00D51B78" w:rsidRPr="00FD1ECD" w:rsidTr="00413DF7">
        <w:trPr>
          <w:trHeight w:val="405"/>
        </w:trPr>
        <w:tc>
          <w:tcPr>
            <w:tcW w:w="958" w:type="dxa"/>
            <w:tcBorders>
              <w:top w:val="single" w:sz="4" w:space="0" w:color="auto"/>
              <w:left w:val="single" w:sz="4" w:space="0" w:color="auto"/>
              <w:bottom w:val="single" w:sz="4" w:space="0" w:color="auto"/>
              <w:right w:val="single" w:sz="4" w:space="0" w:color="auto"/>
            </w:tcBorders>
          </w:tcPr>
          <w:p w:rsidR="00D51B78" w:rsidRPr="00FD1ECD" w:rsidRDefault="00D51B78" w:rsidP="00D51B78">
            <w:pPr>
              <w:rPr>
                <w:sz w:val="20"/>
                <w:szCs w:val="20"/>
              </w:rPr>
            </w:pPr>
          </w:p>
        </w:tc>
        <w:tc>
          <w:tcPr>
            <w:tcW w:w="1095" w:type="dxa"/>
            <w:tcBorders>
              <w:top w:val="single" w:sz="4" w:space="0" w:color="auto"/>
              <w:left w:val="single" w:sz="4" w:space="0" w:color="auto"/>
              <w:bottom w:val="single" w:sz="4" w:space="0" w:color="auto"/>
              <w:right w:val="single" w:sz="4" w:space="0" w:color="auto"/>
            </w:tcBorders>
          </w:tcPr>
          <w:p w:rsidR="00D51B78" w:rsidRPr="00FD1ECD" w:rsidRDefault="00D51B78" w:rsidP="00D51B78">
            <w:pPr>
              <w:jc w:val="center"/>
              <w:rPr>
                <w:sz w:val="20"/>
                <w:szCs w:val="20"/>
              </w:rPr>
            </w:pPr>
            <w:r w:rsidRPr="00FD1ECD">
              <w:rPr>
                <w:sz w:val="20"/>
                <w:szCs w:val="20"/>
              </w:rPr>
              <w:t>(3.5.1)</w:t>
            </w:r>
          </w:p>
        </w:tc>
        <w:tc>
          <w:tcPr>
            <w:tcW w:w="2565" w:type="dxa"/>
            <w:gridSpan w:val="2"/>
            <w:tcBorders>
              <w:top w:val="single" w:sz="4" w:space="0" w:color="auto"/>
              <w:left w:val="single" w:sz="4" w:space="0" w:color="auto"/>
              <w:bottom w:val="single" w:sz="4" w:space="0" w:color="auto"/>
              <w:right w:val="single" w:sz="4" w:space="0" w:color="auto"/>
            </w:tcBorders>
          </w:tcPr>
          <w:p w:rsidR="00D51B78" w:rsidRPr="00FD1ECD" w:rsidRDefault="00D51B78" w:rsidP="00D51B78">
            <w:pPr>
              <w:pStyle w:val="Default"/>
              <w:jc w:val="both"/>
              <w:rPr>
                <w:color w:val="auto"/>
                <w:sz w:val="20"/>
                <w:szCs w:val="20"/>
              </w:rPr>
            </w:pPr>
            <w:r w:rsidRPr="00FD1ECD">
              <w:rPr>
                <w:color w:val="auto"/>
                <w:sz w:val="20"/>
                <w:szCs w:val="20"/>
              </w:rPr>
              <w:t>Дошкольное, начальное и среднее общее образование</w:t>
            </w:r>
          </w:p>
        </w:tc>
        <w:tc>
          <w:tcPr>
            <w:tcW w:w="5267" w:type="dxa"/>
            <w:gridSpan w:val="2"/>
            <w:tcBorders>
              <w:top w:val="single" w:sz="4" w:space="0" w:color="auto"/>
              <w:left w:val="single" w:sz="4" w:space="0" w:color="auto"/>
              <w:bottom w:val="single" w:sz="4" w:space="0" w:color="auto"/>
              <w:right w:val="single" w:sz="4" w:space="0" w:color="auto"/>
            </w:tcBorders>
          </w:tcPr>
          <w:p w:rsidR="00D51B78" w:rsidRPr="00FD1ECD" w:rsidRDefault="00D51B78" w:rsidP="00D51B78">
            <w:pPr>
              <w:pStyle w:val="Default"/>
              <w:jc w:val="both"/>
              <w:rPr>
                <w:color w:val="auto"/>
                <w:sz w:val="20"/>
                <w:szCs w:val="20"/>
              </w:rPr>
            </w:pPr>
            <w:r w:rsidRPr="00FD1ECD">
              <w:rPr>
                <w:color w:val="auto"/>
                <w:sz w:val="20"/>
                <w:szCs w:val="20"/>
              </w:rPr>
              <w:t>1. Площадь земельного участка:</w:t>
            </w:r>
          </w:p>
          <w:p w:rsidR="00D51B78" w:rsidRPr="00FD1ECD" w:rsidRDefault="00D51B78" w:rsidP="00D51B78">
            <w:pPr>
              <w:pStyle w:val="Default"/>
              <w:jc w:val="both"/>
              <w:rPr>
                <w:color w:val="auto"/>
                <w:sz w:val="20"/>
                <w:szCs w:val="20"/>
              </w:rPr>
            </w:pPr>
            <w:r w:rsidRPr="00FD1ECD">
              <w:rPr>
                <w:color w:val="auto"/>
                <w:sz w:val="20"/>
                <w:szCs w:val="20"/>
              </w:rPr>
              <w:t>- минимальная 35 кв.м/чел., но не менее 1000 кв.м.</w:t>
            </w:r>
          </w:p>
          <w:p w:rsidR="00D51B78" w:rsidRPr="00FD1ECD" w:rsidRDefault="00D51B78" w:rsidP="00D51B78">
            <w:pPr>
              <w:pStyle w:val="Default"/>
              <w:jc w:val="both"/>
              <w:rPr>
                <w:color w:val="auto"/>
                <w:sz w:val="20"/>
                <w:szCs w:val="20"/>
              </w:rPr>
            </w:pPr>
            <w:r w:rsidRPr="00FD1ECD">
              <w:rPr>
                <w:color w:val="auto"/>
                <w:sz w:val="20"/>
                <w:szCs w:val="20"/>
              </w:rPr>
              <w:t>- максимальная 60 кв.м/чел., но не более 40000 кв.м.</w:t>
            </w:r>
          </w:p>
          <w:p w:rsidR="00D51B78" w:rsidRPr="00FD1ECD" w:rsidRDefault="00D51B78" w:rsidP="00D51B78">
            <w:pPr>
              <w:pStyle w:val="Default"/>
              <w:jc w:val="both"/>
              <w:rPr>
                <w:color w:val="auto"/>
                <w:sz w:val="20"/>
                <w:szCs w:val="20"/>
              </w:rPr>
            </w:pPr>
            <w:r w:rsidRPr="00FD1ECD">
              <w:rPr>
                <w:color w:val="auto"/>
                <w:sz w:val="20"/>
                <w:szCs w:val="20"/>
              </w:rPr>
              <w:t>2.</w:t>
            </w:r>
            <w:r w:rsidRPr="00FD1ECD">
              <w:rPr>
                <w:bCs/>
                <w:color w:val="auto"/>
                <w:sz w:val="20"/>
                <w:szCs w:val="20"/>
              </w:rPr>
              <w:t>Максимальный процент застройки в границах земельного участка - 40%</w:t>
            </w:r>
          </w:p>
          <w:p w:rsidR="00D51B78" w:rsidRPr="00FD1ECD" w:rsidRDefault="00D51B78" w:rsidP="00D51B78">
            <w:pPr>
              <w:pStyle w:val="Default"/>
              <w:jc w:val="both"/>
              <w:rPr>
                <w:color w:val="auto"/>
                <w:sz w:val="20"/>
                <w:szCs w:val="20"/>
              </w:rPr>
            </w:pPr>
            <w:r w:rsidRPr="00FD1ECD">
              <w:rPr>
                <w:color w:val="auto"/>
                <w:sz w:val="20"/>
                <w:szCs w:val="20"/>
              </w:rPr>
              <w:t>3. Минимальные отступы для строительства (реконструкции) капитальных объектов:</w:t>
            </w:r>
          </w:p>
          <w:p w:rsidR="00D51B78" w:rsidRPr="00FD1ECD" w:rsidRDefault="00D51B78" w:rsidP="00D51B78">
            <w:pPr>
              <w:pStyle w:val="Default"/>
              <w:jc w:val="both"/>
              <w:rPr>
                <w:color w:val="auto"/>
                <w:sz w:val="20"/>
                <w:szCs w:val="20"/>
              </w:rPr>
            </w:pPr>
            <w:r w:rsidRPr="00FD1ECD">
              <w:rPr>
                <w:color w:val="auto"/>
                <w:sz w:val="20"/>
                <w:szCs w:val="20"/>
              </w:rPr>
              <w:t>- от границы соседних участков – по нормам инсоляции и освещенности.</w:t>
            </w:r>
          </w:p>
          <w:p w:rsidR="00D51B78" w:rsidRPr="00FD1ECD" w:rsidRDefault="00D51B78" w:rsidP="00D51B78">
            <w:pPr>
              <w:pStyle w:val="Default"/>
              <w:jc w:val="both"/>
              <w:rPr>
                <w:color w:val="auto"/>
                <w:sz w:val="20"/>
                <w:szCs w:val="20"/>
              </w:rPr>
            </w:pPr>
            <w:r w:rsidRPr="00FD1ECD">
              <w:rPr>
                <w:color w:val="auto"/>
                <w:sz w:val="20"/>
                <w:szCs w:val="20"/>
              </w:rPr>
              <w:t xml:space="preserve">- от красных линий улиц – 10 м. </w:t>
            </w:r>
          </w:p>
          <w:p w:rsidR="00D51B78" w:rsidRPr="00FD1ECD" w:rsidRDefault="00D51B78" w:rsidP="00D51B78">
            <w:pPr>
              <w:pStyle w:val="Default"/>
              <w:jc w:val="both"/>
              <w:rPr>
                <w:color w:val="auto"/>
                <w:sz w:val="20"/>
                <w:szCs w:val="20"/>
              </w:rPr>
            </w:pPr>
            <w:r w:rsidRPr="00FD1ECD">
              <w:rPr>
                <w:color w:val="auto"/>
                <w:sz w:val="20"/>
                <w:szCs w:val="20"/>
              </w:rPr>
              <w:t>4. Максимальное количество этажей – 2.</w:t>
            </w:r>
          </w:p>
        </w:tc>
      </w:tr>
      <w:tr w:rsidR="00D51B78" w:rsidRPr="00FD1ECD" w:rsidTr="00413DF7">
        <w:trPr>
          <w:trHeight w:val="405"/>
        </w:trPr>
        <w:tc>
          <w:tcPr>
            <w:tcW w:w="958" w:type="dxa"/>
            <w:tcBorders>
              <w:top w:val="single" w:sz="4" w:space="0" w:color="auto"/>
              <w:left w:val="single" w:sz="4" w:space="0" w:color="auto"/>
              <w:bottom w:val="single" w:sz="4" w:space="0" w:color="auto"/>
              <w:right w:val="single" w:sz="4" w:space="0" w:color="auto"/>
            </w:tcBorders>
          </w:tcPr>
          <w:p w:rsidR="00D51B78" w:rsidRPr="00FD1ECD" w:rsidRDefault="00D51B78" w:rsidP="00D51B78">
            <w:pPr>
              <w:rPr>
                <w:sz w:val="20"/>
                <w:szCs w:val="20"/>
              </w:rPr>
            </w:pPr>
          </w:p>
        </w:tc>
        <w:tc>
          <w:tcPr>
            <w:tcW w:w="1095" w:type="dxa"/>
            <w:tcBorders>
              <w:top w:val="single" w:sz="4" w:space="0" w:color="auto"/>
              <w:left w:val="single" w:sz="4" w:space="0" w:color="auto"/>
              <w:bottom w:val="single" w:sz="4" w:space="0" w:color="auto"/>
              <w:right w:val="single" w:sz="4" w:space="0" w:color="auto"/>
            </w:tcBorders>
          </w:tcPr>
          <w:p w:rsidR="00D51B78" w:rsidRPr="00FD1ECD" w:rsidRDefault="00D51B78" w:rsidP="00D51B78">
            <w:pPr>
              <w:jc w:val="center"/>
              <w:rPr>
                <w:sz w:val="20"/>
                <w:szCs w:val="20"/>
              </w:rPr>
            </w:pPr>
            <w:r w:rsidRPr="00FD1ECD">
              <w:rPr>
                <w:sz w:val="20"/>
                <w:szCs w:val="20"/>
              </w:rPr>
              <w:t>(9.3)</w:t>
            </w:r>
          </w:p>
        </w:tc>
        <w:tc>
          <w:tcPr>
            <w:tcW w:w="2565" w:type="dxa"/>
            <w:gridSpan w:val="2"/>
            <w:tcBorders>
              <w:top w:val="single" w:sz="4" w:space="0" w:color="auto"/>
              <w:left w:val="single" w:sz="4" w:space="0" w:color="auto"/>
              <w:bottom w:val="single" w:sz="4" w:space="0" w:color="auto"/>
              <w:right w:val="single" w:sz="4" w:space="0" w:color="auto"/>
            </w:tcBorders>
          </w:tcPr>
          <w:p w:rsidR="00D51B78" w:rsidRPr="00FD1ECD" w:rsidRDefault="00D51B78" w:rsidP="00D51B78">
            <w:pPr>
              <w:pStyle w:val="Default"/>
              <w:jc w:val="both"/>
              <w:rPr>
                <w:color w:val="auto"/>
                <w:sz w:val="20"/>
                <w:szCs w:val="20"/>
              </w:rPr>
            </w:pPr>
            <w:r w:rsidRPr="00FD1ECD">
              <w:rPr>
                <w:color w:val="auto"/>
                <w:sz w:val="20"/>
                <w:szCs w:val="20"/>
              </w:rPr>
              <w:t>Историко-культурная деятельность</w:t>
            </w:r>
          </w:p>
        </w:tc>
        <w:tc>
          <w:tcPr>
            <w:tcW w:w="5267" w:type="dxa"/>
            <w:gridSpan w:val="2"/>
            <w:tcBorders>
              <w:top w:val="single" w:sz="4" w:space="0" w:color="auto"/>
              <w:left w:val="single" w:sz="4" w:space="0" w:color="auto"/>
              <w:bottom w:val="single" w:sz="4" w:space="0" w:color="auto"/>
              <w:right w:val="single" w:sz="4" w:space="0" w:color="auto"/>
            </w:tcBorders>
          </w:tcPr>
          <w:p w:rsidR="00D51B78" w:rsidRPr="00FD1ECD" w:rsidRDefault="00D51B78" w:rsidP="00D51B78">
            <w:pPr>
              <w:pStyle w:val="Default"/>
              <w:jc w:val="both"/>
              <w:rPr>
                <w:color w:val="auto"/>
                <w:sz w:val="20"/>
                <w:szCs w:val="20"/>
              </w:rPr>
            </w:pPr>
            <w:r w:rsidRPr="00FD1ECD">
              <w:rPr>
                <w:bCs/>
                <w:color w:val="auto"/>
                <w:sz w:val="20"/>
                <w:szCs w:val="20"/>
              </w:rPr>
              <w:t>В границах данной территориальной зоны параметры разрешённого строительства, реконструкции объектов указанного разрешенного использования не подлежат установлению (ст. 38, п. 1.1.Градостроительный кодекс РФ).</w:t>
            </w:r>
          </w:p>
        </w:tc>
      </w:tr>
      <w:tr w:rsidR="00D51B78" w:rsidRPr="00FD1ECD" w:rsidTr="00413DF7">
        <w:trPr>
          <w:trHeight w:val="405"/>
        </w:trPr>
        <w:tc>
          <w:tcPr>
            <w:tcW w:w="958" w:type="dxa"/>
            <w:tcBorders>
              <w:top w:val="single" w:sz="4" w:space="0" w:color="auto"/>
              <w:left w:val="single" w:sz="4" w:space="0" w:color="auto"/>
              <w:bottom w:val="single" w:sz="4" w:space="0" w:color="auto"/>
              <w:right w:val="single" w:sz="4" w:space="0" w:color="auto"/>
            </w:tcBorders>
          </w:tcPr>
          <w:p w:rsidR="00D51B78" w:rsidRPr="00FD1ECD" w:rsidRDefault="00D51B78" w:rsidP="00D51B78">
            <w:pPr>
              <w:rPr>
                <w:sz w:val="20"/>
                <w:szCs w:val="20"/>
              </w:rPr>
            </w:pPr>
          </w:p>
        </w:tc>
        <w:tc>
          <w:tcPr>
            <w:tcW w:w="1095" w:type="dxa"/>
            <w:tcBorders>
              <w:top w:val="single" w:sz="4" w:space="0" w:color="auto"/>
              <w:left w:val="single" w:sz="4" w:space="0" w:color="auto"/>
              <w:bottom w:val="single" w:sz="4" w:space="0" w:color="auto"/>
              <w:right w:val="single" w:sz="4" w:space="0" w:color="auto"/>
            </w:tcBorders>
          </w:tcPr>
          <w:p w:rsidR="00D51B78" w:rsidRPr="00FD1ECD" w:rsidRDefault="00D51B78" w:rsidP="00D51B78">
            <w:pPr>
              <w:jc w:val="center"/>
              <w:rPr>
                <w:bCs/>
                <w:sz w:val="20"/>
                <w:szCs w:val="20"/>
              </w:rPr>
            </w:pPr>
            <w:r w:rsidRPr="00FD1ECD">
              <w:rPr>
                <w:bCs/>
                <w:sz w:val="20"/>
                <w:szCs w:val="20"/>
              </w:rPr>
              <w:t>(8.3)</w:t>
            </w:r>
          </w:p>
        </w:tc>
        <w:tc>
          <w:tcPr>
            <w:tcW w:w="2565" w:type="dxa"/>
            <w:gridSpan w:val="2"/>
            <w:tcBorders>
              <w:top w:val="single" w:sz="4" w:space="0" w:color="auto"/>
              <w:left w:val="single" w:sz="4" w:space="0" w:color="auto"/>
              <w:bottom w:val="single" w:sz="4" w:space="0" w:color="auto"/>
              <w:right w:val="single" w:sz="4" w:space="0" w:color="auto"/>
            </w:tcBorders>
          </w:tcPr>
          <w:p w:rsidR="00D51B78" w:rsidRPr="00FD1ECD" w:rsidRDefault="00D51B78" w:rsidP="00D51B78">
            <w:pPr>
              <w:contextualSpacing/>
              <w:rPr>
                <w:rFonts w:eastAsia="Calibri"/>
                <w:bCs/>
                <w:sz w:val="20"/>
                <w:szCs w:val="20"/>
                <w:lang w:eastAsia="en-US"/>
              </w:rPr>
            </w:pPr>
            <w:r w:rsidRPr="00FD1ECD">
              <w:rPr>
                <w:rFonts w:eastAsia="Calibri"/>
                <w:bCs/>
                <w:sz w:val="20"/>
                <w:szCs w:val="20"/>
                <w:lang w:eastAsia="en-US"/>
              </w:rPr>
              <w:t>Обеспечение внутреннего правопорядка</w:t>
            </w:r>
          </w:p>
        </w:tc>
        <w:tc>
          <w:tcPr>
            <w:tcW w:w="5267" w:type="dxa"/>
            <w:gridSpan w:val="2"/>
            <w:tcBorders>
              <w:top w:val="single" w:sz="4" w:space="0" w:color="auto"/>
              <w:left w:val="single" w:sz="4" w:space="0" w:color="auto"/>
              <w:bottom w:val="single" w:sz="4" w:space="0" w:color="auto"/>
              <w:right w:val="single" w:sz="4" w:space="0" w:color="auto"/>
            </w:tcBorders>
          </w:tcPr>
          <w:p w:rsidR="00D51B78" w:rsidRPr="00FD1ECD" w:rsidRDefault="00D51B78" w:rsidP="00D51B78">
            <w:pPr>
              <w:pStyle w:val="Default"/>
              <w:jc w:val="both"/>
              <w:rPr>
                <w:color w:val="auto"/>
                <w:sz w:val="20"/>
                <w:szCs w:val="20"/>
              </w:rPr>
            </w:pPr>
            <w:r w:rsidRPr="00FD1ECD">
              <w:rPr>
                <w:color w:val="auto"/>
                <w:sz w:val="20"/>
                <w:szCs w:val="20"/>
              </w:rPr>
              <w:t>1. Площадь земельного участка:</w:t>
            </w:r>
          </w:p>
          <w:p w:rsidR="00D51B78" w:rsidRPr="00FD1ECD" w:rsidRDefault="00D51B78" w:rsidP="00D51B78">
            <w:pPr>
              <w:pStyle w:val="Default"/>
              <w:jc w:val="both"/>
              <w:rPr>
                <w:color w:val="auto"/>
                <w:sz w:val="20"/>
                <w:szCs w:val="20"/>
              </w:rPr>
            </w:pPr>
            <w:r w:rsidRPr="00FD1ECD">
              <w:rPr>
                <w:color w:val="auto"/>
                <w:sz w:val="20"/>
                <w:szCs w:val="20"/>
              </w:rPr>
              <w:t>- минимальная 1000 кв.м;</w:t>
            </w:r>
          </w:p>
          <w:p w:rsidR="00D51B78" w:rsidRPr="00FD1ECD" w:rsidRDefault="00D51B78" w:rsidP="00D51B78">
            <w:pPr>
              <w:pStyle w:val="Default"/>
              <w:jc w:val="both"/>
              <w:rPr>
                <w:color w:val="auto"/>
                <w:sz w:val="20"/>
                <w:szCs w:val="20"/>
              </w:rPr>
            </w:pPr>
            <w:r w:rsidRPr="00FD1ECD">
              <w:rPr>
                <w:color w:val="auto"/>
                <w:sz w:val="20"/>
                <w:szCs w:val="20"/>
              </w:rPr>
              <w:t>- максимальная 5000 кв.м.</w:t>
            </w:r>
          </w:p>
          <w:p w:rsidR="00D51B78" w:rsidRPr="00FD1ECD" w:rsidRDefault="00D51B78" w:rsidP="00D51B78">
            <w:pPr>
              <w:pStyle w:val="Default"/>
              <w:jc w:val="both"/>
              <w:rPr>
                <w:color w:val="auto"/>
                <w:sz w:val="20"/>
                <w:szCs w:val="20"/>
              </w:rPr>
            </w:pPr>
            <w:r w:rsidRPr="00FD1ECD">
              <w:rPr>
                <w:color w:val="auto"/>
                <w:sz w:val="20"/>
                <w:szCs w:val="20"/>
              </w:rPr>
              <w:t>2. Максимальное количество этажей – 2</w:t>
            </w:r>
          </w:p>
          <w:p w:rsidR="00D51B78" w:rsidRPr="00FD1ECD" w:rsidRDefault="00D51B78" w:rsidP="00D51B78">
            <w:pPr>
              <w:pStyle w:val="Default"/>
              <w:jc w:val="both"/>
              <w:rPr>
                <w:color w:val="auto"/>
                <w:sz w:val="20"/>
                <w:szCs w:val="20"/>
              </w:rPr>
            </w:pPr>
            <w:r w:rsidRPr="00FD1ECD">
              <w:rPr>
                <w:color w:val="auto"/>
                <w:sz w:val="20"/>
                <w:szCs w:val="20"/>
              </w:rPr>
              <w:t>3.</w:t>
            </w:r>
            <w:r w:rsidRPr="00FD1ECD">
              <w:rPr>
                <w:bCs/>
                <w:color w:val="auto"/>
                <w:sz w:val="20"/>
                <w:szCs w:val="20"/>
              </w:rPr>
              <w:t>Максимальный процент застройки в границах земельного участка - 60%</w:t>
            </w:r>
          </w:p>
          <w:p w:rsidR="00D51B78" w:rsidRPr="00FD1ECD" w:rsidRDefault="00D51B78" w:rsidP="00D51B78">
            <w:pPr>
              <w:pStyle w:val="Default"/>
              <w:jc w:val="both"/>
              <w:rPr>
                <w:color w:val="auto"/>
                <w:sz w:val="20"/>
                <w:szCs w:val="20"/>
              </w:rPr>
            </w:pPr>
            <w:r w:rsidRPr="00FD1ECD">
              <w:rPr>
                <w:color w:val="auto"/>
                <w:sz w:val="20"/>
                <w:szCs w:val="20"/>
              </w:rPr>
              <w:t>4. Минимальные отступы для строительства (реконструкции) капитальных объектов:</w:t>
            </w:r>
          </w:p>
          <w:p w:rsidR="00D51B78" w:rsidRPr="00FD1ECD" w:rsidRDefault="00D51B78" w:rsidP="00D51B78">
            <w:pPr>
              <w:pStyle w:val="Default"/>
              <w:jc w:val="both"/>
              <w:rPr>
                <w:color w:val="auto"/>
                <w:sz w:val="20"/>
                <w:szCs w:val="20"/>
              </w:rPr>
            </w:pPr>
            <w:r w:rsidRPr="00FD1ECD">
              <w:rPr>
                <w:color w:val="auto"/>
                <w:sz w:val="20"/>
                <w:szCs w:val="20"/>
              </w:rPr>
              <w:t>- от границы соседних участков – 5 м (соблюдая противопожарный разрыв).</w:t>
            </w:r>
          </w:p>
          <w:p w:rsidR="00D51B78" w:rsidRPr="00FD1ECD" w:rsidRDefault="00D51B78" w:rsidP="00D51B78">
            <w:pPr>
              <w:pStyle w:val="Default"/>
              <w:jc w:val="both"/>
              <w:rPr>
                <w:color w:val="auto"/>
                <w:sz w:val="20"/>
                <w:szCs w:val="20"/>
              </w:rPr>
            </w:pPr>
            <w:r w:rsidRPr="00FD1ECD">
              <w:rPr>
                <w:color w:val="auto"/>
                <w:sz w:val="20"/>
                <w:szCs w:val="20"/>
              </w:rPr>
              <w:t>- от красных линий улиц – 5 м.</w:t>
            </w:r>
          </w:p>
          <w:p w:rsidR="00D51B78" w:rsidRPr="00FD1ECD" w:rsidRDefault="00D51B78" w:rsidP="00D51B78">
            <w:pPr>
              <w:pStyle w:val="Default"/>
              <w:jc w:val="both"/>
              <w:rPr>
                <w:color w:val="auto"/>
                <w:sz w:val="20"/>
                <w:szCs w:val="20"/>
              </w:rPr>
            </w:pPr>
            <w:r w:rsidRPr="00FD1ECD">
              <w:rPr>
                <w:color w:val="auto"/>
                <w:sz w:val="20"/>
                <w:szCs w:val="20"/>
              </w:rPr>
              <w:t xml:space="preserve">5. </w:t>
            </w:r>
            <w:r w:rsidRPr="00FD1ECD">
              <w:rPr>
                <w:color w:val="auto"/>
                <w:sz w:val="20"/>
                <w:szCs w:val="20"/>
                <w:lang w:eastAsia="ru-RU"/>
              </w:rPr>
              <w:t>Минимальная ширина фронтальной границы участка – 20 м.</w:t>
            </w:r>
          </w:p>
        </w:tc>
      </w:tr>
      <w:tr w:rsidR="00D51B78" w:rsidRPr="00FD1ECD" w:rsidTr="00326473">
        <w:trPr>
          <w:trHeight w:val="405"/>
        </w:trPr>
        <w:tc>
          <w:tcPr>
            <w:tcW w:w="9885" w:type="dxa"/>
            <w:gridSpan w:val="6"/>
            <w:tcBorders>
              <w:top w:val="single" w:sz="4" w:space="0" w:color="auto"/>
              <w:left w:val="single" w:sz="4" w:space="0" w:color="auto"/>
              <w:bottom w:val="single" w:sz="4" w:space="0" w:color="auto"/>
              <w:right w:val="single" w:sz="4" w:space="0" w:color="auto"/>
            </w:tcBorders>
          </w:tcPr>
          <w:p w:rsidR="00D51B78" w:rsidRPr="00FD1ECD" w:rsidRDefault="00D51B78" w:rsidP="00042051">
            <w:pPr>
              <w:pStyle w:val="Default"/>
              <w:jc w:val="both"/>
              <w:rPr>
                <w:color w:val="auto"/>
                <w:sz w:val="20"/>
                <w:szCs w:val="20"/>
              </w:rPr>
            </w:pPr>
            <w:r w:rsidRPr="00FD1ECD">
              <w:rPr>
                <w:b/>
                <w:bCs/>
                <w:sz w:val="20"/>
                <w:szCs w:val="20"/>
              </w:rPr>
              <w:t>Условно разрешенные виды использования земельных участков и объектов капитального строительства</w:t>
            </w:r>
          </w:p>
        </w:tc>
      </w:tr>
      <w:tr w:rsidR="00D51B78" w:rsidRPr="00FD1ECD" w:rsidTr="00413DF7">
        <w:trPr>
          <w:trHeight w:val="405"/>
        </w:trPr>
        <w:tc>
          <w:tcPr>
            <w:tcW w:w="958" w:type="dxa"/>
            <w:tcBorders>
              <w:top w:val="single" w:sz="4" w:space="0" w:color="auto"/>
              <w:left w:val="single" w:sz="4" w:space="0" w:color="auto"/>
              <w:bottom w:val="single" w:sz="4" w:space="0" w:color="auto"/>
              <w:right w:val="single" w:sz="4" w:space="0" w:color="auto"/>
            </w:tcBorders>
          </w:tcPr>
          <w:p w:rsidR="00D51B78" w:rsidRPr="00FD1ECD" w:rsidRDefault="00D51B78" w:rsidP="00D51B78">
            <w:pPr>
              <w:rPr>
                <w:sz w:val="20"/>
                <w:szCs w:val="20"/>
              </w:rPr>
            </w:pPr>
          </w:p>
        </w:tc>
        <w:tc>
          <w:tcPr>
            <w:tcW w:w="1095" w:type="dxa"/>
            <w:tcBorders>
              <w:top w:val="single" w:sz="4" w:space="0" w:color="auto"/>
              <w:left w:val="single" w:sz="4" w:space="0" w:color="auto"/>
              <w:bottom w:val="single" w:sz="4" w:space="0" w:color="auto"/>
              <w:right w:val="single" w:sz="4" w:space="0" w:color="auto"/>
            </w:tcBorders>
          </w:tcPr>
          <w:p w:rsidR="00D51B78" w:rsidRPr="00FD1ECD" w:rsidRDefault="00D51B78" w:rsidP="00D51B78">
            <w:pPr>
              <w:jc w:val="center"/>
              <w:rPr>
                <w:bCs/>
                <w:sz w:val="20"/>
                <w:szCs w:val="20"/>
              </w:rPr>
            </w:pPr>
            <w:r w:rsidRPr="00FD1ECD">
              <w:rPr>
                <w:bCs/>
                <w:sz w:val="20"/>
                <w:szCs w:val="20"/>
              </w:rPr>
              <w:t>(4.3)</w:t>
            </w:r>
          </w:p>
        </w:tc>
        <w:tc>
          <w:tcPr>
            <w:tcW w:w="2565" w:type="dxa"/>
            <w:gridSpan w:val="2"/>
            <w:tcBorders>
              <w:top w:val="single" w:sz="4" w:space="0" w:color="auto"/>
              <w:left w:val="single" w:sz="4" w:space="0" w:color="auto"/>
              <w:bottom w:val="single" w:sz="4" w:space="0" w:color="auto"/>
              <w:right w:val="single" w:sz="4" w:space="0" w:color="auto"/>
            </w:tcBorders>
          </w:tcPr>
          <w:p w:rsidR="00D51B78" w:rsidRPr="00FD1ECD" w:rsidRDefault="00D51B78" w:rsidP="00D51B78">
            <w:pPr>
              <w:contextualSpacing/>
              <w:rPr>
                <w:rFonts w:eastAsia="Calibri"/>
                <w:bCs/>
                <w:sz w:val="20"/>
                <w:szCs w:val="20"/>
                <w:lang w:eastAsia="en-US"/>
              </w:rPr>
            </w:pPr>
            <w:r w:rsidRPr="00FD1ECD">
              <w:rPr>
                <w:rFonts w:eastAsia="Calibri"/>
                <w:bCs/>
                <w:sz w:val="20"/>
                <w:szCs w:val="20"/>
                <w:lang w:eastAsia="en-US"/>
              </w:rPr>
              <w:t>Рынки</w:t>
            </w:r>
          </w:p>
        </w:tc>
        <w:tc>
          <w:tcPr>
            <w:tcW w:w="5267" w:type="dxa"/>
            <w:gridSpan w:val="2"/>
            <w:tcBorders>
              <w:top w:val="single" w:sz="4" w:space="0" w:color="auto"/>
              <w:left w:val="single" w:sz="4" w:space="0" w:color="auto"/>
              <w:bottom w:val="single" w:sz="4" w:space="0" w:color="auto"/>
              <w:right w:val="single" w:sz="4" w:space="0" w:color="auto"/>
            </w:tcBorders>
          </w:tcPr>
          <w:p w:rsidR="00D51B78" w:rsidRPr="00FD1ECD" w:rsidRDefault="00D51B78" w:rsidP="00D51B78">
            <w:pPr>
              <w:pStyle w:val="Default"/>
              <w:jc w:val="both"/>
              <w:rPr>
                <w:color w:val="auto"/>
                <w:sz w:val="20"/>
                <w:szCs w:val="20"/>
              </w:rPr>
            </w:pPr>
            <w:r w:rsidRPr="00FD1ECD">
              <w:rPr>
                <w:color w:val="auto"/>
                <w:sz w:val="20"/>
                <w:szCs w:val="20"/>
              </w:rPr>
              <w:t>1. Площадь земельного участка:</w:t>
            </w:r>
          </w:p>
          <w:p w:rsidR="00D51B78" w:rsidRPr="00FD1ECD" w:rsidRDefault="00D51B78" w:rsidP="00D51B78">
            <w:pPr>
              <w:pStyle w:val="Default"/>
              <w:jc w:val="both"/>
              <w:rPr>
                <w:color w:val="auto"/>
                <w:sz w:val="20"/>
                <w:szCs w:val="20"/>
              </w:rPr>
            </w:pPr>
            <w:r w:rsidRPr="00FD1ECD">
              <w:rPr>
                <w:color w:val="auto"/>
                <w:sz w:val="20"/>
                <w:szCs w:val="20"/>
              </w:rPr>
              <w:t>- минимальная 7 кв.м. на 1 кв.м. торговой площади, - максимальная 14 кв.м. на 1 кв.м. торговой площади, но не более 2500 кв.м.</w:t>
            </w:r>
          </w:p>
          <w:p w:rsidR="00D51B78" w:rsidRPr="00FD1ECD" w:rsidRDefault="00D51B78" w:rsidP="00D51B78">
            <w:pPr>
              <w:pStyle w:val="Default"/>
              <w:jc w:val="both"/>
              <w:rPr>
                <w:color w:val="auto"/>
                <w:sz w:val="20"/>
                <w:szCs w:val="20"/>
              </w:rPr>
            </w:pPr>
            <w:r w:rsidRPr="00FD1ECD">
              <w:rPr>
                <w:color w:val="auto"/>
                <w:sz w:val="20"/>
                <w:szCs w:val="20"/>
              </w:rPr>
              <w:t>2. Максимальное количество этажей – 3.</w:t>
            </w:r>
          </w:p>
          <w:p w:rsidR="00D51B78" w:rsidRPr="00FD1ECD" w:rsidRDefault="00D51B78" w:rsidP="00D51B78">
            <w:pPr>
              <w:pStyle w:val="Default"/>
              <w:jc w:val="both"/>
              <w:rPr>
                <w:color w:val="auto"/>
                <w:sz w:val="20"/>
                <w:szCs w:val="20"/>
              </w:rPr>
            </w:pPr>
            <w:r w:rsidRPr="00FD1ECD">
              <w:rPr>
                <w:color w:val="auto"/>
                <w:sz w:val="20"/>
                <w:szCs w:val="20"/>
              </w:rPr>
              <w:t>3.</w:t>
            </w:r>
            <w:r w:rsidRPr="00FD1ECD">
              <w:rPr>
                <w:bCs/>
                <w:color w:val="auto"/>
                <w:sz w:val="20"/>
                <w:szCs w:val="20"/>
              </w:rPr>
              <w:t>Максимальный процент застройки в границах земельного участка - 60%</w:t>
            </w:r>
          </w:p>
          <w:p w:rsidR="00D51B78" w:rsidRPr="00FD1ECD" w:rsidRDefault="00D51B78" w:rsidP="00D51B78">
            <w:pPr>
              <w:pStyle w:val="Default"/>
              <w:jc w:val="both"/>
              <w:rPr>
                <w:color w:val="auto"/>
                <w:sz w:val="20"/>
                <w:szCs w:val="20"/>
              </w:rPr>
            </w:pPr>
            <w:r w:rsidRPr="00FD1ECD">
              <w:rPr>
                <w:color w:val="auto"/>
                <w:sz w:val="20"/>
                <w:szCs w:val="20"/>
              </w:rPr>
              <w:t>4. Минимальные отступы для строительства (реконструкции) капитальных объектов:</w:t>
            </w:r>
          </w:p>
          <w:p w:rsidR="00D51B78" w:rsidRPr="00FD1ECD" w:rsidRDefault="00D51B78" w:rsidP="00D51B78">
            <w:pPr>
              <w:pStyle w:val="Default"/>
              <w:jc w:val="both"/>
              <w:rPr>
                <w:color w:val="auto"/>
                <w:sz w:val="20"/>
                <w:szCs w:val="20"/>
              </w:rPr>
            </w:pPr>
            <w:r w:rsidRPr="00FD1ECD">
              <w:rPr>
                <w:color w:val="auto"/>
                <w:sz w:val="20"/>
                <w:szCs w:val="20"/>
              </w:rPr>
              <w:t>- от границы соседних участков – 3 м.</w:t>
            </w:r>
          </w:p>
          <w:p w:rsidR="00D51B78" w:rsidRPr="00FD1ECD" w:rsidRDefault="00D51B78" w:rsidP="00D51B78">
            <w:pPr>
              <w:pStyle w:val="Default"/>
              <w:jc w:val="both"/>
              <w:rPr>
                <w:color w:val="auto"/>
                <w:sz w:val="20"/>
                <w:szCs w:val="20"/>
              </w:rPr>
            </w:pPr>
            <w:r w:rsidRPr="00FD1ECD">
              <w:rPr>
                <w:color w:val="auto"/>
                <w:sz w:val="20"/>
                <w:szCs w:val="20"/>
              </w:rPr>
              <w:lastRenderedPageBreak/>
              <w:t>- от красных линий улиц – 3 м.</w:t>
            </w:r>
          </w:p>
          <w:p w:rsidR="00D51B78" w:rsidRPr="00FD1ECD" w:rsidRDefault="00D51B78" w:rsidP="00D51B78">
            <w:pPr>
              <w:widowControl w:val="0"/>
              <w:suppressAutoHyphens/>
              <w:autoSpaceDE w:val="0"/>
              <w:autoSpaceDN w:val="0"/>
              <w:adjustRightInd w:val="0"/>
              <w:ind w:left="34"/>
              <w:rPr>
                <w:sz w:val="20"/>
                <w:szCs w:val="20"/>
              </w:rPr>
            </w:pPr>
          </w:p>
        </w:tc>
      </w:tr>
      <w:tr w:rsidR="00D51B78" w:rsidRPr="00FD1ECD" w:rsidTr="00413DF7">
        <w:trPr>
          <w:trHeight w:val="405"/>
        </w:trPr>
        <w:tc>
          <w:tcPr>
            <w:tcW w:w="958" w:type="dxa"/>
            <w:tcBorders>
              <w:top w:val="single" w:sz="4" w:space="0" w:color="auto"/>
              <w:left w:val="single" w:sz="4" w:space="0" w:color="auto"/>
              <w:bottom w:val="single" w:sz="4" w:space="0" w:color="auto"/>
              <w:right w:val="single" w:sz="4" w:space="0" w:color="auto"/>
            </w:tcBorders>
          </w:tcPr>
          <w:p w:rsidR="00D51B78" w:rsidRPr="00FD1ECD" w:rsidRDefault="00D51B78" w:rsidP="00D51B78">
            <w:pPr>
              <w:rPr>
                <w:sz w:val="20"/>
                <w:szCs w:val="20"/>
              </w:rPr>
            </w:pPr>
          </w:p>
        </w:tc>
        <w:tc>
          <w:tcPr>
            <w:tcW w:w="1095" w:type="dxa"/>
            <w:tcBorders>
              <w:top w:val="single" w:sz="4" w:space="0" w:color="auto"/>
              <w:left w:val="single" w:sz="4" w:space="0" w:color="auto"/>
              <w:bottom w:val="single" w:sz="4" w:space="0" w:color="auto"/>
              <w:right w:val="single" w:sz="4" w:space="0" w:color="auto"/>
            </w:tcBorders>
          </w:tcPr>
          <w:p w:rsidR="00D51B78" w:rsidRPr="00FD1ECD" w:rsidRDefault="00D51B78" w:rsidP="00D51B78">
            <w:pPr>
              <w:jc w:val="center"/>
              <w:rPr>
                <w:bCs/>
                <w:sz w:val="20"/>
                <w:szCs w:val="20"/>
              </w:rPr>
            </w:pPr>
            <w:r w:rsidRPr="00FD1ECD">
              <w:rPr>
                <w:bCs/>
                <w:sz w:val="20"/>
                <w:szCs w:val="20"/>
              </w:rPr>
              <w:t>(3.7)</w:t>
            </w:r>
          </w:p>
        </w:tc>
        <w:tc>
          <w:tcPr>
            <w:tcW w:w="2565" w:type="dxa"/>
            <w:gridSpan w:val="2"/>
            <w:tcBorders>
              <w:top w:val="single" w:sz="4" w:space="0" w:color="auto"/>
              <w:left w:val="single" w:sz="4" w:space="0" w:color="auto"/>
              <w:bottom w:val="single" w:sz="4" w:space="0" w:color="auto"/>
              <w:right w:val="single" w:sz="4" w:space="0" w:color="auto"/>
            </w:tcBorders>
          </w:tcPr>
          <w:p w:rsidR="00D51B78" w:rsidRPr="00FD1ECD" w:rsidRDefault="00D51B78" w:rsidP="00D51B78">
            <w:pPr>
              <w:contextualSpacing/>
              <w:rPr>
                <w:rFonts w:eastAsia="Calibri"/>
                <w:bCs/>
                <w:sz w:val="20"/>
                <w:szCs w:val="20"/>
                <w:lang w:eastAsia="en-US"/>
              </w:rPr>
            </w:pPr>
            <w:r w:rsidRPr="00FD1ECD">
              <w:rPr>
                <w:rFonts w:eastAsia="Calibri"/>
                <w:bCs/>
                <w:sz w:val="20"/>
                <w:szCs w:val="20"/>
                <w:lang w:eastAsia="en-US"/>
              </w:rPr>
              <w:t>Религиозное использование</w:t>
            </w:r>
          </w:p>
        </w:tc>
        <w:tc>
          <w:tcPr>
            <w:tcW w:w="5267" w:type="dxa"/>
            <w:gridSpan w:val="2"/>
            <w:tcBorders>
              <w:top w:val="single" w:sz="4" w:space="0" w:color="auto"/>
              <w:left w:val="single" w:sz="4" w:space="0" w:color="auto"/>
              <w:bottom w:val="single" w:sz="4" w:space="0" w:color="auto"/>
              <w:right w:val="single" w:sz="4" w:space="0" w:color="auto"/>
            </w:tcBorders>
          </w:tcPr>
          <w:p w:rsidR="00D51B78" w:rsidRPr="00FD1ECD" w:rsidRDefault="00D51B78" w:rsidP="00D51B78">
            <w:pPr>
              <w:pStyle w:val="Default"/>
              <w:jc w:val="both"/>
              <w:rPr>
                <w:color w:val="auto"/>
                <w:sz w:val="20"/>
                <w:szCs w:val="20"/>
              </w:rPr>
            </w:pPr>
            <w:r w:rsidRPr="00FD1ECD">
              <w:rPr>
                <w:color w:val="auto"/>
                <w:sz w:val="20"/>
                <w:szCs w:val="20"/>
              </w:rPr>
              <w:t>1. Площадь земельного участка:</w:t>
            </w:r>
          </w:p>
          <w:p w:rsidR="00D51B78" w:rsidRPr="00FD1ECD" w:rsidRDefault="00D51B78" w:rsidP="00D51B78">
            <w:pPr>
              <w:pStyle w:val="Default"/>
              <w:jc w:val="both"/>
              <w:rPr>
                <w:color w:val="auto"/>
                <w:sz w:val="20"/>
                <w:szCs w:val="20"/>
              </w:rPr>
            </w:pPr>
            <w:r w:rsidRPr="00FD1ECD">
              <w:rPr>
                <w:color w:val="auto"/>
                <w:sz w:val="20"/>
                <w:szCs w:val="20"/>
              </w:rPr>
              <w:t>- минимальная 1000 кв.м;</w:t>
            </w:r>
          </w:p>
          <w:p w:rsidR="00D51B78" w:rsidRPr="00FD1ECD" w:rsidRDefault="00D51B78" w:rsidP="00D51B78">
            <w:pPr>
              <w:pStyle w:val="Default"/>
              <w:jc w:val="both"/>
              <w:rPr>
                <w:color w:val="auto"/>
                <w:sz w:val="20"/>
                <w:szCs w:val="20"/>
              </w:rPr>
            </w:pPr>
            <w:r w:rsidRPr="00FD1ECD">
              <w:rPr>
                <w:color w:val="auto"/>
                <w:sz w:val="20"/>
                <w:szCs w:val="20"/>
              </w:rPr>
              <w:t>- максимальная 8000 кв.м.</w:t>
            </w:r>
          </w:p>
          <w:p w:rsidR="00D51B78" w:rsidRPr="00FD1ECD" w:rsidRDefault="00D51B78" w:rsidP="00D51B78">
            <w:pPr>
              <w:pStyle w:val="Default"/>
              <w:jc w:val="both"/>
              <w:rPr>
                <w:color w:val="auto"/>
                <w:sz w:val="20"/>
                <w:szCs w:val="20"/>
              </w:rPr>
            </w:pPr>
            <w:r w:rsidRPr="00FD1ECD">
              <w:rPr>
                <w:color w:val="auto"/>
                <w:sz w:val="20"/>
                <w:szCs w:val="20"/>
              </w:rPr>
              <w:t>2.</w:t>
            </w:r>
            <w:r w:rsidRPr="00FD1ECD">
              <w:rPr>
                <w:bCs/>
                <w:color w:val="auto"/>
                <w:sz w:val="20"/>
                <w:szCs w:val="20"/>
              </w:rPr>
              <w:t>Максимальный процент застройки в границах земельного участка - 60%</w:t>
            </w:r>
          </w:p>
          <w:p w:rsidR="00D51B78" w:rsidRPr="00FD1ECD" w:rsidRDefault="00D51B78" w:rsidP="00D51B78">
            <w:pPr>
              <w:pStyle w:val="Default"/>
              <w:jc w:val="both"/>
              <w:rPr>
                <w:color w:val="auto"/>
                <w:sz w:val="20"/>
                <w:szCs w:val="20"/>
              </w:rPr>
            </w:pPr>
            <w:r w:rsidRPr="00FD1ECD">
              <w:rPr>
                <w:color w:val="auto"/>
                <w:sz w:val="20"/>
                <w:szCs w:val="20"/>
              </w:rPr>
              <w:t>3.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D51B78" w:rsidRPr="00FD1ECD" w:rsidRDefault="00D51B78" w:rsidP="00D51B78">
            <w:pPr>
              <w:pStyle w:val="Default"/>
              <w:jc w:val="both"/>
              <w:rPr>
                <w:color w:val="auto"/>
                <w:sz w:val="20"/>
                <w:szCs w:val="20"/>
              </w:rPr>
            </w:pPr>
            <w:r w:rsidRPr="00FD1ECD">
              <w:rPr>
                <w:color w:val="auto"/>
                <w:sz w:val="20"/>
                <w:szCs w:val="20"/>
              </w:rPr>
              <w:t>- от границы соседних участков – 3 м.</w:t>
            </w:r>
          </w:p>
          <w:p w:rsidR="00D51B78" w:rsidRPr="00FD1ECD" w:rsidRDefault="00D51B78" w:rsidP="00D51B78">
            <w:pPr>
              <w:pStyle w:val="Default"/>
              <w:jc w:val="both"/>
              <w:rPr>
                <w:color w:val="auto"/>
                <w:sz w:val="20"/>
                <w:szCs w:val="20"/>
              </w:rPr>
            </w:pPr>
            <w:r w:rsidRPr="00FD1ECD">
              <w:rPr>
                <w:color w:val="auto"/>
                <w:sz w:val="20"/>
                <w:szCs w:val="20"/>
              </w:rPr>
              <w:t>- от красных линий улиц – 3 м.</w:t>
            </w:r>
          </w:p>
          <w:p w:rsidR="00D51B78" w:rsidRPr="00FD1ECD" w:rsidRDefault="00D51B78" w:rsidP="00D51B78">
            <w:pPr>
              <w:pStyle w:val="Default"/>
              <w:jc w:val="both"/>
              <w:rPr>
                <w:color w:val="auto"/>
                <w:sz w:val="20"/>
                <w:szCs w:val="20"/>
              </w:rPr>
            </w:pPr>
            <w:r w:rsidRPr="00FD1ECD">
              <w:rPr>
                <w:color w:val="auto"/>
                <w:sz w:val="20"/>
                <w:szCs w:val="20"/>
              </w:rPr>
              <w:t>4. Максимальное количество этажей – 2.</w:t>
            </w:r>
          </w:p>
          <w:p w:rsidR="00D51B78" w:rsidRPr="00FD1ECD" w:rsidRDefault="00D51B78" w:rsidP="00D51B78">
            <w:pPr>
              <w:rPr>
                <w:sz w:val="20"/>
                <w:szCs w:val="20"/>
              </w:rPr>
            </w:pPr>
            <w:r w:rsidRPr="00FD1ECD">
              <w:rPr>
                <w:sz w:val="20"/>
                <w:szCs w:val="20"/>
              </w:rPr>
              <w:t>Участок приходского храмового комплекса, как правило, огораживается по всему периметру. Ограду рекомендуется выполнять из декоративных металлических решеток высотой 1,5 - 2,0 м. Допускается не ограждать земельные участки храмов, расположенных в мемориальных комплексах, а также часовен.</w:t>
            </w:r>
          </w:p>
          <w:p w:rsidR="00D51B78" w:rsidRPr="00FD1ECD" w:rsidRDefault="00D51B78" w:rsidP="00D51B78">
            <w:pPr>
              <w:pStyle w:val="Default"/>
              <w:jc w:val="both"/>
              <w:rPr>
                <w:color w:val="auto"/>
                <w:sz w:val="20"/>
                <w:szCs w:val="20"/>
              </w:rPr>
            </w:pPr>
            <w:r w:rsidRPr="00FD1ECD">
              <w:rPr>
                <w:sz w:val="20"/>
                <w:szCs w:val="20"/>
              </w:rPr>
              <w:t>За пределами ограды храмовых комплексов следует предусматривать стоянки автомобилей из расчета 2 машино-места на каждые 50 мест вместимости храма.</w:t>
            </w:r>
          </w:p>
        </w:tc>
      </w:tr>
      <w:tr w:rsidR="00D51B78" w:rsidRPr="00FD1ECD" w:rsidTr="00413DF7">
        <w:trPr>
          <w:trHeight w:val="405"/>
        </w:trPr>
        <w:tc>
          <w:tcPr>
            <w:tcW w:w="958" w:type="dxa"/>
            <w:tcBorders>
              <w:top w:val="single" w:sz="4" w:space="0" w:color="auto"/>
              <w:left w:val="single" w:sz="4" w:space="0" w:color="auto"/>
              <w:bottom w:val="single" w:sz="4" w:space="0" w:color="auto"/>
              <w:right w:val="single" w:sz="4" w:space="0" w:color="auto"/>
            </w:tcBorders>
          </w:tcPr>
          <w:p w:rsidR="00D51B78" w:rsidRPr="00FD1ECD" w:rsidRDefault="00D51B78" w:rsidP="00D51B78">
            <w:pPr>
              <w:rPr>
                <w:sz w:val="20"/>
                <w:szCs w:val="20"/>
              </w:rPr>
            </w:pPr>
          </w:p>
        </w:tc>
        <w:tc>
          <w:tcPr>
            <w:tcW w:w="1095" w:type="dxa"/>
            <w:tcBorders>
              <w:top w:val="single" w:sz="4" w:space="0" w:color="auto"/>
              <w:left w:val="single" w:sz="4" w:space="0" w:color="auto"/>
              <w:bottom w:val="single" w:sz="4" w:space="0" w:color="auto"/>
              <w:right w:val="single" w:sz="4" w:space="0" w:color="auto"/>
            </w:tcBorders>
          </w:tcPr>
          <w:p w:rsidR="00D51B78" w:rsidRPr="00FD1ECD" w:rsidRDefault="00D51B78" w:rsidP="00D51B78">
            <w:pPr>
              <w:jc w:val="center"/>
              <w:rPr>
                <w:bCs/>
                <w:sz w:val="20"/>
                <w:szCs w:val="20"/>
              </w:rPr>
            </w:pPr>
            <w:r w:rsidRPr="00FD1ECD">
              <w:rPr>
                <w:bCs/>
                <w:sz w:val="20"/>
                <w:szCs w:val="20"/>
              </w:rPr>
              <w:t>(4.8)</w:t>
            </w:r>
          </w:p>
        </w:tc>
        <w:tc>
          <w:tcPr>
            <w:tcW w:w="2565" w:type="dxa"/>
            <w:gridSpan w:val="2"/>
            <w:tcBorders>
              <w:top w:val="single" w:sz="4" w:space="0" w:color="auto"/>
              <w:left w:val="single" w:sz="4" w:space="0" w:color="auto"/>
              <w:bottom w:val="single" w:sz="4" w:space="0" w:color="auto"/>
              <w:right w:val="single" w:sz="4" w:space="0" w:color="auto"/>
            </w:tcBorders>
          </w:tcPr>
          <w:p w:rsidR="00D51B78" w:rsidRPr="00FD1ECD" w:rsidRDefault="00D51B78" w:rsidP="00D51B78">
            <w:pPr>
              <w:contextualSpacing/>
              <w:rPr>
                <w:rFonts w:eastAsia="Calibri"/>
                <w:bCs/>
                <w:sz w:val="20"/>
                <w:szCs w:val="20"/>
                <w:lang w:eastAsia="en-US"/>
              </w:rPr>
            </w:pPr>
            <w:r w:rsidRPr="00FD1ECD">
              <w:rPr>
                <w:rFonts w:eastAsia="Calibri"/>
                <w:bCs/>
                <w:sz w:val="20"/>
                <w:szCs w:val="20"/>
                <w:lang w:eastAsia="en-US"/>
              </w:rPr>
              <w:t>Развлечения</w:t>
            </w:r>
          </w:p>
        </w:tc>
        <w:tc>
          <w:tcPr>
            <w:tcW w:w="5267" w:type="dxa"/>
            <w:gridSpan w:val="2"/>
            <w:tcBorders>
              <w:top w:val="single" w:sz="4" w:space="0" w:color="auto"/>
              <w:left w:val="single" w:sz="4" w:space="0" w:color="auto"/>
              <w:bottom w:val="single" w:sz="4" w:space="0" w:color="auto"/>
              <w:right w:val="single" w:sz="4" w:space="0" w:color="auto"/>
            </w:tcBorders>
          </w:tcPr>
          <w:p w:rsidR="00D51B78" w:rsidRPr="00FD1ECD" w:rsidRDefault="00D51B78" w:rsidP="00D51B78">
            <w:pPr>
              <w:pStyle w:val="Default"/>
              <w:jc w:val="both"/>
              <w:rPr>
                <w:color w:val="auto"/>
                <w:sz w:val="20"/>
                <w:szCs w:val="20"/>
              </w:rPr>
            </w:pPr>
            <w:r w:rsidRPr="00FD1ECD">
              <w:rPr>
                <w:bCs/>
                <w:color w:val="auto"/>
                <w:sz w:val="20"/>
                <w:szCs w:val="20"/>
              </w:rPr>
              <w:t>В границах данной территориальной зоны параметры разрешённого строительства, реконструкции объектов указанного разрешенного использования не подлежат установлению (ст. 38, п. 1.1.Градостроительный кодекс РФ).</w:t>
            </w:r>
          </w:p>
        </w:tc>
      </w:tr>
      <w:tr w:rsidR="00D51B78" w:rsidRPr="00FD1ECD" w:rsidTr="00413DF7">
        <w:trPr>
          <w:trHeight w:val="405"/>
        </w:trPr>
        <w:tc>
          <w:tcPr>
            <w:tcW w:w="958" w:type="dxa"/>
            <w:tcBorders>
              <w:top w:val="single" w:sz="4" w:space="0" w:color="auto"/>
              <w:left w:val="single" w:sz="4" w:space="0" w:color="auto"/>
              <w:bottom w:val="single" w:sz="4" w:space="0" w:color="auto"/>
              <w:right w:val="single" w:sz="4" w:space="0" w:color="auto"/>
            </w:tcBorders>
          </w:tcPr>
          <w:p w:rsidR="00D51B78" w:rsidRPr="00FD1ECD" w:rsidRDefault="00D51B78" w:rsidP="00D51B78">
            <w:pPr>
              <w:rPr>
                <w:sz w:val="20"/>
                <w:szCs w:val="20"/>
              </w:rPr>
            </w:pPr>
          </w:p>
        </w:tc>
        <w:tc>
          <w:tcPr>
            <w:tcW w:w="1095" w:type="dxa"/>
            <w:tcBorders>
              <w:top w:val="single" w:sz="4" w:space="0" w:color="auto"/>
              <w:left w:val="single" w:sz="4" w:space="0" w:color="auto"/>
              <w:bottom w:val="single" w:sz="4" w:space="0" w:color="auto"/>
              <w:right w:val="single" w:sz="4" w:space="0" w:color="auto"/>
            </w:tcBorders>
          </w:tcPr>
          <w:p w:rsidR="00D51B78" w:rsidRPr="00FD1ECD" w:rsidRDefault="00D51B78" w:rsidP="00D51B78">
            <w:pPr>
              <w:jc w:val="center"/>
              <w:rPr>
                <w:bCs/>
                <w:sz w:val="20"/>
                <w:szCs w:val="20"/>
              </w:rPr>
            </w:pPr>
            <w:r w:rsidRPr="00FD1ECD">
              <w:rPr>
                <w:bCs/>
                <w:sz w:val="20"/>
                <w:szCs w:val="20"/>
              </w:rPr>
              <w:t>(5.1)</w:t>
            </w:r>
          </w:p>
        </w:tc>
        <w:tc>
          <w:tcPr>
            <w:tcW w:w="2565" w:type="dxa"/>
            <w:gridSpan w:val="2"/>
            <w:tcBorders>
              <w:top w:val="single" w:sz="4" w:space="0" w:color="auto"/>
              <w:left w:val="single" w:sz="4" w:space="0" w:color="auto"/>
              <w:bottom w:val="single" w:sz="4" w:space="0" w:color="auto"/>
              <w:right w:val="single" w:sz="4" w:space="0" w:color="auto"/>
            </w:tcBorders>
          </w:tcPr>
          <w:p w:rsidR="00D51B78" w:rsidRPr="00FD1ECD" w:rsidRDefault="00D51B78" w:rsidP="00D51B78">
            <w:pPr>
              <w:contextualSpacing/>
              <w:rPr>
                <w:rFonts w:eastAsia="Calibri"/>
                <w:bCs/>
                <w:sz w:val="20"/>
                <w:szCs w:val="20"/>
                <w:lang w:eastAsia="en-US"/>
              </w:rPr>
            </w:pPr>
            <w:r w:rsidRPr="00FD1ECD">
              <w:rPr>
                <w:rFonts w:eastAsia="Calibri"/>
                <w:bCs/>
                <w:sz w:val="20"/>
                <w:szCs w:val="20"/>
                <w:lang w:eastAsia="en-US"/>
              </w:rPr>
              <w:t>Спорт</w:t>
            </w:r>
          </w:p>
        </w:tc>
        <w:tc>
          <w:tcPr>
            <w:tcW w:w="5267" w:type="dxa"/>
            <w:gridSpan w:val="2"/>
            <w:tcBorders>
              <w:top w:val="single" w:sz="4" w:space="0" w:color="auto"/>
              <w:left w:val="single" w:sz="4" w:space="0" w:color="auto"/>
              <w:bottom w:val="single" w:sz="4" w:space="0" w:color="auto"/>
              <w:right w:val="single" w:sz="4" w:space="0" w:color="auto"/>
            </w:tcBorders>
          </w:tcPr>
          <w:p w:rsidR="00D51B78" w:rsidRPr="00FD1ECD" w:rsidRDefault="00D51B78" w:rsidP="00D51B78">
            <w:pPr>
              <w:pStyle w:val="Default"/>
              <w:jc w:val="both"/>
              <w:rPr>
                <w:color w:val="auto"/>
                <w:sz w:val="20"/>
                <w:szCs w:val="20"/>
              </w:rPr>
            </w:pPr>
            <w:r w:rsidRPr="00FD1ECD">
              <w:rPr>
                <w:color w:val="auto"/>
                <w:sz w:val="20"/>
                <w:szCs w:val="20"/>
              </w:rPr>
              <w:t>1. Площадь земельного участка:</w:t>
            </w:r>
          </w:p>
          <w:p w:rsidR="00D51B78" w:rsidRPr="00FD1ECD" w:rsidRDefault="00D51B78" w:rsidP="00D51B78">
            <w:pPr>
              <w:pStyle w:val="Default"/>
              <w:jc w:val="both"/>
              <w:rPr>
                <w:color w:val="auto"/>
                <w:sz w:val="20"/>
                <w:szCs w:val="20"/>
              </w:rPr>
            </w:pPr>
            <w:r w:rsidRPr="00FD1ECD">
              <w:rPr>
                <w:color w:val="auto"/>
                <w:sz w:val="20"/>
                <w:szCs w:val="20"/>
              </w:rPr>
              <w:t>- минимальная 2500 кв.м;</w:t>
            </w:r>
          </w:p>
          <w:p w:rsidR="00D51B78" w:rsidRPr="00FD1ECD" w:rsidRDefault="00D51B78" w:rsidP="00D51B78">
            <w:pPr>
              <w:pStyle w:val="Default"/>
              <w:jc w:val="both"/>
              <w:rPr>
                <w:color w:val="auto"/>
                <w:sz w:val="20"/>
                <w:szCs w:val="20"/>
              </w:rPr>
            </w:pPr>
            <w:r w:rsidRPr="00FD1ECD">
              <w:rPr>
                <w:color w:val="auto"/>
                <w:sz w:val="20"/>
                <w:szCs w:val="20"/>
              </w:rPr>
              <w:t>- максимальная 20000 кв.м.</w:t>
            </w:r>
          </w:p>
          <w:p w:rsidR="00D51B78" w:rsidRPr="00FD1ECD" w:rsidRDefault="00D51B78" w:rsidP="00D51B78">
            <w:pPr>
              <w:pStyle w:val="Default"/>
              <w:jc w:val="both"/>
              <w:rPr>
                <w:color w:val="auto"/>
                <w:sz w:val="20"/>
                <w:szCs w:val="20"/>
              </w:rPr>
            </w:pPr>
            <w:r w:rsidRPr="00FD1ECD">
              <w:rPr>
                <w:color w:val="auto"/>
                <w:sz w:val="20"/>
                <w:szCs w:val="20"/>
              </w:rPr>
              <w:t>2. Максимальное количество этажей для объектов капитального строительства – 1.</w:t>
            </w:r>
          </w:p>
          <w:p w:rsidR="00D51B78" w:rsidRPr="00FD1ECD" w:rsidRDefault="00D51B78" w:rsidP="00D51B78">
            <w:pPr>
              <w:pStyle w:val="Default"/>
              <w:jc w:val="both"/>
              <w:rPr>
                <w:color w:val="auto"/>
                <w:sz w:val="20"/>
                <w:szCs w:val="20"/>
              </w:rPr>
            </w:pPr>
            <w:r w:rsidRPr="00FD1ECD">
              <w:rPr>
                <w:color w:val="auto"/>
                <w:sz w:val="20"/>
                <w:szCs w:val="20"/>
              </w:rPr>
              <w:t>3.</w:t>
            </w:r>
            <w:r w:rsidRPr="00FD1ECD">
              <w:rPr>
                <w:bCs/>
                <w:color w:val="auto"/>
                <w:sz w:val="20"/>
                <w:szCs w:val="20"/>
              </w:rPr>
              <w:t>Максимальный процент застройки в границах земельного участка - 75%</w:t>
            </w:r>
          </w:p>
          <w:p w:rsidR="00D51B78" w:rsidRPr="00FD1ECD" w:rsidRDefault="00D51B78" w:rsidP="00D51B78">
            <w:pPr>
              <w:pStyle w:val="Default"/>
              <w:jc w:val="both"/>
              <w:rPr>
                <w:color w:val="auto"/>
                <w:sz w:val="20"/>
                <w:szCs w:val="20"/>
              </w:rPr>
            </w:pPr>
            <w:r w:rsidRPr="00FD1ECD">
              <w:rPr>
                <w:color w:val="auto"/>
                <w:sz w:val="20"/>
                <w:szCs w:val="20"/>
              </w:rPr>
              <w:t>4.Минимальные отступы для строительства (реконструкции) объектов:</w:t>
            </w:r>
          </w:p>
          <w:p w:rsidR="00D51B78" w:rsidRPr="00FD1ECD" w:rsidRDefault="00D51B78" w:rsidP="00D51B78">
            <w:pPr>
              <w:pStyle w:val="Default"/>
              <w:jc w:val="both"/>
              <w:rPr>
                <w:color w:val="auto"/>
                <w:sz w:val="20"/>
                <w:szCs w:val="20"/>
              </w:rPr>
            </w:pPr>
            <w:r w:rsidRPr="00FD1ECD">
              <w:rPr>
                <w:color w:val="auto"/>
                <w:sz w:val="20"/>
                <w:szCs w:val="20"/>
              </w:rPr>
              <w:t>- от границы соседних участков – 3 м.</w:t>
            </w:r>
          </w:p>
          <w:p w:rsidR="00D51B78" w:rsidRPr="00FD1ECD" w:rsidRDefault="00D51B78" w:rsidP="00D51B78">
            <w:pPr>
              <w:pStyle w:val="Default"/>
              <w:jc w:val="both"/>
              <w:rPr>
                <w:color w:val="auto"/>
                <w:sz w:val="20"/>
                <w:szCs w:val="20"/>
              </w:rPr>
            </w:pPr>
            <w:r w:rsidRPr="00FD1ECD">
              <w:rPr>
                <w:color w:val="auto"/>
                <w:sz w:val="20"/>
                <w:szCs w:val="20"/>
              </w:rPr>
              <w:t>- от красных линий улиц – 5 м.</w:t>
            </w:r>
          </w:p>
        </w:tc>
      </w:tr>
      <w:tr w:rsidR="00D51B78" w:rsidRPr="00FD1ECD" w:rsidTr="00413DF7">
        <w:trPr>
          <w:trHeight w:val="405"/>
        </w:trPr>
        <w:tc>
          <w:tcPr>
            <w:tcW w:w="958" w:type="dxa"/>
            <w:tcBorders>
              <w:top w:val="single" w:sz="4" w:space="0" w:color="auto"/>
              <w:left w:val="single" w:sz="4" w:space="0" w:color="auto"/>
              <w:bottom w:val="single" w:sz="4" w:space="0" w:color="auto"/>
              <w:right w:val="single" w:sz="4" w:space="0" w:color="auto"/>
            </w:tcBorders>
          </w:tcPr>
          <w:p w:rsidR="00D51B78" w:rsidRPr="00FD1ECD" w:rsidRDefault="00D51B78" w:rsidP="00D51B78">
            <w:pPr>
              <w:rPr>
                <w:sz w:val="20"/>
                <w:szCs w:val="20"/>
              </w:rPr>
            </w:pPr>
          </w:p>
        </w:tc>
        <w:tc>
          <w:tcPr>
            <w:tcW w:w="1095" w:type="dxa"/>
            <w:tcBorders>
              <w:top w:val="single" w:sz="4" w:space="0" w:color="auto"/>
              <w:left w:val="single" w:sz="4" w:space="0" w:color="auto"/>
              <w:bottom w:val="single" w:sz="4" w:space="0" w:color="auto"/>
              <w:right w:val="single" w:sz="4" w:space="0" w:color="auto"/>
            </w:tcBorders>
          </w:tcPr>
          <w:p w:rsidR="00D51B78" w:rsidRPr="00FD1ECD" w:rsidRDefault="00D51B78" w:rsidP="00D51B78">
            <w:pPr>
              <w:jc w:val="center"/>
              <w:rPr>
                <w:bCs/>
                <w:sz w:val="20"/>
                <w:szCs w:val="20"/>
              </w:rPr>
            </w:pPr>
            <w:r w:rsidRPr="00FD1ECD">
              <w:rPr>
                <w:bCs/>
                <w:sz w:val="20"/>
                <w:szCs w:val="20"/>
              </w:rPr>
              <w:t>(4.3)</w:t>
            </w:r>
          </w:p>
        </w:tc>
        <w:tc>
          <w:tcPr>
            <w:tcW w:w="2565" w:type="dxa"/>
            <w:gridSpan w:val="2"/>
            <w:tcBorders>
              <w:top w:val="single" w:sz="4" w:space="0" w:color="auto"/>
              <w:left w:val="single" w:sz="4" w:space="0" w:color="auto"/>
              <w:bottom w:val="single" w:sz="4" w:space="0" w:color="auto"/>
              <w:right w:val="single" w:sz="4" w:space="0" w:color="auto"/>
            </w:tcBorders>
          </w:tcPr>
          <w:p w:rsidR="00D51B78" w:rsidRPr="00FD1ECD" w:rsidRDefault="00D51B78" w:rsidP="00D51B78">
            <w:pPr>
              <w:contextualSpacing/>
              <w:rPr>
                <w:rFonts w:eastAsia="Calibri"/>
                <w:bCs/>
                <w:sz w:val="20"/>
                <w:szCs w:val="20"/>
                <w:lang w:eastAsia="en-US"/>
              </w:rPr>
            </w:pPr>
            <w:r w:rsidRPr="00FD1ECD">
              <w:rPr>
                <w:rFonts w:eastAsia="Calibri"/>
                <w:bCs/>
                <w:sz w:val="20"/>
                <w:szCs w:val="20"/>
                <w:lang w:eastAsia="en-US"/>
              </w:rPr>
              <w:t>Рынки</w:t>
            </w:r>
          </w:p>
        </w:tc>
        <w:tc>
          <w:tcPr>
            <w:tcW w:w="5267" w:type="dxa"/>
            <w:gridSpan w:val="2"/>
            <w:tcBorders>
              <w:top w:val="single" w:sz="4" w:space="0" w:color="auto"/>
              <w:left w:val="single" w:sz="4" w:space="0" w:color="auto"/>
              <w:bottom w:val="single" w:sz="4" w:space="0" w:color="auto"/>
              <w:right w:val="single" w:sz="4" w:space="0" w:color="auto"/>
            </w:tcBorders>
          </w:tcPr>
          <w:p w:rsidR="00D51B78" w:rsidRPr="00FD1ECD" w:rsidRDefault="00D51B78" w:rsidP="00D51B78">
            <w:pPr>
              <w:pStyle w:val="Default"/>
              <w:jc w:val="both"/>
              <w:rPr>
                <w:color w:val="auto"/>
                <w:sz w:val="20"/>
                <w:szCs w:val="20"/>
              </w:rPr>
            </w:pPr>
            <w:r w:rsidRPr="00FD1ECD">
              <w:rPr>
                <w:color w:val="auto"/>
                <w:sz w:val="20"/>
                <w:szCs w:val="20"/>
              </w:rPr>
              <w:t>1. Площадь земельного участка:</w:t>
            </w:r>
          </w:p>
          <w:p w:rsidR="00D51B78" w:rsidRPr="00FD1ECD" w:rsidRDefault="00D51B78" w:rsidP="00D51B78">
            <w:pPr>
              <w:pStyle w:val="Default"/>
              <w:jc w:val="both"/>
              <w:rPr>
                <w:color w:val="auto"/>
                <w:sz w:val="20"/>
                <w:szCs w:val="20"/>
              </w:rPr>
            </w:pPr>
            <w:r w:rsidRPr="00FD1ECD">
              <w:rPr>
                <w:color w:val="auto"/>
                <w:sz w:val="20"/>
                <w:szCs w:val="20"/>
              </w:rPr>
              <w:t>- минимальная 7 кв.м. на 1 кв.м. торговой площади, - максимальная 14 кв.м. на 1 кв.м. торговой площади, но не более 2500 кв.м.</w:t>
            </w:r>
          </w:p>
          <w:p w:rsidR="00D51B78" w:rsidRPr="00FD1ECD" w:rsidRDefault="00D51B78" w:rsidP="00D51B78">
            <w:pPr>
              <w:pStyle w:val="Default"/>
              <w:jc w:val="both"/>
              <w:rPr>
                <w:color w:val="auto"/>
                <w:sz w:val="20"/>
                <w:szCs w:val="20"/>
              </w:rPr>
            </w:pPr>
            <w:r w:rsidRPr="00FD1ECD">
              <w:rPr>
                <w:color w:val="auto"/>
                <w:sz w:val="20"/>
                <w:szCs w:val="20"/>
              </w:rPr>
              <w:t>2. Максимальное количество этажей – 3.</w:t>
            </w:r>
          </w:p>
          <w:p w:rsidR="00D51B78" w:rsidRPr="00FD1ECD" w:rsidRDefault="00D51B78" w:rsidP="00D51B78">
            <w:pPr>
              <w:pStyle w:val="Default"/>
              <w:jc w:val="both"/>
              <w:rPr>
                <w:color w:val="auto"/>
                <w:sz w:val="20"/>
                <w:szCs w:val="20"/>
              </w:rPr>
            </w:pPr>
            <w:r w:rsidRPr="00FD1ECD">
              <w:rPr>
                <w:color w:val="auto"/>
                <w:sz w:val="20"/>
                <w:szCs w:val="20"/>
              </w:rPr>
              <w:t>3.</w:t>
            </w:r>
            <w:r w:rsidRPr="00FD1ECD">
              <w:rPr>
                <w:bCs/>
                <w:color w:val="auto"/>
                <w:sz w:val="20"/>
                <w:szCs w:val="20"/>
              </w:rPr>
              <w:t>Максимальный процент застройки в границах земельного участка - 60%</w:t>
            </w:r>
          </w:p>
          <w:p w:rsidR="00D51B78" w:rsidRPr="00FD1ECD" w:rsidRDefault="00D51B78" w:rsidP="00D51B78">
            <w:pPr>
              <w:pStyle w:val="Default"/>
              <w:jc w:val="both"/>
              <w:rPr>
                <w:color w:val="auto"/>
                <w:sz w:val="20"/>
                <w:szCs w:val="20"/>
              </w:rPr>
            </w:pPr>
            <w:r w:rsidRPr="00FD1ECD">
              <w:rPr>
                <w:color w:val="auto"/>
                <w:sz w:val="20"/>
                <w:szCs w:val="20"/>
              </w:rPr>
              <w:t>4. Минимальные отступы для строительства (реконструкции) капитальных объектов:</w:t>
            </w:r>
          </w:p>
          <w:p w:rsidR="00D51B78" w:rsidRPr="00FD1ECD" w:rsidRDefault="00D51B78" w:rsidP="00D51B78">
            <w:pPr>
              <w:pStyle w:val="Default"/>
              <w:jc w:val="both"/>
              <w:rPr>
                <w:color w:val="auto"/>
                <w:sz w:val="20"/>
                <w:szCs w:val="20"/>
              </w:rPr>
            </w:pPr>
            <w:r w:rsidRPr="00FD1ECD">
              <w:rPr>
                <w:color w:val="auto"/>
                <w:sz w:val="20"/>
                <w:szCs w:val="20"/>
              </w:rPr>
              <w:t>- от границы соседних участков – 3 м.</w:t>
            </w:r>
          </w:p>
          <w:p w:rsidR="00D51B78" w:rsidRPr="00FD1ECD" w:rsidRDefault="00D51B78" w:rsidP="00D51B78">
            <w:pPr>
              <w:pStyle w:val="Default"/>
              <w:jc w:val="both"/>
              <w:rPr>
                <w:color w:val="auto"/>
                <w:sz w:val="20"/>
                <w:szCs w:val="20"/>
              </w:rPr>
            </w:pPr>
            <w:r w:rsidRPr="00FD1ECD">
              <w:rPr>
                <w:color w:val="auto"/>
                <w:sz w:val="20"/>
                <w:szCs w:val="20"/>
              </w:rPr>
              <w:t>- от красных линий улиц – 3 м.</w:t>
            </w:r>
          </w:p>
          <w:p w:rsidR="00D51B78" w:rsidRPr="00FD1ECD" w:rsidRDefault="00D51B78" w:rsidP="00D51B78">
            <w:pPr>
              <w:widowControl w:val="0"/>
              <w:suppressAutoHyphens/>
              <w:autoSpaceDE w:val="0"/>
              <w:autoSpaceDN w:val="0"/>
              <w:adjustRightInd w:val="0"/>
              <w:ind w:left="34"/>
              <w:rPr>
                <w:sz w:val="20"/>
                <w:szCs w:val="20"/>
              </w:rPr>
            </w:pPr>
          </w:p>
        </w:tc>
      </w:tr>
      <w:tr w:rsidR="00A97CCC" w:rsidRPr="00FD1ECD" w:rsidTr="00A97CCC">
        <w:trPr>
          <w:trHeight w:val="405"/>
        </w:trPr>
        <w:tc>
          <w:tcPr>
            <w:tcW w:w="958" w:type="dxa"/>
            <w:tcBorders>
              <w:top w:val="single" w:sz="4" w:space="0" w:color="auto"/>
              <w:left w:val="single" w:sz="4" w:space="0" w:color="auto"/>
              <w:bottom w:val="single" w:sz="4" w:space="0" w:color="auto"/>
              <w:right w:val="single" w:sz="4" w:space="0" w:color="auto"/>
            </w:tcBorders>
            <w:hideMark/>
          </w:tcPr>
          <w:p w:rsidR="00A97CCC" w:rsidRPr="00FD1ECD" w:rsidRDefault="00275D31" w:rsidP="00A97CCC">
            <w:pPr>
              <w:rPr>
                <w:b/>
                <w:sz w:val="20"/>
                <w:szCs w:val="20"/>
              </w:rPr>
            </w:pPr>
            <w:r w:rsidRPr="00FD1ECD">
              <w:rPr>
                <w:b/>
                <w:bCs/>
                <w:sz w:val="20"/>
                <w:szCs w:val="20"/>
              </w:rPr>
              <w:t>Ж-2</w:t>
            </w:r>
            <w:r w:rsidR="00A97CCC" w:rsidRPr="00FD1ECD">
              <w:rPr>
                <w:b/>
                <w:bCs/>
                <w:sz w:val="20"/>
                <w:szCs w:val="20"/>
              </w:rPr>
              <w:t>    </w:t>
            </w:r>
          </w:p>
        </w:tc>
        <w:tc>
          <w:tcPr>
            <w:tcW w:w="8927" w:type="dxa"/>
            <w:gridSpan w:val="5"/>
            <w:tcBorders>
              <w:top w:val="single" w:sz="4" w:space="0" w:color="auto"/>
              <w:left w:val="single" w:sz="4" w:space="0" w:color="auto"/>
              <w:bottom w:val="single" w:sz="4" w:space="0" w:color="auto"/>
              <w:right w:val="single" w:sz="4" w:space="0" w:color="auto"/>
            </w:tcBorders>
            <w:hideMark/>
          </w:tcPr>
          <w:p w:rsidR="00A97CCC" w:rsidRPr="00FD1ECD" w:rsidRDefault="00A97CCC" w:rsidP="00A97CCC">
            <w:pPr>
              <w:rPr>
                <w:sz w:val="20"/>
                <w:szCs w:val="20"/>
              </w:rPr>
            </w:pPr>
            <w:r w:rsidRPr="00FD1ECD">
              <w:rPr>
                <w:b/>
                <w:bCs/>
                <w:sz w:val="20"/>
                <w:szCs w:val="20"/>
              </w:rPr>
              <w:t>Зона застройки</w:t>
            </w:r>
            <w:r w:rsidR="00D51B78" w:rsidRPr="00FD1ECD">
              <w:rPr>
                <w:b/>
                <w:bCs/>
                <w:sz w:val="20"/>
                <w:szCs w:val="20"/>
              </w:rPr>
              <w:t xml:space="preserve"> индивидуальными жилыми домами</w:t>
            </w:r>
            <w:r w:rsidRPr="00FD1ECD">
              <w:rPr>
                <w:sz w:val="20"/>
                <w:szCs w:val="20"/>
              </w:rPr>
              <w:t xml:space="preserve"> </w:t>
            </w:r>
          </w:p>
        </w:tc>
      </w:tr>
      <w:tr w:rsidR="00A97CCC" w:rsidRPr="00FD1ECD" w:rsidTr="00A97CCC">
        <w:trPr>
          <w:trHeight w:val="405"/>
        </w:trPr>
        <w:tc>
          <w:tcPr>
            <w:tcW w:w="9885" w:type="dxa"/>
            <w:gridSpan w:val="6"/>
            <w:tcBorders>
              <w:top w:val="single" w:sz="4" w:space="0" w:color="auto"/>
              <w:left w:val="single" w:sz="4" w:space="0" w:color="auto"/>
              <w:bottom w:val="single" w:sz="4" w:space="0" w:color="auto"/>
              <w:right w:val="single" w:sz="4" w:space="0" w:color="auto"/>
            </w:tcBorders>
            <w:hideMark/>
          </w:tcPr>
          <w:p w:rsidR="00A97CCC" w:rsidRPr="00FD1ECD" w:rsidRDefault="00A97CCC" w:rsidP="00A97CCC">
            <w:pPr>
              <w:jc w:val="center"/>
              <w:rPr>
                <w:b/>
                <w:bCs/>
                <w:sz w:val="20"/>
                <w:szCs w:val="20"/>
              </w:rPr>
            </w:pPr>
            <w:r w:rsidRPr="00FD1ECD">
              <w:rPr>
                <w:b/>
                <w:bCs/>
                <w:sz w:val="20"/>
                <w:szCs w:val="20"/>
              </w:rPr>
              <w:t>Основные виды разрешенного использования земельных участков и объектов капитального строительства</w:t>
            </w:r>
          </w:p>
        </w:tc>
      </w:tr>
      <w:tr w:rsidR="00A97CCC" w:rsidRPr="00FD1ECD" w:rsidTr="00C2693A">
        <w:tc>
          <w:tcPr>
            <w:tcW w:w="958" w:type="dxa"/>
            <w:tcBorders>
              <w:top w:val="single" w:sz="4" w:space="0" w:color="auto"/>
              <w:left w:val="single" w:sz="4" w:space="0" w:color="auto"/>
              <w:bottom w:val="single" w:sz="4" w:space="0" w:color="auto"/>
              <w:right w:val="single" w:sz="4" w:space="0" w:color="auto"/>
            </w:tcBorders>
          </w:tcPr>
          <w:p w:rsidR="00A97CCC" w:rsidRPr="00FD1ECD" w:rsidRDefault="00A97CCC" w:rsidP="00A97CCC">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97CCC" w:rsidRPr="00FD1ECD" w:rsidRDefault="00A97CCC" w:rsidP="00A97CCC">
            <w:pPr>
              <w:jc w:val="center"/>
              <w:rPr>
                <w:sz w:val="20"/>
                <w:szCs w:val="20"/>
              </w:rPr>
            </w:pPr>
            <w:r w:rsidRPr="00FD1ECD">
              <w:rPr>
                <w:sz w:val="20"/>
                <w:szCs w:val="20"/>
              </w:rPr>
              <w:t>(2.1)</w:t>
            </w:r>
          </w:p>
        </w:tc>
        <w:tc>
          <w:tcPr>
            <w:tcW w:w="2550" w:type="dxa"/>
            <w:gridSpan w:val="2"/>
            <w:tcBorders>
              <w:top w:val="single" w:sz="4" w:space="0" w:color="auto"/>
              <w:left w:val="single" w:sz="4" w:space="0" w:color="auto"/>
              <w:bottom w:val="single" w:sz="4" w:space="0" w:color="auto"/>
              <w:right w:val="single" w:sz="4" w:space="0" w:color="auto"/>
            </w:tcBorders>
            <w:hideMark/>
          </w:tcPr>
          <w:p w:rsidR="00A97CCC" w:rsidRPr="00FD1ECD" w:rsidRDefault="00A97CCC" w:rsidP="00A97CCC">
            <w:pPr>
              <w:rPr>
                <w:bCs/>
                <w:sz w:val="20"/>
                <w:szCs w:val="20"/>
              </w:rPr>
            </w:pPr>
            <w:r w:rsidRPr="00FD1ECD">
              <w:rPr>
                <w:bCs/>
                <w:sz w:val="20"/>
                <w:szCs w:val="20"/>
              </w:rPr>
              <w:t>Для индивидуального жилищного строительства</w:t>
            </w:r>
          </w:p>
        </w:tc>
        <w:tc>
          <w:tcPr>
            <w:tcW w:w="5242" w:type="dxa"/>
            <w:tcBorders>
              <w:top w:val="single" w:sz="4" w:space="0" w:color="auto"/>
              <w:left w:val="single" w:sz="4" w:space="0" w:color="auto"/>
              <w:bottom w:val="single" w:sz="4" w:space="0" w:color="auto"/>
              <w:right w:val="single" w:sz="4" w:space="0" w:color="auto"/>
            </w:tcBorders>
            <w:hideMark/>
          </w:tcPr>
          <w:p w:rsidR="00A97CCC" w:rsidRPr="00FD1ECD" w:rsidRDefault="00A97CCC" w:rsidP="006E5ABA">
            <w:pPr>
              <w:widowControl w:val="0"/>
              <w:numPr>
                <w:ilvl w:val="0"/>
                <w:numId w:val="19"/>
              </w:numPr>
              <w:autoSpaceDE w:val="0"/>
              <w:autoSpaceDN w:val="0"/>
              <w:adjustRightInd w:val="0"/>
              <w:ind w:left="34" w:firstLine="0"/>
              <w:rPr>
                <w:sz w:val="20"/>
                <w:szCs w:val="20"/>
              </w:rPr>
            </w:pPr>
            <w:r w:rsidRPr="00FD1ECD">
              <w:rPr>
                <w:sz w:val="20"/>
                <w:szCs w:val="20"/>
              </w:rPr>
              <w:t>Минимальная площадь земельного участка для индивидуального жилищного строительства 500 м2</w:t>
            </w:r>
            <w:r w:rsidR="00450F15" w:rsidRPr="00FD1ECD">
              <w:rPr>
                <w:sz w:val="20"/>
                <w:szCs w:val="20"/>
              </w:rPr>
              <w:t>.</w:t>
            </w:r>
          </w:p>
          <w:p w:rsidR="00A97CCC" w:rsidRPr="00FD1ECD" w:rsidRDefault="00A97CCC" w:rsidP="00A97CCC">
            <w:pPr>
              <w:rPr>
                <w:sz w:val="20"/>
                <w:szCs w:val="20"/>
              </w:rPr>
            </w:pPr>
            <w:r w:rsidRPr="00FD1ECD">
              <w:rPr>
                <w:sz w:val="20"/>
                <w:szCs w:val="20"/>
              </w:rPr>
              <w:t>Максимальная площадь земельного участка  для индивиду</w:t>
            </w:r>
            <w:r w:rsidR="00A17DBE" w:rsidRPr="00FD1ECD">
              <w:rPr>
                <w:sz w:val="20"/>
                <w:szCs w:val="20"/>
              </w:rPr>
              <w:t xml:space="preserve">ального жилищного строительств </w:t>
            </w:r>
            <w:r w:rsidR="00A17DBE" w:rsidRPr="00FD1ECD">
              <w:rPr>
                <w:color w:val="C00000"/>
                <w:sz w:val="20"/>
                <w:szCs w:val="20"/>
              </w:rPr>
              <w:t>1</w:t>
            </w:r>
            <w:r w:rsidRPr="00FD1ECD">
              <w:rPr>
                <w:color w:val="C00000"/>
                <w:sz w:val="20"/>
                <w:szCs w:val="20"/>
              </w:rPr>
              <w:t>500</w:t>
            </w:r>
            <w:r w:rsidRPr="00FD1ECD">
              <w:rPr>
                <w:sz w:val="20"/>
                <w:szCs w:val="20"/>
              </w:rPr>
              <w:t xml:space="preserve"> м2</w:t>
            </w:r>
            <w:r w:rsidR="00450F15" w:rsidRPr="00FD1ECD">
              <w:rPr>
                <w:sz w:val="20"/>
                <w:szCs w:val="20"/>
              </w:rPr>
              <w:t>.</w:t>
            </w:r>
          </w:p>
          <w:p w:rsidR="00B90D95" w:rsidRPr="00FD1ECD" w:rsidRDefault="00102190" w:rsidP="00C123EC">
            <w:pPr>
              <w:autoSpaceDE w:val="0"/>
              <w:autoSpaceDN w:val="0"/>
              <w:adjustRightInd w:val="0"/>
              <w:rPr>
                <w:sz w:val="20"/>
                <w:szCs w:val="20"/>
              </w:rPr>
            </w:pPr>
            <w:r w:rsidRPr="00FD1ECD">
              <w:rPr>
                <w:sz w:val="20"/>
                <w:szCs w:val="20"/>
              </w:rPr>
              <w:t xml:space="preserve">2.  </w:t>
            </w:r>
            <w:r w:rsidR="00B90D95" w:rsidRPr="00FD1ECD">
              <w:rPr>
                <w:sz w:val="20"/>
                <w:szCs w:val="20"/>
              </w:rPr>
              <w:t>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C123EC" w:rsidRPr="00FD1ECD" w:rsidRDefault="00C123EC" w:rsidP="00C123EC">
            <w:pPr>
              <w:autoSpaceDE w:val="0"/>
              <w:autoSpaceDN w:val="0"/>
              <w:adjustRightInd w:val="0"/>
              <w:rPr>
                <w:sz w:val="20"/>
                <w:szCs w:val="20"/>
              </w:rPr>
            </w:pPr>
            <w:r w:rsidRPr="00FD1ECD">
              <w:rPr>
                <w:sz w:val="20"/>
                <w:szCs w:val="20"/>
              </w:rPr>
              <w:t>- со стороны улицы – 5 м</w:t>
            </w:r>
            <w:r w:rsidR="00450F15" w:rsidRPr="00FD1ECD">
              <w:rPr>
                <w:sz w:val="20"/>
                <w:szCs w:val="20"/>
              </w:rPr>
              <w:t xml:space="preserve"> (красная линия).</w:t>
            </w:r>
          </w:p>
          <w:p w:rsidR="00102190" w:rsidRPr="00FD1ECD" w:rsidRDefault="00C123EC" w:rsidP="00102190">
            <w:pPr>
              <w:pStyle w:val="af4"/>
              <w:widowControl w:val="0"/>
              <w:suppressAutoHyphens/>
              <w:spacing w:line="240" w:lineRule="auto"/>
              <w:ind w:left="36" w:right="21" w:firstLine="0"/>
              <w:rPr>
                <w:sz w:val="20"/>
                <w:szCs w:val="20"/>
              </w:rPr>
            </w:pPr>
            <w:r w:rsidRPr="00FD1ECD">
              <w:rPr>
                <w:sz w:val="20"/>
                <w:szCs w:val="20"/>
              </w:rPr>
              <w:lastRenderedPageBreak/>
              <w:t>- со стороны соседнего земельного участка – 1 м</w:t>
            </w:r>
            <w:r w:rsidR="00EC3938" w:rsidRPr="00FD1ECD">
              <w:rPr>
                <w:sz w:val="20"/>
                <w:szCs w:val="20"/>
              </w:rPr>
              <w:t xml:space="preserve"> (при этом соблюдая минимальные противопожарные расстояния)</w:t>
            </w:r>
          </w:p>
          <w:p w:rsidR="00102190" w:rsidRPr="00FD1ECD" w:rsidRDefault="00102190" w:rsidP="00102190">
            <w:pPr>
              <w:pStyle w:val="af4"/>
              <w:widowControl w:val="0"/>
              <w:suppressAutoHyphens/>
              <w:spacing w:line="240" w:lineRule="auto"/>
              <w:ind w:left="36" w:right="21" w:firstLine="0"/>
              <w:rPr>
                <w:sz w:val="20"/>
                <w:szCs w:val="20"/>
              </w:rPr>
            </w:pPr>
            <w:r w:rsidRPr="00FD1ECD">
              <w:rPr>
                <w:sz w:val="20"/>
                <w:szCs w:val="20"/>
              </w:rPr>
              <w:t xml:space="preserve">3. </w:t>
            </w:r>
            <w:r w:rsidR="00A97CCC" w:rsidRPr="00FD1ECD">
              <w:rPr>
                <w:sz w:val="20"/>
                <w:szCs w:val="20"/>
              </w:rPr>
              <w:t>Максимальный процент застройки земельного участка для индивидуального жилого дома 60%</w:t>
            </w:r>
            <w:r w:rsidR="00450F15" w:rsidRPr="00FD1ECD">
              <w:rPr>
                <w:sz w:val="20"/>
                <w:szCs w:val="20"/>
              </w:rPr>
              <w:t>.</w:t>
            </w:r>
          </w:p>
          <w:p w:rsidR="00A97CCC" w:rsidRPr="00FD1ECD" w:rsidRDefault="00102190" w:rsidP="00102190">
            <w:pPr>
              <w:pStyle w:val="af4"/>
              <w:widowControl w:val="0"/>
              <w:suppressAutoHyphens/>
              <w:spacing w:line="240" w:lineRule="auto"/>
              <w:ind w:left="36" w:right="21" w:firstLine="0"/>
              <w:rPr>
                <w:sz w:val="20"/>
                <w:szCs w:val="20"/>
              </w:rPr>
            </w:pPr>
            <w:r w:rsidRPr="00FD1ECD">
              <w:rPr>
                <w:sz w:val="20"/>
                <w:szCs w:val="20"/>
              </w:rPr>
              <w:t xml:space="preserve">4. </w:t>
            </w:r>
            <w:r w:rsidR="00A97CCC" w:rsidRPr="00FD1ECD">
              <w:rPr>
                <w:sz w:val="20"/>
                <w:szCs w:val="20"/>
              </w:rPr>
              <w:t>Предельное количество этажей -</w:t>
            </w:r>
            <w:r w:rsidR="00450F15" w:rsidRPr="00FD1ECD">
              <w:rPr>
                <w:sz w:val="20"/>
                <w:szCs w:val="20"/>
              </w:rPr>
              <w:t>3</w:t>
            </w:r>
            <w:r w:rsidR="00A97CCC" w:rsidRPr="00FD1ECD">
              <w:rPr>
                <w:sz w:val="20"/>
                <w:szCs w:val="20"/>
              </w:rPr>
              <w:t xml:space="preserve"> этажа</w:t>
            </w:r>
            <w:r w:rsidR="00450F15" w:rsidRPr="00FD1ECD">
              <w:rPr>
                <w:sz w:val="20"/>
                <w:szCs w:val="20"/>
              </w:rPr>
              <w:t xml:space="preserve"> (включая мансардный и подземный этаж)</w:t>
            </w:r>
            <w:r w:rsidR="00A97CCC" w:rsidRPr="00FD1ECD">
              <w:rPr>
                <w:sz w:val="20"/>
                <w:szCs w:val="20"/>
              </w:rPr>
              <w:t>.</w:t>
            </w:r>
          </w:p>
          <w:p w:rsidR="00A97CCC" w:rsidRPr="00FD1ECD" w:rsidRDefault="00A97CCC" w:rsidP="00A97CCC">
            <w:pPr>
              <w:rPr>
                <w:sz w:val="20"/>
                <w:szCs w:val="20"/>
              </w:rPr>
            </w:pPr>
            <w:r w:rsidRPr="00FD1ECD">
              <w:rPr>
                <w:spacing w:val="2"/>
                <w:sz w:val="20"/>
                <w:szCs w:val="20"/>
                <w:shd w:val="clear" w:color="auto" w:fill="FFFFFF"/>
              </w:rPr>
              <w:t>При возведении на участке хозяйственных построек, располагаемых на расстоянии 1 м от границы соседнего участка, скат крыши следует ориентировать таким образом, чтобы сток дождевой воды не попал на соседний участок.</w:t>
            </w:r>
            <w:r w:rsidR="00450F15" w:rsidRPr="00FD1ECD">
              <w:rPr>
                <w:spacing w:val="2"/>
                <w:sz w:val="20"/>
                <w:szCs w:val="20"/>
                <w:shd w:val="clear" w:color="auto" w:fill="FFFFFF"/>
              </w:rPr>
              <w:t xml:space="preserve"> </w:t>
            </w:r>
            <w:r w:rsidR="00450F15" w:rsidRPr="00FD1ECD">
              <w:rPr>
                <w:sz w:val="20"/>
                <w:szCs w:val="20"/>
              </w:rPr>
              <w:t xml:space="preserve"> Отдельно стоящие хозяйственные постройки по площади не должны превышать площади жилого дома.  Требования к ограждению земельных участков: характер ограждения и его высота со всех сторон участка должны быть единообразными. Высота ограждения - не более 1,8 метра. Со стороны улицы ограждение может быть сплошным, для остальных сторон участка ограждение должно быть прозрачным. </w:t>
            </w:r>
          </w:p>
          <w:p w:rsidR="00B90D95" w:rsidRPr="00FD1ECD" w:rsidRDefault="00B90D95" w:rsidP="00B90D95">
            <w:pPr>
              <w:autoSpaceDE w:val="0"/>
              <w:autoSpaceDN w:val="0"/>
              <w:adjustRightInd w:val="0"/>
              <w:rPr>
                <w:rFonts w:eastAsiaTheme="minorHAnsi"/>
                <w:sz w:val="20"/>
                <w:szCs w:val="20"/>
                <w:lang w:eastAsia="en-US"/>
              </w:rPr>
            </w:pPr>
            <w:r w:rsidRPr="00FD1ECD">
              <w:rPr>
                <w:rFonts w:eastAsiaTheme="minorHAnsi"/>
                <w:sz w:val="20"/>
                <w:szCs w:val="20"/>
                <w:lang w:eastAsia="en-US"/>
              </w:rPr>
              <w:t xml:space="preserve">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а расстояния до сарая для содержания скота и птицы </w:t>
            </w:r>
            <w:r w:rsidR="00BC6C07" w:rsidRPr="00FD1ECD">
              <w:rPr>
                <w:rFonts w:eastAsiaTheme="minorHAnsi"/>
                <w:sz w:val="20"/>
                <w:szCs w:val="20"/>
                <w:lang w:eastAsia="en-US"/>
              </w:rPr>
              <w:t>– 4 м</w:t>
            </w:r>
            <w:r w:rsidRPr="00FD1ECD">
              <w:rPr>
                <w:rFonts w:eastAsiaTheme="minorHAnsi"/>
                <w:sz w:val="20"/>
                <w:szCs w:val="20"/>
                <w:lang w:eastAsia="en-US"/>
              </w:rPr>
              <w:t>. Расстояние от границы участка должно быть не менее, м: до стены жилого дома - 3; до хозяйственных построек - 1.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B90D95" w:rsidRPr="00FD1ECD" w:rsidRDefault="00B90D95" w:rsidP="00A97CCC">
            <w:pPr>
              <w:rPr>
                <w:sz w:val="20"/>
                <w:szCs w:val="20"/>
              </w:rPr>
            </w:pPr>
          </w:p>
        </w:tc>
      </w:tr>
      <w:tr w:rsidR="00A97CCC" w:rsidRPr="00FD1ECD" w:rsidTr="00C2693A">
        <w:tc>
          <w:tcPr>
            <w:tcW w:w="958" w:type="dxa"/>
            <w:tcBorders>
              <w:top w:val="single" w:sz="4" w:space="0" w:color="auto"/>
              <w:left w:val="single" w:sz="4" w:space="0" w:color="auto"/>
              <w:bottom w:val="single" w:sz="4" w:space="0" w:color="auto"/>
              <w:right w:val="single" w:sz="4" w:space="0" w:color="auto"/>
            </w:tcBorders>
          </w:tcPr>
          <w:p w:rsidR="00A97CCC" w:rsidRPr="00FD1ECD" w:rsidRDefault="00A97CCC" w:rsidP="00A97CCC">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97CCC" w:rsidRPr="00FD1ECD" w:rsidRDefault="00A97CCC" w:rsidP="00A97CCC">
            <w:pPr>
              <w:jc w:val="center"/>
              <w:rPr>
                <w:sz w:val="20"/>
                <w:szCs w:val="20"/>
              </w:rPr>
            </w:pPr>
            <w:r w:rsidRPr="00FD1ECD">
              <w:rPr>
                <w:sz w:val="20"/>
                <w:szCs w:val="20"/>
              </w:rPr>
              <w:t>(2.2)</w:t>
            </w:r>
          </w:p>
        </w:tc>
        <w:tc>
          <w:tcPr>
            <w:tcW w:w="2550" w:type="dxa"/>
            <w:gridSpan w:val="2"/>
            <w:tcBorders>
              <w:top w:val="single" w:sz="4" w:space="0" w:color="auto"/>
              <w:left w:val="single" w:sz="4" w:space="0" w:color="auto"/>
              <w:bottom w:val="single" w:sz="4" w:space="0" w:color="auto"/>
              <w:right w:val="single" w:sz="4" w:space="0" w:color="auto"/>
            </w:tcBorders>
            <w:hideMark/>
          </w:tcPr>
          <w:p w:rsidR="00A97CCC" w:rsidRPr="00FD1ECD" w:rsidRDefault="00A97CCC" w:rsidP="00A97CCC">
            <w:pPr>
              <w:rPr>
                <w:b/>
                <w:bCs/>
                <w:sz w:val="20"/>
                <w:szCs w:val="20"/>
              </w:rPr>
            </w:pPr>
            <w:r w:rsidRPr="00FD1ECD">
              <w:rPr>
                <w:sz w:val="20"/>
                <w:szCs w:val="20"/>
              </w:rPr>
              <w:t xml:space="preserve">Для ведения личного подсобного хозяйства </w:t>
            </w:r>
          </w:p>
        </w:tc>
        <w:tc>
          <w:tcPr>
            <w:tcW w:w="5242" w:type="dxa"/>
            <w:tcBorders>
              <w:top w:val="single" w:sz="4" w:space="0" w:color="auto"/>
              <w:left w:val="single" w:sz="4" w:space="0" w:color="auto"/>
              <w:bottom w:val="single" w:sz="4" w:space="0" w:color="auto"/>
              <w:right w:val="single" w:sz="4" w:space="0" w:color="auto"/>
            </w:tcBorders>
            <w:hideMark/>
          </w:tcPr>
          <w:p w:rsidR="00A97CCC" w:rsidRPr="00FD1ECD" w:rsidRDefault="00A97CCC" w:rsidP="006E5ABA">
            <w:pPr>
              <w:widowControl w:val="0"/>
              <w:numPr>
                <w:ilvl w:val="0"/>
                <w:numId w:val="20"/>
              </w:numPr>
              <w:autoSpaceDE w:val="0"/>
              <w:autoSpaceDN w:val="0"/>
              <w:adjustRightInd w:val="0"/>
              <w:ind w:left="34" w:firstLine="0"/>
              <w:rPr>
                <w:sz w:val="20"/>
                <w:szCs w:val="20"/>
              </w:rPr>
            </w:pPr>
            <w:r w:rsidRPr="00FD1ECD">
              <w:rPr>
                <w:sz w:val="20"/>
                <w:szCs w:val="20"/>
              </w:rPr>
              <w:t>Минимальная площадь земельного участка  для ведения личного подсобного хозяйства 800 м2</w:t>
            </w:r>
          </w:p>
          <w:p w:rsidR="00A97CCC" w:rsidRPr="00FD1ECD" w:rsidRDefault="00A97CCC" w:rsidP="00A97CCC">
            <w:pPr>
              <w:rPr>
                <w:sz w:val="20"/>
                <w:szCs w:val="20"/>
              </w:rPr>
            </w:pPr>
            <w:r w:rsidRPr="00FD1ECD">
              <w:rPr>
                <w:sz w:val="20"/>
                <w:szCs w:val="20"/>
              </w:rPr>
              <w:t>Максимальная площадь земельного участка  для ведения личного подсобного хозяйства</w:t>
            </w:r>
            <w:r w:rsidR="00A17DBE" w:rsidRPr="00FD1ECD">
              <w:rPr>
                <w:sz w:val="20"/>
                <w:szCs w:val="20"/>
              </w:rPr>
              <w:t>:</w:t>
            </w:r>
            <w:r w:rsidRPr="00FD1ECD">
              <w:rPr>
                <w:sz w:val="20"/>
                <w:szCs w:val="20"/>
              </w:rPr>
              <w:t xml:space="preserve"> </w:t>
            </w:r>
            <w:r w:rsidR="00275D31" w:rsidRPr="00FD1ECD">
              <w:rPr>
                <w:sz w:val="20"/>
                <w:szCs w:val="20"/>
              </w:rPr>
              <w:t>5</w:t>
            </w:r>
            <w:r w:rsidR="00A17DBE" w:rsidRPr="00FD1ECD">
              <w:rPr>
                <w:sz w:val="20"/>
                <w:szCs w:val="20"/>
              </w:rPr>
              <w:t>0</w:t>
            </w:r>
            <w:r w:rsidR="00275D31" w:rsidRPr="00FD1ECD">
              <w:rPr>
                <w:sz w:val="20"/>
                <w:szCs w:val="20"/>
              </w:rPr>
              <w:t xml:space="preserve">00 </w:t>
            </w:r>
            <w:r w:rsidRPr="00FD1ECD">
              <w:rPr>
                <w:sz w:val="20"/>
                <w:szCs w:val="20"/>
              </w:rPr>
              <w:t>м2</w:t>
            </w:r>
            <w:r w:rsidR="00A17DBE" w:rsidRPr="00FD1ECD">
              <w:rPr>
                <w:sz w:val="20"/>
                <w:szCs w:val="20"/>
              </w:rPr>
              <w:t xml:space="preserve"> за исключением с. Юрла, 2500 </w:t>
            </w:r>
            <w:r w:rsidR="00A17DBE" w:rsidRPr="00FD1ECD">
              <w:t xml:space="preserve"> </w:t>
            </w:r>
            <w:r w:rsidR="00A17DBE" w:rsidRPr="00FD1ECD">
              <w:rPr>
                <w:sz w:val="20"/>
                <w:szCs w:val="20"/>
              </w:rPr>
              <w:t>м2 с. Юрла.</w:t>
            </w:r>
          </w:p>
          <w:p w:rsidR="00A97CCC" w:rsidRPr="00FD1ECD" w:rsidRDefault="00A97CCC" w:rsidP="006E5ABA">
            <w:pPr>
              <w:numPr>
                <w:ilvl w:val="0"/>
                <w:numId w:val="20"/>
              </w:numPr>
              <w:autoSpaceDE w:val="0"/>
              <w:autoSpaceDN w:val="0"/>
              <w:adjustRightInd w:val="0"/>
              <w:ind w:left="34" w:firstLine="0"/>
              <w:rPr>
                <w:sz w:val="20"/>
                <w:szCs w:val="20"/>
              </w:rPr>
            </w:pPr>
            <w:r w:rsidRPr="00FD1ECD">
              <w:rPr>
                <w:sz w:val="20"/>
                <w:szCs w:val="20"/>
              </w:rPr>
              <w:t>Максимальный процент застройки земельного участка для ведения личного подсобного хозяйства - 50%</w:t>
            </w:r>
          </w:p>
          <w:p w:rsidR="00A97CCC" w:rsidRPr="00FD1ECD" w:rsidRDefault="00A97CCC" w:rsidP="006E5ABA">
            <w:pPr>
              <w:widowControl w:val="0"/>
              <w:numPr>
                <w:ilvl w:val="0"/>
                <w:numId w:val="20"/>
              </w:numPr>
              <w:autoSpaceDE w:val="0"/>
              <w:autoSpaceDN w:val="0"/>
              <w:adjustRightInd w:val="0"/>
              <w:ind w:left="34" w:firstLine="0"/>
              <w:rPr>
                <w:sz w:val="20"/>
                <w:szCs w:val="20"/>
              </w:rPr>
            </w:pPr>
            <w:r w:rsidRPr="00FD1ECD">
              <w:rPr>
                <w:sz w:val="20"/>
                <w:szCs w:val="20"/>
              </w:rPr>
              <w:t xml:space="preserve">Предельное количество этажей – </w:t>
            </w:r>
            <w:r w:rsidR="00450F15" w:rsidRPr="00FD1ECD">
              <w:rPr>
                <w:sz w:val="20"/>
                <w:szCs w:val="20"/>
              </w:rPr>
              <w:t>3</w:t>
            </w:r>
            <w:r w:rsidRPr="00FD1ECD">
              <w:rPr>
                <w:sz w:val="20"/>
                <w:szCs w:val="20"/>
              </w:rPr>
              <w:t xml:space="preserve"> этажа</w:t>
            </w:r>
            <w:r w:rsidR="00450F15" w:rsidRPr="00FD1ECD">
              <w:rPr>
                <w:sz w:val="20"/>
                <w:szCs w:val="20"/>
              </w:rPr>
              <w:t xml:space="preserve"> (включая мансардный и подземный этаж).</w:t>
            </w:r>
          </w:p>
          <w:p w:rsidR="00B90D95" w:rsidRPr="00FD1ECD" w:rsidRDefault="00102190" w:rsidP="003A33B0">
            <w:pPr>
              <w:pStyle w:val="Default"/>
              <w:jc w:val="both"/>
              <w:rPr>
                <w:color w:val="auto"/>
                <w:sz w:val="20"/>
                <w:szCs w:val="20"/>
              </w:rPr>
            </w:pPr>
            <w:r w:rsidRPr="00FD1ECD">
              <w:rPr>
                <w:color w:val="auto"/>
                <w:sz w:val="20"/>
                <w:szCs w:val="20"/>
              </w:rPr>
              <w:t xml:space="preserve">4. </w:t>
            </w:r>
            <w:r w:rsidR="00B90D95" w:rsidRPr="00FD1ECD">
              <w:rPr>
                <w:color w:val="auto"/>
                <w:sz w:val="20"/>
                <w:szCs w:val="20"/>
              </w:rPr>
              <w:t>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BD0FF9" w:rsidRPr="00FD1ECD" w:rsidRDefault="00BD0FF9" w:rsidP="003A33B0">
            <w:pPr>
              <w:pStyle w:val="Default"/>
              <w:jc w:val="both"/>
              <w:rPr>
                <w:color w:val="auto"/>
                <w:sz w:val="20"/>
                <w:szCs w:val="20"/>
              </w:rPr>
            </w:pPr>
            <w:r w:rsidRPr="00FD1ECD">
              <w:rPr>
                <w:color w:val="auto"/>
                <w:sz w:val="20"/>
                <w:szCs w:val="20"/>
              </w:rPr>
              <w:t>- со стороны улицы – 5 м</w:t>
            </w:r>
            <w:r w:rsidR="00450F15" w:rsidRPr="00FD1ECD">
              <w:rPr>
                <w:color w:val="auto"/>
                <w:sz w:val="20"/>
                <w:szCs w:val="20"/>
              </w:rPr>
              <w:t xml:space="preserve"> (красная линия)</w:t>
            </w:r>
            <w:r w:rsidR="003A33B0" w:rsidRPr="00FD1ECD">
              <w:rPr>
                <w:color w:val="auto"/>
                <w:sz w:val="20"/>
                <w:szCs w:val="20"/>
              </w:rPr>
              <w:t xml:space="preserve"> соблюдая красную линию существующей застройки.</w:t>
            </w:r>
          </w:p>
          <w:p w:rsidR="00BD0FF9" w:rsidRPr="00FD1ECD" w:rsidRDefault="00BD0FF9" w:rsidP="00BD0FF9">
            <w:pPr>
              <w:pStyle w:val="af4"/>
              <w:widowControl w:val="0"/>
              <w:suppressAutoHyphens/>
              <w:spacing w:line="240" w:lineRule="auto"/>
              <w:ind w:left="36" w:right="21" w:firstLine="0"/>
              <w:rPr>
                <w:sz w:val="20"/>
                <w:szCs w:val="20"/>
              </w:rPr>
            </w:pPr>
            <w:r w:rsidRPr="00FD1ECD">
              <w:rPr>
                <w:sz w:val="20"/>
                <w:szCs w:val="20"/>
              </w:rPr>
              <w:t>- со стороны соседнего земельного участка – 1 м</w:t>
            </w:r>
            <w:r w:rsidR="00EC3938" w:rsidRPr="00FD1ECD">
              <w:rPr>
                <w:sz w:val="20"/>
                <w:szCs w:val="20"/>
              </w:rPr>
              <w:t xml:space="preserve"> (при этом соблюдая минимальные противопожарные расстояния)</w:t>
            </w:r>
          </w:p>
          <w:p w:rsidR="00A97CCC" w:rsidRPr="00FD1ECD" w:rsidRDefault="00450F15" w:rsidP="00A97CCC">
            <w:pPr>
              <w:rPr>
                <w:sz w:val="20"/>
                <w:szCs w:val="20"/>
              </w:rPr>
            </w:pPr>
            <w:r w:rsidRPr="00FD1ECD">
              <w:rPr>
                <w:spacing w:val="2"/>
                <w:sz w:val="20"/>
                <w:szCs w:val="20"/>
                <w:shd w:val="clear" w:color="auto" w:fill="FFFFFF"/>
              </w:rPr>
              <w:t xml:space="preserve">При возведении на участке хозяйственных построек, располагаемых на расстоянии 1 м от границы соседнего участка, скат крыши следует ориентировать таким образом, чтобы сток дождевой воды не попал на соседний участок. </w:t>
            </w:r>
            <w:r w:rsidRPr="00FD1ECD">
              <w:rPr>
                <w:sz w:val="20"/>
                <w:szCs w:val="20"/>
              </w:rPr>
              <w:t xml:space="preserve"> Отдельно стоящие хозяйственные постройки по площади не должны превышать площади жилого дома.  Требования к ограждению земельных участков: характер ограждения и его высота со всех сторон участка должны быть единообразными. Высота ограждения - не более 1,8 метра. Со стороны улицы ограждение может быть сплошным, для остальных сторон участка ограждение должно быть прозрачным.</w:t>
            </w:r>
          </w:p>
          <w:p w:rsidR="00BC6C07" w:rsidRPr="00FD1ECD" w:rsidRDefault="00BC6C07" w:rsidP="00BC6C07">
            <w:pPr>
              <w:autoSpaceDE w:val="0"/>
              <w:autoSpaceDN w:val="0"/>
              <w:adjustRightInd w:val="0"/>
              <w:rPr>
                <w:rFonts w:eastAsiaTheme="minorHAnsi"/>
                <w:sz w:val="20"/>
                <w:szCs w:val="20"/>
                <w:lang w:eastAsia="en-US"/>
              </w:rPr>
            </w:pPr>
            <w:r w:rsidRPr="00FD1ECD">
              <w:rPr>
                <w:rFonts w:eastAsiaTheme="minorHAnsi"/>
                <w:sz w:val="20"/>
                <w:szCs w:val="20"/>
                <w:lang w:eastAsia="en-US"/>
              </w:rPr>
              <w:t xml:space="preserve">Расстояния от окон жилых помещений (комнат, кухонь и веранд) до стен дома и хозяйственных построек (сарая, </w:t>
            </w:r>
            <w:r w:rsidRPr="00FD1ECD">
              <w:rPr>
                <w:rFonts w:eastAsiaTheme="minorHAnsi"/>
                <w:sz w:val="20"/>
                <w:szCs w:val="20"/>
                <w:lang w:eastAsia="en-US"/>
              </w:rPr>
              <w:lastRenderedPageBreak/>
              <w:t>гаража, бани), расположенных на соседних земельных участках, должны быть не менее 6 м, а расстояния до сарая для содержания скота и птицы – 4 м. Расстояние от границы участка должно быть не менее, м: до стены жилого дома - 3; до хозяйственных построек - 1.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BC6C07" w:rsidRPr="00FD1ECD" w:rsidRDefault="00BC6C07" w:rsidP="00A97CCC">
            <w:pPr>
              <w:rPr>
                <w:sz w:val="20"/>
                <w:szCs w:val="20"/>
              </w:rPr>
            </w:pPr>
          </w:p>
        </w:tc>
      </w:tr>
      <w:tr w:rsidR="00A97CCC" w:rsidRPr="00FD1ECD" w:rsidTr="00C2693A">
        <w:tc>
          <w:tcPr>
            <w:tcW w:w="958" w:type="dxa"/>
            <w:tcBorders>
              <w:top w:val="single" w:sz="4" w:space="0" w:color="auto"/>
              <w:left w:val="single" w:sz="4" w:space="0" w:color="auto"/>
              <w:bottom w:val="single" w:sz="4" w:space="0" w:color="auto"/>
              <w:right w:val="single" w:sz="4" w:space="0" w:color="auto"/>
            </w:tcBorders>
          </w:tcPr>
          <w:p w:rsidR="00A97CCC" w:rsidRPr="00FD1ECD" w:rsidRDefault="00A97CCC" w:rsidP="00A97CCC">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97CCC" w:rsidRPr="00FD1ECD" w:rsidRDefault="00A97CCC" w:rsidP="00A97CCC">
            <w:pPr>
              <w:jc w:val="center"/>
              <w:rPr>
                <w:sz w:val="20"/>
                <w:szCs w:val="20"/>
              </w:rPr>
            </w:pPr>
            <w:r w:rsidRPr="00FD1ECD">
              <w:rPr>
                <w:sz w:val="20"/>
                <w:szCs w:val="20"/>
              </w:rPr>
              <w:t>(2.3)</w:t>
            </w:r>
          </w:p>
        </w:tc>
        <w:tc>
          <w:tcPr>
            <w:tcW w:w="2550" w:type="dxa"/>
            <w:gridSpan w:val="2"/>
            <w:tcBorders>
              <w:top w:val="single" w:sz="4" w:space="0" w:color="auto"/>
              <w:left w:val="single" w:sz="4" w:space="0" w:color="auto"/>
              <w:bottom w:val="single" w:sz="4" w:space="0" w:color="auto"/>
              <w:right w:val="single" w:sz="4" w:space="0" w:color="auto"/>
            </w:tcBorders>
            <w:hideMark/>
          </w:tcPr>
          <w:p w:rsidR="00A97CCC" w:rsidRPr="00FD1ECD" w:rsidRDefault="00A97CCC" w:rsidP="00A97CCC">
            <w:pPr>
              <w:rPr>
                <w:b/>
                <w:bCs/>
                <w:sz w:val="20"/>
                <w:szCs w:val="20"/>
              </w:rPr>
            </w:pPr>
            <w:r w:rsidRPr="00FD1ECD">
              <w:rPr>
                <w:sz w:val="20"/>
                <w:szCs w:val="20"/>
              </w:rPr>
              <w:t xml:space="preserve">Блокированная жилая застройка </w:t>
            </w:r>
          </w:p>
        </w:tc>
        <w:tc>
          <w:tcPr>
            <w:tcW w:w="5242" w:type="dxa"/>
            <w:tcBorders>
              <w:top w:val="single" w:sz="4" w:space="0" w:color="auto"/>
              <w:left w:val="single" w:sz="4" w:space="0" w:color="auto"/>
              <w:bottom w:val="single" w:sz="4" w:space="0" w:color="auto"/>
              <w:right w:val="single" w:sz="4" w:space="0" w:color="auto"/>
            </w:tcBorders>
            <w:hideMark/>
          </w:tcPr>
          <w:p w:rsidR="00A97CCC" w:rsidRPr="00FD1ECD" w:rsidRDefault="00A97CCC" w:rsidP="006E5ABA">
            <w:pPr>
              <w:widowControl w:val="0"/>
              <w:numPr>
                <w:ilvl w:val="0"/>
                <w:numId w:val="21"/>
              </w:numPr>
              <w:autoSpaceDE w:val="0"/>
              <w:autoSpaceDN w:val="0"/>
              <w:adjustRightInd w:val="0"/>
              <w:ind w:left="34" w:firstLine="0"/>
              <w:rPr>
                <w:sz w:val="20"/>
                <w:szCs w:val="20"/>
              </w:rPr>
            </w:pPr>
            <w:r w:rsidRPr="00FD1ECD">
              <w:rPr>
                <w:sz w:val="20"/>
                <w:szCs w:val="20"/>
              </w:rPr>
              <w:t>Минимальная площадь земельного участка для блокированной жилой застройки 1500 м2</w:t>
            </w:r>
          </w:p>
          <w:p w:rsidR="00A97CCC" w:rsidRPr="00FD1ECD" w:rsidRDefault="00A97CCC" w:rsidP="006E5ABA">
            <w:pPr>
              <w:widowControl w:val="0"/>
              <w:numPr>
                <w:ilvl w:val="0"/>
                <w:numId w:val="21"/>
              </w:numPr>
              <w:autoSpaceDE w:val="0"/>
              <w:autoSpaceDN w:val="0"/>
              <w:adjustRightInd w:val="0"/>
              <w:ind w:left="34" w:firstLine="0"/>
              <w:rPr>
                <w:sz w:val="20"/>
                <w:szCs w:val="20"/>
              </w:rPr>
            </w:pPr>
            <w:r w:rsidRPr="00FD1ECD">
              <w:rPr>
                <w:sz w:val="20"/>
                <w:szCs w:val="20"/>
              </w:rPr>
              <w:t>Максимальная площадь земельного участка для блокированной жилой застройки 3000 м2</w:t>
            </w:r>
          </w:p>
          <w:p w:rsidR="00A97CCC" w:rsidRPr="00FD1ECD" w:rsidRDefault="00A97CCC" w:rsidP="00A97CCC">
            <w:pPr>
              <w:rPr>
                <w:sz w:val="20"/>
                <w:szCs w:val="20"/>
              </w:rPr>
            </w:pPr>
            <w:r w:rsidRPr="00FD1ECD">
              <w:rPr>
                <w:sz w:val="20"/>
                <w:szCs w:val="20"/>
              </w:rPr>
              <w:t>Максимальное количество этажей - 2.</w:t>
            </w:r>
          </w:p>
          <w:p w:rsidR="00A97CCC" w:rsidRPr="00FD1ECD" w:rsidRDefault="00A97CCC" w:rsidP="00A97CCC">
            <w:pPr>
              <w:rPr>
                <w:sz w:val="20"/>
                <w:szCs w:val="20"/>
              </w:rPr>
            </w:pPr>
            <w:r w:rsidRPr="00FD1ECD">
              <w:rPr>
                <w:sz w:val="20"/>
                <w:szCs w:val="20"/>
              </w:rPr>
              <w:t>3. Максимальный процент застройки - 50%.</w:t>
            </w:r>
          </w:p>
          <w:p w:rsidR="003423B7" w:rsidRPr="00FD1ECD" w:rsidRDefault="00A97CCC" w:rsidP="00102190">
            <w:pPr>
              <w:rPr>
                <w:sz w:val="20"/>
                <w:szCs w:val="20"/>
              </w:rPr>
            </w:pPr>
            <w:r w:rsidRPr="00FD1ECD">
              <w:rPr>
                <w:sz w:val="20"/>
                <w:szCs w:val="20"/>
              </w:rPr>
              <w:t xml:space="preserve">4. </w:t>
            </w:r>
            <w:r w:rsidR="00B90D95" w:rsidRPr="00FD1ECD">
              <w:rPr>
                <w:sz w:val="20"/>
                <w:szCs w:val="20"/>
              </w:rPr>
              <w:t>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3423B7" w:rsidRPr="00FD1ECD" w:rsidRDefault="003423B7" w:rsidP="003A33B0">
            <w:pPr>
              <w:pStyle w:val="Default"/>
              <w:jc w:val="both"/>
              <w:rPr>
                <w:color w:val="auto"/>
                <w:sz w:val="20"/>
                <w:szCs w:val="20"/>
              </w:rPr>
            </w:pPr>
            <w:r w:rsidRPr="00FD1ECD">
              <w:rPr>
                <w:color w:val="auto"/>
                <w:sz w:val="20"/>
                <w:szCs w:val="20"/>
              </w:rPr>
              <w:t>- со стороны улицы – 5 м</w:t>
            </w:r>
            <w:r w:rsidR="00450F15" w:rsidRPr="00FD1ECD">
              <w:rPr>
                <w:color w:val="auto"/>
                <w:sz w:val="20"/>
                <w:szCs w:val="20"/>
              </w:rPr>
              <w:t xml:space="preserve"> (красная линия)</w:t>
            </w:r>
            <w:r w:rsidR="003A33B0" w:rsidRPr="00FD1ECD">
              <w:rPr>
                <w:color w:val="auto"/>
                <w:sz w:val="20"/>
                <w:szCs w:val="20"/>
              </w:rPr>
              <w:t xml:space="preserve"> соблюдая кранную линию существующей застройки.</w:t>
            </w:r>
          </w:p>
          <w:p w:rsidR="003423B7" w:rsidRPr="00FD1ECD" w:rsidRDefault="003A33B0" w:rsidP="003423B7">
            <w:pPr>
              <w:pStyle w:val="af4"/>
              <w:widowControl w:val="0"/>
              <w:suppressAutoHyphens/>
              <w:spacing w:line="240" w:lineRule="auto"/>
              <w:ind w:left="36" w:right="21" w:firstLine="0"/>
              <w:rPr>
                <w:sz w:val="20"/>
                <w:szCs w:val="20"/>
              </w:rPr>
            </w:pPr>
            <w:r w:rsidRPr="00FD1ECD">
              <w:rPr>
                <w:sz w:val="20"/>
                <w:szCs w:val="20"/>
              </w:rPr>
              <w:t xml:space="preserve">- </w:t>
            </w:r>
            <w:r w:rsidR="003423B7" w:rsidRPr="00FD1ECD">
              <w:rPr>
                <w:sz w:val="20"/>
                <w:szCs w:val="20"/>
              </w:rPr>
              <w:t>о стороны соседнего земельного участка – 1 м</w:t>
            </w:r>
            <w:r w:rsidR="00EC3938" w:rsidRPr="00FD1ECD">
              <w:rPr>
                <w:sz w:val="20"/>
                <w:szCs w:val="20"/>
              </w:rPr>
              <w:t xml:space="preserve"> (при этом соблюдая минимальные противопожарные расстояния)</w:t>
            </w:r>
          </w:p>
          <w:p w:rsidR="00A97CCC" w:rsidRPr="00FD1ECD" w:rsidRDefault="00304A72" w:rsidP="00A97CCC">
            <w:pPr>
              <w:rPr>
                <w:sz w:val="20"/>
                <w:szCs w:val="20"/>
              </w:rPr>
            </w:pPr>
            <w:r w:rsidRPr="00FD1ECD">
              <w:rPr>
                <w:spacing w:val="2"/>
                <w:sz w:val="20"/>
                <w:szCs w:val="20"/>
                <w:shd w:val="clear" w:color="auto" w:fill="FFFFFF"/>
              </w:rPr>
              <w:t xml:space="preserve">При возведении на участке хозяйственных построек, располагаемых на расстоянии 1 м от границы соседнего участка, скат крыши следует ориентировать таким образом, чтобы сток дождевой воды не попал на соседний участок. </w:t>
            </w:r>
            <w:r w:rsidRPr="00FD1ECD">
              <w:rPr>
                <w:sz w:val="20"/>
                <w:szCs w:val="20"/>
              </w:rPr>
              <w:t xml:space="preserve"> Отдельно стоящие хозяйственные постройки по площади не должны превышать площади жилого дома.  Требования к ограждению земельных участков: характер ограждения и его высота со всех сторон участка должны быть единообразными. Высота ограждения - не более 1,8 метра. Со стороны улицы ограждение может быть сплошным, для остальных сторон участка ограждение должно быть прозрачным.</w:t>
            </w:r>
            <w:r w:rsidR="00A97CCC" w:rsidRPr="00FD1ECD">
              <w:rPr>
                <w:sz w:val="20"/>
                <w:szCs w:val="20"/>
              </w:rPr>
              <w:t xml:space="preserve"> При строительстве блокированных жилых домов необходимо обеспечивать  условия  безопасности среды обитания граждан.</w:t>
            </w:r>
          </w:p>
          <w:p w:rsidR="00A97CCC" w:rsidRPr="00FD1ECD" w:rsidRDefault="00A97CCC" w:rsidP="00304A72">
            <w:pPr>
              <w:widowControl w:val="0"/>
              <w:autoSpaceDE w:val="0"/>
              <w:autoSpaceDN w:val="0"/>
              <w:adjustRightInd w:val="0"/>
              <w:rPr>
                <w:sz w:val="20"/>
                <w:szCs w:val="20"/>
              </w:rPr>
            </w:pPr>
            <w:r w:rsidRPr="00FD1ECD">
              <w:rPr>
                <w:sz w:val="20"/>
                <w:szCs w:val="20"/>
              </w:rPr>
              <w:t>Не допускается организация стока дождевой воды, схода снега с крыш,  а также стока хозяйственных вод бани и летнего душа на соседний участок, в том числе на земли общего пользования.</w:t>
            </w:r>
          </w:p>
          <w:p w:rsidR="00BC6C07" w:rsidRPr="00FD1ECD" w:rsidRDefault="00BC6C07" w:rsidP="00BC6C07">
            <w:pPr>
              <w:autoSpaceDE w:val="0"/>
              <w:autoSpaceDN w:val="0"/>
              <w:adjustRightInd w:val="0"/>
              <w:rPr>
                <w:rFonts w:eastAsiaTheme="minorHAnsi"/>
                <w:sz w:val="20"/>
                <w:szCs w:val="20"/>
                <w:lang w:eastAsia="en-US"/>
              </w:rPr>
            </w:pPr>
            <w:r w:rsidRPr="00FD1ECD">
              <w:rPr>
                <w:rFonts w:eastAsiaTheme="minorHAnsi"/>
                <w:sz w:val="20"/>
                <w:szCs w:val="20"/>
                <w:lang w:eastAsia="en-US"/>
              </w:rPr>
              <w:t>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а расстояния до сарая для содержания скота и птицы – 4 м. Расстояние от границы участка должно быть не менее, м: до стены жилого дома - 3; до хозяйственных построек - 1.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102190" w:rsidRPr="00FD1ECD" w:rsidRDefault="00102190" w:rsidP="00BC6C07">
            <w:pPr>
              <w:autoSpaceDE w:val="0"/>
              <w:autoSpaceDN w:val="0"/>
              <w:adjustRightInd w:val="0"/>
              <w:rPr>
                <w:rFonts w:eastAsiaTheme="minorHAnsi"/>
                <w:sz w:val="20"/>
                <w:szCs w:val="20"/>
                <w:lang w:eastAsia="en-US"/>
              </w:rPr>
            </w:pPr>
            <w:r w:rsidRPr="00FD1ECD">
              <w:rPr>
                <w:sz w:val="20"/>
                <w:szCs w:val="20"/>
              </w:rPr>
              <w:t>Блокированные жилые дома могут иметь выход на территорию общего пользования.</w:t>
            </w:r>
          </w:p>
        </w:tc>
      </w:tr>
      <w:tr w:rsidR="006C5897" w:rsidRPr="00FD1ECD" w:rsidTr="00C2693A">
        <w:tc>
          <w:tcPr>
            <w:tcW w:w="958" w:type="dxa"/>
            <w:tcBorders>
              <w:top w:val="single" w:sz="4" w:space="0" w:color="auto"/>
              <w:left w:val="single" w:sz="4" w:space="0" w:color="auto"/>
              <w:bottom w:val="single" w:sz="4" w:space="0" w:color="auto"/>
              <w:right w:val="single" w:sz="4" w:space="0" w:color="auto"/>
            </w:tcBorders>
          </w:tcPr>
          <w:p w:rsidR="006C5897" w:rsidRPr="00FD1ECD" w:rsidRDefault="006C5897" w:rsidP="006C5897">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6C5897" w:rsidRPr="00FD1ECD" w:rsidRDefault="006C5897" w:rsidP="006C5897">
            <w:pPr>
              <w:jc w:val="center"/>
              <w:rPr>
                <w:sz w:val="20"/>
                <w:szCs w:val="20"/>
              </w:rPr>
            </w:pPr>
            <w:r w:rsidRPr="00FD1ECD">
              <w:rPr>
                <w:sz w:val="20"/>
                <w:szCs w:val="20"/>
              </w:rPr>
              <w:t>(13.1)</w:t>
            </w:r>
          </w:p>
        </w:tc>
        <w:tc>
          <w:tcPr>
            <w:tcW w:w="2550" w:type="dxa"/>
            <w:gridSpan w:val="2"/>
            <w:tcBorders>
              <w:top w:val="single" w:sz="4" w:space="0" w:color="auto"/>
              <w:left w:val="single" w:sz="4" w:space="0" w:color="auto"/>
              <w:bottom w:val="single" w:sz="4" w:space="0" w:color="auto"/>
              <w:right w:val="single" w:sz="4" w:space="0" w:color="auto"/>
            </w:tcBorders>
            <w:hideMark/>
          </w:tcPr>
          <w:p w:rsidR="006C5897" w:rsidRPr="00FD1ECD" w:rsidRDefault="006C5897" w:rsidP="006C5897">
            <w:pPr>
              <w:rPr>
                <w:sz w:val="20"/>
                <w:szCs w:val="20"/>
              </w:rPr>
            </w:pPr>
            <w:r w:rsidRPr="00FD1ECD">
              <w:rPr>
                <w:sz w:val="20"/>
                <w:szCs w:val="20"/>
              </w:rPr>
              <w:t>Ведение огородничества</w:t>
            </w:r>
          </w:p>
        </w:tc>
        <w:tc>
          <w:tcPr>
            <w:tcW w:w="5242" w:type="dxa"/>
            <w:tcBorders>
              <w:top w:val="single" w:sz="4" w:space="0" w:color="auto"/>
              <w:left w:val="single" w:sz="4" w:space="0" w:color="auto"/>
              <w:bottom w:val="single" w:sz="4" w:space="0" w:color="auto"/>
              <w:right w:val="single" w:sz="4" w:space="0" w:color="auto"/>
            </w:tcBorders>
            <w:hideMark/>
          </w:tcPr>
          <w:p w:rsidR="006C5897" w:rsidRPr="00FD1ECD" w:rsidRDefault="006C5897" w:rsidP="006E5ABA">
            <w:pPr>
              <w:widowControl w:val="0"/>
              <w:numPr>
                <w:ilvl w:val="0"/>
                <w:numId w:val="23"/>
              </w:numPr>
              <w:autoSpaceDE w:val="0"/>
              <w:autoSpaceDN w:val="0"/>
              <w:adjustRightInd w:val="0"/>
              <w:ind w:left="34" w:firstLine="0"/>
              <w:rPr>
                <w:sz w:val="20"/>
                <w:szCs w:val="20"/>
              </w:rPr>
            </w:pPr>
            <w:r w:rsidRPr="00FD1ECD">
              <w:rPr>
                <w:sz w:val="20"/>
                <w:szCs w:val="20"/>
              </w:rPr>
              <w:t xml:space="preserve">Минимальная площадь земельного участка под огородничество </w:t>
            </w:r>
            <w:r w:rsidR="00C64C9D" w:rsidRPr="00FD1ECD">
              <w:rPr>
                <w:sz w:val="20"/>
                <w:szCs w:val="20"/>
              </w:rPr>
              <w:t>1</w:t>
            </w:r>
            <w:r w:rsidRPr="00FD1ECD">
              <w:rPr>
                <w:sz w:val="20"/>
                <w:szCs w:val="20"/>
              </w:rPr>
              <w:t>00 м2</w:t>
            </w:r>
          </w:p>
          <w:p w:rsidR="006C5897" w:rsidRPr="00FD1ECD" w:rsidRDefault="006C5897" w:rsidP="006C5897">
            <w:pPr>
              <w:widowControl w:val="0"/>
              <w:autoSpaceDE w:val="0"/>
              <w:autoSpaceDN w:val="0"/>
              <w:adjustRightInd w:val="0"/>
              <w:ind w:left="34"/>
              <w:rPr>
                <w:sz w:val="20"/>
                <w:szCs w:val="20"/>
              </w:rPr>
            </w:pPr>
            <w:r w:rsidRPr="00FD1ECD">
              <w:rPr>
                <w:sz w:val="20"/>
                <w:szCs w:val="20"/>
              </w:rPr>
              <w:t>Максимальная площадь земельного участка под огородничество 4000 м2</w:t>
            </w:r>
          </w:p>
          <w:p w:rsidR="006C5897" w:rsidRPr="00FD1ECD" w:rsidRDefault="006C5897" w:rsidP="006C5897">
            <w:pPr>
              <w:pStyle w:val="Default"/>
              <w:jc w:val="both"/>
              <w:rPr>
                <w:color w:val="auto"/>
                <w:sz w:val="20"/>
                <w:szCs w:val="20"/>
              </w:rPr>
            </w:pPr>
            <w:r w:rsidRPr="00FD1ECD">
              <w:rPr>
                <w:color w:val="auto"/>
                <w:sz w:val="20"/>
                <w:szCs w:val="20"/>
              </w:rPr>
              <w:t>2. Максимальное количество этажей некапитальных строений и хозяйственных построек - 1.</w:t>
            </w:r>
          </w:p>
          <w:p w:rsidR="006C5897" w:rsidRPr="00FD1ECD" w:rsidRDefault="006C5897" w:rsidP="006C5897">
            <w:pPr>
              <w:pStyle w:val="Default"/>
              <w:jc w:val="both"/>
              <w:rPr>
                <w:color w:val="auto"/>
                <w:sz w:val="20"/>
                <w:szCs w:val="20"/>
              </w:rPr>
            </w:pPr>
            <w:r w:rsidRPr="00FD1ECD">
              <w:rPr>
                <w:color w:val="auto"/>
                <w:sz w:val="20"/>
                <w:szCs w:val="20"/>
              </w:rPr>
              <w:t>3.</w:t>
            </w:r>
            <w:r w:rsidRPr="00FD1ECD">
              <w:rPr>
                <w:bCs/>
                <w:color w:val="auto"/>
                <w:sz w:val="20"/>
                <w:szCs w:val="20"/>
              </w:rPr>
              <w:t xml:space="preserve">Максимальный процент застройки в границах земельного участка - </w:t>
            </w:r>
            <w:r w:rsidR="00EC3938" w:rsidRPr="00FD1ECD">
              <w:rPr>
                <w:bCs/>
                <w:color w:val="auto"/>
                <w:sz w:val="20"/>
                <w:szCs w:val="20"/>
              </w:rPr>
              <w:t>15</w:t>
            </w:r>
            <w:r w:rsidRPr="00FD1ECD">
              <w:rPr>
                <w:bCs/>
                <w:color w:val="auto"/>
                <w:sz w:val="20"/>
                <w:szCs w:val="20"/>
              </w:rPr>
              <w:t>%</w:t>
            </w:r>
          </w:p>
          <w:p w:rsidR="00B90D95" w:rsidRPr="00FD1ECD" w:rsidRDefault="006C5897" w:rsidP="006C5897">
            <w:pPr>
              <w:pStyle w:val="Default"/>
              <w:jc w:val="both"/>
              <w:rPr>
                <w:color w:val="auto"/>
                <w:sz w:val="20"/>
                <w:szCs w:val="20"/>
              </w:rPr>
            </w:pPr>
            <w:r w:rsidRPr="00FD1ECD">
              <w:rPr>
                <w:color w:val="auto"/>
                <w:sz w:val="20"/>
                <w:szCs w:val="20"/>
              </w:rPr>
              <w:lastRenderedPageBreak/>
              <w:t xml:space="preserve">4. </w:t>
            </w:r>
            <w:r w:rsidR="003423B7" w:rsidRPr="00FD1ECD">
              <w:rPr>
                <w:color w:val="auto"/>
                <w:sz w:val="20"/>
                <w:szCs w:val="20"/>
              </w:rPr>
              <w:t xml:space="preserve"> </w:t>
            </w:r>
            <w:r w:rsidR="00B90D95" w:rsidRPr="00FD1ECD">
              <w:rPr>
                <w:color w:val="auto"/>
                <w:sz w:val="20"/>
                <w:szCs w:val="20"/>
              </w:rPr>
              <w:t xml:space="preserve">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w:t>
            </w:r>
            <w:r w:rsidR="00D51B78" w:rsidRPr="00FD1ECD">
              <w:t xml:space="preserve"> </w:t>
            </w:r>
            <w:r w:rsidR="00D51B78" w:rsidRPr="00FD1ECD">
              <w:rPr>
                <w:color w:val="auto"/>
                <w:sz w:val="20"/>
                <w:szCs w:val="20"/>
              </w:rPr>
              <w:t>размещения строений и хозяйственных построек</w:t>
            </w:r>
            <w:r w:rsidR="00B90D95" w:rsidRPr="00FD1ECD">
              <w:rPr>
                <w:color w:val="auto"/>
                <w:sz w:val="20"/>
                <w:szCs w:val="20"/>
              </w:rPr>
              <w:t>:</w:t>
            </w:r>
          </w:p>
          <w:p w:rsidR="006C5897" w:rsidRPr="00FD1ECD" w:rsidRDefault="006C5897" w:rsidP="006C5897">
            <w:pPr>
              <w:pStyle w:val="Default"/>
              <w:jc w:val="both"/>
              <w:rPr>
                <w:color w:val="auto"/>
                <w:sz w:val="20"/>
                <w:szCs w:val="20"/>
              </w:rPr>
            </w:pPr>
            <w:r w:rsidRPr="00FD1ECD">
              <w:rPr>
                <w:color w:val="auto"/>
                <w:sz w:val="20"/>
                <w:szCs w:val="20"/>
              </w:rPr>
              <w:t>- от границы соседних участков – 3 м.</w:t>
            </w:r>
          </w:p>
          <w:p w:rsidR="006C5897" w:rsidRPr="00FD1ECD" w:rsidRDefault="00304A72" w:rsidP="006C5897">
            <w:pPr>
              <w:widowControl w:val="0"/>
              <w:autoSpaceDE w:val="0"/>
              <w:autoSpaceDN w:val="0"/>
              <w:adjustRightInd w:val="0"/>
              <w:ind w:left="34"/>
              <w:rPr>
                <w:sz w:val="20"/>
                <w:szCs w:val="20"/>
              </w:rPr>
            </w:pPr>
            <w:r w:rsidRPr="00FD1ECD">
              <w:rPr>
                <w:sz w:val="20"/>
                <w:szCs w:val="20"/>
              </w:rPr>
              <w:t>- со стороны улицы – 5 м (красная линия)</w:t>
            </w:r>
          </w:p>
        </w:tc>
      </w:tr>
      <w:tr w:rsidR="002B562C" w:rsidRPr="00FD1ECD" w:rsidTr="005C739F">
        <w:tc>
          <w:tcPr>
            <w:tcW w:w="9885" w:type="dxa"/>
            <w:gridSpan w:val="6"/>
            <w:tcBorders>
              <w:top w:val="single" w:sz="4" w:space="0" w:color="auto"/>
              <w:left w:val="single" w:sz="4" w:space="0" w:color="auto"/>
              <w:bottom w:val="single" w:sz="4" w:space="0" w:color="auto"/>
              <w:right w:val="single" w:sz="4" w:space="0" w:color="auto"/>
            </w:tcBorders>
          </w:tcPr>
          <w:p w:rsidR="002B562C" w:rsidRPr="00FD1ECD" w:rsidRDefault="00B2220B" w:rsidP="00B2220B">
            <w:pPr>
              <w:widowControl w:val="0"/>
              <w:autoSpaceDE w:val="0"/>
              <w:autoSpaceDN w:val="0"/>
              <w:adjustRightInd w:val="0"/>
              <w:ind w:left="34"/>
              <w:jc w:val="center"/>
              <w:rPr>
                <w:b/>
                <w:bCs/>
                <w:sz w:val="20"/>
                <w:szCs w:val="20"/>
              </w:rPr>
            </w:pPr>
            <w:r w:rsidRPr="00FD1ECD">
              <w:rPr>
                <w:b/>
                <w:bCs/>
                <w:sz w:val="20"/>
                <w:szCs w:val="20"/>
              </w:rPr>
              <w:lastRenderedPageBreak/>
              <w:t>Вспомогательные виды разрешенного использования земельных участков и объектов капитального строительства</w:t>
            </w:r>
          </w:p>
        </w:tc>
      </w:tr>
      <w:tr w:rsidR="00A97CCC" w:rsidRPr="00FD1ECD" w:rsidTr="00C2693A">
        <w:tc>
          <w:tcPr>
            <w:tcW w:w="958" w:type="dxa"/>
            <w:tcBorders>
              <w:top w:val="single" w:sz="4" w:space="0" w:color="auto"/>
              <w:left w:val="single" w:sz="4" w:space="0" w:color="auto"/>
              <w:bottom w:val="single" w:sz="4" w:space="0" w:color="auto"/>
              <w:right w:val="single" w:sz="4" w:space="0" w:color="auto"/>
            </w:tcBorders>
          </w:tcPr>
          <w:p w:rsidR="00A97CCC" w:rsidRPr="00FD1ECD" w:rsidRDefault="00A97CCC" w:rsidP="00A97CCC">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97CCC" w:rsidRPr="00FD1ECD" w:rsidRDefault="00A97CCC" w:rsidP="00A97CCC">
            <w:pPr>
              <w:jc w:val="center"/>
              <w:rPr>
                <w:sz w:val="20"/>
                <w:szCs w:val="20"/>
              </w:rPr>
            </w:pPr>
            <w:r w:rsidRPr="00FD1ECD">
              <w:rPr>
                <w:sz w:val="20"/>
                <w:szCs w:val="20"/>
              </w:rPr>
              <w:t>(3.1)</w:t>
            </w:r>
          </w:p>
        </w:tc>
        <w:tc>
          <w:tcPr>
            <w:tcW w:w="2550" w:type="dxa"/>
            <w:gridSpan w:val="2"/>
            <w:tcBorders>
              <w:top w:val="single" w:sz="4" w:space="0" w:color="auto"/>
              <w:left w:val="single" w:sz="4" w:space="0" w:color="auto"/>
              <w:bottom w:val="single" w:sz="4" w:space="0" w:color="auto"/>
              <w:right w:val="single" w:sz="4" w:space="0" w:color="auto"/>
            </w:tcBorders>
            <w:hideMark/>
          </w:tcPr>
          <w:p w:rsidR="00A97CCC" w:rsidRPr="00FD1ECD" w:rsidRDefault="00A97CCC" w:rsidP="00E524B6">
            <w:pPr>
              <w:rPr>
                <w:b/>
                <w:bCs/>
                <w:sz w:val="20"/>
                <w:szCs w:val="20"/>
              </w:rPr>
            </w:pPr>
            <w:r w:rsidRPr="00FD1ECD">
              <w:rPr>
                <w:sz w:val="20"/>
                <w:szCs w:val="20"/>
              </w:rPr>
              <w:t xml:space="preserve">Коммунальное обслуживание </w:t>
            </w:r>
          </w:p>
        </w:tc>
        <w:tc>
          <w:tcPr>
            <w:tcW w:w="5242" w:type="dxa"/>
            <w:tcBorders>
              <w:top w:val="single" w:sz="4" w:space="0" w:color="auto"/>
              <w:left w:val="single" w:sz="4" w:space="0" w:color="auto"/>
              <w:bottom w:val="single" w:sz="4" w:space="0" w:color="auto"/>
              <w:right w:val="single" w:sz="4" w:space="0" w:color="auto"/>
            </w:tcBorders>
            <w:hideMark/>
          </w:tcPr>
          <w:p w:rsidR="003F68E8" w:rsidRPr="00FD1ECD" w:rsidRDefault="003F68E8" w:rsidP="003F68E8">
            <w:pPr>
              <w:pStyle w:val="Default"/>
              <w:jc w:val="both"/>
              <w:rPr>
                <w:color w:val="auto"/>
                <w:sz w:val="20"/>
                <w:szCs w:val="20"/>
              </w:rPr>
            </w:pPr>
            <w:r w:rsidRPr="00FD1ECD">
              <w:rPr>
                <w:color w:val="auto"/>
                <w:sz w:val="20"/>
                <w:szCs w:val="20"/>
              </w:rPr>
              <w:t>1. Площадь земельного участка:</w:t>
            </w:r>
          </w:p>
          <w:p w:rsidR="003F68E8" w:rsidRPr="00FD1ECD" w:rsidRDefault="003F68E8" w:rsidP="003F68E8">
            <w:pPr>
              <w:pStyle w:val="Default"/>
              <w:jc w:val="both"/>
              <w:rPr>
                <w:color w:val="auto"/>
                <w:sz w:val="20"/>
                <w:szCs w:val="20"/>
              </w:rPr>
            </w:pPr>
            <w:r w:rsidRPr="00FD1ECD">
              <w:rPr>
                <w:color w:val="auto"/>
                <w:sz w:val="20"/>
                <w:szCs w:val="20"/>
              </w:rPr>
              <w:t>- минимальная 100 кв.м;</w:t>
            </w:r>
          </w:p>
          <w:p w:rsidR="003F68E8" w:rsidRPr="00FD1ECD" w:rsidRDefault="003F68E8" w:rsidP="003F68E8">
            <w:pPr>
              <w:pStyle w:val="Default"/>
              <w:jc w:val="both"/>
              <w:rPr>
                <w:color w:val="auto"/>
                <w:sz w:val="20"/>
                <w:szCs w:val="20"/>
              </w:rPr>
            </w:pPr>
            <w:r w:rsidRPr="00FD1ECD">
              <w:rPr>
                <w:color w:val="auto"/>
                <w:sz w:val="20"/>
                <w:szCs w:val="20"/>
              </w:rPr>
              <w:t>- максимальная 5000 кв.м.</w:t>
            </w:r>
          </w:p>
          <w:p w:rsidR="003F68E8" w:rsidRPr="00FD1ECD" w:rsidRDefault="003F68E8" w:rsidP="003F68E8">
            <w:pPr>
              <w:pStyle w:val="Default"/>
              <w:jc w:val="both"/>
              <w:rPr>
                <w:color w:val="auto"/>
                <w:sz w:val="20"/>
                <w:szCs w:val="20"/>
              </w:rPr>
            </w:pPr>
            <w:r w:rsidRPr="00FD1ECD">
              <w:rPr>
                <w:color w:val="auto"/>
                <w:sz w:val="20"/>
                <w:szCs w:val="20"/>
              </w:rPr>
              <w:t>2. Максимальное количество этажей – 2.</w:t>
            </w:r>
          </w:p>
          <w:p w:rsidR="003F68E8" w:rsidRPr="00FD1ECD" w:rsidRDefault="003F68E8" w:rsidP="003F68E8">
            <w:pPr>
              <w:pStyle w:val="Default"/>
              <w:jc w:val="both"/>
              <w:rPr>
                <w:color w:val="auto"/>
                <w:sz w:val="20"/>
                <w:szCs w:val="20"/>
              </w:rPr>
            </w:pPr>
            <w:r w:rsidRPr="00FD1ECD">
              <w:rPr>
                <w:color w:val="auto"/>
                <w:sz w:val="20"/>
                <w:szCs w:val="20"/>
              </w:rPr>
              <w:t>3.</w:t>
            </w:r>
            <w:r w:rsidRPr="00FD1ECD">
              <w:rPr>
                <w:bCs/>
                <w:color w:val="auto"/>
                <w:sz w:val="20"/>
                <w:szCs w:val="20"/>
              </w:rPr>
              <w:t>Максимальный процент застройки в границах земельного участка - 70%</w:t>
            </w:r>
          </w:p>
          <w:p w:rsidR="00B90D95" w:rsidRPr="00FD1ECD" w:rsidRDefault="003F68E8" w:rsidP="003F68E8">
            <w:pPr>
              <w:pStyle w:val="Default"/>
              <w:jc w:val="both"/>
              <w:rPr>
                <w:color w:val="auto"/>
                <w:sz w:val="20"/>
                <w:szCs w:val="20"/>
              </w:rPr>
            </w:pPr>
            <w:r w:rsidRPr="00FD1ECD">
              <w:rPr>
                <w:color w:val="auto"/>
                <w:sz w:val="20"/>
                <w:szCs w:val="20"/>
              </w:rPr>
              <w:t>4</w:t>
            </w:r>
            <w:r w:rsidR="00670CF0" w:rsidRPr="00FD1ECD">
              <w:rPr>
                <w:color w:val="auto"/>
                <w:sz w:val="20"/>
                <w:szCs w:val="20"/>
              </w:rPr>
              <w:t>.</w:t>
            </w:r>
            <w:r w:rsidR="00B90D95" w:rsidRPr="00FD1ECD">
              <w:rPr>
                <w:color w:val="auto"/>
                <w:sz w:val="20"/>
                <w:szCs w:val="20"/>
              </w:rPr>
              <w:t xml:space="preserve">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3F68E8" w:rsidRPr="00FD1ECD" w:rsidRDefault="003F68E8" w:rsidP="003F68E8">
            <w:pPr>
              <w:pStyle w:val="Default"/>
              <w:jc w:val="both"/>
              <w:rPr>
                <w:color w:val="auto"/>
                <w:sz w:val="20"/>
                <w:szCs w:val="20"/>
              </w:rPr>
            </w:pPr>
            <w:r w:rsidRPr="00FD1ECD">
              <w:rPr>
                <w:color w:val="auto"/>
                <w:sz w:val="20"/>
                <w:szCs w:val="20"/>
              </w:rPr>
              <w:t>- от границы соседних участков – 3 м.</w:t>
            </w:r>
          </w:p>
          <w:p w:rsidR="003A33B0" w:rsidRPr="00FD1ECD" w:rsidRDefault="003F68E8" w:rsidP="003F68E8">
            <w:pPr>
              <w:pStyle w:val="Default"/>
              <w:jc w:val="both"/>
              <w:rPr>
                <w:color w:val="auto"/>
                <w:sz w:val="20"/>
                <w:szCs w:val="20"/>
              </w:rPr>
            </w:pPr>
            <w:r w:rsidRPr="00FD1ECD">
              <w:rPr>
                <w:color w:val="auto"/>
                <w:sz w:val="20"/>
                <w:szCs w:val="20"/>
              </w:rPr>
              <w:t>- от красных линий улиц – 5 м.</w:t>
            </w:r>
            <w:r w:rsidR="003A33B0" w:rsidRPr="00FD1ECD">
              <w:rPr>
                <w:color w:val="auto"/>
                <w:sz w:val="20"/>
                <w:szCs w:val="20"/>
              </w:rPr>
              <w:t xml:space="preserve"> (красная линия)</w:t>
            </w:r>
            <w:r w:rsidR="0071103C" w:rsidRPr="00FD1ECD">
              <w:rPr>
                <w:color w:val="auto"/>
                <w:sz w:val="20"/>
                <w:szCs w:val="20"/>
              </w:rPr>
              <w:t>, при существующей застройке</w:t>
            </w:r>
            <w:r w:rsidR="003A33B0" w:rsidRPr="00FD1ECD">
              <w:rPr>
                <w:color w:val="auto"/>
                <w:sz w:val="20"/>
                <w:szCs w:val="20"/>
              </w:rPr>
              <w:t xml:space="preserve"> соблюда</w:t>
            </w:r>
            <w:r w:rsidR="0071103C" w:rsidRPr="00FD1ECD">
              <w:rPr>
                <w:color w:val="auto"/>
                <w:sz w:val="20"/>
                <w:szCs w:val="20"/>
              </w:rPr>
              <w:t>ть</w:t>
            </w:r>
            <w:r w:rsidR="003A33B0" w:rsidRPr="00FD1ECD">
              <w:rPr>
                <w:color w:val="auto"/>
                <w:sz w:val="20"/>
                <w:szCs w:val="20"/>
              </w:rPr>
              <w:t xml:space="preserve"> красную линию существующей застройки.</w:t>
            </w:r>
          </w:p>
          <w:p w:rsidR="00E524B6" w:rsidRPr="00FD1ECD" w:rsidRDefault="003F68E8" w:rsidP="002A5425">
            <w:pPr>
              <w:pStyle w:val="Default"/>
              <w:jc w:val="both"/>
              <w:rPr>
                <w:color w:val="auto"/>
                <w:sz w:val="20"/>
                <w:szCs w:val="20"/>
              </w:rPr>
            </w:pPr>
            <w:r w:rsidRPr="00FD1ECD">
              <w:rPr>
                <w:color w:val="auto"/>
                <w:sz w:val="20"/>
                <w:szCs w:val="20"/>
              </w:rPr>
              <w:t>5</w:t>
            </w:r>
            <w:r w:rsidR="00A97CCC" w:rsidRPr="00FD1ECD">
              <w:rPr>
                <w:color w:val="auto"/>
                <w:sz w:val="20"/>
                <w:szCs w:val="20"/>
              </w:rPr>
              <w:t xml:space="preserve">. </w:t>
            </w:r>
            <w:r w:rsidR="00E524B6" w:rsidRPr="00FD1ECD">
              <w:rPr>
                <w:sz w:val="20"/>
                <w:szCs w:val="20"/>
              </w:rPr>
              <w:t xml:space="preserve"> допускается размещать объекты, не оказывающие вредного воздействия на окружающую среду (включая шум, вибрацию, магнитные поля, радиационные воздействия, загрязнения почв, воздуха, воды и иные вредные воздействия), за пределами установленных границ участков этих объектов). Размер санитарно-защитных зон для объектов, не являющихся источником загрязнения окружающей среды, должен быть не менее 25м.</w:t>
            </w:r>
          </w:p>
        </w:tc>
      </w:tr>
      <w:tr w:rsidR="002A5425" w:rsidRPr="00FD1ECD" w:rsidTr="00C2693A">
        <w:tc>
          <w:tcPr>
            <w:tcW w:w="958" w:type="dxa"/>
            <w:tcBorders>
              <w:top w:val="single" w:sz="4" w:space="0" w:color="auto"/>
              <w:left w:val="single" w:sz="4" w:space="0" w:color="auto"/>
              <w:bottom w:val="single" w:sz="4" w:space="0" w:color="auto"/>
              <w:right w:val="single" w:sz="4" w:space="0" w:color="auto"/>
            </w:tcBorders>
          </w:tcPr>
          <w:p w:rsidR="002A5425" w:rsidRPr="00FD1ECD" w:rsidRDefault="002A5425" w:rsidP="00A97CCC">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2A5425" w:rsidRPr="00FD1ECD" w:rsidRDefault="002A5425" w:rsidP="00A97CCC">
            <w:pPr>
              <w:jc w:val="center"/>
              <w:rPr>
                <w:sz w:val="20"/>
                <w:szCs w:val="20"/>
              </w:rPr>
            </w:pPr>
            <w:r w:rsidRPr="00FD1ECD">
              <w:rPr>
                <w:sz w:val="20"/>
                <w:szCs w:val="20"/>
              </w:rPr>
              <w:t>(3.2)</w:t>
            </w:r>
          </w:p>
        </w:tc>
        <w:tc>
          <w:tcPr>
            <w:tcW w:w="2550" w:type="dxa"/>
            <w:gridSpan w:val="2"/>
            <w:tcBorders>
              <w:top w:val="single" w:sz="4" w:space="0" w:color="auto"/>
              <w:left w:val="single" w:sz="4" w:space="0" w:color="auto"/>
              <w:bottom w:val="single" w:sz="4" w:space="0" w:color="auto"/>
              <w:right w:val="single" w:sz="4" w:space="0" w:color="auto"/>
            </w:tcBorders>
            <w:hideMark/>
          </w:tcPr>
          <w:p w:rsidR="002A5425" w:rsidRPr="00FD1ECD" w:rsidRDefault="002A5425" w:rsidP="00A97CCC">
            <w:pPr>
              <w:rPr>
                <w:sz w:val="20"/>
                <w:szCs w:val="20"/>
              </w:rPr>
            </w:pPr>
            <w:r w:rsidRPr="00FD1ECD">
              <w:rPr>
                <w:sz w:val="20"/>
                <w:szCs w:val="20"/>
              </w:rPr>
              <w:t>Социальное обслуживание</w:t>
            </w:r>
          </w:p>
        </w:tc>
        <w:tc>
          <w:tcPr>
            <w:tcW w:w="5242" w:type="dxa"/>
            <w:tcBorders>
              <w:top w:val="single" w:sz="4" w:space="0" w:color="auto"/>
              <w:left w:val="single" w:sz="4" w:space="0" w:color="auto"/>
              <w:bottom w:val="single" w:sz="4" w:space="0" w:color="auto"/>
              <w:right w:val="single" w:sz="4" w:space="0" w:color="auto"/>
            </w:tcBorders>
            <w:hideMark/>
          </w:tcPr>
          <w:p w:rsidR="000604BF" w:rsidRPr="00FD1ECD" w:rsidRDefault="000604BF" w:rsidP="000604BF">
            <w:pPr>
              <w:pStyle w:val="Default"/>
              <w:jc w:val="both"/>
              <w:rPr>
                <w:color w:val="auto"/>
                <w:sz w:val="20"/>
                <w:szCs w:val="20"/>
              </w:rPr>
            </w:pPr>
            <w:r w:rsidRPr="00FD1ECD">
              <w:rPr>
                <w:color w:val="auto"/>
                <w:sz w:val="20"/>
                <w:szCs w:val="20"/>
              </w:rPr>
              <w:t>1. Площадь земельного участка:</w:t>
            </w:r>
          </w:p>
          <w:p w:rsidR="000604BF" w:rsidRPr="00FD1ECD" w:rsidRDefault="000604BF" w:rsidP="000604BF">
            <w:pPr>
              <w:pStyle w:val="Default"/>
              <w:jc w:val="both"/>
              <w:rPr>
                <w:color w:val="auto"/>
                <w:sz w:val="20"/>
                <w:szCs w:val="20"/>
              </w:rPr>
            </w:pPr>
            <w:r w:rsidRPr="00FD1ECD">
              <w:rPr>
                <w:color w:val="auto"/>
                <w:sz w:val="20"/>
                <w:szCs w:val="20"/>
              </w:rPr>
              <w:t xml:space="preserve">- минимальная </w:t>
            </w:r>
            <w:r w:rsidR="00C64C9D" w:rsidRPr="00FD1ECD">
              <w:rPr>
                <w:color w:val="auto"/>
                <w:sz w:val="20"/>
                <w:szCs w:val="20"/>
              </w:rPr>
              <w:t>3</w:t>
            </w:r>
            <w:r w:rsidRPr="00FD1ECD">
              <w:rPr>
                <w:color w:val="auto"/>
                <w:sz w:val="20"/>
                <w:szCs w:val="20"/>
              </w:rPr>
              <w:t>00 кв.м;</w:t>
            </w:r>
          </w:p>
          <w:p w:rsidR="000604BF" w:rsidRPr="00FD1ECD" w:rsidRDefault="000604BF" w:rsidP="000604BF">
            <w:pPr>
              <w:pStyle w:val="Default"/>
              <w:jc w:val="both"/>
              <w:rPr>
                <w:color w:val="auto"/>
                <w:sz w:val="20"/>
                <w:szCs w:val="20"/>
              </w:rPr>
            </w:pPr>
            <w:r w:rsidRPr="00FD1ECD">
              <w:rPr>
                <w:color w:val="auto"/>
                <w:sz w:val="20"/>
                <w:szCs w:val="20"/>
              </w:rPr>
              <w:t>- максимальная 5000 кв.м.</w:t>
            </w:r>
          </w:p>
          <w:p w:rsidR="000604BF" w:rsidRPr="00FD1ECD" w:rsidRDefault="000604BF" w:rsidP="000604BF">
            <w:pPr>
              <w:pStyle w:val="Default"/>
              <w:jc w:val="both"/>
              <w:rPr>
                <w:color w:val="auto"/>
                <w:sz w:val="20"/>
                <w:szCs w:val="20"/>
              </w:rPr>
            </w:pPr>
            <w:r w:rsidRPr="00FD1ECD">
              <w:rPr>
                <w:color w:val="auto"/>
                <w:sz w:val="20"/>
                <w:szCs w:val="20"/>
              </w:rPr>
              <w:t>2. Ма</w:t>
            </w:r>
            <w:r w:rsidR="003A33B0" w:rsidRPr="00FD1ECD">
              <w:rPr>
                <w:color w:val="auto"/>
                <w:sz w:val="20"/>
                <w:szCs w:val="20"/>
              </w:rPr>
              <w:t>ксимальное количество этажей – 3.</w:t>
            </w:r>
          </w:p>
          <w:p w:rsidR="000604BF" w:rsidRPr="00FD1ECD" w:rsidRDefault="000604BF" w:rsidP="000604BF">
            <w:pPr>
              <w:pStyle w:val="Default"/>
              <w:jc w:val="both"/>
              <w:rPr>
                <w:color w:val="auto"/>
                <w:sz w:val="20"/>
                <w:szCs w:val="20"/>
              </w:rPr>
            </w:pPr>
            <w:r w:rsidRPr="00FD1ECD">
              <w:rPr>
                <w:color w:val="auto"/>
                <w:sz w:val="20"/>
                <w:szCs w:val="20"/>
              </w:rPr>
              <w:t>3.</w:t>
            </w:r>
            <w:r w:rsidRPr="00FD1ECD">
              <w:rPr>
                <w:bCs/>
                <w:color w:val="auto"/>
                <w:sz w:val="20"/>
                <w:szCs w:val="20"/>
              </w:rPr>
              <w:t>Максимальный процент застройки в границах земельного участка - 60%</w:t>
            </w:r>
          </w:p>
          <w:p w:rsidR="000604BF" w:rsidRPr="00FD1ECD" w:rsidRDefault="000604BF" w:rsidP="003423B7">
            <w:pPr>
              <w:pStyle w:val="Default"/>
              <w:jc w:val="both"/>
              <w:rPr>
                <w:color w:val="auto"/>
                <w:sz w:val="20"/>
                <w:szCs w:val="20"/>
              </w:rPr>
            </w:pPr>
            <w:r w:rsidRPr="00FD1ECD">
              <w:rPr>
                <w:color w:val="auto"/>
                <w:sz w:val="20"/>
                <w:szCs w:val="20"/>
              </w:rPr>
              <w:t xml:space="preserve">4. </w:t>
            </w:r>
            <w:r w:rsidR="003423B7" w:rsidRPr="00FD1ECD">
              <w:rPr>
                <w:color w:val="auto"/>
                <w:sz w:val="20"/>
                <w:szCs w:val="20"/>
              </w:rPr>
              <w:t xml:space="preserve">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0604BF" w:rsidRPr="00FD1ECD" w:rsidRDefault="000604BF" w:rsidP="000604BF">
            <w:pPr>
              <w:pStyle w:val="Default"/>
              <w:jc w:val="both"/>
              <w:rPr>
                <w:color w:val="auto"/>
                <w:sz w:val="20"/>
                <w:szCs w:val="20"/>
              </w:rPr>
            </w:pPr>
            <w:r w:rsidRPr="00FD1ECD">
              <w:rPr>
                <w:color w:val="auto"/>
                <w:sz w:val="20"/>
                <w:szCs w:val="20"/>
              </w:rPr>
              <w:t>- от границы соседних участков – 3 м.</w:t>
            </w:r>
          </w:p>
          <w:p w:rsidR="002A5425" w:rsidRPr="00FD1ECD" w:rsidRDefault="000604BF" w:rsidP="0071103C">
            <w:pPr>
              <w:pStyle w:val="Default"/>
              <w:jc w:val="both"/>
              <w:rPr>
                <w:color w:val="auto"/>
                <w:sz w:val="20"/>
                <w:szCs w:val="20"/>
              </w:rPr>
            </w:pPr>
            <w:r w:rsidRPr="00FD1ECD">
              <w:rPr>
                <w:color w:val="auto"/>
                <w:sz w:val="20"/>
                <w:szCs w:val="20"/>
              </w:rPr>
              <w:t xml:space="preserve">- от красных линий улиц – </w:t>
            </w:r>
            <w:r w:rsidR="003423B7" w:rsidRPr="00FD1ECD">
              <w:rPr>
                <w:color w:val="auto"/>
                <w:sz w:val="20"/>
                <w:szCs w:val="20"/>
              </w:rPr>
              <w:t>5</w:t>
            </w:r>
            <w:r w:rsidRPr="00FD1ECD">
              <w:rPr>
                <w:color w:val="auto"/>
                <w:sz w:val="20"/>
                <w:szCs w:val="20"/>
              </w:rPr>
              <w:t xml:space="preserve"> м.</w:t>
            </w:r>
            <w:r w:rsidR="0071103C" w:rsidRPr="00FD1ECD">
              <w:rPr>
                <w:color w:val="auto"/>
                <w:sz w:val="20"/>
                <w:szCs w:val="20"/>
              </w:rPr>
              <w:t xml:space="preserve"> при существующей застройке соблюдать красную линию существующей застройки.</w:t>
            </w:r>
          </w:p>
        </w:tc>
      </w:tr>
      <w:tr w:rsidR="002A5425" w:rsidRPr="00FD1ECD" w:rsidTr="00C2693A">
        <w:tc>
          <w:tcPr>
            <w:tcW w:w="958" w:type="dxa"/>
            <w:tcBorders>
              <w:top w:val="single" w:sz="4" w:space="0" w:color="auto"/>
              <w:left w:val="single" w:sz="4" w:space="0" w:color="auto"/>
              <w:bottom w:val="single" w:sz="4" w:space="0" w:color="auto"/>
              <w:right w:val="single" w:sz="4" w:space="0" w:color="auto"/>
            </w:tcBorders>
          </w:tcPr>
          <w:p w:rsidR="002A5425" w:rsidRPr="00FD1ECD" w:rsidRDefault="002A5425" w:rsidP="00A97CCC">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2A5425" w:rsidRPr="00FD1ECD" w:rsidRDefault="002A5425" w:rsidP="00A97CCC">
            <w:pPr>
              <w:jc w:val="center"/>
              <w:rPr>
                <w:sz w:val="20"/>
                <w:szCs w:val="20"/>
              </w:rPr>
            </w:pPr>
            <w:r w:rsidRPr="00FD1ECD">
              <w:rPr>
                <w:sz w:val="20"/>
                <w:szCs w:val="20"/>
              </w:rPr>
              <w:t>(3.8)</w:t>
            </w:r>
          </w:p>
        </w:tc>
        <w:tc>
          <w:tcPr>
            <w:tcW w:w="2550" w:type="dxa"/>
            <w:gridSpan w:val="2"/>
            <w:tcBorders>
              <w:top w:val="single" w:sz="4" w:space="0" w:color="auto"/>
              <w:left w:val="single" w:sz="4" w:space="0" w:color="auto"/>
              <w:bottom w:val="single" w:sz="4" w:space="0" w:color="auto"/>
              <w:right w:val="single" w:sz="4" w:space="0" w:color="auto"/>
            </w:tcBorders>
            <w:hideMark/>
          </w:tcPr>
          <w:p w:rsidR="002A5425" w:rsidRPr="00FD1ECD" w:rsidRDefault="002A5425" w:rsidP="002A5425">
            <w:pPr>
              <w:rPr>
                <w:sz w:val="20"/>
                <w:szCs w:val="20"/>
              </w:rPr>
            </w:pPr>
            <w:r w:rsidRPr="00FD1ECD">
              <w:rPr>
                <w:sz w:val="20"/>
                <w:szCs w:val="20"/>
              </w:rPr>
              <w:t xml:space="preserve">Общественное управление </w:t>
            </w:r>
          </w:p>
        </w:tc>
        <w:tc>
          <w:tcPr>
            <w:tcW w:w="5242" w:type="dxa"/>
            <w:tcBorders>
              <w:top w:val="single" w:sz="4" w:space="0" w:color="auto"/>
              <w:left w:val="single" w:sz="4" w:space="0" w:color="auto"/>
              <w:bottom w:val="single" w:sz="4" w:space="0" w:color="auto"/>
              <w:right w:val="single" w:sz="4" w:space="0" w:color="auto"/>
            </w:tcBorders>
            <w:hideMark/>
          </w:tcPr>
          <w:p w:rsidR="002A5425" w:rsidRPr="00FD1ECD" w:rsidRDefault="002A5425" w:rsidP="002A5425">
            <w:pPr>
              <w:pStyle w:val="Default"/>
              <w:jc w:val="both"/>
              <w:rPr>
                <w:color w:val="auto"/>
                <w:sz w:val="20"/>
                <w:szCs w:val="20"/>
              </w:rPr>
            </w:pPr>
            <w:r w:rsidRPr="00FD1ECD">
              <w:rPr>
                <w:color w:val="auto"/>
                <w:sz w:val="20"/>
                <w:szCs w:val="20"/>
              </w:rPr>
              <w:t>1. Площадь земельного участка:</w:t>
            </w:r>
          </w:p>
          <w:p w:rsidR="002A5425" w:rsidRPr="00FD1ECD" w:rsidRDefault="002A5425" w:rsidP="002A5425">
            <w:pPr>
              <w:pStyle w:val="Default"/>
              <w:jc w:val="both"/>
              <w:rPr>
                <w:color w:val="auto"/>
                <w:sz w:val="20"/>
                <w:szCs w:val="20"/>
              </w:rPr>
            </w:pPr>
            <w:r w:rsidRPr="00FD1ECD">
              <w:rPr>
                <w:color w:val="auto"/>
                <w:sz w:val="20"/>
                <w:szCs w:val="20"/>
              </w:rPr>
              <w:t xml:space="preserve">- минимальная </w:t>
            </w:r>
            <w:r w:rsidR="00C64C9D" w:rsidRPr="00FD1ECD">
              <w:rPr>
                <w:color w:val="auto"/>
                <w:sz w:val="20"/>
                <w:szCs w:val="20"/>
              </w:rPr>
              <w:t>5</w:t>
            </w:r>
            <w:r w:rsidRPr="00FD1ECD">
              <w:rPr>
                <w:color w:val="auto"/>
                <w:sz w:val="20"/>
                <w:szCs w:val="20"/>
              </w:rPr>
              <w:t>00 кв.м;</w:t>
            </w:r>
          </w:p>
          <w:p w:rsidR="002A5425" w:rsidRPr="00FD1ECD" w:rsidRDefault="002A5425" w:rsidP="002A5425">
            <w:pPr>
              <w:pStyle w:val="Default"/>
              <w:jc w:val="both"/>
              <w:rPr>
                <w:color w:val="auto"/>
                <w:sz w:val="20"/>
                <w:szCs w:val="20"/>
              </w:rPr>
            </w:pPr>
            <w:r w:rsidRPr="00FD1ECD">
              <w:rPr>
                <w:color w:val="auto"/>
                <w:sz w:val="20"/>
                <w:szCs w:val="20"/>
              </w:rPr>
              <w:t>- максимальная 3000 кв.м.</w:t>
            </w:r>
          </w:p>
          <w:p w:rsidR="002A5425" w:rsidRPr="00FD1ECD" w:rsidRDefault="002A5425" w:rsidP="002A5425">
            <w:pPr>
              <w:pStyle w:val="Default"/>
              <w:jc w:val="both"/>
              <w:rPr>
                <w:color w:val="auto"/>
                <w:sz w:val="20"/>
                <w:szCs w:val="20"/>
              </w:rPr>
            </w:pPr>
            <w:r w:rsidRPr="00FD1ECD">
              <w:rPr>
                <w:color w:val="auto"/>
                <w:sz w:val="20"/>
                <w:szCs w:val="20"/>
              </w:rPr>
              <w:t>2. Максимальное количество этажей – 3.</w:t>
            </w:r>
          </w:p>
          <w:p w:rsidR="002A5425" w:rsidRPr="00FD1ECD" w:rsidRDefault="002A5425" w:rsidP="002A5425">
            <w:pPr>
              <w:pStyle w:val="Default"/>
              <w:jc w:val="both"/>
              <w:rPr>
                <w:color w:val="auto"/>
                <w:sz w:val="20"/>
                <w:szCs w:val="20"/>
              </w:rPr>
            </w:pPr>
            <w:r w:rsidRPr="00FD1ECD">
              <w:rPr>
                <w:color w:val="auto"/>
                <w:sz w:val="20"/>
                <w:szCs w:val="20"/>
              </w:rPr>
              <w:t>3.</w:t>
            </w:r>
            <w:r w:rsidRPr="00FD1ECD">
              <w:rPr>
                <w:bCs/>
                <w:color w:val="auto"/>
                <w:sz w:val="20"/>
                <w:szCs w:val="20"/>
              </w:rPr>
              <w:t>Максимальный процент застройки в границах земельного участка - 75%</w:t>
            </w:r>
          </w:p>
          <w:p w:rsidR="00A35E99" w:rsidRPr="00FD1ECD" w:rsidRDefault="002A5425" w:rsidP="00A35E99">
            <w:pPr>
              <w:pStyle w:val="Default"/>
              <w:jc w:val="both"/>
              <w:rPr>
                <w:color w:val="auto"/>
                <w:sz w:val="20"/>
                <w:szCs w:val="20"/>
              </w:rPr>
            </w:pPr>
            <w:r w:rsidRPr="00FD1ECD">
              <w:rPr>
                <w:color w:val="auto"/>
                <w:sz w:val="20"/>
                <w:szCs w:val="20"/>
              </w:rPr>
              <w:t xml:space="preserve">4. </w:t>
            </w:r>
            <w:r w:rsidR="00A35E99" w:rsidRPr="00FD1ECD">
              <w:rPr>
                <w:color w:val="auto"/>
                <w:sz w:val="20"/>
                <w:szCs w:val="20"/>
              </w:rPr>
              <w:t xml:space="preserve">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2A5425" w:rsidRPr="00FD1ECD" w:rsidRDefault="002A5425" w:rsidP="002A5425">
            <w:pPr>
              <w:pStyle w:val="Default"/>
              <w:jc w:val="both"/>
              <w:rPr>
                <w:color w:val="auto"/>
                <w:sz w:val="20"/>
                <w:szCs w:val="20"/>
              </w:rPr>
            </w:pPr>
            <w:r w:rsidRPr="00FD1ECD">
              <w:rPr>
                <w:color w:val="auto"/>
                <w:sz w:val="20"/>
                <w:szCs w:val="20"/>
              </w:rPr>
              <w:t>- от границы соседних участков – 3 м.</w:t>
            </w:r>
          </w:p>
          <w:p w:rsidR="002A5425" w:rsidRPr="00FD1ECD" w:rsidRDefault="002A5425" w:rsidP="0071103C">
            <w:pPr>
              <w:pStyle w:val="Default"/>
              <w:jc w:val="both"/>
              <w:rPr>
                <w:color w:val="auto"/>
                <w:sz w:val="20"/>
                <w:szCs w:val="20"/>
              </w:rPr>
            </w:pPr>
            <w:r w:rsidRPr="00FD1ECD">
              <w:rPr>
                <w:color w:val="auto"/>
                <w:sz w:val="20"/>
                <w:szCs w:val="20"/>
              </w:rPr>
              <w:t>- от красных линий улиц – 1 м.</w:t>
            </w:r>
            <w:r w:rsidR="0071103C" w:rsidRPr="00FD1ECD">
              <w:rPr>
                <w:color w:val="auto"/>
                <w:sz w:val="20"/>
                <w:szCs w:val="20"/>
              </w:rPr>
              <w:t xml:space="preserve"> при существующей застройке соблюдать красную линию существующей застройки.</w:t>
            </w:r>
          </w:p>
        </w:tc>
      </w:tr>
      <w:tr w:rsidR="00A97CCC" w:rsidRPr="00FD1ECD" w:rsidTr="00C2693A">
        <w:tc>
          <w:tcPr>
            <w:tcW w:w="958" w:type="dxa"/>
            <w:tcBorders>
              <w:top w:val="single" w:sz="4" w:space="0" w:color="auto"/>
              <w:left w:val="single" w:sz="4" w:space="0" w:color="auto"/>
              <w:bottom w:val="single" w:sz="4" w:space="0" w:color="auto"/>
              <w:right w:val="single" w:sz="4" w:space="0" w:color="auto"/>
            </w:tcBorders>
          </w:tcPr>
          <w:p w:rsidR="00A97CCC" w:rsidRPr="00FD1ECD" w:rsidRDefault="00A97CCC" w:rsidP="00A97CCC">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97CCC" w:rsidRPr="00FD1ECD" w:rsidRDefault="00B10D9D" w:rsidP="00A97CCC">
            <w:pPr>
              <w:jc w:val="center"/>
              <w:rPr>
                <w:sz w:val="20"/>
                <w:szCs w:val="20"/>
              </w:rPr>
            </w:pPr>
            <w:r w:rsidRPr="00FD1ECD">
              <w:rPr>
                <w:sz w:val="20"/>
                <w:szCs w:val="20"/>
              </w:rPr>
              <w:t>(7.2)</w:t>
            </w:r>
          </w:p>
        </w:tc>
        <w:tc>
          <w:tcPr>
            <w:tcW w:w="2550" w:type="dxa"/>
            <w:gridSpan w:val="2"/>
            <w:tcBorders>
              <w:top w:val="single" w:sz="4" w:space="0" w:color="auto"/>
              <w:left w:val="single" w:sz="4" w:space="0" w:color="auto"/>
              <w:bottom w:val="single" w:sz="4" w:space="0" w:color="auto"/>
              <w:right w:val="single" w:sz="4" w:space="0" w:color="auto"/>
            </w:tcBorders>
          </w:tcPr>
          <w:p w:rsidR="00A97CCC" w:rsidRPr="00FD1ECD" w:rsidRDefault="00B10D9D" w:rsidP="00A97CCC">
            <w:pPr>
              <w:rPr>
                <w:bCs/>
                <w:sz w:val="20"/>
                <w:szCs w:val="20"/>
              </w:rPr>
            </w:pPr>
            <w:r w:rsidRPr="00FD1ECD">
              <w:rPr>
                <w:bCs/>
                <w:sz w:val="20"/>
                <w:szCs w:val="20"/>
              </w:rPr>
              <w:t>Автомобильный транспорт</w:t>
            </w:r>
          </w:p>
        </w:tc>
        <w:tc>
          <w:tcPr>
            <w:tcW w:w="5242" w:type="dxa"/>
            <w:tcBorders>
              <w:top w:val="single" w:sz="4" w:space="0" w:color="auto"/>
              <w:left w:val="single" w:sz="4" w:space="0" w:color="auto"/>
              <w:bottom w:val="single" w:sz="4" w:space="0" w:color="auto"/>
              <w:right w:val="single" w:sz="4" w:space="0" w:color="auto"/>
            </w:tcBorders>
            <w:hideMark/>
          </w:tcPr>
          <w:p w:rsidR="00B10D9D" w:rsidRPr="00FD1ECD" w:rsidRDefault="00B10D9D" w:rsidP="00B10D9D">
            <w:pPr>
              <w:pStyle w:val="Default"/>
              <w:jc w:val="both"/>
              <w:rPr>
                <w:color w:val="auto"/>
                <w:sz w:val="20"/>
                <w:szCs w:val="20"/>
              </w:rPr>
            </w:pPr>
            <w:r w:rsidRPr="00FD1ECD">
              <w:rPr>
                <w:color w:val="auto"/>
                <w:sz w:val="20"/>
                <w:szCs w:val="20"/>
              </w:rPr>
              <w:t>1. Площадь земельного участка мест стоянок автомобильного транспорта:</w:t>
            </w:r>
          </w:p>
          <w:p w:rsidR="00B10D9D" w:rsidRPr="00FD1ECD" w:rsidRDefault="00B10D9D" w:rsidP="00B10D9D">
            <w:pPr>
              <w:pStyle w:val="Default"/>
              <w:jc w:val="both"/>
              <w:rPr>
                <w:color w:val="auto"/>
                <w:sz w:val="20"/>
                <w:szCs w:val="20"/>
              </w:rPr>
            </w:pPr>
            <w:r w:rsidRPr="00FD1ECD">
              <w:rPr>
                <w:color w:val="auto"/>
                <w:sz w:val="20"/>
                <w:szCs w:val="20"/>
              </w:rPr>
              <w:t>- минимальная 20 кв.м;</w:t>
            </w:r>
          </w:p>
          <w:p w:rsidR="00B10D9D" w:rsidRPr="00FD1ECD" w:rsidRDefault="00B10D9D" w:rsidP="00B10D9D">
            <w:pPr>
              <w:pStyle w:val="Default"/>
              <w:jc w:val="both"/>
              <w:rPr>
                <w:color w:val="auto"/>
                <w:sz w:val="20"/>
                <w:szCs w:val="20"/>
              </w:rPr>
            </w:pPr>
            <w:r w:rsidRPr="00FD1ECD">
              <w:rPr>
                <w:color w:val="auto"/>
                <w:sz w:val="20"/>
                <w:szCs w:val="20"/>
              </w:rPr>
              <w:t>- максимальная 2500 кв.м.</w:t>
            </w:r>
          </w:p>
          <w:p w:rsidR="00B10D9D" w:rsidRPr="00FD1ECD" w:rsidRDefault="00B10D9D" w:rsidP="00B10D9D">
            <w:pPr>
              <w:pStyle w:val="Default"/>
              <w:jc w:val="both"/>
              <w:rPr>
                <w:color w:val="auto"/>
                <w:sz w:val="20"/>
                <w:szCs w:val="20"/>
              </w:rPr>
            </w:pPr>
            <w:r w:rsidRPr="00FD1ECD">
              <w:rPr>
                <w:color w:val="auto"/>
                <w:sz w:val="20"/>
                <w:szCs w:val="20"/>
              </w:rPr>
              <w:lastRenderedPageBreak/>
              <w:t>2. Площадь земельного участка постов ОВД:</w:t>
            </w:r>
          </w:p>
          <w:p w:rsidR="00B10D9D" w:rsidRPr="00FD1ECD" w:rsidRDefault="00B10D9D" w:rsidP="00B10D9D">
            <w:pPr>
              <w:pStyle w:val="Default"/>
              <w:jc w:val="both"/>
              <w:rPr>
                <w:color w:val="auto"/>
                <w:sz w:val="20"/>
                <w:szCs w:val="20"/>
              </w:rPr>
            </w:pPr>
            <w:r w:rsidRPr="00FD1ECD">
              <w:rPr>
                <w:color w:val="auto"/>
                <w:sz w:val="20"/>
                <w:szCs w:val="20"/>
              </w:rPr>
              <w:t>- минимальная 50 кв.м;</w:t>
            </w:r>
          </w:p>
          <w:p w:rsidR="00B10D9D" w:rsidRPr="00FD1ECD" w:rsidRDefault="00B10D9D" w:rsidP="00B10D9D">
            <w:pPr>
              <w:pStyle w:val="Default"/>
              <w:jc w:val="both"/>
              <w:rPr>
                <w:color w:val="auto"/>
                <w:sz w:val="20"/>
                <w:szCs w:val="20"/>
              </w:rPr>
            </w:pPr>
            <w:r w:rsidRPr="00FD1ECD">
              <w:rPr>
                <w:color w:val="auto"/>
                <w:sz w:val="20"/>
                <w:szCs w:val="20"/>
              </w:rPr>
              <w:t>- максимальная 1000 кв.м.</w:t>
            </w:r>
          </w:p>
          <w:p w:rsidR="00A97CCC" w:rsidRPr="00FD1ECD" w:rsidRDefault="00B10D9D" w:rsidP="00B10D9D">
            <w:pPr>
              <w:pStyle w:val="Default"/>
              <w:jc w:val="both"/>
              <w:rPr>
                <w:color w:val="auto"/>
                <w:sz w:val="20"/>
                <w:szCs w:val="20"/>
              </w:rPr>
            </w:pPr>
            <w:r w:rsidRPr="00FD1ECD">
              <w:rPr>
                <w:color w:val="auto"/>
                <w:sz w:val="20"/>
                <w:szCs w:val="20"/>
              </w:rPr>
              <w:t>3. Для автомобильных дорог и технически связанных с ними сооружений параметры разрешенного использования устанавливаются в соответствии с проектной документацией.</w:t>
            </w:r>
          </w:p>
        </w:tc>
      </w:tr>
      <w:tr w:rsidR="00F01F3C" w:rsidRPr="00FD1ECD" w:rsidTr="00C2693A">
        <w:tc>
          <w:tcPr>
            <w:tcW w:w="958" w:type="dxa"/>
            <w:tcBorders>
              <w:top w:val="single" w:sz="4" w:space="0" w:color="auto"/>
              <w:left w:val="single" w:sz="4" w:space="0" w:color="auto"/>
              <w:bottom w:val="single" w:sz="4" w:space="0" w:color="auto"/>
              <w:right w:val="single" w:sz="4" w:space="0" w:color="auto"/>
            </w:tcBorders>
          </w:tcPr>
          <w:p w:rsidR="00F01F3C" w:rsidRPr="00FD1ECD" w:rsidRDefault="00F01F3C" w:rsidP="00F01F3C">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F01F3C" w:rsidRPr="00FD1ECD" w:rsidRDefault="00F01F3C" w:rsidP="00F01F3C">
            <w:pPr>
              <w:jc w:val="center"/>
              <w:rPr>
                <w:sz w:val="20"/>
                <w:szCs w:val="20"/>
              </w:rPr>
            </w:pPr>
            <w:r w:rsidRPr="00FD1ECD">
              <w:rPr>
                <w:sz w:val="20"/>
                <w:szCs w:val="20"/>
              </w:rPr>
              <w:t>(2.7.1)</w:t>
            </w:r>
          </w:p>
        </w:tc>
        <w:tc>
          <w:tcPr>
            <w:tcW w:w="2550" w:type="dxa"/>
            <w:gridSpan w:val="2"/>
            <w:tcBorders>
              <w:top w:val="single" w:sz="4" w:space="0" w:color="auto"/>
              <w:left w:val="single" w:sz="4" w:space="0" w:color="auto"/>
              <w:bottom w:val="single" w:sz="4" w:space="0" w:color="auto"/>
              <w:right w:val="single" w:sz="4" w:space="0" w:color="auto"/>
            </w:tcBorders>
          </w:tcPr>
          <w:p w:rsidR="00F01F3C" w:rsidRPr="00FD1ECD" w:rsidRDefault="00F01F3C" w:rsidP="00F01F3C">
            <w:pPr>
              <w:rPr>
                <w:sz w:val="20"/>
                <w:szCs w:val="20"/>
              </w:rPr>
            </w:pPr>
            <w:r w:rsidRPr="00FD1ECD">
              <w:rPr>
                <w:sz w:val="20"/>
                <w:szCs w:val="20"/>
              </w:rPr>
              <w:t>Объекты гаражного назначения</w:t>
            </w:r>
          </w:p>
        </w:tc>
        <w:tc>
          <w:tcPr>
            <w:tcW w:w="5242" w:type="dxa"/>
            <w:tcBorders>
              <w:top w:val="single" w:sz="4" w:space="0" w:color="auto"/>
              <w:left w:val="single" w:sz="4" w:space="0" w:color="auto"/>
              <w:bottom w:val="single" w:sz="4" w:space="0" w:color="auto"/>
              <w:right w:val="single" w:sz="4" w:space="0" w:color="auto"/>
            </w:tcBorders>
            <w:hideMark/>
          </w:tcPr>
          <w:p w:rsidR="00F01F3C" w:rsidRPr="00FD1ECD" w:rsidRDefault="00F01F3C" w:rsidP="00F01F3C">
            <w:pPr>
              <w:pStyle w:val="Default"/>
              <w:jc w:val="both"/>
              <w:rPr>
                <w:color w:val="auto"/>
                <w:sz w:val="20"/>
                <w:szCs w:val="20"/>
              </w:rPr>
            </w:pPr>
            <w:r w:rsidRPr="00FD1ECD">
              <w:rPr>
                <w:color w:val="auto"/>
                <w:sz w:val="20"/>
                <w:szCs w:val="20"/>
              </w:rPr>
              <w:t>1. Площадь земельного участка:</w:t>
            </w:r>
          </w:p>
          <w:p w:rsidR="00F01F3C" w:rsidRPr="00FD1ECD" w:rsidRDefault="00F01F3C" w:rsidP="00F01F3C">
            <w:pPr>
              <w:pStyle w:val="Default"/>
              <w:jc w:val="both"/>
              <w:rPr>
                <w:color w:val="auto"/>
                <w:sz w:val="20"/>
                <w:szCs w:val="20"/>
              </w:rPr>
            </w:pPr>
            <w:r w:rsidRPr="00FD1ECD">
              <w:rPr>
                <w:color w:val="auto"/>
                <w:sz w:val="20"/>
                <w:szCs w:val="20"/>
              </w:rPr>
              <w:t>- минимальная 50 кв.м;</w:t>
            </w:r>
          </w:p>
          <w:p w:rsidR="00F01F3C" w:rsidRPr="00FD1ECD" w:rsidRDefault="00F01F3C" w:rsidP="00F01F3C">
            <w:pPr>
              <w:pStyle w:val="Default"/>
              <w:jc w:val="both"/>
              <w:rPr>
                <w:color w:val="auto"/>
                <w:sz w:val="20"/>
                <w:szCs w:val="20"/>
              </w:rPr>
            </w:pPr>
            <w:r w:rsidRPr="00FD1ECD">
              <w:rPr>
                <w:color w:val="auto"/>
                <w:sz w:val="20"/>
                <w:szCs w:val="20"/>
              </w:rPr>
              <w:t>- максимальная 500 кв.м.</w:t>
            </w:r>
          </w:p>
          <w:p w:rsidR="00F01F3C" w:rsidRPr="00FD1ECD" w:rsidRDefault="00F01F3C" w:rsidP="00F01F3C">
            <w:pPr>
              <w:pStyle w:val="Default"/>
              <w:jc w:val="both"/>
              <w:rPr>
                <w:color w:val="auto"/>
                <w:sz w:val="20"/>
                <w:szCs w:val="20"/>
              </w:rPr>
            </w:pPr>
            <w:r w:rsidRPr="00FD1ECD">
              <w:rPr>
                <w:color w:val="auto"/>
                <w:sz w:val="20"/>
                <w:szCs w:val="20"/>
              </w:rPr>
              <w:t>2. Максимальное количество этажей – 1.</w:t>
            </w:r>
          </w:p>
          <w:p w:rsidR="00F01F3C" w:rsidRPr="00FD1ECD" w:rsidRDefault="00F01F3C" w:rsidP="00F01F3C">
            <w:pPr>
              <w:pStyle w:val="Default"/>
              <w:jc w:val="both"/>
              <w:rPr>
                <w:color w:val="auto"/>
                <w:sz w:val="20"/>
                <w:szCs w:val="20"/>
              </w:rPr>
            </w:pPr>
            <w:r w:rsidRPr="00FD1ECD">
              <w:rPr>
                <w:color w:val="auto"/>
                <w:sz w:val="20"/>
                <w:szCs w:val="20"/>
              </w:rPr>
              <w:t>3.</w:t>
            </w:r>
            <w:r w:rsidRPr="00FD1ECD">
              <w:rPr>
                <w:bCs/>
                <w:color w:val="auto"/>
                <w:sz w:val="20"/>
                <w:szCs w:val="20"/>
              </w:rPr>
              <w:t>Максимальный процент застройки в границах земельного участка - 75%</w:t>
            </w:r>
          </w:p>
          <w:p w:rsidR="00F01F3C" w:rsidRPr="00FD1ECD" w:rsidRDefault="00F01F3C" w:rsidP="00F01F3C">
            <w:pPr>
              <w:pStyle w:val="Default"/>
              <w:jc w:val="both"/>
              <w:rPr>
                <w:color w:val="auto"/>
                <w:sz w:val="20"/>
                <w:szCs w:val="20"/>
              </w:rPr>
            </w:pPr>
            <w:r w:rsidRPr="00FD1ECD">
              <w:rPr>
                <w:color w:val="auto"/>
                <w:sz w:val="20"/>
                <w:szCs w:val="20"/>
              </w:rPr>
              <w:t>4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F01F3C" w:rsidRPr="00FD1ECD" w:rsidRDefault="00F01F3C" w:rsidP="00F01F3C">
            <w:pPr>
              <w:pStyle w:val="Default"/>
              <w:jc w:val="both"/>
              <w:rPr>
                <w:color w:val="auto"/>
                <w:sz w:val="20"/>
                <w:szCs w:val="20"/>
              </w:rPr>
            </w:pPr>
            <w:r w:rsidRPr="00FD1ECD">
              <w:rPr>
                <w:color w:val="auto"/>
                <w:sz w:val="20"/>
                <w:szCs w:val="20"/>
              </w:rPr>
              <w:t xml:space="preserve">- от границы соседних участков – 3 м </w:t>
            </w:r>
          </w:p>
          <w:p w:rsidR="00F01F3C" w:rsidRPr="00FD1ECD" w:rsidRDefault="00F01F3C" w:rsidP="00F01F3C">
            <w:pPr>
              <w:widowControl w:val="0"/>
              <w:autoSpaceDE w:val="0"/>
              <w:autoSpaceDN w:val="0"/>
              <w:adjustRightInd w:val="0"/>
              <w:ind w:left="34"/>
              <w:rPr>
                <w:sz w:val="20"/>
                <w:szCs w:val="20"/>
              </w:rPr>
            </w:pPr>
            <w:r w:rsidRPr="00FD1ECD">
              <w:rPr>
                <w:sz w:val="20"/>
                <w:szCs w:val="20"/>
              </w:rPr>
              <w:t>- со стороны улицы – 5 м (красная линия)</w:t>
            </w:r>
          </w:p>
        </w:tc>
      </w:tr>
      <w:tr w:rsidR="00E524B6" w:rsidRPr="00FD1ECD" w:rsidTr="00C2693A">
        <w:tc>
          <w:tcPr>
            <w:tcW w:w="958" w:type="dxa"/>
            <w:tcBorders>
              <w:top w:val="single" w:sz="4" w:space="0" w:color="auto"/>
              <w:left w:val="single" w:sz="4" w:space="0" w:color="auto"/>
              <w:bottom w:val="single" w:sz="4" w:space="0" w:color="auto"/>
              <w:right w:val="single" w:sz="4" w:space="0" w:color="auto"/>
            </w:tcBorders>
          </w:tcPr>
          <w:p w:rsidR="00E524B6" w:rsidRPr="00FD1ECD" w:rsidRDefault="00E524B6" w:rsidP="00F01F3C">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E524B6" w:rsidRPr="00FD1ECD" w:rsidRDefault="00E524B6" w:rsidP="00F01F3C">
            <w:pPr>
              <w:jc w:val="center"/>
              <w:rPr>
                <w:sz w:val="20"/>
                <w:szCs w:val="20"/>
              </w:rPr>
            </w:pPr>
            <w:r w:rsidRPr="00FD1ECD">
              <w:rPr>
                <w:sz w:val="20"/>
                <w:szCs w:val="20"/>
              </w:rPr>
              <w:t>(3.6)</w:t>
            </w:r>
          </w:p>
        </w:tc>
        <w:tc>
          <w:tcPr>
            <w:tcW w:w="2550" w:type="dxa"/>
            <w:gridSpan w:val="2"/>
            <w:tcBorders>
              <w:top w:val="single" w:sz="4" w:space="0" w:color="auto"/>
              <w:left w:val="single" w:sz="4" w:space="0" w:color="auto"/>
              <w:bottom w:val="single" w:sz="4" w:space="0" w:color="auto"/>
              <w:right w:val="single" w:sz="4" w:space="0" w:color="auto"/>
            </w:tcBorders>
          </w:tcPr>
          <w:p w:rsidR="00E524B6" w:rsidRPr="00FD1ECD" w:rsidRDefault="00E524B6" w:rsidP="00F01F3C">
            <w:pPr>
              <w:rPr>
                <w:sz w:val="20"/>
                <w:szCs w:val="20"/>
              </w:rPr>
            </w:pPr>
            <w:r w:rsidRPr="00FD1ECD">
              <w:rPr>
                <w:sz w:val="20"/>
                <w:szCs w:val="20"/>
              </w:rPr>
              <w:t>Культурное развитие</w:t>
            </w:r>
          </w:p>
        </w:tc>
        <w:tc>
          <w:tcPr>
            <w:tcW w:w="5242" w:type="dxa"/>
            <w:tcBorders>
              <w:top w:val="single" w:sz="4" w:space="0" w:color="auto"/>
              <w:left w:val="single" w:sz="4" w:space="0" w:color="auto"/>
              <w:bottom w:val="single" w:sz="4" w:space="0" w:color="auto"/>
              <w:right w:val="single" w:sz="4" w:space="0" w:color="auto"/>
            </w:tcBorders>
            <w:hideMark/>
          </w:tcPr>
          <w:p w:rsidR="00E524B6" w:rsidRPr="00FD1ECD" w:rsidRDefault="00E524B6" w:rsidP="00E524B6">
            <w:pPr>
              <w:pStyle w:val="Default"/>
              <w:jc w:val="both"/>
              <w:rPr>
                <w:color w:val="auto"/>
                <w:sz w:val="20"/>
                <w:szCs w:val="20"/>
              </w:rPr>
            </w:pPr>
            <w:r w:rsidRPr="00FD1ECD">
              <w:rPr>
                <w:color w:val="auto"/>
                <w:sz w:val="20"/>
                <w:szCs w:val="20"/>
              </w:rPr>
              <w:t>1. Площадь земельного участка:</w:t>
            </w:r>
          </w:p>
          <w:p w:rsidR="00E524B6" w:rsidRPr="00FD1ECD" w:rsidRDefault="00E524B6" w:rsidP="00E524B6">
            <w:pPr>
              <w:pStyle w:val="Default"/>
              <w:jc w:val="both"/>
              <w:rPr>
                <w:color w:val="auto"/>
                <w:sz w:val="20"/>
                <w:szCs w:val="20"/>
              </w:rPr>
            </w:pPr>
            <w:r w:rsidRPr="00FD1ECD">
              <w:rPr>
                <w:color w:val="auto"/>
                <w:sz w:val="20"/>
                <w:szCs w:val="20"/>
              </w:rPr>
              <w:t>- минимальная 1000 кв.м;</w:t>
            </w:r>
          </w:p>
          <w:p w:rsidR="00E524B6" w:rsidRPr="00FD1ECD" w:rsidRDefault="00E524B6" w:rsidP="00E524B6">
            <w:pPr>
              <w:pStyle w:val="Default"/>
              <w:jc w:val="both"/>
              <w:rPr>
                <w:color w:val="auto"/>
                <w:sz w:val="20"/>
                <w:szCs w:val="20"/>
              </w:rPr>
            </w:pPr>
            <w:r w:rsidRPr="00FD1ECD">
              <w:rPr>
                <w:color w:val="auto"/>
                <w:sz w:val="20"/>
                <w:szCs w:val="20"/>
              </w:rPr>
              <w:t>- максимальная 5000 кв.м.</w:t>
            </w:r>
          </w:p>
          <w:p w:rsidR="00E524B6" w:rsidRPr="00FD1ECD" w:rsidRDefault="00E524B6" w:rsidP="00E524B6">
            <w:pPr>
              <w:pStyle w:val="Default"/>
              <w:jc w:val="both"/>
              <w:rPr>
                <w:color w:val="auto"/>
                <w:sz w:val="20"/>
                <w:szCs w:val="20"/>
              </w:rPr>
            </w:pPr>
            <w:r w:rsidRPr="00FD1ECD">
              <w:rPr>
                <w:color w:val="auto"/>
                <w:sz w:val="20"/>
                <w:szCs w:val="20"/>
              </w:rPr>
              <w:t>2. Максимальное количество этажей – 3.</w:t>
            </w:r>
          </w:p>
          <w:p w:rsidR="00E524B6" w:rsidRPr="00FD1ECD" w:rsidRDefault="00E524B6" w:rsidP="00E524B6">
            <w:pPr>
              <w:pStyle w:val="Default"/>
              <w:jc w:val="both"/>
              <w:rPr>
                <w:color w:val="auto"/>
                <w:sz w:val="20"/>
                <w:szCs w:val="20"/>
              </w:rPr>
            </w:pPr>
            <w:r w:rsidRPr="00FD1ECD">
              <w:rPr>
                <w:color w:val="auto"/>
                <w:sz w:val="20"/>
                <w:szCs w:val="20"/>
              </w:rPr>
              <w:t>3.</w:t>
            </w:r>
            <w:r w:rsidRPr="00FD1ECD">
              <w:rPr>
                <w:bCs/>
                <w:color w:val="auto"/>
                <w:sz w:val="20"/>
                <w:szCs w:val="20"/>
              </w:rPr>
              <w:t>Максимальный процент застройки в границах земельного участка - 60%</w:t>
            </w:r>
          </w:p>
          <w:p w:rsidR="00E524B6" w:rsidRPr="00FD1ECD" w:rsidRDefault="00E524B6" w:rsidP="00E524B6">
            <w:pPr>
              <w:pStyle w:val="Default"/>
              <w:jc w:val="both"/>
              <w:rPr>
                <w:color w:val="auto"/>
                <w:sz w:val="20"/>
                <w:szCs w:val="20"/>
              </w:rPr>
            </w:pPr>
            <w:r w:rsidRPr="00FD1ECD">
              <w:rPr>
                <w:color w:val="auto"/>
                <w:sz w:val="20"/>
                <w:szCs w:val="20"/>
              </w:rPr>
              <w:t>4. Минимальные отступы для строительства (реконструкции) капитальных объектов:</w:t>
            </w:r>
          </w:p>
          <w:p w:rsidR="00E524B6" w:rsidRPr="00FD1ECD" w:rsidRDefault="00E524B6" w:rsidP="00E524B6">
            <w:pPr>
              <w:pStyle w:val="Default"/>
              <w:jc w:val="both"/>
              <w:rPr>
                <w:color w:val="auto"/>
                <w:sz w:val="20"/>
                <w:szCs w:val="20"/>
              </w:rPr>
            </w:pPr>
            <w:r w:rsidRPr="00FD1ECD">
              <w:rPr>
                <w:color w:val="auto"/>
                <w:sz w:val="20"/>
                <w:szCs w:val="20"/>
              </w:rPr>
              <w:t>- от границы соседних участков – 3 м.</w:t>
            </w:r>
          </w:p>
          <w:p w:rsidR="00E524B6" w:rsidRPr="00FD1ECD" w:rsidRDefault="00E524B6" w:rsidP="00E524B6">
            <w:pPr>
              <w:pStyle w:val="Default"/>
              <w:jc w:val="both"/>
              <w:rPr>
                <w:color w:val="auto"/>
                <w:sz w:val="20"/>
                <w:szCs w:val="20"/>
              </w:rPr>
            </w:pPr>
            <w:r w:rsidRPr="00FD1ECD">
              <w:rPr>
                <w:color w:val="auto"/>
                <w:sz w:val="20"/>
                <w:szCs w:val="20"/>
              </w:rPr>
              <w:t>- от красных линий улиц – 5 м.</w:t>
            </w:r>
          </w:p>
        </w:tc>
      </w:tr>
      <w:tr w:rsidR="00050DD5" w:rsidRPr="00FD1ECD" w:rsidTr="00C2693A">
        <w:tc>
          <w:tcPr>
            <w:tcW w:w="958" w:type="dxa"/>
            <w:tcBorders>
              <w:top w:val="single" w:sz="4" w:space="0" w:color="auto"/>
              <w:left w:val="single" w:sz="4" w:space="0" w:color="auto"/>
              <w:bottom w:val="single" w:sz="4" w:space="0" w:color="auto"/>
              <w:right w:val="single" w:sz="4" w:space="0" w:color="auto"/>
            </w:tcBorders>
          </w:tcPr>
          <w:p w:rsidR="00050DD5" w:rsidRPr="00FD1ECD" w:rsidRDefault="00050DD5" w:rsidP="00050DD5">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050DD5" w:rsidRPr="00FD1ECD" w:rsidRDefault="00050DD5" w:rsidP="00050DD5">
            <w:pPr>
              <w:jc w:val="center"/>
              <w:rPr>
                <w:bCs/>
                <w:sz w:val="20"/>
                <w:szCs w:val="20"/>
              </w:rPr>
            </w:pPr>
            <w:r w:rsidRPr="00FD1ECD">
              <w:rPr>
                <w:sz w:val="20"/>
                <w:szCs w:val="20"/>
              </w:rPr>
              <w:t>(6.8)</w:t>
            </w:r>
          </w:p>
        </w:tc>
        <w:tc>
          <w:tcPr>
            <w:tcW w:w="2550" w:type="dxa"/>
            <w:gridSpan w:val="2"/>
            <w:tcBorders>
              <w:top w:val="single" w:sz="4" w:space="0" w:color="auto"/>
              <w:left w:val="single" w:sz="4" w:space="0" w:color="auto"/>
              <w:bottom w:val="single" w:sz="4" w:space="0" w:color="auto"/>
              <w:right w:val="single" w:sz="4" w:space="0" w:color="auto"/>
            </w:tcBorders>
          </w:tcPr>
          <w:p w:rsidR="00050DD5" w:rsidRPr="00FD1ECD" w:rsidRDefault="00050DD5" w:rsidP="00050DD5">
            <w:pPr>
              <w:contextualSpacing/>
              <w:rPr>
                <w:rFonts w:eastAsia="Calibri"/>
                <w:bCs/>
                <w:sz w:val="20"/>
                <w:szCs w:val="20"/>
                <w:lang w:val="ha-Latn-NG" w:eastAsia="en-US"/>
              </w:rPr>
            </w:pPr>
            <w:r w:rsidRPr="00FD1ECD">
              <w:rPr>
                <w:rFonts w:eastAsia="Calibri"/>
                <w:sz w:val="20"/>
                <w:szCs w:val="20"/>
                <w:lang w:val="ha-Latn-NG" w:eastAsia="en-US"/>
              </w:rPr>
              <w:t xml:space="preserve">Связь </w:t>
            </w:r>
          </w:p>
        </w:tc>
        <w:tc>
          <w:tcPr>
            <w:tcW w:w="5242" w:type="dxa"/>
            <w:tcBorders>
              <w:top w:val="single" w:sz="4" w:space="0" w:color="auto"/>
              <w:left w:val="single" w:sz="4" w:space="0" w:color="auto"/>
              <w:bottom w:val="single" w:sz="4" w:space="0" w:color="auto"/>
              <w:right w:val="single" w:sz="4" w:space="0" w:color="auto"/>
            </w:tcBorders>
            <w:hideMark/>
          </w:tcPr>
          <w:p w:rsidR="00050DD5" w:rsidRPr="00FD1ECD" w:rsidRDefault="00050DD5" w:rsidP="00050DD5">
            <w:pPr>
              <w:pStyle w:val="Default"/>
              <w:jc w:val="both"/>
              <w:rPr>
                <w:color w:val="auto"/>
                <w:sz w:val="20"/>
                <w:szCs w:val="20"/>
              </w:rPr>
            </w:pPr>
            <w:r w:rsidRPr="00FD1ECD">
              <w:rPr>
                <w:color w:val="auto"/>
                <w:sz w:val="20"/>
                <w:szCs w:val="20"/>
              </w:rPr>
              <w:t>1. 1. Площадь земельного участка:</w:t>
            </w:r>
          </w:p>
          <w:p w:rsidR="00050DD5" w:rsidRPr="00FD1ECD" w:rsidRDefault="00050DD5" w:rsidP="00050DD5">
            <w:pPr>
              <w:pStyle w:val="Default"/>
              <w:jc w:val="both"/>
              <w:rPr>
                <w:color w:val="auto"/>
                <w:sz w:val="20"/>
                <w:szCs w:val="20"/>
              </w:rPr>
            </w:pPr>
            <w:r w:rsidRPr="00FD1ECD">
              <w:rPr>
                <w:color w:val="auto"/>
                <w:sz w:val="20"/>
                <w:szCs w:val="20"/>
              </w:rPr>
              <w:t>- минимальная 300 кв.м;</w:t>
            </w:r>
          </w:p>
          <w:p w:rsidR="00050DD5" w:rsidRPr="00FD1ECD" w:rsidRDefault="00050DD5" w:rsidP="00050DD5">
            <w:pPr>
              <w:pStyle w:val="Default"/>
              <w:jc w:val="both"/>
              <w:rPr>
                <w:color w:val="auto"/>
                <w:sz w:val="20"/>
                <w:szCs w:val="20"/>
              </w:rPr>
            </w:pPr>
            <w:r w:rsidRPr="00FD1ECD">
              <w:rPr>
                <w:color w:val="auto"/>
                <w:sz w:val="20"/>
                <w:szCs w:val="20"/>
              </w:rPr>
              <w:t>- максимальная 3500 кв.м.</w:t>
            </w:r>
          </w:p>
          <w:p w:rsidR="00050DD5" w:rsidRPr="00FD1ECD" w:rsidRDefault="00050DD5" w:rsidP="00050DD5">
            <w:pPr>
              <w:pStyle w:val="Default"/>
              <w:jc w:val="both"/>
              <w:rPr>
                <w:color w:val="auto"/>
                <w:sz w:val="20"/>
                <w:szCs w:val="20"/>
              </w:rPr>
            </w:pPr>
            <w:r w:rsidRPr="00FD1ECD">
              <w:rPr>
                <w:color w:val="auto"/>
                <w:sz w:val="20"/>
                <w:szCs w:val="20"/>
              </w:rPr>
              <w:t>2. Максимальное количество этажей – 1.</w:t>
            </w:r>
          </w:p>
          <w:p w:rsidR="00050DD5" w:rsidRPr="00FD1ECD" w:rsidRDefault="00050DD5" w:rsidP="00050DD5">
            <w:pPr>
              <w:pStyle w:val="Default"/>
              <w:jc w:val="both"/>
              <w:rPr>
                <w:color w:val="auto"/>
                <w:sz w:val="20"/>
                <w:szCs w:val="20"/>
              </w:rPr>
            </w:pPr>
            <w:r w:rsidRPr="00FD1ECD">
              <w:rPr>
                <w:color w:val="auto"/>
                <w:sz w:val="20"/>
                <w:szCs w:val="20"/>
              </w:rPr>
              <w:t>3.</w:t>
            </w:r>
            <w:r w:rsidRPr="00FD1ECD">
              <w:rPr>
                <w:bCs/>
                <w:color w:val="auto"/>
                <w:sz w:val="20"/>
                <w:szCs w:val="20"/>
              </w:rPr>
              <w:t>Максимальный процент застройки в границах земельного участка - 75%</w:t>
            </w:r>
          </w:p>
          <w:p w:rsidR="00050DD5" w:rsidRPr="00FD1ECD" w:rsidRDefault="00050DD5" w:rsidP="00050DD5">
            <w:pPr>
              <w:pStyle w:val="Default"/>
              <w:jc w:val="both"/>
              <w:rPr>
                <w:color w:val="auto"/>
                <w:sz w:val="20"/>
                <w:szCs w:val="20"/>
              </w:rPr>
            </w:pPr>
            <w:r w:rsidRPr="00FD1ECD">
              <w:rPr>
                <w:color w:val="auto"/>
                <w:sz w:val="20"/>
                <w:szCs w:val="20"/>
              </w:rPr>
              <w:t>4. Минимальные отступы для строительства (реконструкции) капитальных объектов (зданий):</w:t>
            </w:r>
          </w:p>
          <w:p w:rsidR="00050DD5" w:rsidRPr="00FD1ECD" w:rsidRDefault="00050DD5" w:rsidP="00050DD5">
            <w:pPr>
              <w:pStyle w:val="Default"/>
              <w:jc w:val="both"/>
              <w:rPr>
                <w:color w:val="auto"/>
                <w:sz w:val="20"/>
                <w:szCs w:val="20"/>
              </w:rPr>
            </w:pPr>
            <w:r w:rsidRPr="00FD1ECD">
              <w:rPr>
                <w:color w:val="auto"/>
                <w:sz w:val="20"/>
                <w:szCs w:val="20"/>
              </w:rPr>
              <w:t>- от границы соседних участков – 3 м.</w:t>
            </w:r>
          </w:p>
          <w:p w:rsidR="00050DD5" w:rsidRPr="00FD1ECD" w:rsidRDefault="00050DD5" w:rsidP="00050DD5">
            <w:pPr>
              <w:pStyle w:val="Default"/>
              <w:jc w:val="both"/>
              <w:rPr>
                <w:color w:val="auto"/>
                <w:sz w:val="20"/>
                <w:szCs w:val="20"/>
              </w:rPr>
            </w:pPr>
            <w:r w:rsidRPr="00FD1ECD">
              <w:rPr>
                <w:color w:val="auto"/>
                <w:sz w:val="20"/>
                <w:szCs w:val="20"/>
              </w:rPr>
              <w:t>- от красных линий улиц – 3 м.</w:t>
            </w:r>
          </w:p>
          <w:p w:rsidR="00050DD5" w:rsidRPr="00FD1ECD" w:rsidRDefault="00050DD5" w:rsidP="00050DD5">
            <w:pPr>
              <w:suppressAutoHyphens/>
              <w:rPr>
                <w:sz w:val="20"/>
                <w:szCs w:val="20"/>
              </w:rPr>
            </w:pPr>
            <w:r w:rsidRPr="00FD1ECD">
              <w:rPr>
                <w:sz w:val="20"/>
                <w:szCs w:val="20"/>
              </w:rPr>
              <w:t>Для иных сооружений минимальные отступы не устанавливаются.</w:t>
            </w:r>
          </w:p>
        </w:tc>
      </w:tr>
      <w:tr w:rsidR="00050DD5" w:rsidRPr="00FD1ECD" w:rsidTr="00C2693A">
        <w:tc>
          <w:tcPr>
            <w:tcW w:w="958" w:type="dxa"/>
            <w:tcBorders>
              <w:top w:val="single" w:sz="4" w:space="0" w:color="auto"/>
              <w:left w:val="single" w:sz="4" w:space="0" w:color="auto"/>
              <w:bottom w:val="single" w:sz="4" w:space="0" w:color="auto"/>
              <w:right w:val="single" w:sz="4" w:space="0" w:color="auto"/>
            </w:tcBorders>
          </w:tcPr>
          <w:p w:rsidR="00050DD5" w:rsidRPr="00FD1ECD" w:rsidRDefault="00050DD5" w:rsidP="00050DD5">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050DD5" w:rsidRPr="00FD1ECD" w:rsidRDefault="00050DD5" w:rsidP="00050DD5">
            <w:pPr>
              <w:jc w:val="center"/>
              <w:rPr>
                <w:sz w:val="20"/>
                <w:szCs w:val="20"/>
              </w:rPr>
            </w:pPr>
            <w:r w:rsidRPr="00FD1ECD">
              <w:rPr>
                <w:sz w:val="20"/>
                <w:szCs w:val="20"/>
              </w:rPr>
              <w:t>(4.4)</w:t>
            </w:r>
          </w:p>
        </w:tc>
        <w:tc>
          <w:tcPr>
            <w:tcW w:w="2550" w:type="dxa"/>
            <w:gridSpan w:val="2"/>
            <w:tcBorders>
              <w:top w:val="single" w:sz="4" w:space="0" w:color="auto"/>
              <w:left w:val="single" w:sz="4" w:space="0" w:color="auto"/>
              <w:bottom w:val="single" w:sz="4" w:space="0" w:color="auto"/>
              <w:right w:val="single" w:sz="4" w:space="0" w:color="auto"/>
            </w:tcBorders>
          </w:tcPr>
          <w:p w:rsidR="00050DD5" w:rsidRPr="00FD1ECD" w:rsidRDefault="00050DD5" w:rsidP="00050DD5">
            <w:pPr>
              <w:rPr>
                <w:sz w:val="20"/>
                <w:szCs w:val="20"/>
              </w:rPr>
            </w:pPr>
            <w:r w:rsidRPr="00FD1ECD">
              <w:rPr>
                <w:sz w:val="20"/>
                <w:szCs w:val="20"/>
              </w:rPr>
              <w:t xml:space="preserve">Магазины </w:t>
            </w:r>
          </w:p>
          <w:p w:rsidR="00050DD5" w:rsidRPr="00FD1ECD" w:rsidRDefault="00050DD5" w:rsidP="00050DD5">
            <w:pPr>
              <w:rPr>
                <w:b/>
                <w:bCs/>
                <w:sz w:val="20"/>
                <w:szCs w:val="20"/>
              </w:rPr>
            </w:pPr>
          </w:p>
        </w:tc>
        <w:tc>
          <w:tcPr>
            <w:tcW w:w="5242" w:type="dxa"/>
            <w:tcBorders>
              <w:top w:val="single" w:sz="4" w:space="0" w:color="auto"/>
              <w:left w:val="single" w:sz="4" w:space="0" w:color="auto"/>
              <w:bottom w:val="single" w:sz="4" w:space="0" w:color="auto"/>
              <w:right w:val="single" w:sz="4" w:space="0" w:color="auto"/>
            </w:tcBorders>
            <w:hideMark/>
          </w:tcPr>
          <w:p w:rsidR="00050DD5" w:rsidRPr="00FD1ECD" w:rsidRDefault="00050DD5" w:rsidP="00050DD5">
            <w:pPr>
              <w:pStyle w:val="Default"/>
              <w:jc w:val="both"/>
              <w:rPr>
                <w:color w:val="auto"/>
                <w:sz w:val="20"/>
                <w:szCs w:val="20"/>
              </w:rPr>
            </w:pPr>
            <w:r w:rsidRPr="00FD1ECD">
              <w:rPr>
                <w:color w:val="auto"/>
                <w:sz w:val="20"/>
                <w:szCs w:val="20"/>
              </w:rPr>
              <w:t>1. Площадь земельного участка:</w:t>
            </w:r>
          </w:p>
          <w:p w:rsidR="00050DD5" w:rsidRPr="00FD1ECD" w:rsidRDefault="00050DD5" w:rsidP="00050DD5">
            <w:pPr>
              <w:pStyle w:val="Default"/>
              <w:jc w:val="both"/>
              <w:rPr>
                <w:color w:val="auto"/>
                <w:sz w:val="20"/>
                <w:szCs w:val="20"/>
              </w:rPr>
            </w:pPr>
            <w:r w:rsidRPr="00FD1ECD">
              <w:rPr>
                <w:b/>
                <w:color w:val="auto"/>
                <w:sz w:val="20"/>
                <w:szCs w:val="20"/>
              </w:rPr>
              <w:t xml:space="preserve">для земельных участков, поставленных на кадастровый учет до принятия настоящих правил </w:t>
            </w:r>
            <w:r w:rsidRPr="00FD1ECD">
              <w:rPr>
                <w:color w:val="auto"/>
                <w:sz w:val="20"/>
                <w:szCs w:val="20"/>
              </w:rPr>
              <w:t>параметры использования установить по существующей застройке.</w:t>
            </w:r>
          </w:p>
          <w:p w:rsidR="00050DD5" w:rsidRPr="00FD1ECD" w:rsidRDefault="00050DD5" w:rsidP="00050DD5">
            <w:pPr>
              <w:pStyle w:val="Default"/>
              <w:jc w:val="both"/>
              <w:rPr>
                <w:b/>
                <w:color w:val="auto"/>
                <w:sz w:val="20"/>
                <w:szCs w:val="20"/>
              </w:rPr>
            </w:pPr>
            <w:r w:rsidRPr="00FD1ECD">
              <w:rPr>
                <w:b/>
                <w:color w:val="auto"/>
                <w:sz w:val="20"/>
                <w:szCs w:val="20"/>
              </w:rPr>
              <w:t>для вновь образуемых земельных участков:</w:t>
            </w:r>
          </w:p>
          <w:p w:rsidR="00050DD5" w:rsidRPr="00FD1ECD" w:rsidRDefault="00050DD5" w:rsidP="00050DD5">
            <w:pPr>
              <w:pStyle w:val="Default"/>
              <w:jc w:val="both"/>
              <w:rPr>
                <w:color w:val="auto"/>
                <w:sz w:val="20"/>
                <w:szCs w:val="20"/>
              </w:rPr>
            </w:pPr>
            <w:r w:rsidRPr="00FD1ECD">
              <w:rPr>
                <w:color w:val="auto"/>
                <w:sz w:val="20"/>
                <w:szCs w:val="20"/>
              </w:rPr>
              <w:t>- минимальная 200 кв.м;</w:t>
            </w:r>
          </w:p>
          <w:p w:rsidR="00050DD5" w:rsidRPr="00FD1ECD" w:rsidRDefault="00050DD5" w:rsidP="00050DD5">
            <w:pPr>
              <w:pStyle w:val="Default"/>
              <w:jc w:val="both"/>
              <w:rPr>
                <w:color w:val="auto"/>
                <w:sz w:val="20"/>
                <w:szCs w:val="20"/>
              </w:rPr>
            </w:pPr>
            <w:r w:rsidRPr="00FD1ECD">
              <w:rPr>
                <w:color w:val="auto"/>
                <w:sz w:val="20"/>
                <w:szCs w:val="20"/>
              </w:rPr>
              <w:t>- максимальная 5000 кв.м.</w:t>
            </w:r>
          </w:p>
          <w:p w:rsidR="00050DD5" w:rsidRPr="00FD1ECD" w:rsidRDefault="00050DD5" w:rsidP="00050DD5">
            <w:pPr>
              <w:pStyle w:val="Default"/>
              <w:jc w:val="both"/>
              <w:rPr>
                <w:color w:val="auto"/>
                <w:sz w:val="20"/>
                <w:szCs w:val="20"/>
              </w:rPr>
            </w:pPr>
            <w:r w:rsidRPr="00FD1ECD">
              <w:rPr>
                <w:color w:val="auto"/>
                <w:sz w:val="20"/>
                <w:szCs w:val="20"/>
              </w:rPr>
              <w:t>2. Максимальное количество этажей – 3, включая мансардный.</w:t>
            </w:r>
          </w:p>
          <w:p w:rsidR="00050DD5" w:rsidRPr="00FD1ECD" w:rsidRDefault="00050DD5" w:rsidP="00050DD5">
            <w:pPr>
              <w:pStyle w:val="Default"/>
              <w:jc w:val="both"/>
              <w:rPr>
                <w:color w:val="auto"/>
                <w:sz w:val="20"/>
                <w:szCs w:val="20"/>
              </w:rPr>
            </w:pPr>
            <w:r w:rsidRPr="00FD1ECD">
              <w:rPr>
                <w:color w:val="auto"/>
                <w:sz w:val="20"/>
                <w:szCs w:val="20"/>
              </w:rPr>
              <w:t xml:space="preserve">3. </w:t>
            </w:r>
            <w:r w:rsidRPr="00FD1ECD">
              <w:rPr>
                <w:bCs/>
                <w:color w:val="auto"/>
                <w:sz w:val="20"/>
                <w:szCs w:val="20"/>
              </w:rPr>
              <w:t>Максимальный процент застройки в границах земельного участка - 70%</w:t>
            </w:r>
          </w:p>
          <w:p w:rsidR="00050DD5" w:rsidRPr="00FD1ECD" w:rsidRDefault="00050DD5" w:rsidP="00050DD5">
            <w:pPr>
              <w:pStyle w:val="Default"/>
              <w:jc w:val="both"/>
              <w:rPr>
                <w:color w:val="auto"/>
                <w:sz w:val="20"/>
                <w:szCs w:val="20"/>
              </w:rPr>
            </w:pPr>
            <w:r w:rsidRPr="00FD1ECD">
              <w:rPr>
                <w:color w:val="auto"/>
                <w:sz w:val="20"/>
                <w:szCs w:val="20"/>
              </w:rPr>
              <w:t>4.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050DD5" w:rsidRPr="00FD1ECD" w:rsidRDefault="00050DD5" w:rsidP="00050DD5">
            <w:pPr>
              <w:pStyle w:val="Default"/>
              <w:jc w:val="both"/>
              <w:rPr>
                <w:color w:val="auto"/>
                <w:sz w:val="20"/>
                <w:szCs w:val="20"/>
              </w:rPr>
            </w:pPr>
            <w:r w:rsidRPr="00FD1ECD">
              <w:rPr>
                <w:color w:val="auto"/>
                <w:sz w:val="20"/>
                <w:szCs w:val="20"/>
              </w:rPr>
              <w:t>- от границы соседних участков – 3 м.</w:t>
            </w:r>
          </w:p>
          <w:p w:rsidR="00050DD5" w:rsidRPr="00FD1ECD" w:rsidRDefault="00050DD5" w:rsidP="00050DD5">
            <w:pPr>
              <w:pStyle w:val="Default"/>
              <w:jc w:val="both"/>
              <w:rPr>
                <w:color w:val="auto"/>
                <w:sz w:val="20"/>
                <w:szCs w:val="20"/>
              </w:rPr>
            </w:pPr>
            <w:r w:rsidRPr="00FD1ECD">
              <w:rPr>
                <w:color w:val="auto"/>
                <w:sz w:val="20"/>
                <w:szCs w:val="20"/>
              </w:rPr>
              <w:t>- от красных линий улиц – 5 м. при существующей застройке соблюдать красную линию существующей застройки.</w:t>
            </w:r>
          </w:p>
        </w:tc>
      </w:tr>
      <w:tr w:rsidR="00050DD5" w:rsidRPr="00FD1ECD" w:rsidTr="00C2693A">
        <w:tc>
          <w:tcPr>
            <w:tcW w:w="958" w:type="dxa"/>
            <w:tcBorders>
              <w:top w:val="single" w:sz="4" w:space="0" w:color="auto"/>
              <w:left w:val="single" w:sz="4" w:space="0" w:color="auto"/>
              <w:bottom w:val="single" w:sz="4" w:space="0" w:color="auto"/>
              <w:right w:val="single" w:sz="4" w:space="0" w:color="auto"/>
            </w:tcBorders>
          </w:tcPr>
          <w:p w:rsidR="00050DD5" w:rsidRPr="00FD1ECD" w:rsidRDefault="00050DD5" w:rsidP="00050DD5">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050DD5" w:rsidRPr="00FD1ECD" w:rsidRDefault="00050DD5" w:rsidP="00050DD5">
            <w:pPr>
              <w:jc w:val="center"/>
              <w:rPr>
                <w:sz w:val="20"/>
                <w:szCs w:val="20"/>
              </w:rPr>
            </w:pPr>
            <w:r w:rsidRPr="00FD1ECD">
              <w:rPr>
                <w:sz w:val="20"/>
                <w:szCs w:val="20"/>
              </w:rPr>
              <w:t>(3.4.1)</w:t>
            </w:r>
          </w:p>
        </w:tc>
        <w:tc>
          <w:tcPr>
            <w:tcW w:w="2550" w:type="dxa"/>
            <w:gridSpan w:val="2"/>
            <w:tcBorders>
              <w:top w:val="single" w:sz="4" w:space="0" w:color="auto"/>
              <w:left w:val="single" w:sz="4" w:space="0" w:color="auto"/>
              <w:bottom w:val="single" w:sz="4" w:space="0" w:color="auto"/>
              <w:right w:val="single" w:sz="4" w:space="0" w:color="auto"/>
            </w:tcBorders>
          </w:tcPr>
          <w:p w:rsidR="00050DD5" w:rsidRPr="00FD1ECD" w:rsidRDefault="00050DD5" w:rsidP="00050DD5">
            <w:pPr>
              <w:pStyle w:val="Default"/>
              <w:jc w:val="both"/>
              <w:rPr>
                <w:color w:val="auto"/>
                <w:sz w:val="20"/>
                <w:szCs w:val="20"/>
              </w:rPr>
            </w:pPr>
            <w:r w:rsidRPr="00FD1ECD">
              <w:rPr>
                <w:color w:val="auto"/>
                <w:sz w:val="20"/>
                <w:szCs w:val="20"/>
              </w:rPr>
              <w:t xml:space="preserve">Амбулаторно-поликлиническое обслуживание </w:t>
            </w:r>
          </w:p>
          <w:p w:rsidR="00050DD5" w:rsidRPr="00FD1ECD" w:rsidRDefault="00050DD5" w:rsidP="00050DD5">
            <w:pPr>
              <w:rPr>
                <w:sz w:val="20"/>
                <w:szCs w:val="20"/>
              </w:rPr>
            </w:pPr>
          </w:p>
        </w:tc>
        <w:tc>
          <w:tcPr>
            <w:tcW w:w="5242" w:type="dxa"/>
            <w:tcBorders>
              <w:top w:val="single" w:sz="4" w:space="0" w:color="auto"/>
              <w:left w:val="single" w:sz="4" w:space="0" w:color="auto"/>
              <w:bottom w:val="single" w:sz="4" w:space="0" w:color="auto"/>
              <w:right w:val="single" w:sz="4" w:space="0" w:color="auto"/>
            </w:tcBorders>
            <w:hideMark/>
          </w:tcPr>
          <w:p w:rsidR="00050DD5" w:rsidRPr="00FD1ECD" w:rsidRDefault="00050DD5" w:rsidP="00050DD5">
            <w:pPr>
              <w:pStyle w:val="Default"/>
              <w:jc w:val="both"/>
              <w:rPr>
                <w:color w:val="auto"/>
                <w:sz w:val="20"/>
                <w:szCs w:val="20"/>
              </w:rPr>
            </w:pPr>
            <w:r w:rsidRPr="00FD1ECD">
              <w:rPr>
                <w:color w:val="auto"/>
                <w:sz w:val="20"/>
                <w:szCs w:val="20"/>
              </w:rPr>
              <w:lastRenderedPageBreak/>
              <w:t>1. Площадь земельного участка (0,1 га на 100 посещений в смену, но не менее 0,2 га)</w:t>
            </w:r>
          </w:p>
          <w:p w:rsidR="00050DD5" w:rsidRPr="00FD1ECD" w:rsidRDefault="00050DD5" w:rsidP="00050DD5">
            <w:pPr>
              <w:pStyle w:val="Default"/>
              <w:jc w:val="both"/>
              <w:rPr>
                <w:color w:val="auto"/>
                <w:sz w:val="20"/>
                <w:szCs w:val="20"/>
              </w:rPr>
            </w:pPr>
            <w:r w:rsidRPr="00FD1ECD">
              <w:rPr>
                <w:color w:val="auto"/>
                <w:sz w:val="20"/>
                <w:szCs w:val="20"/>
              </w:rPr>
              <w:t>- минимальная 2000 кв.м;</w:t>
            </w:r>
          </w:p>
          <w:p w:rsidR="00050DD5" w:rsidRPr="00FD1ECD" w:rsidRDefault="00050DD5" w:rsidP="00050DD5">
            <w:pPr>
              <w:pStyle w:val="Default"/>
              <w:jc w:val="both"/>
              <w:rPr>
                <w:color w:val="auto"/>
                <w:sz w:val="20"/>
                <w:szCs w:val="20"/>
              </w:rPr>
            </w:pPr>
            <w:r w:rsidRPr="00FD1ECD">
              <w:rPr>
                <w:color w:val="auto"/>
                <w:sz w:val="20"/>
                <w:szCs w:val="20"/>
              </w:rPr>
              <w:lastRenderedPageBreak/>
              <w:t>- максимальная 15000 кв.м.</w:t>
            </w:r>
          </w:p>
          <w:p w:rsidR="00050DD5" w:rsidRPr="00FD1ECD" w:rsidRDefault="00050DD5" w:rsidP="00050DD5">
            <w:pPr>
              <w:pStyle w:val="Default"/>
              <w:jc w:val="both"/>
              <w:rPr>
                <w:color w:val="auto"/>
                <w:sz w:val="20"/>
                <w:szCs w:val="20"/>
              </w:rPr>
            </w:pPr>
            <w:r w:rsidRPr="00FD1ECD">
              <w:rPr>
                <w:color w:val="auto"/>
                <w:sz w:val="20"/>
                <w:szCs w:val="20"/>
              </w:rPr>
              <w:t>2. Максимальное количество этажей – 3.</w:t>
            </w:r>
          </w:p>
          <w:p w:rsidR="00050DD5" w:rsidRPr="00FD1ECD" w:rsidRDefault="00050DD5" w:rsidP="00050DD5">
            <w:pPr>
              <w:pStyle w:val="Default"/>
              <w:jc w:val="both"/>
              <w:rPr>
                <w:color w:val="auto"/>
                <w:sz w:val="20"/>
                <w:szCs w:val="20"/>
              </w:rPr>
            </w:pPr>
            <w:r w:rsidRPr="00FD1ECD">
              <w:rPr>
                <w:color w:val="auto"/>
                <w:sz w:val="20"/>
                <w:szCs w:val="20"/>
              </w:rPr>
              <w:t>3.</w:t>
            </w:r>
            <w:r w:rsidRPr="00FD1ECD">
              <w:rPr>
                <w:bCs/>
                <w:color w:val="auto"/>
                <w:sz w:val="20"/>
                <w:szCs w:val="20"/>
              </w:rPr>
              <w:t>Максимальный процент застройки в границах земельного участка – не менее 70%</w:t>
            </w:r>
          </w:p>
          <w:p w:rsidR="00050DD5" w:rsidRPr="00FD1ECD" w:rsidRDefault="00050DD5" w:rsidP="00050DD5">
            <w:pPr>
              <w:pStyle w:val="Default"/>
              <w:jc w:val="both"/>
              <w:rPr>
                <w:color w:val="auto"/>
                <w:sz w:val="20"/>
                <w:szCs w:val="20"/>
              </w:rPr>
            </w:pPr>
            <w:r w:rsidRPr="00FD1ECD">
              <w:rPr>
                <w:color w:val="auto"/>
                <w:sz w:val="20"/>
                <w:szCs w:val="20"/>
              </w:rPr>
              <w:t>4. Минимальные отступы для строительства (реконструкции) капитальных объектов:</w:t>
            </w:r>
          </w:p>
          <w:p w:rsidR="00050DD5" w:rsidRPr="00FD1ECD" w:rsidRDefault="00050DD5" w:rsidP="00050DD5">
            <w:pPr>
              <w:pStyle w:val="Default"/>
              <w:jc w:val="both"/>
              <w:rPr>
                <w:color w:val="auto"/>
                <w:sz w:val="20"/>
                <w:szCs w:val="20"/>
              </w:rPr>
            </w:pPr>
            <w:r w:rsidRPr="00FD1ECD">
              <w:rPr>
                <w:color w:val="auto"/>
                <w:sz w:val="20"/>
                <w:szCs w:val="20"/>
              </w:rPr>
              <w:t>- от границы соседних участков – 3 м.</w:t>
            </w:r>
          </w:p>
          <w:p w:rsidR="00050DD5" w:rsidRPr="00FD1ECD" w:rsidRDefault="00050DD5" w:rsidP="00050DD5">
            <w:pPr>
              <w:pStyle w:val="Default"/>
              <w:jc w:val="both"/>
              <w:rPr>
                <w:color w:val="auto"/>
                <w:sz w:val="20"/>
                <w:szCs w:val="20"/>
              </w:rPr>
            </w:pPr>
            <w:r w:rsidRPr="00FD1ECD">
              <w:rPr>
                <w:color w:val="auto"/>
                <w:sz w:val="20"/>
                <w:szCs w:val="20"/>
              </w:rPr>
              <w:t>- от красных линий улиц – 3 м.</w:t>
            </w:r>
          </w:p>
        </w:tc>
      </w:tr>
      <w:tr w:rsidR="00050DD5" w:rsidRPr="00FD1ECD" w:rsidTr="00C2693A">
        <w:tc>
          <w:tcPr>
            <w:tcW w:w="958" w:type="dxa"/>
            <w:tcBorders>
              <w:top w:val="single" w:sz="4" w:space="0" w:color="auto"/>
              <w:left w:val="single" w:sz="4" w:space="0" w:color="auto"/>
              <w:bottom w:val="single" w:sz="4" w:space="0" w:color="auto"/>
              <w:right w:val="single" w:sz="4" w:space="0" w:color="auto"/>
            </w:tcBorders>
          </w:tcPr>
          <w:p w:rsidR="00050DD5" w:rsidRPr="00FD1ECD" w:rsidRDefault="00050DD5" w:rsidP="00050DD5">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050DD5" w:rsidRPr="00FD1ECD" w:rsidRDefault="00050DD5" w:rsidP="00050DD5">
            <w:pPr>
              <w:jc w:val="center"/>
              <w:rPr>
                <w:sz w:val="20"/>
                <w:szCs w:val="20"/>
              </w:rPr>
            </w:pPr>
            <w:r w:rsidRPr="00FD1ECD">
              <w:rPr>
                <w:sz w:val="20"/>
                <w:szCs w:val="20"/>
              </w:rPr>
              <w:t>(3.5.1)</w:t>
            </w:r>
          </w:p>
        </w:tc>
        <w:tc>
          <w:tcPr>
            <w:tcW w:w="2550" w:type="dxa"/>
            <w:gridSpan w:val="2"/>
            <w:tcBorders>
              <w:top w:val="single" w:sz="4" w:space="0" w:color="auto"/>
              <w:left w:val="single" w:sz="4" w:space="0" w:color="auto"/>
              <w:bottom w:val="single" w:sz="4" w:space="0" w:color="auto"/>
              <w:right w:val="single" w:sz="4" w:space="0" w:color="auto"/>
            </w:tcBorders>
          </w:tcPr>
          <w:p w:rsidR="00050DD5" w:rsidRPr="00FD1ECD" w:rsidRDefault="00050DD5" w:rsidP="00050DD5">
            <w:pPr>
              <w:pStyle w:val="Default"/>
              <w:jc w:val="both"/>
              <w:rPr>
                <w:color w:val="auto"/>
                <w:sz w:val="20"/>
                <w:szCs w:val="20"/>
              </w:rPr>
            </w:pPr>
            <w:r w:rsidRPr="00FD1ECD">
              <w:rPr>
                <w:color w:val="auto"/>
                <w:sz w:val="20"/>
                <w:szCs w:val="20"/>
              </w:rPr>
              <w:t>Дошкольное, начальное и среднее общее образование</w:t>
            </w:r>
          </w:p>
        </w:tc>
        <w:tc>
          <w:tcPr>
            <w:tcW w:w="5242" w:type="dxa"/>
            <w:tcBorders>
              <w:top w:val="single" w:sz="4" w:space="0" w:color="auto"/>
              <w:left w:val="single" w:sz="4" w:space="0" w:color="auto"/>
              <w:bottom w:val="single" w:sz="4" w:space="0" w:color="auto"/>
              <w:right w:val="single" w:sz="4" w:space="0" w:color="auto"/>
            </w:tcBorders>
            <w:hideMark/>
          </w:tcPr>
          <w:p w:rsidR="00050DD5" w:rsidRPr="00FD1ECD" w:rsidRDefault="00050DD5" w:rsidP="00050DD5">
            <w:pPr>
              <w:pStyle w:val="Default"/>
              <w:jc w:val="both"/>
              <w:rPr>
                <w:color w:val="auto"/>
                <w:sz w:val="20"/>
                <w:szCs w:val="20"/>
              </w:rPr>
            </w:pPr>
            <w:r w:rsidRPr="00FD1ECD">
              <w:rPr>
                <w:color w:val="auto"/>
                <w:sz w:val="20"/>
                <w:szCs w:val="20"/>
              </w:rPr>
              <w:t>1. Площадь земельного участка:</w:t>
            </w:r>
          </w:p>
          <w:p w:rsidR="00050DD5" w:rsidRPr="00FD1ECD" w:rsidRDefault="00050DD5" w:rsidP="00050DD5">
            <w:pPr>
              <w:pStyle w:val="Default"/>
              <w:jc w:val="both"/>
              <w:rPr>
                <w:color w:val="auto"/>
                <w:sz w:val="20"/>
                <w:szCs w:val="20"/>
              </w:rPr>
            </w:pPr>
            <w:r w:rsidRPr="00FD1ECD">
              <w:rPr>
                <w:color w:val="auto"/>
                <w:sz w:val="20"/>
                <w:szCs w:val="20"/>
              </w:rPr>
              <w:t>- минимальная 35 кв.м/чел., но не менее 1000 кв.м.</w:t>
            </w:r>
          </w:p>
          <w:p w:rsidR="00050DD5" w:rsidRPr="00FD1ECD" w:rsidRDefault="00050DD5" w:rsidP="00050DD5">
            <w:pPr>
              <w:pStyle w:val="Default"/>
              <w:jc w:val="both"/>
              <w:rPr>
                <w:color w:val="auto"/>
                <w:sz w:val="20"/>
                <w:szCs w:val="20"/>
              </w:rPr>
            </w:pPr>
            <w:r w:rsidRPr="00FD1ECD">
              <w:rPr>
                <w:color w:val="auto"/>
                <w:sz w:val="20"/>
                <w:szCs w:val="20"/>
              </w:rPr>
              <w:t>- максимальная 60 кв.м/чел., но не более 40000 кв.м.</w:t>
            </w:r>
          </w:p>
          <w:p w:rsidR="00050DD5" w:rsidRPr="00FD1ECD" w:rsidRDefault="00050DD5" w:rsidP="00050DD5">
            <w:pPr>
              <w:pStyle w:val="Default"/>
              <w:jc w:val="both"/>
              <w:rPr>
                <w:color w:val="auto"/>
                <w:sz w:val="20"/>
                <w:szCs w:val="20"/>
              </w:rPr>
            </w:pPr>
            <w:r w:rsidRPr="00FD1ECD">
              <w:rPr>
                <w:color w:val="auto"/>
                <w:sz w:val="20"/>
                <w:szCs w:val="20"/>
              </w:rPr>
              <w:t>2.</w:t>
            </w:r>
            <w:r w:rsidRPr="00FD1ECD">
              <w:rPr>
                <w:bCs/>
                <w:color w:val="auto"/>
                <w:sz w:val="20"/>
                <w:szCs w:val="20"/>
              </w:rPr>
              <w:t>Максимальный процент застройки в границах земельного участка - 40%</w:t>
            </w:r>
          </w:p>
          <w:p w:rsidR="00050DD5" w:rsidRPr="00FD1ECD" w:rsidRDefault="00050DD5" w:rsidP="00050DD5">
            <w:pPr>
              <w:pStyle w:val="Default"/>
              <w:jc w:val="both"/>
              <w:rPr>
                <w:color w:val="auto"/>
                <w:sz w:val="20"/>
                <w:szCs w:val="20"/>
              </w:rPr>
            </w:pPr>
            <w:r w:rsidRPr="00FD1ECD">
              <w:rPr>
                <w:color w:val="auto"/>
                <w:sz w:val="20"/>
                <w:szCs w:val="20"/>
              </w:rPr>
              <w:t>3. Минимальные отступы для строительства (реконструкции) капитальных объектов:</w:t>
            </w:r>
          </w:p>
          <w:p w:rsidR="00050DD5" w:rsidRPr="00FD1ECD" w:rsidRDefault="00050DD5" w:rsidP="00050DD5">
            <w:pPr>
              <w:pStyle w:val="Default"/>
              <w:jc w:val="both"/>
              <w:rPr>
                <w:color w:val="auto"/>
                <w:sz w:val="20"/>
                <w:szCs w:val="20"/>
              </w:rPr>
            </w:pPr>
            <w:r w:rsidRPr="00FD1ECD">
              <w:rPr>
                <w:color w:val="auto"/>
                <w:sz w:val="20"/>
                <w:szCs w:val="20"/>
              </w:rPr>
              <w:t>- от границы соседних участков – по нормам инсоляции и освещенности.</w:t>
            </w:r>
          </w:p>
          <w:p w:rsidR="00050DD5" w:rsidRPr="00FD1ECD" w:rsidRDefault="00050DD5" w:rsidP="00050DD5">
            <w:pPr>
              <w:pStyle w:val="Default"/>
              <w:jc w:val="both"/>
              <w:rPr>
                <w:color w:val="auto"/>
                <w:sz w:val="20"/>
                <w:szCs w:val="20"/>
              </w:rPr>
            </w:pPr>
            <w:r w:rsidRPr="00FD1ECD">
              <w:rPr>
                <w:color w:val="auto"/>
                <w:sz w:val="20"/>
                <w:szCs w:val="20"/>
              </w:rPr>
              <w:t xml:space="preserve">- от красных линий улиц – 10 м. </w:t>
            </w:r>
          </w:p>
          <w:p w:rsidR="00050DD5" w:rsidRPr="00FD1ECD" w:rsidRDefault="00050DD5" w:rsidP="00050DD5">
            <w:pPr>
              <w:pStyle w:val="Default"/>
              <w:jc w:val="both"/>
              <w:rPr>
                <w:color w:val="auto"/>
                <w:sz w:val="20"/>
                <w:szCs w:val="20"/>
              </w:rPr>
            </w:pPr>
            <w:r w:rsidRPr="00FD1ECD">
              <w:rPr>
                <w:color w:val="auto"/>
                <w:sz w:val="20"/>
                <w:szCs w:val="20"/>
              </w:rPr>
              <w:t>4. Максимальное количество этажей – 2.</w:t>
            </w:r>
          </w:p>
        </w:tc>
      </w:tr>
      <w:tr w:rsidR="005B1F1E" w:rsidRPr="00FD1ECD" w:rsidTr="00C2693A">
        <w:tc>
          <w:tcPr>
            <w:tcW w:w="958" w:type="dxa"/>
            <w:tcBorders>
              <w:top w:val="single" w:sz="4" w:space="0" w:color="auto"/>
              <w:left w:val="single" w:sz="4" w:space="0" w:color="auto"/>
              <w:bottom w:val="single" w:sz="4" w:space="0" w:color="auto"/>
              <w:right w:val="single" w:sz="4" w:space="0" w:color="auto"/>
            </w:tcBorders>
          </w:tcPr>
          <w:p w:rsidR="005B1F1E" w:rsidRPr="00FD1ECD" w:rsidRDefault="005B1F1E" w:rsidP="005B1F1E">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5B1F1E" w:rsidRPr="00FD1ECD" w:rsidRDefault="005B1F1E" w:rsidP="005B1F1E">
            <w:pPr>
              <w:jc w:val="center"/>
              <w:rPr>
                <w:sz w:val="20"/>
                <w:szCs w:val="20"/>
              </w:rPr>
            </w:pPr>
            <w:r w:rsidRPr="00FD1ECD">
              <w:rPr>
                <w:sz w:val="20"/>
                <w:szCs w:val="20"/>
              </w:rPr>
              <w:t>(9.3)</w:t>
            </w:r>
          </w:p>
        </w:tc>
        <w:tc>
          <w:tcPr>
            <w:tcW w:w="2550" w:type="dxa"/>
            <w:gridSpan w:val="2"/>
            <w:tcBorders>
              <w:top w:val="single" w:sz="4" w:space="0" w:color="auto"/>
              <w:left w:val="single" w:sz="4" w:space="0" w:color="auto"/>
              <w:bottom w:val="single" w:sz="4" w:space="0" w:color="auto"/>
              <w:right w:val="single" w:sz="4" w:space="0" w:color="auto"/>
            </w:tcBorders>
          </w:tcPr>
          <w:p w:rsidR="005B1F1E" w:rsidRPr="00FD1ECD" w:rsidRDefault="005B1F1E" w:rsidP="005B1F1E">
            <w:pPr>
              <w:pStyle w:val="Default"/>
              <w:jc w:val="both"/>
              <w:rPr>
                <w:color w:val="auto"/>
                <w:sz w:val="20"/>
                <w:szCs w:val="20"/>
              </w:rPr>
            </w:pPr>
            <w:r w:rsidRPr="00FD1ECD">
              <w:rPr>
                <w:color w:val="auto"/>
                <w:sz w:val="20"/>
                <w:szCs w:val="20"/>
              </w:rPr>
              <w:t>Историко-культурная деятельность</w:t>
            </w:r>
          </w:p>
        </w:tc>
        <w:tc>
          <w:tcPr>
            <w:tcW w:w="5242" w:type="dxa"/>
            <w:tcBorders>
              <w:top w:val="single" w:sz="4" w:space="0" w:color="auto"/>
              <w:left w:val="single" w:sz="4" w:space="0" w:color="auto"/>
              <w:bottom w:val="single" w:sz="4" w:space="0" w:color="auto"/>
              <w:right w:val="single" w:sz="4" w:space="0" w:color="auto"/>
            </w:tcBorders>
            <w:hideMark/>
          </w:tcPr>
          <w:p w:rsidR="005B1F1E" w:rsidRPr="00FD1ECD" w:rsidRDefault="005B1F1E" w:rsidP="005B1F1E">
            <w:pPr>
              <w:pStyle w:val="Default"/>
              <w:jc w:val="both"/>
              <w:rPr>
                <w:color w:val="auto"/>
                <w:sz w:val="20"/>
                <w:szCs w:val="20"/>
              </w:rPr>
            </w:pPr>
            <w:r w:rsidRPr="00FD1ECD">
              <w:rPr>
                <w:bCs/>
                <w:color w:val="auto"/>
                <w:sz w:val="20"/>
                <w:szCs w:val="20"/>
              </w:rPr>
              <w:t>В границах данной территориальной зоны параметры разрешённого строительства, реконструкции объектов указанного разрешенного использования не подлежат установлению (ст. 38, п. 1.1.Градостроительный кодекс РФ).</w:t>
            </w:r>
          </w:p>
        </w:tc>
      </w:tr>
      <w:tr w:rsidR="005B1F1E" w:rsidRPr="00FD1ECD" w:rsidTr="00C2693A">
        <w:tc>
          <w:tcPr>
            <w:tcW w:w="958" w:type="dxa"/>
            <w:tcBorders>
              <w:top w:val="single" w:sz="4" w:space="0" w:color="auto"/>
              <w:left w:val="single" w:sz="4" w:space="0" w:color="auto"/>
              <w:bottom w:val="single" w:sz="4" w:space="0" w:color="auto"/>
              <w:right w:val="single" w:sz="4" w:space="0" w:color="auto"/>
            </w:tcBorders>
          </w:tcPr>
          <w:p w:rsidR="005B1F1E" w:rsidRPr="00FD1ECD" w:rsidRDefault="005B1F1E" w:rsidP="005B1F1E">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5B1F1E" w:rsidRPr="00FD1ECD" w:rsidRDefault="005B1F1E" w:rsidP="005B1F1E">
            <w:pPr>
              <w:jc w:val="center"/>
              <w:rPr>
                <w:bCs/>
                <w:sz w:val="20"/>
                <w:szCs w:val="20"/>
              </w:rPr>
            </w:pPr>
            <w:r w:rsidRPr="00FD1ECD">
              <w:rPr>
                <w:bCs/>
                <w:sz w:val="20"/>
                <w:szCs w:val="20"/>
              </w:rPr>
              <w:t>(8.3)</w:t>
            </w:r>
          </w:p>
        </w:tc>
        <w:tc>
          <w:tcPr>
            <w:tcW w:w="2550" w:type="dxa"/>
            <w:gridSpan w:val="2"/>
            <w:tcBorders>
              <w:top w:val="single" w:sz="4" w:space="0" w:color="auto"/>
              <w:left w:val="single" w:sz="4" w:space="0" w:color="auto"/>
              <w:bottom w:val="single" w:sz="4" w:space="0" w:color="auto"/>
              <w:right w:val="single" w:sz="4" w:space="0" w:color="auto"/>
            </w:tcBorders>
          </w:tcPr>
          <w:p w:rsidR="005B1F1E" w:rsidRPr="00FD1ECD" w:rsidRDefault="005B1F1E" w:rsidP="005B1F1E">
            <w:pPr>
              <w:contextualSpacing/>
              <w:rPr>
                <w:rFonts w:eastAsia="Calibri"/>
                <w:bCs/>
                <w:sz w:val="20"/>
                <w:szCs w:val="20"/>
                <w:lang w:eastAsia="en-US"/>
              </w:rPr>
            </w:pPr>
            <w:r w:rsidRPr="00FD1ECD">
              <w:rPr>
                <w:rFonts w:eastAsia="Calibri"/>
                <w:bCs/>
                <w:sz w:val="20"/>
                <w:szCs w:val="20"/>
                <w:lang w:eastAsia="en-US"/>
              </w:rPr>
              <w:t>Обеспечение внутреннего правопорядка</w:t>
            </w:r>
          </w:p>
        </w:tc>
        <w:tc>
          <w:tcPr>
            <w:tcW w:w="5242" w:type="dxa"/>
            <w:tcBorders>
              <w:top w:val="single" w:sz="4" w:space="0" w:color="auto"/>
              <w:left w:val="single" w:sz="4" w:space="0" w:color="auto"/>
              <w:bottom w:val="single" w:sz="4" w:space="0" w:color="auto"/>
              <w:right w:val="single" w:sz="4" w:space="0" w:color="auto"/>
            </w:tcBorders>
            <w:hideMark/>
          </w:tcPr>
          <w:p w:rsidR="005B1F1E" w:rsidRPr="00FD1ECD" w:rsidRDefault="005B1F1E" w:rsidP="005B1F1E">
            <w:pPr>
              <w:pStyle w:val="Default"/>
              <w:jc w:val="both"/>
              <w:rPr>
                <w:color w:val="auto"/>
                <w:sz w:val="20"/>
                <w:szCs w:val="20"/>
              </w:rPr>
            </w:pPr>
            <w:r w:rsidRPr="00FD1ECD">
              <w:rPr>
                <w:color w:val="auto"/>
                <w:sz w:val="20"/>
                <w:szCs w:val="20"/>
              </w:rPr>
              <w:t>1. Площадь земельного участка:</w:t>
            </w:r>
          </w:p>
          <w:p w:rsidR="005B1F1E" w:rsidRPr="00FD1ECD" w:rsidRDefault="005B1F1E" w:rsidP="005B1F1E">
            <w:pPr>
              <w:pStyle w:val="Default"/>
              <w:jc w:val="both"/>
              <w:rPr>
                <w:color w:val="auto"/>
                <w:sz w:val="20"/>
                <w:szCs w:val="20"/>
              </w:rPr>
            </w:pPr>
            <w:r w:rsidRPr="00FD1ECD">
              <w:rPr>
                <w:color w:val="auto"/>
                <w:sz w:val="20"/>
                <w:szCs w:val="20"/>
              </w:rPr>
              <w:t>- минимальная 1000 кв.м;</w:t>
            </w:r>
          </w:p>
          <w:p w:rsidR="005B1F1E" w:rsidRPr="00FD1ECD" w:rsidRDefault="005B1F1E" w:rsidP="005B1F1E">
            <w:pPr>
              <w:pStyle w:val="Default"/>
              <w:jc w:val="both"/>
              <w:rPr>
                <w:color w:val="auto"/>
                <w:sz w:val="20"/>
                <w:szCs w:val="20"/>
              </w:rPr>
            </w:pPr>
            <w:r w:rsidRPr="00FD1ECD">
              <w:rPr>
                <w:color w:val="auto"/>
                <w:sz w:val="20"/>
                <w:szCs w:val="20"/>
              </w:rPr>
              <w:t>- максимальная 5000 кв.м.</w:t>
            </w:r>
          </w:p>
          <w:p w:rsidR="005B1F1E" w:rsidRPr="00FD1ECD" w:rsidRDefault="005B1F1E" w:rsidP="005B1F1E">
            <w:pPr>
              <w:pStyle w:val="Default"/>
              <w:jc w:val="both"/>
              <w:rPr>
                <w:color w:val="auto"/>
                <w:sz w:val="20"/>
                <w:szCs w:val="20"/>
              </w:rPr>
            </w:pPr>
            <w:r w:rsidRPr="00FD1ECD">
              <w:rPr>
                <w:color w:val="auto"/>
                <w:sz w:val="20"/>
                <w:szCs w:val="20"/>
              </w:rPr>
              <w:t>2. Максимальное количество этажей – 2</w:t>
            </w:r>
          </w:p>
          <w:p w:rsidR="005B1F1E" w:rsidRPr="00FD1ECD" w:rsidRDefault="005B1F1E" w:rsidP="005B1F1E">
            <w:pPr>
              <w:pStyle w:val="Default"/>
              <w:jc w:val="both"/>
              <w:rPr>
                <w:color w:val="auto"/>
                <w:sz w:val="20"/>
                <w:szCs w:val="20"/>
              </w:rPr>
            </w:pPr>
            <w:r w:rsidRPr="00FD1ECD">
              <w:rPr>
                <w:color w:val="auto"/>
                <w:sz w:val="20"/>
                <w:szCs w:val="20"/>
              </w:rPr>
              <w:t>3.</w:t>
            </w:r>
            <w:r w:rsidRPr="00FD1ECD">
              <w:rPr>
                <w:bCs/>
                <w:color w:val="auto"/>
                <w:sz w:val="20"/>
                <w:szCs w:val="20"/>
              </w:rPr>
              <w:t>Максимальный процент застройки в границах земельного участка - 60%</w:t>
            </w:r>
          </w:p>
          <w:p w:rsidR="005B1F1E" w:rsidRPr="00FD1ECD" w:rsidRDefault="005B1F1E" w:rsidP="005B1F1E">
            <w:pPr>
              <w:pStyle w:val="Default"/>
              <w:jc w:val="both"/>
              <w:rPr>
                <w:color w:val="auto"/>
                <w:sz w:val="20"/>
                <w:szCs w:val="20"/>
              </w:rPr>
            </w:pPr>
            <w:r w:rsidRPr="00FD1ECD">
              <w:rPr>
                <w:color w:val="auto"/>
                <w:sz w:val="20"/>
                <w:szCs w:val="20"/>
              </w:rPr>
              <w:t>4. Минимальные отступы для строительства (реконструкции) капитальных объектов:</w:t>
            </w:r>
          </w:p>
          <w:p w:rsidR="005B1F1E" w:rsidRPr="00FD1ECD" w:rsidRDefault="005B1F1E" w:rsidP="005B1F1E">
            <w:pPr>
              <w:pStyle w:val="Default"/>
              <w:jc w:val="both"/>
              <w:rPr>
                <w:color w:val="auto"/>
                <w:sz w:val="20"/>
                <w:szCs w:val="20"/>
              </w:rPr>
            </w:pPr>
            <w:r w:rsidRPr="00FD1ECD">
              <w:rPr>
                <w:color w:val="auto"/>
                <w:sz w:val="20"/>
                <w:szCs w:val="20"/>
              </w:rPr>
              <w:t>- от границы соседних участков – 5 м (соблюдая противопожарный разрыв).</w:t>
            </w:r>
          </w:p>
          <w:p w:rsidR="005B1F1E" w:rsidRPr="00FD1ECD" w:rsidRDefault="005B1F1E" w:rsidP="005B1F1E">
            <w:pPr>
              <w:pStyle w:val="Default"/>
              <w:jc w:val="both"/>
              <w:rPr>
                <w:color w:val="auto"/>
                <w:sz w:val="20"/>
                <w:szCs w:val="20"/>
              </w:rPr>
            </w:pPr>
            <w:r w:rsidRPr="00FD1ECD">
              <w:rPr>
                <w:color w:val="auto"/>
                <w:sz w:val="20"/>
                <w:szCs w:val="20"/>
              </w:rPr>
              <w:t>- от красных линий улиц – 5 м.</w:t>
            </w:r>
          </w:p>
          <w:p w:rsidR="005B1F1E" w:rsidRPr="00FD1ECD" w:rsidRDefault="005B1F1E" w:rsidP="005B1F1E">
            <w:pPr>
              <w:pStyle w:val="Default"/>
              <w:jc w:val="both"/>
              <w:rPr>
                <w:color w:val="auto"/>
                <w:sz w:val="20"/>
                <w:szCs w:val="20"/>
              </w:rPr>
            </w:pPr>
            <w:r w:rsidRPr="00FD1ECD">
              <w:rPr>
                <w:color w:val="auto"/>
                <w:sz w:val="20"/>
                <w:szCs w:val="20"/>
              </w:rPr>
              <w:t xml:space="preserve">5. </w:t>
            </w:r>
            <w:r w:rsidRPr="00FD1ECD">
              <w:rPr>
                <w:color w:val="auto"/>
                <w:sz w:val="20"/>
                <w:szCs w:val="20"/>
                <w:lang w:eastAsia="ru-RU"/>
              </w:rPr>
              <w:t>Минимальная ширина фронтальной границы участка – 20 м.</w:t>
            </w:r>
          </w:p>
        </w:tc>
      </w:tr>
      <w:tr w:rsidR="005B1F1E" w:rsidRPr="00FD1ECD" w:rsidTr="00A97CCC">
        <w:tc>
          <w:tcPr>
            <w:tcW w:w="9885" w:type="dxa"/>
            <w:gridSpan w:val="6"/>
            <w:tcBorders>
              <w:top w:val="single" w:sz="4" w:space="0" w:color="auto"/>
              <w:left w:val="single" w:sz="4" w:space="0" w:color="auto"/>
              <w:bottom w:val="single" w:sz="4" w:space="0" w:color="auto"/>
              <w:right w:val="single" w:sz="4" w:space="0" w:color="auto"/>
            </w:tcBorders>
            <w:hideMark/>
          </w:tcPr>
          <w:p w:rsidR="005B1F1E" w:rsidRPr="00FD1ECD" w:rsidRDefault="005B1F1E" w:rsidP="005B1F1E">
            <w:pPr>
              <w:jc w:val="center"/>
              <w:rPr>
                <w:sz w:val="20"/>
                <w:szCs w:val="20"/>
              </w:rPr>
            </w:pPr>
            <w:r w:rsidRPr="00FD1ECD">
              <w:rPr>
                <w:b/>
                <w:bCs/>
                <w:sz w:val="20"/>
                <w:szCs w:val="20"/>
              </w:rPr>
              <w:t>Условно разрешенные виды использования земельных участков и объектов капитального строительства</w:t>
            </w:r>
          </w:p>
        </w:tc>
      </w:tr>
      <w:tr w:rsidR="005B1F1E" w:rsidRPr="00FD1ECD" w:rsidTr="00C2693A">
        <w:tc>
          <w:tcPr>
            <w:tcW w:w="958" w:type="dxa"/>
            <w:tcBorders>
              <w:top w:val="single" w:sz="4" w:space="0" w:color="auto"/>
              <w:left w:val="single" w:sz="4" w:space="0" w:color="auto"/>
              <w:bottom w:val="single" w:sz="4" w:space="0" w:color="auto"/>
              <w:right w:val="single" w:sz="4" w:space="0" w:color="auto"/>
            </w:tcBorders>
          </w:tcPr>
          <w:p w:rsidR="005B1F1E" w:rsidRPr="00FD1ECD" w:rsidRDefault="005B1F1E" w:rsidP="005B1F1E">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5B1F1E" w:rsidRPr="00FD1ECD" w:rsidRDefault="005B1F1E" w:rsidP="005B1F1E">
            <w:pPr>
              <w:jc w:val="center"/>
              <w:rPr>
                <w:bCs/>
                <w:sz w:val="20"/>
                <w:szCs w:val="20"/>
              </w:rPr>
            </w:pPr>
            <w:r w:rsidRPr="00FD1ECD">
              <w:rPr>
                <w:bCs/>
                <w:sz w:val="20"/>
                <w:szCs w:val="20"/>
              </w:rPr>
              <w:t>(4.3)</w:t>
            </w:r>
          </w:p>
        </w:tc>
        <w:tc>
          <w:tcPr>
            <w:tcW w:w="2550" w:type="dxa"/>
            <w:gridSpan w:val="2"/>
            <w:tcBorders>
              <w:top w:val="single" w:sz="4" w:space="0" w:color="auto"/>
              <w:left w:val="single" w:sz="4" w:space="0" w:color="auto"/>
              <w:bottom w:val="single" w:sz="4" w:space="0" w:color="auto"/>
              <w:right w:val="single" w:sz="4" w:space="0" w:color="auto"/>
            </w:tcBorders>
          </w:tcPr>
          <w:p w:rsidR="005B1F1E" w:rsidRPr="00FD1ECD" w:rsidRDefault="005B1F1E" w:rsidP="005B1F1E">
            <w:pPr>
              <w:contextualSpacing/>
              <w:rPr>
                <w:rFonts w:eastAsia="Calibri"/>
                <w:bCs/>
                <w:sz w:val="20"/>
                <w:szCs w:val="20"/>
                <w:lang w:eastAsia="en-US"/>
              </w:rPr>
            </w:pPr>
            <w:r w:rsidRPr="00FD1ECD">
              <w:rPr>
                <w:rFonts w:eastAsia="Calibri"/>
                <w:bCs/>
                <w:sz w:val="20"/>
                <w:szCs w:val="20"/>
                <w:lang w:eastAsia="en-US"/>
              </w:rPr>
              <w:t>Рынки</w:t>
            </w:r>
          </w:p>
        </w:tc>
        <w:tc>
          <w:tcPr>
            <w:tcW w:w="5242" w:type="dxa"/>
            <w:tcBorders>
              <w:top w:val="single" w:sz="4" w:space="0" w:color="auto"/>
              <w:left w:val="single" w:sz="4" w:space="0" w:color="auto"/>
              <w:bottom w:val="single" w:sz="4" w:space="0" w:color="auto"/>
              <w:right w:val="single" w:sz="4" w:space="0" w:color="auto"/>
            </w:tcBorders>
            <w:hideMark/>
          </w:tcPr>
          <w:p w:rsidR="005B1F1E" w:rsidRPr="00FD1ECD" w:rsidRDefault="005B1F1E" w:rsidP="005B1F1E">
            <w:pPr>
              <w:pStyle w:val="Default"/>
              <w:jc w:val="both"/>
              <w:rPr>
                <w:color w:val="auto"/>
                <w:sz w:val="20"/>
                <w:szCs w:val="20"/>
              </w:rPr>
            </w:pPr>
            <w:r w:rsidRPr="00FD1ECD">
              <w:rPr>
                <w:color w:val="auto"/>
                <w:sz w:val="20"/>
                <w:szCs w:val="20"/>
              </w:rPr>
              <w:t>1. Площадь земельного участка:</w:t>
            </w:r>
          </w:p>
          <w:p w:rsidR="005B1F1E" w:rsidRPr="00FD1ECD" w:rsidRDefault="005B1F1E" w:rsidP="005B1F1E">
            <w:pPr>
              <w:pStyle w:val="Default"/>
              <w:jc w:val="both"/>
              <w:rPr>
                <w:color w:val="auto"/>
                <w:sz w:val="20"/>
                <w:szCs w:val="20"/>
              </w:rPr>
            </w:pPr>
            <w:r w:rsidRPr="00FD1ECD">
              <w:rPr>
                <w:color w:val="auto"/>
                <w:sz w:val="20"/>
                <w:szCs w:val="20"/>
              </w:rPr>
              <w:t>- минимальная 7 кв.м. на 1 кв.м. торговой площади, - максимальная 14 кв.м. на 1 кв.м. торговой площади, но не более 2500 кв.м.</w:t>
            </w:r>
          </w:p>
          <w:p w:rsidR="005B1F1E" w:rsidRPr="00FD1ECD" w:rsidRDefault="005B1F1E" w:rsidP="005B1F1E">
            <w:pPr>
              <w:pStyle w:val="Default"/>
              <w:jc w:val="both"/>
              <w:rPr>
                <w:color w:val="auto"/>
                <w:sz w:val="20"/>
                <w:szCs w:val="20"/>
              </w:rPr>
            </w:pPr>
            <w:r w:rsidRPr="00FD1ECD">
              <w:rPr>
                <w:color w:val="auto"/>
                <w:sz w:val="20"/>
                <w:szCs w:val="20"/>
              </w:rPr>
              <w:t>2. Максимальное количество этажей – 3.</w:t>
            </w:r>
          </w:p>
          <w:p w:rsidR="005B1F1E" w:rsidRPr="00FD1ECD" w:rsidRDefault="005B1F1E" w:rsidP="005B1F1E">
            <w:pPr>
              <w:pStyle w:val="Default"/>
              <w:jc w:val="both"/>
              <w:rPr>
                <w:color w:val="auto"/>
                <w:sz w:val="20"/>
                <w:szCs w:val="20"/>
              </w:rPr>
            </w:pPr>
            <w:r w:rsidRPr="00FD1ECD">
              <w:rPr>
                <w:color w:val="auto"/>
                <w:sz w:val="20"/>
                <w:szCs w:val="20"/>
              </w:rPr>
              <w:t>3.</w:t>
            </w:r>
            <w:r w:rsidRPr="00FD1ECD">
              <w:rPr>
                <w:bCs/>
                <w:color w:val="auto"/>
                <w:sz w:val="20"/>
                <w:szCs w:val="20"/>
              </w:rPr>
              <w:t>Максимальный процент застройки в границах земельного участка - 60%</w:t>
            </w:r>
          </w:p>
          <w:p w:rsidR="005B1F1E" w:rsidRPr="00FD1ECD" w:rsidRDefault="005B1F1E" w:rsidP="005B1F1E">
            <w:pPr>
              <w:pStyle w:val="Default"/>
              <w:jc w:val="both"/>
              <w:rPr>
                <w:color w:val="auto"/>
                <w:sz w:val="20"/>
                <w:szCs w:val="20"/>
              </w:rPr>
            </w:pPr>
            <w:r w:rsidRPr="00FD1ECD">
              <w:rPr>
                <w:color w:val="auto"/>
                <w:sz w:val="20"/>
                <w:szCs w:val="20"/>
              </w:rPr>
              <w:t>4. Минимальные отступы для строительства (реконструкции) капитальных объектов:</w:t>
            </w:r>
          </w:p>
          <w:p w:rsidR="005B1F1E" w:rsidRPr="00FD1ECD" w:rsidRDefault="005B1F1E" w:rsidP="005B1F1E">
            <w:pPr>
              <w:pStyle w:val="Default"/>
              <w:jc w:val="both"/>
              <w:rPr>
                <w:color w:val="auto"/>
                <w:sz w:val="20"/>
                <w:szCs w:val="20"/>
              </w:rPr>
            </w:pPr>
            <w:r w:rsidRPr="00FD1ECD">
              <w:rPr>
                <w:color w:val="auto"/>
                <w:sz w:val="20"/>
                <w:szCs w:val="20"/>
              </w:rPr>
              <w:t>- от границы соседних участков – 3 м.</w:t>
            </w:r>
          </w:p>
          <w:p w:rsidR="005B1F1E" w:rsidRPr="00FD1ECD" w:rsidRDefault="005B1F1E" w:rsidP="005B1F1E">
            <w:pPr>
              <w:pStyle w:val="Default"/>
              <w:jc w:val="both"/>
              <w:rPr>
                <w:color w:val="auto"/>
                <w:sz w:val="20"/>
                <w:szCs w:val="20"/>
              </w:rPr>
            </w:pPr>
            <w:r w:rsidRPr="00FD1ECD">
              <w:rPr>
                <w:color w:val="auto"/>
                <w:sz w:val="20"/>
                <w:szCs w:val="20"/>
              </w:rPr>
              <w:t>- от красных линий улиц – 3 м.</w:t>
            </w:r>
          </w:p>
          <w:p w:rsidR="005B1F1E" w:rsidRPr="00FD1ECD" w:rsidRDefault="005B1F1E" w:rsidP="005B1F1E">
            <w:pPr>
              <w:widowControl w:val="0"/>
              <w:suppressAutoHyphens/>
              <w:autoSpaceDE w:val="0"/>
              <w:autoSpaceDN w:val="0"/>
              <w:adjustRightInd w:val="0"/>
              <w:ind w:left="34"/>
              <w:rPr>
                <w:sz w:val="20"/>
                <w:szCs w:val="20"/>
              </w:rPr>
            </w:pPr>
          </w:p>
        </w:tc>
      </w:tr>
      <w:tr w:rsidR="005B1F1E" w:rsidRPr="00FD1ECD" w:rsidTr="00C2693A">
        <w:tc>
          <w:tcPr>
            <w:tcW w:w="958" w:type="dxa"/>
            <w:tcBorders>
              <w:top w:val="single" w:sz="4" w:space="0" w:color="auto"/>
              <w:left w:val="single" w:sz="4" w:space="0" w:color="auto"/>
              <w:bottom w:val="single" w:sz="4" w:space="0" w:color="auto"/>
              <w:right w:val="single" w:sz="4" w:space="0" w:color="auto"/>
            </w:tcBorders>
          </w:tcPr>
          <w:p w:rsidR="005B1F1E" w:rsidRPr="00FD1ECD" w:rsidRDefault="005B1F1E" w:rsidP="005B1F1E">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5B1F1E" w:rsidRPr="00FD1ECD" w:rsidRDefault="005B1F1E" w:rsidP="005B1F1E">
            <w:pPr>
              <w:jc w:val="center"/>
              <w:rPr>
                <w:bCs/>
                <w:sz w:val="20"/>
                <w:szCs w:val="20"/>
              </w:rPr>
            </w:pPr>
            <w:r w:rsidRPr="00FD1ECD">
              <w:rPr>
                <w:bCs/>
                <w:sz w:val="20"/>
                <w:szCs w:val="20"/>
              </w:rPr>
              <w:t>(3.7)</w:t>
            </w:r>
          </w:p>
        </w:tc>
        <w:tc>
          <w:tcPr>
            <w:tcW w:w="2550" w:type="dxa"/>
            <w:gridSpan w:val="2"/>
            <w:tcBorders>
              <w:top w:val="single" w:sz="4" w:space="0" w:color="auto"/>
              <w:left w:val="single" w:sz="4" w:space="0" w:color="auto"/>
              <w:bottom w:val="single" w:sz="4" w:space="0" w:color="auto"/>
              <w:right w:val="single" w:sz="4" w:space="0" w:color="auto"/>
            </w:tcBorders>
          </w:tcPr>
          <w:p w:rsidR="005B1F1E" w:rsidRPr="00FD1ECD" w:rsidRDefault="005B1F1E" w:rsidP="005B1F1E">
            <w:pPr>
              <w:contextualSpacing/>
              <w:rPr>
                <w:rFonts w:eastAsia="Calibri"/>
                <w:bCs/>
                <w:sz w:val="20"/>
                <w:szCs w:val="20"/>
                <w:lang w:eastAsia="en-US"/>
              </w:rPr>
            </w:pPr>
            <w:r w:rsidRPr="00FD1ECD">
              <w:rPr>
                <w:rFonts w:eastAsia="Calibri"/>
                <w:bCs/>
                <w:sz w:val="20"/>
                <w:szCs w:val="20"/>
                <w:lang w:eastAsia="en-US"/>
              </w:rPr>
              <w:t>Религиозное использование</w:t>
            </w:r>
          </w:p>
        </w:tc>
        <w:tc>
          <w:tcPr>
            <w:tcW w:w="5242" w:type="dxa"/>
            <w:tcBorders>
              <w:top w:val="single" w:sz="4" w:space="0" w:color="auto"/>
              <w:left w:val="single" w:sz="4" w:space="0" w:color="auto"/>
              <w:bottom w:val="single" w:sz="4" w:space="0" w:color="auto"/>
              <w:right w:val="single" w:sz="4" w:space="0" w:color="auto"/>
            </w:tcBorders>
            <w:hideMark/>
          </w:tcPr>
          <w:p w:rsidR="005B1F1E" w:rsidRPr="00FD1ECD" w:rsidRDefault="005B1F1E" w:rsidP="005B1F1E">
            <w:pPr>
              <w:pStyle w:val="Default"/>
              <w:jc w:val="both"/>
              <w:rPr>
                <w:color w:val="auto"/>
                <w:sz w:val="20"/>
                <w:szCs w:val="20"/>
              </w:rPr>
            </w:pPr>
            <w:r w:rsidRPr="00FD1ECD">
              <w:rPr>
                <w:color w:val="auto"/>
                <w:sz w:val="20"/>
                <w:szCs w:val="20"/>
              </w:rPr>
              <w:t>1. Площадь земельного участка:</w:t>
            </w:r>
          </w:p>
          <w:p w:rsidR="005B1F1E" w:rsidRPr="00FD1ECD" w:rsidRDefault="005B1F1E" w:rsidP="005B1F1E">
            <w:pPr>
              <w:pStyle w:val="Default"/>
              <w:jc w:val="both"/>
              <w:rPr>
                <w:color w:val="auto"/>
                <w:sz w:val="20"/>
                <w:szCs w:val="20"/>
              </w:rPr>
            </w:pPr>
            <w:r w:rsidRPr="00FD1ECD">
              <w:rPr>
                <w:color w:val="auto"/>
                <w:sz w:val="20"/>
                <w:szCs w:val="20"/>
              </w:rPr>
              <w:t>- минимальная 1000 кв.м;</w:t>
            </w:r>
          </w:p>
          <w:p w:rsidR="005B1F1E" w:rsidRPr="00FD1ECD" w:rsidRDefault="005B1F1E" w:rsidP="005B1F1E">
            <w:pPr>
              <w:pStyle w:val="Default"/>
              <w:jc w:val="both"/>
              <w:rPr>
                <w:color w:val="auto"/>
                <w:sz w:val="20"/>
                <w:szCs w:val="20"/>
              </w:rPr>
            </w:pPr>
            <w:r w:rsidRPr="00FD1ECD">
              <w:rPr>
                <w:color w:val="auto"/>
                <w:sz w:val="20"/>
                <w:szCs w:val="20"/>
              </w:rPr>
              <w:t>- максимальная 8000 кв.м.</w:t>
            </w:r>
          </w:p>
          <w:p w:rsidR="005B1F1E" w:rsidRPr="00FD1ECD" w:rsidRDefault="005B1F1E" w:rsidP="005B1F1E">
            <w:pPr>
              <w:pStyle w:val="Default"/>
              <w:jc w:val="both"/>
              <w:rPr>
                <w:color w:val="auto"/>
                <w:sz w:val="20"/>
                <w:szCs w:val="20"/>
              </w:rPr>
            </w:pPr>
            <w:r w:rsidRPr="00FD1ECD">
              <w:rPr>
                <w:color w:val="auto"/>
                <w:sz w:val="20"/>
                <w:szCs w:val="20"/>
              </w:rPr>
              <w:t>2.</w:t>
            </w:r>
            <w:r w:rsidRPr="00FD1ECD">
              <w:rPr>
                <w:bCs/>
                <w:color w:val="auto"/>
                <w:sz w:val="20"/>
                <w:szCs w:val="20"/>
              </w:rPr>
              <w:t>Максимальный процент застройки в границах земельного участка - 60%</w:t>
            </w:r>
          </w:p>
          <w:p w:rsidR="005B1F1E" w:rsidRPr="00FD1ECD" w:rsidRDefault="005B1F1E" w:rsidP="005B1F1E">
            <w:pPr>
              <w:pStyle w:val="Default"/>
              <w:jc w:val="both"/>
              <w:rPr>
                <w:color w:val="auto"/>
                <w:sz w:val="20"/>
                <w:szCs w:val="20"/>
              </w:rPr>
            </w:pPr>
            <w:r w:rsidRPr="00FD1ECD">
              <w:rPr>
                <w:color w:val="auto"/>
                <w:sz w:val="20"/>
                <w:szCs w:val="20"/>
              </w:rPr>
              <w:t>3.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5B1F1E" w:rsidRPr="00FD1ECD" w:rsidRDefault="005B1F1E" w:rsidP="005B1F1E">
            <w:pPr>
              <w:pStyle w:val="Default"/>
              <w:jc w:val="both"/>
              <w:rPr>
                <w:color w:val="auto"/>
                <w:sz w:val="20"/>
                <w:szCs w:val="20"/>
              </w:rPr>
            </w:pPr>
            <w:r w:rsidRPr="00FD1ECD">
              <w:rPr>
                <w:color w:val="auto"/>
                <w:sz w:val="20"/>
                <w:szCs w:val="20"/>
              </w:rPr>
              <w:t>- от границы соседних участков – 3 м.</w:t>
            </w:r>
          </w:p>
          <w:p w:rsidR="005B1F1E" w:rsidRPr="00FD1ECD" w:rsidRDefault="005B1F1E" w:rsidP="005B1F1E">
            <w:pPr>
              <w:pStyle w:val="Default"/>
              <w:jc w:val="both"/>
              <w:rPr>
                <w:color w:val="auto"/>
                <w:sz w:val="20"/>
                <w:szCs w:val="20"/>
              </w:rPr>
            </w:pPr>
            <w:r w:rsidRPr="00FD1ECD">
              <w:rPr>
                <w:color w:val="auto"/>
                <w:sz w:val="20"/>
                <w:szCs w:val="20"/>
              </w:rPr>
              <w:t>- от красных линий улиц – 3 м.</w:t>
            </w:r>
          </w:p>
          <w:p w:rsidR="005B1F1E" w:rsidRPr="00FD1ECD" w:rsidRDefault="005B1F1E" w:rsidP="005B1F1E">
            <w:pPr>
              <w:pStyle w:val="Default"/>
              <w:jc w:val="both"/>
              <w:rPr>
                <w:color w:val="auto"/>
                <w:sz w:val="20"/>
                <w:szCs w:val="20"/>
              </w:rPr>
            </w:pPr>
            <w:r w:rsidRPr="00FD1ECD">
              <w:rPr>
                <w:color w:val="auto"/>
                <w:sz w:val="20"/>
                <w:szCs w:val="20"/>
              </w:rPr>
              <w:t>4. Максимальное количество этажей – 2.</w:t>
            </w:r>
          </w:p>
          <w:p w:rsidR="005B1F1E" w:rsidRPr="00FD1ECD" w:rsidRDefault="005B1F1E" w:rsidP="005B1F1E">
            <w:pPr>
              <w:rPr>
                <w:sz w:val="20"/>
                <w:szCs w:val="20"/>
              </w:rPr>
            </w:pPr>
            <w:r w:rsidRPr="00FD1ECD">
              <w:rPr>
                <w:sz w:val="20"/>
                <w:szCs w:val="20"/>
              </w:rPr>
              <w:t xml:space="preserve">Участок приходского храмового комплекса, как правило, огораживается по всему периметру. Ограду </w:t>
            </w:r>
            <w:r w:rsidRPr="00FD1ECD">
              <w:rPr>
                <w:sz w:val="20"/>
                <w:szCs w:val="20"/>
              </w:rPr>
              <w:lastRenderedPageBreak/>
              <w:t>рекомендуется выполнять из декоративных металлических решеток высотой 1,5 - 2,0 м. Допускается не ограждать земельные участки храмов, расположенных в мемориальных комплексах, а также часовен.</w:t>
            </w:r>
          </w:p>
          <w:p w:rsidR="005B1F1E" w:rsidRPr="00FD1ECD" w:rsidRDefault="005B1F1E" w:rsidP="005B1F1E">
            <w:pPr>
              <w:pStyle w:val="Default"/>
              <w:jc w:val="both"/>
              <w:rPr>
                <w:color w:val="auto"/>
                <w:sz w:val="20"/>
                <w:szCs w:val="20"/>
              </w:rPr>
            </w:pPr>
            <w:r w:rsidRPr="00FD1ECD">
              <w:rPr>
                <w:sz w:val="20"/>
                <w:szCs w:val="20"/>
              </w:rPr>
              <w:t>За пределами ограды храмовых комплексов следует предусматривать стоянки автомобилей из расчета 2 машино-места на каждые 50 мест вместимости храма.</w:t>
            </w:r>
          </w:p>
        </w:tc>
      </w:tr>
      <w:tr w:rsidR="005B1F1E" w:rsidRPr="00FD1ECD" w:rsidTr="00C2693A">
        <w:tc>
          <w:tcPr>
            <w:tcW w:w="958" w:type="dxa"/>
            <w:tcBorders>
              <w:top w:val="single" w:sz="4" w:space="0" w:color="auto"/>
              <w:left w:val="single" w:sz="4" w:space="0" w:color="auto"/>
              <w:bottom w:val="single" w:sz="4" w:space="0" w:color="auto"/>
              <w:right w:val="single" w:sz="4" w:space="0" w:color="auto"/>
            </w:tcBorders>
          </w:tcPr>
          <w:p w:rsidR="005B1F1E" w:rsidRPr="00FD1ECD" w:rsidRDefault="005B1F1E" w:rsidP="005B1F1E">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tcPr>
          <w:p w:rsidR="005B1F1E" w:rsidRPr="00FD1ECD" w:rsidRDefault="005B1F1E" w:rsidP="005B1F1E">
            <w:pPr>
              <w:jc w:val="center"/>
              <w:rPr>
                <w:bCs/>
                <w:sz w:val="20"/>
                <w:szCs w:val="20"/>
              </w:rPr>
            </w:pPr>
            <w:r w:rsidRPr="00FD1ECD">
              <w:rPr>
                <w:bCs/>
                <w:sz w:val="20"/>
                <w:szCs w:val="20"/>
              </w:rPr>
              <w:t>(4.8)</w:t>
            </w:r>
          </w:p>
        </w:tc>
        <w:tc>
          <w:tcPr>
            <w:tcW w:w="2550" w:type="dxa"/>
            <w:gridSpan w:val="2"/>
            <w:tcBorders>
              <w:top w:val="single" w:sz="4" w:space="0" w:color="auto"/>
              <w:left w:val="single" w:sz="4" w:space="0" w:color="auto"/>
              <w:bottom w:val="single" w:sz="4" w:space="0" w:color="auto"/>
              <w:right w:val="single" w:sz="4" w:space="0" w:color="auto"/>
            </w:tcBorders>
          </w:tcPr>
          <w:p w:rsidR="005B1F1E" w:rsidRPr="00FD1ECD" w:rsidRDefault="005B1F1E" w:rsidP="005B1F1E">
            <w:pPr>
              <w:contextualSpacing/>
              <w:rPr>
                <w:rFonts w:eastAsia="Calibri"/>
                <w:bCs/>
                <w:sz w:val="20"/>
                <w:szCs w:val="20"/>
                <w:lang w:eastAsia="en-US"/>
              </w:rPr>
            </w:pPr>
            <w:r w:rsidRPr="00FD1ECD">
              <w:rPr>
                <w:rFonts w:eastAsia="Calibri"/>
                <w:bCs/>
                <w:sz w:val="20"/>
                <w:szCs w:val="20"/>
                <w:lang w:eastAsia="en-US"/>
              </w:rPr>
              <w:t>Развлечения</w:t>
            </w:r>
          </w:p>
        </w:tc>
        <w:tc>
          <w:tcPr>
            <w:tcW w:w="5242" w:type="dxa"/>
            <w:tcBorders>
              <w:top w:val="single" w:sz="4" w:space="0" w:color="auto"/>
              <w:left w:val="single" w:sz="4" w:space="0" w:color="auto"/>
              <w:bottom w:val="single" w:sz="4" w:space="0" w:color="auto"/>
              <w:right w:val="single" w:sz="4" w:space="0" w:color="auto"/>
            </w:tcBorders>
          </w:tcPr>
          <w:p w:rsidR="005B1F1E" w:rsidRPr="00FD1ECD" w:rsidRDefault="005B1F1E" w:rsidP="005B1F1E">
            <w:pPr>
              <w:pStyle w:val="Default"/>
              <w:jc w:val="both"/>
              <w:rPr>
                <w:color w:val="auto"/>
                <w:sz w:val="20"/>
                <w:szCs w:val="20"/>
              </w:rPr>
            </w:pPr>
            <w:r w:rsidRPr="00FD1ECD">
              <w:rPr>
                <w:bCs/>
                <w:color w:val="auto"/>
                <w:sz w:val="20"/>
                <w:szCs w:val="20"/>
              </w:rPr>
              <w:t>В границах данной территориальной зоны параметры разрешённого строительства, реконструкции объектов указанного разрешенного использования не подлежат установлению (ст. 38, п. 1.1.Градостроительный кодекс РФ).</w:t>
            </w:r>
          </w:p>
        </w:tc>
      </w:tr>
      <w:tr w:rsidR="005B1F1E" w:rsidRPr="00FD1ECD" w:rsidTr="00C2693A">
        <w:tc>
          <w:tcPr>
            <w:tcW w:w="958" w:type="dxa"/>
            <w:tcBorders>
              <w:top w:val="single" w:sz="4" w:space="0" w:color="auto"/>
              <w:left w:val="single" w:sz="4" w:space="0" w:color="auto"/>
              <w:bottom w:val="single" w:sz="4" w:space="0" w:color="auto"/>
              <w:right w:val="single" w:sz="4" w:space="0" w:color="auto"/>
            </w:tcBorders>
          </w:tcPr>
          <w:p w:rsidR="005B1F1E" w:rsidRPr="00FD1ECD" w:rsidRDefault="005B1F1E" w:rsidP="005B1F1E">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tcPr>
          <w:p w:rsidR="005B1F1E" w:rsidRPr="00FD1ECD" w:rsidRDefault="005B1F1E" w:rsidP="005B1F1E">
            <w:pPr>
              <w:jc w:val="center"/>
              <w:rPr>
                <w:bCs/>
                <w:sz w:val="20"/>
                <w:szCs w:val="20"/>
              </w:rPr>
            </w:pPr>
            <w:r w:rsidRPr="00FD1ECD">
              <w:rPr>
                <w:bCs/>
                <w:sz w:val="20"/>
                <w:szCs w:val="20"/>
              </w:rPr>
              <w:t>(5.1)</w:t>
            </w:r>
          </w:p>
        </w:tc>
        <w:tc>
          <w:tcPr>
            <w:tcW w:w="2550" w:type="dxa"/>
            <w:gridSpan w:val="2"/>
            <w:tcBorders>
              <w:top w:val="single" w:sz="4" w:space="0" w:color="auto"/>
              <w:left w:val="single" w:sz="4" w:space="0" w:color="auto"/>
              <w:bottom w:val="single" w:sz="4" w:space="0" w:color="auto"/>
              <w:right w:val="single" w:sz="4" w:space="0" w:color="auto"/>
            </w:tcBorders>
          </w:tcPr>
          <w:p w:rsidR="005B1F1E" w:rsidRPr="00FD1ECD" w:rsidRDefault="005B1F1E" w:rsidP="005B1F1E">
            <w:pPr>
              <w:contextualSpacing/>
              <w:rPr>
                <w:rFonts w:eastAsia="Calibri"/>
                <w:bCs/>
                <w:sz w:val="20"/>
                <w:szCs w:val="20"/>
                <w:lang w:eastAsia="en-US"/>
              </w:rPr>
            </w:pPr>
            <w:r w:rsidRPr="00FD1ECD">
              <w:rPr>
                <w:rFonts w:eastAsia="Calibri"/>
                <w:bCs/>
                <w:sz w:val="20"/>
                <w:szCs w:val="20"/>
                <w:lang w:eastAsia="en-US"/>
              </w:rPr>
              <w:t>Спорт</w:t>
            </w:r>
          </w:p>
        </w:tc>
        <w:tc>
          <w:tcPr>
            <w:tcW w:w="5242" w:type="dxa"/>
            <w:tcBorders>
              <w:top w:val="single" w:sz="4" w:space="0" w:color="auto"/>
              <w:left w:val="single" w:sz="4" w:space="0" w:color="auto"/>
              <w:bottom w:val="single" w:sz="4" w:space="0" w:color="auto"/>
              <w:right w:val="single" w:sz="4" w:space="0" w:color="auto"/>
            </w:tcBorders>
          </w:tcPr>
          <w:p w:rsidR="005B1F1E" w:rsidRPr="00FD1ECD" w:rsidRDefault="005B1F1E" w:rsidP="005B1F1E">
            <w:pPr>
              <w:pStyle w:val="Default"/>
              <w:jc w:val="both"/>
              <w:rPr>
                <w:color w:val="auto"/>
                <w:sz w:val="20"/>
                <w:szCs w:val="20"/>
              </w:rPr>
            </w:pPr>
            <w:r w:rsidRPr="00FD1ECD">
              <w:rPr>
                <w:color w:val="auto"/>
                <w:sz w:val="20"/>
                <w:szCs w:val="20"/>
              </w:rPr>
              <w:t>1. Площадь земельного участка:</w:t>
            </w:r>
          </w:p>
          <w:p w:rsidR="005B1F1E" w:rsidRPr="00FD1ECD" w:rsidRDefault="005B1F1E" w:rsidP="005B1F1E">
            <w:pPr>
              <w:pStyle w:val="Default"/>
              <w:jc w:val="both"/>
              <w:rPr>
                <w:color w:val="auto"/>
                <w:sz w:val="20"/>
                <w:szCs w:val="20"/>
              </w:rPr>
            </w:pPr>
            <w:r w:rsidRPr="00FD1ECD">
              <w:rPr>
                <w:color w:val="auto"/>
                <w:sz w:val="20"/>
                <w:szCs w:val="20"/>
              </w:rPr>
              <w:t>- минимальная 2500 кв.м;</w:t>
            </w:r>
          </w:p>
          <w:p w:rsidR="005B1F1E" w:rsidRPr="00FD1ECD" w:rsidRDefault="005B1F1E" w:rsidP="005B1F1E">
            <w:pPr>
              <w:pStyle w:val="Default"/>
              <w:jc w:val="both"/>
              <w:rPr>
                <w:color w:val="auto"/>
                <w:sz w:val="20"/>
                <w:szCs w:val="20"/>
              </w:rPr>
            </w:pPr>
            <w:r w:rsidRPr="00FD1ECD">
              <w:rPr>
                <w:color w:val="auto"/>
                <w:sz w:val="20"/>
                <w:szCs w:val="20"/>
              </w:rPr>
              <w:t>- максимальная 20000 кв.м.</w:t>
            </w:r>
          </w:p>
          <w:p w:rsidR="005B1F1E" w:rsidRPr="00FD1ECD" w:rsidRDefault="005B1F1E" w:rsidP="005B1F1E">
            <w:pPr>
              <w:pStyle w:val="Default"/>
              <w:jc w:val="both"/>
              <w:rPr>
                <w:color w:val="auto"/>
                <w:sz w:val="20"/>
                <w:szCs w:val="20"/>
              </w:rPr>
            </w:pPr>
            <w:r w:rsidRPr="00FD1ECD">
              <w:rPr>
                <w:color w:val="auto"/>
                <w:sz w:val="20"/>
                <w:szCs w:val="20"/>
              </w:rPr>
              <w:t>2. Максимальное количество этажей для объектов капитального строительства – 1.</w:t>
            </w:r>
          </w:p>
          <w:p w:rsidR="005B1F1E" w:rsidRPr="00FD1ECD" w:rsidRDefault="005B1F1E" w:rsidP="005B1F1E">
            <w:pPr>
              <w:pStyle w:val="Default"/>
              <w:jc w:val="both"/>
              <w:rPr>
                <w:color w:val="auto"/>
                <w:sz w:val="20"/>
                <w:szCs w:val="20"/>
              </w:rPr>
            </w:pPr>
            <w:r w:rsidRPr="00FD1ECD">
              <w:rPr>
                <w:color w:val="auto"/>
                <w:sz w:val="20"/>
                <w:szCs w:val="20"/>
              </w:rPr>
              <w:t>3.</w:t>
            </w:r>
            <w:r w:rsidRPr="00FD1ECD">
              <w:rPr>
                <w:bCs/>
                <w:color w:val="auto"/>
                <w:sz w:val="20"/>
                <w:szCs w:val="20"/>
              </w:rPr>
              <w:t>Максимальный процент застройки в границах земельного участка - 75%</w:t>
            </w:r>
          </w:p>
          <w:p w:rsidR="005B1F1E" w:rsidRPr="00FD1ECD" w:rsidRDefault="005B1F1E" w:rsidP="005B1F1E">
            <w:pPr>
              <w:pStyle w:val="Default"/>
              <w:jc w:val="both"/>
              <w:rPr>
                <w:color w:val="auto"/>
                <w:sz w:val="20"/>
                <w:szCs w:val="20"/>
              </w:rPr>
            </w:pPr>
            <w:r w:rsidRPr="00FD1ECD">
              <w:rPr>
                <w:color w:val="auto"/>
                <w:sz w:val="20"/>
                <w:szCs w:val="20"/>
              </w:rPr>
              <w:t>4.Минимальные отступы для строительства (реконструкции) объектов:</w:t>
            </w:r>
          </w:p>
          <w:p w:rsidR="005B1F1E" w:rsidRPr="00FD1ECD" w:rsidRDefault="005B1F1E" w:rsidP="005B1F1E">
            <w:pPr>
              <w:pStyle w:val="Default"/>
              <w:jc w:val="both"/>
              <w:rPr>
                <w:color w:val="auto"/>
                <w:sz w:val="20"/>
                <w:szCs w:val="20"/>
              </w:rPr>
            </w:pPr>
            <w:r w:rsidRPr="00FD1ECD">
              <w:rPr>
                <w:color w:val="auto"/>
                <w:sz w:val="20"/>
                <w:szCs w:val="20"/>
              </w:rPr>
              <w:t>- от границы соседних участков – 3 м.</w:t>
            </w:r>
          </w:p>
          <w:p w:rsidR="005B1F1E" w:rsidRPr="00FD1ECD" w:rsidRDefault="005B1F1E" w:rsidP="005B1F1E">
            <w:pPr>
              <w:pStyle w:val="Default"/>
              <w:jc w:val="both"/>
              <w:rPr>
                <w:color w:val="auto"/>
                <w:sz w:val="20"/>
                <w:szCs w:val="20"/>
              </w:rPr>
            </w:pPr>
            <w:r w:rsidRPr="00FD1ECD">
              <w:rPr>
                <w:color w:val="auto"/>
                <w:sz w:val="20"/>
                <w:szCs w:val="20"/>
              </w:rPr>
              <w:t>- от красных линий улиц – 5 м.</w:t>
            </w:r>
          </w:p>
        </w:tc>
      </w:tr>
      <w:tr w:rsidR="00D51B78" w:rsidRPr="00FD1ECD" w:rsidTr="00326473">
        <w:tc>
          <w:tcPr>
            <w:tcW w:w="958" w:type="dxa"/>
            <w:tcBorders>
              <w:top w:val="single" w:sz="4" w:space="0" w:color="auto"/>
              <w:left w:val="single" w:sz="4" w:space="0" w:color="auto"/>
              <w:bottom w:val="single" w:sz="4" w:space="0" w:color="auto"/>
              <w:right w:val="single" w:sz="4" w:space="0" w:color="auto"/>
            </w:tcBorders>
          </w:tcPr>
          <w:p w:rsidR="00D51B78" w:rsidRPr="00FD1ECD" w:rsidRDefault="00D51B78" w:rsidP="00D51B78">
            <w:pPr>
              <w:rPr>
                <w:b/>
                <w:sz w:val="20"/>
                <w:szCs w:val="20"/>
              </w:rPr>
            </w:pPr>
            <w:r w:rsidRPr="00FD1ECD">
              <w:rPr>
                <w:b/>
                <w:bCs/>
                <w:sz w:val="20"/>
                <w:szCs w:val="20"/>
              </w:rPr>
              <w:t>Ж-3   </w:t>
            </w:r>
          </w:p>
        </w:tc>
        <w:tc>
          <w:tcPr>
            <w:tcW w:w="8927" w:type="dxa"/>
            <w:gridSpan w:val="5"/>
            <w:tcBorders>
              <w:top w:val="single" w:sz="4" w:space="0" w:color="auto"/>
              <w:left w:val="single" w:sz="4" w:space="0" w:color="auto"/>
              <w:bottom w:val="single" w:sz="4" w:space="0" w:color="auto"/>
              <w:right w:val="single" w:sz="4" w:space="0" w:color="auto"/>
            </w:tcBorders>
          </w:tcPr>
          <w:p w:rsidR="00D51B78" w:rsidRPr="00FD1ECD" w:rsidRDefault="00D51B78" w:rsidP="00D51B78">
            <w:pPr>
              <w:rPr>
                <w:sz w:val="20"/>
                <w:szCs w:val="20"/>
              </w:rPr>
            </w:pPr>
            <w:r w:rsidRPr="00FD1ECD">
              <w:rPr>
                <w:b/>
                <w:bCs/>
                <w:sz w:val="20"/>
                <w:szCs w:val="20"/>
              </w:rPr>
              <w:t>Зона садоводств и огородов</w:t>
            </w:r>
          </w:p>
        </w:tc>
      </w:tr>
      <w:tr w:rsidR="00D51B78" w:rsidRPr="00FD1ECD" w:rsidTr="00326473">
        <w:tc>
          <w:tcPr>
            <w:tcW w:w="9885" w:type="dxa"/>
            <w:gridSpan w:val="6"/>
            <w:tcBorders>
              <w:top w:val="single" w:sz="4" w:space="0" w:color="auto"/>
              <w:left w:val="single" w:sz="4" w:space="0" w:color="auto"/>
              <w:bottom w:val="single" w:sz="4" w:space="0" w:color="auto"/>
              <w:right w:val="single" w:sz="4" w:space="0" w:color="auto"/>
            </w:tcBorders>
          </w:tcPr>
          <w:p w:rsidR="00D51B78" w:rsidRPr="00FD1ECD" w:rsidRDefault="00D51B78" w:rsidP="00D51B78">
            <w:pPr>
              <w:jc w:val="center"/>
              <w:rPr>
                <w:b/>
                <w:bCs/>
                <w:sz w:val="20"/>
                <w:szCs w:val="20"/>
              </w:rPr>
            </w:pPr>
            <w:r w:rsidRPr="00FD1ECD">
              <w:rPr>
                <w:b/>
                <w:bCs/>
                <w:sz w:val="20"/>
                <w:szCs w:val="20"/>
              </w:rPr>
              <w:t>Основные виды разрешенного использования земельных участков и объектов капитального строительства</w:t>
            </w:r>
          </w:p>
        </w:tc>
      </w:tr>
      <w:tr w:rsidR="00D51B78" w:rsidRPr="00FD1ECD" w:rsidTr="00C2693A">
        <w:tc>
          <w:tcPr>
            <w:tcW w:w="958" w:type="dxa"/>
            <w:tcBorders>
              <w:top w:val="single" w:sz="4" w:space="0" w:color="auto"/>
              <w:left w:val="single" w:sz="4" w:space="0" w:color="auto"/>
              <w:bottom w:val="single" w:sz="4" w:space="0" w:color="auto"/>
              <w:right w:val="single" w:sz="4" w:space="0" w:color="auto"/>
            </w:tcBorders>
          </w:tcPr>
          <w:p w:rsidR="00D51B78" w:rsidRPr="00FD1ECD" w:rsidRDefault="00D51B78" w:rsidP="00D51B78">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tcPr>
          <w:p w:rsidR="00D51B78" w:rsidRPr="00FD1ECD" w:rsidRDefault="00D51B78" w:rsidP="00D51B78">
            <w:pPr>
              <w:jc w:val="center"/>
              <w:rPr>
                <w:sz w:val="20"/>
                <w:szCs w:val="20"/>
              </w:rPr>
            </w:pPr>
            <w:r w:rsidRPr="00FD1ECD">
              <w:rPr>
                <w:sz w:val="20"/>
                <w:szCs w:val="20"/>
              </w:rPr>
              <w:t>(13.1)</w:t>
            </w:r>
          </w:p>
        </w:tc>
        <w:tc>
          <w:tcPr>
            <w:tcW w:w="2550" w:type="dxa"/>
            <w:gridSpan w:val="2"/>
            <w:tcBorders>
              <w:top w:val="single" w:sz="4" w:space="0" w:color="auto"/>
              <w:left w:val="single" w:sz="4" w:space="0" w:color="auto"/>
              <w:bottom w:val="single" w:sz="4" w:space="0" w:color="auto"/>
              <w:right w:val="single" w:sz="4" w:space="0" w:color="auto"/>
            </w:tcBorders>
          </w:tcPr>
          <w:p w:rsidR="00D51B78" w:rsidRPr="00FD1ECD" w:rsidRDefault="00D51B78" w:rsidP="00D51B78">
            <w:pPr>
              <w:rPr>
                <w:sz w:val="20"/>
                <w:szCs w:val="20"/>
              </w:rPr>
            </w:pPr>
            <w:r w:rsidRPr="00FD1ECD">
              <w:rPr>
                <w:sz w:val="20"/>
                <w:szCs w:val="20"/>
              </w:rPr>
              <w:t>Ведение огородничества</w:t>
            </w:r>
          </w:p>
        </w:tc>
        <w:tc>
          <w:tcPr>
            <w:tcW w:w="5242" w:type="dxa"/>
            <w:tcBorders>
              <w:top w:val="single" w:sz="4" w:space="0" w:color="auto"/>
              <w:left w:val="single" w:sz="4" w:space="0" w:color="auto"/>
              <w:bottom w:val="single" w:sz="4" w:space="0" w:color="auto"/>
              <w:right w:val="single" w:sz="4" w:space="0" w:color="auto"/>
            </w:tcBorders>
          </w:tcPr>
          <w:p w:rsidR="00D51B78" w:rsidRPr="00FD1ECD" w:rsidRDefault="00D51B78" w:rsidP="00D51B78">
            <w:pPr>
              <w:widowControl w:val="0"/>
              <w:numPr>
                <w:ilvl w:val="0"/>
                <w:numId w:val="23"/>
              </w:numPr>
              <w:autoSpaceDE w:val="0"/>
              <w:autoSpaceDN w:val="0"/>
              <w:adjustRightInd w:val="0"/>
              <w:ind w:left="34" w:firstLine="0"/>
              <w:rPr>
                <w:sz w:val="20"/>
                <w:szCs w:val="20"/>
              </w:rPr>
            </w:pPr>
            <w:r w:rsidRPr="00FD1ECD">
              <w:rPr>
                <w:sz w:val="20"/>
                <w:szCs w:val="20"/>
              </w:rPr>
              <w:t>Минимальная площадь земельного участка под огородничество 100 м2</w:t>
            </w:r>
          </w:p>
          <w:p w:rsidR="00D51B78" w:rsidRPr="00FD1ECD" w:rsidRDefault="00D51B78" w:rsidP="00D51B78">
            <w:pPr>
              <w:widowControl w:val="0"/>
              <w:autoSpaceDE w:val="0"/>
              <w:autoSpaceDN w:val="0"/>
              <w:adjustRightInd w:val="0"/>
              <w:ind w:left="34"/>
              <w:rPr>
                <w:sz w:val="20"/>
                <w:szCs w:val="20"/>
              </w:rPr>
            </w:pPr>
            <w:r w:rsidRPr="00FD1ECD">
              <w:rPr>
                <w:sz w:val="20"/>
                <w:szCs w:val="20"/>
              </w:rPr>
              <w:t>Максимальная площадь земельного участка под огородничество 4000 м2</w:t>
            </w:r>
          </w:p>
          <w:p w:rsidR="00D51B78" w:rsidRPr="00FD1ECD" w:rsidRDefault="00D51B78" w:rsidP="00D51B78">
            <w:pPr>
              <w:pStyle w:val="Default"/>
              <w:jc w:val="both"/>
              <w:rPr>
                <w:color w:val="auto"/>
                <w:sz w:val="20"/>
                <w:szCs w:val="20"/>
              </w:rPr>
            </w:pPr>
            <w:r w:rsidRPr="00FD1ECD">
              <w:rPr>
                <w:color w:val="auto"/>
                <w:sz w:val="20"/>
                <w:szCs w:val="20"/>
              </w:rPr>
              <w:t>2. Максимальное количество этажей некапитальных строений и хозяйственных построек - 1.</w:t>
            </w:r>
          </w:p>
          <w:p w:rsidR="00D51B78" w:rsidRPr="00FD1ECD" w:rsidRDefault="00D51B78" w:rsidP="00D51B78">
            <w:pPr>
              <w:pStyle w:val="Default"/>
              <w:jc w:val="both"/>
              <w:rPr>
                <w:color w:val="auto"/>
                <w:sz w:val="20"/>
                <w:szCs w:val="20"/>
              </w:rPr>
            </w:pPr>
            <w:r w:rsidRPr="00FD1ECD">
              <w:rPr>
                <w:color w:val="auto"/>
                <w:sz w:val="20"/>
                <w:szCs w:val="20"/>
              </w:rPr>
              <w:t>3.</w:t>
            </w:r>
            <w:r w:rsidRPr="00FD1ECD">
              <w:rPr>
                <w:bCs/>
                <w:color w:val="auto"/>
                <w:sz w:val="20"/>
                <w:szCs w:val="20"/>
              </w:rPr>
              <w:t>Максимальный процент застройки в границах земельного участка - 15%</w:t>
            </w:r>
          </w:p>
          <w:p w:rsidR="00D51B78" w:rsidRPr="00FD1ECD" w:rsidRDefault="00D51B78" w:rsidP="00D51B78">
            <w:pPr>
              <w:pStyle w:val="Default"/>
              <w:jc w:val="both"/>
              <w:rPr>
                <w:color w:val="auto"/>
                <w:sz w:val="20"/>
                <w:szCs w:val="20"/>
              </w:rPr>
            </w:pPr>
            <w:r w:rsidRPr="00FD1ECD">
              <w:rPr>
                <w:color w:val="auto"/>
                <w:sz w:val="20"/>
                <w:szCs w:val="20"/>
              </w:rPr>
              <w:t>4.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размещения строений и хозяйственных построек:</w:t>
            </w:r>
          </w:p>
          <w:p w:rsidR="00D51B78" w:rsidRPr="00FD1ECD" w:rsidRDefault="00D51B78" w:rsidP="00D51B78">
            <w:pPr>
              <w:pStyle w:val="Default"/>
              <w:jc w:val="both"/>
              <w:rPr>
                <w:color w:val="auto"/>
                <w:sz w:val="20"/>
                <w:szCs w:val="20"/>
              </w:rPr>
            </w:pPr>
            <w:r w:rsidRPr="00FD1ECD">
              <w:rPr>
                <w:color w:val="auto"/>
                <w:sz w:val="20"/>
                <w:szCs w:val="20"/>
              </w:rPr>
              <w:t>- от границы соседних участков – 3 м.</w:t>
            </w:r>
          </w:p>
          <w:p w:rsidR="00D51B78" w:rsidRPr="00FD1ECD" w:rsidRDefault="00D51B78" w:rsidP="00D51B78">
            <w:pPr>
              <w:widowControl w:val="0"/>
              <w:autoSpaceDE w:val="0"/>
              <w:autoSpaceDN w:val="0"/>
              <w:adjustRightInd w:val="0"/>
              <w:ind w:left="34"/>
              <w:rPr>
                <w:sz w:val="20"/>
                <w:szCs w:val="20"/>
              </w:rPr>
            </w:pPr>
            <w:r w:rsidRPr="00FD1ECD">
              <w:rPr>
                <w:sz w:val="20"/>
                <w:szCs w:val="20"/>
              </w:rPr>
              <w:t>- со стороны улицы – 5 м (красная линия)</w:t>
            </w:r>
          </w:p>
        </w:tc>
      </w:tr>
      <w:tr w:rsidR="00A7612B" w:rsidRPr="00FD1ECD" w:rsidTr="00326473">
        <w:tc>
          <w:tcPr>
            <w:tcW w:w="9885" w:type="dxa"/>
            <w:gridSpan w:val="6"/>
            <w:tcBorders>
              <w:top w:val="single" w:sz="4" w:space="0" w:color="auto"/>
              <w:left w:val="single" w:sz="4" w:space="0" w:color="auto"/>
              <w:bottom w:val="single" w:sz="4" w:space="0" w:color="auto"/>
              <w:right w:val="single" w:sz="4" w:space="0" w:color="auto"/>
            </w:tcBorders>
          </w:tcPr>
          <w:p w:rsidR="00A7612B" w:rsidRPr="00FD1ECD" w:rsidRDefault="00A7612B" w:rsidP="00A7612B">
            <w:pPr>
              <w:spacing w:line="312" w:lineRule="auto"/>
              <w:contextualSpacing/>
              <w:jc w:val="center"/>
              <w:rPr>
                <w:rFonts w:eastAsia="Calibri"/>
                <w:sz w:val="20"/>
                <w:szCs w:val="20"/>
                <w:lang w:eastAsia="en-US"/>
              </w:rPr>
            </w:pPr>
            <w:r w:rsidRPr="00FD1ECD">
              <w:rPr>
                <w:rFonts w:eastAsia="Calibri"/>
                <w:b/>
                <w:bCs/>
                <w:sz w:val="20"/>
                <w:szCs w:val="20"/>
                <w:lang w:val="ha-Latn-NG" w:eastAsia="en-US"/>
              </w:rPr>
              <w:t xml:space="preserve">Вспомогательные виды использования земельных участков и объектов капитального строительства </w:t>
            </w:r>
            <w:r w:rsidRPr="00FD1ECD">
              <w:rPr>
                <w:rFonts w:eastAsia="Calibri"/>
                <w:bCs/>
                <w:sz w:val="20"/>
                <w:szCs w:val="20"/>
                <w:lang w:val="ha-Latn-NG" w:eastAsia="en-US"/>
              </w:rPr>
              <w:t>не установлены</w:t>
            </w:r>
          </w:p>
        </w:tc>
      </w:tr>
      <w:tr w:rsidR="00A7612B" w:rsidRPr="00FD1ECD" w:rsidTr="00326473">
        <w:tc>
          <w:tcPr>
            <w:tcW w:w="9885" w:type="dxa"/>
            <w:gridSpan w:val="6"/>
            <w:tcBorders>
              <w:top w:val="single" w:sz="4" w:space="0" w:color="auto"/>
              <w:left w:val="single" w:sz="4" w:space="0" w:color="auto"/>
              <w:bottom w:val="single" w:sz="4" w:space="0" w:color="auto"/>
              <w:right w:val="single" w:sz="4" w:space="0" w:color="auto"/>
            </w:tcBorders>
          </w:tcPr>
          <w:p w:rsidR="00A7612B" w:rsidRPr="00FD1ECD" w:rsidRDefault="00A7612B" w:rsidP="00A7612B">
            <w:pPr>
              <w:spacing w:line="312" w:lineRule="auto"/>
              <w:contextualSpacing/>
              <w:jc w:val="center"/>
              <w:rPr>
                <w:rFonts w:eastAsia="Calibri"/>
                <w:b/>
                <w:bCs/>
                <w:sz w:val="20"/>
                <w:szCs w:val="20"/>
                <w:lang w:val="ha-Latn-NG" w:eastAsia="en-US"/>
              </w:rPr>
            </w:pPr>
            <w:r w:rsidRPr="00FD1ECD">
              <w:rPr>
                <w:rFonts w:eastAsia="Calibri"/>
                <w:b/>
                <w:bCs/>
                <w:sz w:val="20"/>
                <w:szCs w:val="20"/>
                <w:lang w:val="ha-Latn-NG" w:eastAsia="en-US"/>
              </w:rPr>
              <w:t>Условно разрешенные виды разрешенного использования земельных участков и объектов капитального строительства</w:t>
            </w:r>
            <w:r w:rsidRPr="00FD1ECD">
              <w:rPr>
                <w:rFonts w:eastAsia="Calibri"/>
                <w:bCs/>
                <w:sz w:val="20"/>
                <w:szCs w:val="20"/>
                <w:lang w:val="ha-Latn-NG" w:eastAsia="en-US"/>
              </w:rPr>
              <w:t xml:space="preserve"> не установлены</w:t>
            </w:r>
          </w:p>
        </w:tc>
      </w:tr>
    </w:tbl>
    <w:p w:rsidR="00050DD5" w:rsidRPr="00FD1ECD" w:rsidRDefault="00050DD5" w:rsidP="00A97CCC">
      <w:pPr>
        <w:jc w:val="both"/>
      </w:pPr>
    </w:p>
    <w:p w:rsidR="00A97CCC" w:rsidRPr="00FD1ECD" w:rsidRDefault="00A97CCC" w:rsidP="00A97CCC">
      <w:pPr>
        <w:jc w:val="both"/>
        <w:rPr>
          <w:b/>
        </w:rPr>
      </w:pPr>
      <w:r w:rsidRPr="00FD1ECD">
        <w:rPr>
          <w:b/>
        </w:rPr>
        <w:t>Примечание:</w:t>
      </w:r>
    </w:p>
    <w:p w:rsidR="00A97CCC" w:rsidRPr="00FD1ECD" w:rsidRDefault="00A97CCC" w:rsidP="00A97CCC">
      <w:pPr>
        <w:jc w:val="both"/>
      </w:pPr>
      <w:r w:rsidRPr="00FD1ECD">
        <w:t xml:space="preserve">Зона малоэтажных индивидуальных жилых домов с участками </w:t>
      </w:r>
      <w:r w:rsidRPr="00FD1ECD">
        <w:rPr>
          <w:bCs/>
        </w:rPr>
        <w:t>для индивидуального жилищного строительства и ведения личного подсобного хозяйства</w:t>
      </w:r>
      <w:r w:rsidRPr="00FD1ECD">
        <w:t xml:space="preserve"> выделена для обеспечения правовых условий формирования кварталов жилых домов с низкой плотностью застройки при соблюдении нижеприведенных видов и параметров разрешенного использования недвижимости. </w:t>
      </w:r>
    </w:p>
    <w:p w:rsidR="00A97CCC" w:rsidRPr="00FD1ECD" w:rsidRDefault="00A97CCC" w:rsidP="00A97CCC">
      <w:pPr>
        <w:jc w:val="both"/>
      </w:pPr>
      <w:r w:rsidRPr="00FD1ECD">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A97CCC" w:rsidRPr="00FD1ECD" w:rsidRDefault="00A97CCC" w:rsidP="00A97CCC">
      <w:pPr>
        <w:jc w:val="both"/>
      </w:pPr>
      <w:r w:rsidRPr="00FD1ECD">
        <w:t>На одном земельном участке допускается строительство не более одного объекта капитального строительства - жилого дома.</w:t>
      </w:r>
    </w:p>
    <w:p w:rsidR="00A97CCC" w:rsidRPr="00FD1ECD" w:rsidRDefault="00A97CCC" w:rsidP="00A97CCC">
      <w:pPr>
        <w:jc w:val="both"/>
      </w:pPr>
    </w:p>
    <w:tbl>
      <w:tblPr>
        <w:tblpPr w:leftFromText="180" w:rightFromText="180" w:vertAnchor="text" w:tblpY="1"/>
        <w:tblOverlap w:val="neve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8"/>
        <w:gridCol w:w="1110"/>
        <w:gridCol w:w="25"/>
        <w:gridCol w:w="2540"/>
        <w:gridCol w:w="9"/>
        <w:gridCol w:w="5243"/>
      </w:tblGrid>
      <w:tr w:rsidR="00A97CCC" w:rsidRPr="00FD1ECD" w:rsidTr="0000363A">
        <w:trPr>
          <w:cantSplit/>
          <w:trHeight w:val="3534"/>
        </w:trPr>
        <w:tc>
          <w:tcPr>
            <w:tcW w:w="958" w:type="dxa"/>
            <w:tcBorders>
              <w:top w:val="single" w:sz="4" w:space="0" w:color="auto"/>
              <w:left w:val="single" w:sz="4" w:space="0" w:color="auto"/>
              <w:bottom w:val="single" w:sz="4" w:space="0" w:color="auto"/>
              <w:right w:val="single" w:sz="4" w:space="0" w:color="auto"/>
            </w:tcBorders>
            <w:textDirection w:val="btLr"/>
            <w:vAlign w:val="center"/>
            <w:hideMark/>
          </w:tcPr>
          <w:p w:rsidR="00A97CCC" w:rsidRPr="00FD1ECD" w:rsidRDefault="00A97CCC" w:rsidP="0000363A">
            <w:pPr>
              <w:spacing w:line="240" w:lineRule="atLeast"/>
              <w:ind w:right="113"/>
              <w:rPr>
                <w:b/>
                <w:sz w:val="20"/>
                <w:szCs w:val="20"/>
              </w:rPr>
            </w:pPr>
            <w:r w:rsidRPr="00FD1ECD">
              <w:rPr>
                <w:b/>
                <w:sz w:val="20"/>
                <w:szCs w:val="20"/>
              </w:rPr>
              <w:lastRenderedPageBreak/>
              <w:t>Кодовые обозначения территориальных зон</w:t>
            </w:r>
          </w:p>
        </w:tc>
        <w:tc>
          <w:tcPr>
            <w:tcW w:w="1135"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A97CCC" w:rsidRPr="00FD1ECD" w:rsidRDefault="00A97CCC" w:rsidP="0000363A">
            <w:pPr>
              <w:spacing w:line="240" w:lineRule="atLeast"/>
              <w:ind w:right="113"/>
              <w:rPr>
                <w:b/>
                <w:sz w:val="20"/>
                <w:szCs w:val="20"/>
              </w:rPr>
            </w:pPr>
            <w:r w:rsidRPr="00FD1ECD">
              <w:rPr>
                <w:b/>
                <w:sz w:val="20"/>
                <w:szCs w:val="20"/>
              </w:rPr>
              <w:t xml:space="preserve">*Классификатор (числовое обозначение) вида разрешенного исп. Земельного участка   </w:t>
            </w:r>
          </w:p>
        </w:tc>
        <w:tc>
          <w:tcPr>
            <w:tcW w:w="2549"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A97CCC" w:rsidRPr="00FD1ECD" w:rsidRDefault="00A97CCC" w:rsidP="0000363A">
            <w:pPr>
              <w:spacing w:line="240" w:lineRule="atLeast"/>
              <w:ind w:right="113"/>
              <w:rPr>
                <w:b/>
                <w:sz w:val="20"/>
                <w:szCs w:val="20"/>
              </w:rPr>
            </w:pPr>
            <w:r w:rsidRPr="00FD1ECD">
              <w:rPr>
                <w:b/>
                <w:sz w:val="20"/>
                <w:szCs w:val="20"/>
              </w:rPr>
              <w:t>Вид разрешенного использования</w:t>
            </w:r>
          </w:p>
        </w:tc>
        <w:tc>
          <w:tcPr>
            <w:tcW w:w="5243" w:type="dxa"/>
            <w:tcBorders>
              <w:top w:val="single" w:sz="4" w:space="0" w:color="auto"/>
              <w:left w:val="single" w:sz="4" w:space="0" w:color="auto"/>
              <w:bottom w:val="single" w:sz="4" w:space="0" w:color="auto"/>
              <w:right w:val="single" w:sz="4" w:space="0" w:color="auto"/>
            </w:tcBorders>
            <w:textDirection w:val="btLr"/>
            <w:vAlign w:val="center"/>
            <w:hideMark/>
          </w:tcPr>
          <w:p w:rsidR="00A97CCC" w:rsidRPr="00FD1ECD" w:rsidRDefault="00A97CCC" w:rsidP="0000363A">
            <w:pPr>
              <w:spacing w:line="240" w:lineRule="atLeast"/>
              <w:ind w:right="113"/>
              <w:rPr>
                <w:b/>
                <w:sz w:val="20"/>
                <w:szCs w:val="20"/>
              </w:rPr>
            </w:pPr>
            <w:r w:rsidRPr="00FD1ECD">
              <w:rPr>
                <w:b/>
                <w:sz w:val="20"/>
                <w:szCs w:val="20"/>
              </w:rPr>
              <w:t>Предельные (минимальные и (или) максимальные) размеры земельных участков и предельные</w:t>
            </w:r>
          </w:p>
          <w:p w:rsidR="00A97CCC" w:rsidRPr="00FD1ECD" w:rsidRDefault="00A97CCC" w:rsidP="0000363A">
            <w:pPr>
              <w:spacing w:line="240" w:lineRule="atLeast"/>
              <w:ind w:right="113"/>
              <w:rPr>
                <w:b/>
                <w:sz w:val="20"/>
                <w:szCs w:val="20"/>
              </w:rPr>
            </w:pPr>
            <w:r w:rsidRPr="00FD1ECD">
              <w:rPr>
                <w:b/>
                <w:sz w:val="20"/>
                <w:szCs w:val="20"/>
              </w:rPr>
              <w:t>параметры разрешенного строительства, реконструкции объектов капитального строительства</w:t>
            </w:r>
          </w:p>
        </w:tc>
      </w:tr>
      <w:tr w:rsidR="00A97CCC" w:rsidRPr="00FD1ECD" w:rsidTr="0000363A">
        <w:tc>
          <w:tcPr>
            <w:tcW w:w="958" w:type="dxa"/>
            <w:tcBorders>
              <w:top w:val="single" w:sz="4" w:space="0" w:color="auto"/>
              <w:left w:val="single" w:sz="4" w:space="0" w:color="auto"/>
              <w:bottom w:val="single" w:sz="4" w:space="0" w:color="auto"/>
              <w:right w:val="single" w:sz="4" w:space="0" w:color="auto"/>
            </w:tcBorders>
            <w:hideMark/>
          </w:tcPr>
          <w:p w:rsidR="00A97CCC" w:rsidRPr="00FD1ECD" w:rsidRDefault="00A97CCC" w:rsidP="0000363A">
            <w:pPr>
              <w:jc w:val="center"/>
              <w:rPr>
                <w:sz w:val="20"/>
                <w:szCs w:val="20"/>
              </w:rPr>
            </w:pPr>
            <w:r w:rsidRPr="00FD1ECD">
              <w:rPr>
                <w:sz w:val="20"/>
                <w:szCs w:val="20"/>
              </w:rPr>
              <w:t>1</w:t>
            </w:r>
          </w:p>
        </w:tc>
        <w:tc>
          <w:tcPr>
            <w:tcW w:w="1135" w:type="dxa"/>
            <w:gridSpan w:val="2"/>
            <w:tcBorders>
              <w:top w:val="single" w:sz="4" w:space="0" w:color="auto"/>
              <w:left w:val="single" w:sz="4" w:space="0" w:color="auto"/>
              <w:bottom w:val="single" w:sz="4" w:space="0" w:color="auto"/>
              <w:right w:val="single" w:sz="4" w:space="0" w:color="auto"/>
            </w:tcBorders>
            <w:hideMark/>
          </w:tcPr>
          <w:p w:rsidR="00A97CCC" w:rsidRPr="00FD1ECD" w:rsidRDefault="00A97CCC" w:rsidP="0000363A">
            <w:pPr>
              <w:jc w:val="center"/>
              <w:rPr>
                <w:sz w:val="20"/>
                <w:szCs w:val="20"/>
              </w:rPr>
            </w:pPr>
            <w:r w:rsidRPr="00FD1ECD">
              <w:rPr>
                <w:sz w:val="20"/>
                <w:szCs w:val="20"/>
              </w:rPr>
              <w:t>2</w:t>
            </w:r>
          </w:p>
        </w:tc>
        <w:tc>
          <w:tcPr>
            <w:tcW w:w="2549" w:type="dxa"/>
            <w:gridSpan w:val="2"/>
            <w:tcBorders>
              <w:top w:val="single" w:sz="4" w:space="0" w:color="auto"/>
              <w:left w:val="single" w:sz="4" w:space="0" w:color="auto"/>
              <w:bottom w:val="single" w:sz="4" w:space="0" w:color="auto"/>
              <w:right w:val="single" w:sz="4" w:space="0" w:color="auto"/>
            </w:tcBorders>
            <w:hideMark/>
          </w:tcPr>
          <w:p w:rsidR="00A97CCC" w:rsidRPr="00FD1ECD" w:rsidRDefault="00A97CCC" w:rsidP="0000363A">
            <w:pPr>
              <w:jc w:val="center"/>
              <w:rPr>
                <w:sz w:val="20"/>
                <w:szCs w:val="20"/>
              </w:rPr>
            </w:pPr>
            <w:r w:rsidRPr="00FD1ECD">
              <w:rPr>
                <w:sz w:val="20"/>
                <w:szCs w:val="20"/>
              </w:rPr>
              <w:t>3</w:t>
            </w:r>
          </w:p>
        </w:tc>
        <w:tc>
          <w:tcPr>
            <w:tcW w:w="5243" w:type="dxa"/>
            <w:tcBorders>
              <w:top w:val="single" w:sz="4" w:space="0" w:color="auto"/>
              <w:left w:val="single" w:sz="4" w:space="0" w:color="auto"/>
              <w:bottom w:val="single" w:sz="4" w:space="0" w:color="auto"/>
              <w:right w:val="single" w:sz="4" w:space="0" w:color="auto"/>
            </w:tcBorders>
            <w:hideMark/>
          </w:tcPr>
          <w:p w:rsidR="00A97CCC" w:rsidRPr="00FD1ECD" w:rsidRDefault="00A97CCC" w:rsidP="0000363A">
            <w:pPr>
              <w:jc w:val="center"/>
              <w:rPr>
                <w:bCs/>
                <w:sz w:val="20"/>
                <w:szCs w:val="20"/>
              </w:rPr>
            </w:pPr>
            <w:r w:rsidRPr="00FD1ECD">
              <w:rPr>
                <w:bCs/>
                <w:sz w:val="20"/>
                <w:szCs w:val="20"/>
              </w:rPr>
              <w:t>4</w:t>
            </w:r>
          </w:p>
        </w:tc>
      </w:tr>
      <w:tr w:rsidR="00A97CCC" w:rsidRPr="00FD1ECD" w:rsidTr="0000363A">
        <w:tc>
          <w:tcPr>
            <w:tcW w:w="9885" w:type="dxa"/>
            <w:gridSpan w:val="6"/>
            <w:tcBorders>
              <w:top w:val="single" w:sz="4" w:space="0" w:color="auto"/>
              <w:left w:val="single" w:sz="4" w:space="0" w:color="auto"/>
              <w:bottom w:val="single" w:sz="4" w:space="0" w:color="auto"/>
              <w:right w:val="single" w:sz="4" w:space="0" w:color="auto"/>
            </w:tcBorders>
            <w:hideMark/>
          </w:tcPr>
          <w:p w:rsidR="00A97CCC" w:rsidRPr="00FD1ECD" w:rsidRDefault="00A97CCC" w:rsidP="0000363A">
            <w:pPr>
              <w:jc w:val="center"/>
              <w:rPr>
                <w:sz w:val="20"/>
                <w:szCs w:val="20"/>
              </w:rPr>
            </w:pPr>
            <w:r w:rsidRPr="00FD1ECD">
              <w:rPr>
                <w:b/>
                <w:bCs/>
                <w:sz w:val="20"/>
                <w:szCs w:val="20"/>
              </w:rPr>
              <w:t>ОБЩЕСТВЕННО-ДЕЛОВЫЕ ЗОНЫ</w:t>
            </w:r>
          </w:p>
        </w:tc>
      </w:tr>
      <w:tr w:rsidR="00A97CCC" w:rsidRPr="00FD1ECD" w:rsidTr="0000363A">
        <w:trPr>
          <w:trHeight w:val="405"/>
        </w:trPr>
        <w:tc>
          <w:tcPr>
            <w:tcW w:w="958" w:type="dxa"/>
            <w:tcBorders>
              <w:top w:val="single" w:sz="4" w:space="0" w:color="auto"/>
              <w:left w:val="single" w:sz="4" w:space="0" w:color="auto"/>
              <w:bottom w:val="single" w:sz="4" w:space="0" w:color="auto"/>
              <w:right w:val="single" w:sz="4" w:space="0" w:color="auto"/>
            </w:tcBorders>
            <w:hideMark/>
          </w:tcPr>
          <w:p w:rsidR="00A97CCC" w:rsidRPr="00FD1ECD" w:rsidRDefault="00E644B4" w:rsidP="0000363A">
            <w:pPr>
              <w:rPr>
                <w:b/>
                <w:sz w:val="20"/>
                <w:szCs w:val="20"/>
              </w:rPr>
            </w:pPr>
            <w:r w:rsidRPr="00FD1ECD">
              <w:rPr>
                <w:b/>
                <w:bCs/>
                <w:sz w:val="20"/>
                <w:szCs w:val="20"/>
              </w:rPr>
              <w:t>ОИ</w:t>
            </w:r>
          </w:p>
        </w:tc>
        <w:tc>
          <w:tcPr>
            <w:tcW w:w="8927" w:type="dxa"/>
            <w:gridSpan w:val="5"/>
            <w:tcBorders>
              <w:top w:val="single" w:sz="4" w:space="0" w:color="auto"/>
              <w:left w:val="single" w:sz="4" w:space="0" w:color="auto"/>
              <w:bottom w:val="single" w:sz="4" w:space="0" w:color="auto"/>
              <w:right w:val="single" w:sz="4" w:space="0" w:color="auto"/>
            </w:tcBorders>
            <w:hideMark/>
          </w:tcPr>
          <w:p w:rsidR="00A97CCC" w:rsidRPr="00FD1ECD" w:rsidRDefault="00E644B4" w:rsidP="0000363A">
            <w:pPr>
              <w:rPr>
                <w:rFonts w:eastAsia="Calibri"/>
                <w:b/>
                <w:sz w:val="20"/>
                <w:szCs w:val="20"/>
                <w:lang w:eastAsia="en-US"/>
              </w:rPr>
            </w:pPr>
            <w:r w:rsidRPr="00FD1ECD">
              <w:rPr>
                <w:rFonts w:eastAsia="Calibri"/>
                <w:b/>
                <w:sz w:val="20"/>
                <w:szCs w:val="20"/>
                <w:lang w:eastAsia="en-US"/>
              </w:rPr>
              <w:t>Культурно-историческая зона</w:t>
            </w:r>
          </w:p>
        </w:tc>
      </w:tr>
      <w:tr w:rsidR="00E644B4" w:rsidRPr="00FD1ECD" w:rsidTr="0000363A">
        <w:trPr>
          <w:trHeight w:val="405"/>
        </w:trPr>
        <w:tc>
          <w:tcPr>
            <w:tcW w:w="9885" w:type="dxa"/>
            <w:gridSpan w:val="6"/>
            <w:tcBorders>
              <w:top w:val="single" w:sz="4" w:space="0" w:color="auto"/>
              <w:left w:val="single" w:sz="4" w:space="0" w:color="auto"/>
              <w:bottom w:val="single" w:sz="4" w:space="0" w:color="auto"/>
              <w:right w:val="single" w:sz="4" w:space="0" w:color="auto"/>
            </w:tcBorders>
          </w:tcPr>
          <w:p w:rsidR="00E644B4" w:rsidRPr="00FD1ECD" w:rsidRDefault="00E644B4" w:rsidP="0000363A">
            <w:pPr>
              <w:jc w:val="center"/>
              <w:rPr>
                <w:rFonts w:eastAsia="Calibri"/>
                <w:b/>
                <w:sz w:val="20"/>
                <w:szCs w:val="20"/>
                <w:lang w:eastAsia="en-US"/>
              </w:rPr>
            </w:pPr>
            <w:r w:rsidRPr="00FD1ECD">
              <w:rPr>
                <w:b/>
                <w:bCs/>
                <w:sz w:val="20"/>
                <w:szCs w:val="20"/>
              </w:rPr>
              <w:t>Основные виды разрешенного использования земельных участков и объектов капитального строительства</w:t>
            </w:r>
          </w:p>
        </w:tc>
      </w:tr>
      <w:tr w:rsidR="00E644B4" w:rsidRPr="00FD1ECD" w:rsidTr="0000363A">
        <w:trPr>
          <w:trHeight w:val="405"/>
        </w:trPr>
        <w:tc>
          <w:tcPr>
            <w:tcW w:w="958" w:type="dxa"/>
            <w:tcBorders>
              <w:top w:val="single" w:sz="4" w:space="0" w:color="auto"/>
              <w:left w:val="single" w:sz="4" w:space="0" w:color="auto"/>
              <w:bottom w:val="single" w:sz="4" w:space="0" w:color="auto"/>
              <w:right w:val="single" w:sz="4" w:space="0" w:color="auto"/>
            </w:tcBorders>
          </w:tcPr>
          <w:p w:rsidR="00E644B4" w:rsidRPr="00FD1ECD" w:rsidRDefault="00E644B4" w:rsidP="0000363A">
            <w:pPr>
              <w:rPr>
                <w:b/>
                <w:bCs/>
                <w:sz w:val="20"/>
                <w:szCs w:val="20"/>
              </w:rPr>
            </w:pPr>
          </w:p>
        </w:tc>
        <w:tc>
          <w:tcPr>
            <w:tcW w:w="1110" w:type="dxa"/>
            <w:tcBorders>
              <w:top w:val="single" w:sz="4" w:space="0" w:color="auto"/>
              <w:left w:val="single" w:sz="4" w:space="0" w:color="auto"/>
              <w:bottom w:val="single" w:sz="4" w:space="0" w:color="auto"/>
              <w:right w:val="single" w:sz="4" w:space="0" w:color="auto"/>
            </w:tcBorders>
          </w:tcPr>
          <w:p w:rsidR="00E644B4" w:rsidRPr="00FD1ECD" w:rsidRDefault="00E644B4" w:rsidP="0000363A">
            <w:pPr>
              <w:jc w:val="center"/>
              <w:rPr>
                <w:sz w:val="20"/>
                <w:szCs w:val="20"/>
              </w:rPr>
            </w:pPr>
            <w:r w:rsidRPr="00FD1ECD">
              <w:rPr>
                <w:sz w:val="20"/>
                <w:szCs w:val="20"/>
              </w:rPr>
              <w:t>(9.3)</w:t>
            </w:r>
          </w:p>
        </w:tc>
        <w:tc>
          <w:tcPr>
            <w:tcW w:w="2565" w:type="dxa"/>
            <w:gridSpan w:val="2"/>
            <w:tcBorders>
              <w:top w:val="single" w:sz="4" w:space="0" w:color="auto"/>
              <w:left w:val="single" w:sz="4" w:space="0" w:color="auto"/>
              <w:bottom w:val="single" w:sz="4" w:space="0" w:color="auto"/>
              <w:right w:val="single" w:sz="4" w:space="0" w:color="auto"/>
            </w:tcBorders>
          </w:tcPr>
          <w:p w:rsidR="00E644B4" w:rsidRPr="00FD1ECD" w:rsidRDefault="00E644B4" w:rsidP="0000363A">
            <w:pPr>
              <w:pStyle w:val="Default"/>
              <w:jc w:val="both"/>
              <w:rPr>
                <w:color w:val="auto"/>
                <w:sz w:val="20"/>
                <w:szCs w:val="20"/>
              </w:rPr>
            </w:pPr>
            <w:r w:rsidRPr="00FD1ECD">
              <w:rPr>
                <w:color w:val="auto"/>
                <w:sz w:val="20"/>
                <w:szCs w:val="20"/>
              </w:rPr>
              <w:t>Историко-культурная деятельность</w:t>
            </w:r>
          </w:p>
        </w:tc>
        <w:tc>
          <w:tcPr>
            <w:tcW w:w="5252" w:type="dxa"/>
            <w:gridSpan w:val="2"/>
            <w:tcBorders>
              <w:top w:val="single" w:sz="4" w:space="0" w:color="auto"/>
              <w:left w:val="single" w:sz="4" w:space="0" w:color="auto"/>
              <w:bottom w:val="single" w:sz="4" w:space="0" w:color="auto"/>
              <w:right w:val="single" w:sz="4" w:space="0" w:color="auto"/>
            </w:tcBorders>
          </w:tcPr>
          <w:p w:rsidR="00E644B4" w:rsidRPr="00FD1ECD" w:rsidRDefault="00E644B4" w:rsidP="0000363A">
            <w:pPr>
              <w:pStyle w:val="Default"/>
              <w:jc w:val="both"/>
              <w:rPr>
                <w:color w:val="auto"/>
                <w:sz w:val="20"/>
                <w:szCs w:val="20"/>
              </w:rPr>
            </w:pPr>
            <w:r w:rsidRPr="00FD1ECD">
              <w:rPr>
                <w:bCs/>
                <w:color w:val="auto"/>
                <w:sz w:val="20"/>
                <w:szCs w:val="20"/>
              </w:rPr>
              <w:t>В границах данной территориальной зоны параметры разрешённого строительства, реконструкции объектов указанного разрешенного использования не подлежат установлению (ст. 38, п. 1.1.Градостроительный кодекс РФ).</w:t>
            </w:r>
          </w:p>
        </w:tc>
      </w:tr>
      <w:tr w:rsidR="00A7612B" w:rsidRPr="00FD1ECD" w:rsidTr="0000363A">
        <w:trPr>
          <w:trHeight w:val="405"/>
        </w:trPr>
        <w:tc>
          <w:tcPr>
            <w:tcW w:w="958" w:type="dxa"/>
            <w:tcBorders>
              <w:top w:val="single" w:sz="4" w:space="0" w:color="auto"/>
              <w:left w:val="single" w:sz="4" w:space="0" w:color="auto"/>
              <w:bottom w:val="single" w:sz="4" w:space="0" w:color="auto"/>
              <w:right w:val="single" w:sz="4" w:space="0" w:color="auto"/>
            </w:tcBorders>
          </w:tcPr>
          <w:p w:rsidR="00A7612B" w:rsidRPr="00FD1ECD" w:rsidRDefault="00A7612B" w:rsidP="0000363A">
            <w:pPr>
              <w:rPr>
                <w:b/>
                <w:bCs/>
                <w:sz w:val="20"/>
                <w:szCs w:val="20"/>
              </w:rPr>
            </w:pPr>
          </w:p>
        </w:tc>
        <w:tc>
          <w:tcPr>
            <w:tcW w:w="1110" w:type="dxa"/>
            <w:tcBorders>
              <w:top w:val="single" w:sz="4" w:space="0" w:color="auto"/>
              <w:left w:val="single" w:sz="4" w:space="0" w:color="auto"/>
              <w:bottom w:val="single" w:sz="4" w:space="0" w:color="auto"/>
              <w:right w:val="single" w:sz="4" w:space="0" w:color="auto"/>
            </w:tcBorders>
          </w:tcPr>
          <w:p w:rsidR="00A7612B" w:rsidRPr="00FD1ECD" w:rsidRDefault="00A7612B" w:rsidP="0000363A">
            <w:pPr>
              <w:jc w:val="center"/>
              <w:rPr>
                <w:bCs/>
                <w:sz w:val="20"/>
                <w:szCs w:val="20"/>
              </w:rPr>
            </w:pPr>
            <w:r w:rsidRPr="00FD1ECD">
              <w:rPr>
                <w:bCs/>
                <w:sz w:val="20"/>
                <w:szCs w:val="20"/>
              </w:rPr>
              <w:t>(3.7)</w:t>
            </w:r>
          </w:p>
        </w:tc>
        <w:tc>
          <w:tcPr>
            <w:tcW w:w="2565" w:type="dxa"/>
            <w:gridSpan w:val="2"/>
            <w:tcBorders>
              <w:top w:val="single" w:sz="4" w:space="0" w:color="auto"/>
              <w:left w:val="single" w:sz="4" w:space="0" w:color="auto"/>
              <w:bottom w:val="single" w:sz="4" w:space="0" w:color="auto"/>
              <w:right w:val="single" w:sz="4" w:space="0" w:color="auto"/>
            </w:tcBorders>
          </w:tcPr>
          <w:p w:rsidR="00A7612B" w:rsidRPr="00FD1ECD" w:rsidRDefault="00A7612B" w:rsidP="0000363A">
            <w:pPr>
              <w:contextualSpacing/>
              <w:rPr>
                <w:rFonts w:eastAsia="Calibri"/>
                <w:bCs/>
                <w:sz w:val="20"/>
                <w:szCs w:val="20"/>
                <w:lang w:eastAsia="en-US"/>
              </w:rPr>
            </w:pPr>
            <w:r w:rsidRPr="00FD1ECD">
              <w:rPr>
                <w:rFonts w:eastAsia="Calibri"/>
                <w:bCs/>
                <w:sz w:val="20"/>
                <w:szCs w:val="20"/>
                <w:lang w:eastAsia="en-US"/>
              </w:rPr>
              <w:t>Религиозное использование</w:t>
            </w:r>
          </w:p>
        </w:tc>
        <w:tc>
          <w:tcPr>
            <w:tcW w:w="5252" w:type="dxa"/>
            <w:gridSpan w:val="2"/>
            <w:tcBorders>
              <w:top w:val="single" w:sz="4" w:space="0" w:color="auto"/>
              <w:left w:val="single" w:sz="4" w:space="0" w:color="auto"/>
              <w:bottom w:val="single" w:sz="4" w:space="0" w:color="auto"/>
              <w:right w:val="single" w:sz="4" w:space="0" w:color="auto"/>
            </w:tcBorders>
          </w:tcPr>
          <w:p w:rsidR="00A7612B" w:rsidRPr="00FD1ECD" w:rsidRDefault="00A7612B" w:rsidP="0000363A">
            <w:pPr>
              <w:pStyle w:val="Default"/>
              <w:jc w:val="both"/>
              <w:rPr>
                <w:color w:val="auto"/>
                <w:sz w:val="20"/>
                <w:szCs w:val="20"/>
              </w:rPr>
            </w:pPr>
            <w:r w:rsidRPr="00FD1ECD">
              <w:rPr>
                <w:color w:val="auto"/>
                <w:sz w:val="20"/>
                <w:szCs w:val="20"/>
              </w:rPr>
              <w:t>1. Площадь земельного участка:</w:t>
            </w:r>
          </w:p>
          <w:p w:rsidR="00A7612B" w:rsidRPr="00FD1ECD" w:rsidRDefault="00A7612B" w:rsidP="0000363A">
            <w:pPr>
              <w:pStyle w:val="Default"/>
              <w:jc w:val="both"/>
              <w:rPr>
                <w:color w:val="auto"/>
                <w:sz w:val="20"/>
                <w:szCs w:val="20"/>
              </w:rPr>
            </w:pPr>
            <w:r w:rsidRPr="00FD1ECD">
              <w:rPr>
                <w:color w:val="auto"/>
                <w:sz w:val="20"/>
                <w:szCs w:val="20"/>
              </w:rPr>
              <w:t>- минимальная 1000 кв.м;</w:t>
            </w:r>
          </w:p>
          <w:p w:rsidR="00A7612B" w:rsidRPr="00FD1ECD" w:rsidRDefault="00A7612B" w:rsidP="0000363A">
            <w:pPr>
              <w:pStyle w:val="Default"/>
              <w:jc w:val="both"/>
              <w:rPr>
                <w:color w:val="auto"/>
                <w:sz w:val="20"/>
                <w:szCs w:val="20"/>
              </w:rPr>
            </w:pPr>
            <w:r w:rsidRPr="00FD1ECD">
              <w:rPr>
                <w:color w:val="auto"/>
                <w:sz w:val="20"/>
                <w:szCs w:val="20"/>
              </w:rPr>
              <w:t>- максимальная 8000 кв.м.</w:t>
            </w:r>
          </w:p>
          <w:p w:rsidR="00A7612B" w:rsidRPr="00FD1ECD" w:rsidRDefault="00A7612B" w:rsidP="0000363A">
            <w:pPr>
              <w:pStyle w:val="Default"/>
              <w:jc w:val="both"/>
              <w:rPr>
                <w:color w:val="auto"/>
                <w:sz w:val="20"/>
                <w:szCs w:val="20"/>
              </w:rPr>
            </w:pPr>
            <w:r w:rsidRPr="00FD1ECD">
              <w:rPr>
                <w:color w:val="auto"/>
                <w:sz w:val="20"/>
                <w:szCs w:val="20"/>
              </w:rPr>
              <w:t>2.</w:t>
            </w:r>
            <w:r w:rsidRPr="00FD1ECD">
              <w:rPr>
                <w:bCs/>
                <w:color w:val="auto"/>
                <w:sz w:val="20"/>
                <w:szCs w:val="20"/>
              </w:rPr>
              <w:t>Максимальный процент застройки в границах земельного участка - 60%</w:t>
            </w:r>
          </w:p>
          <w:p w:rsidR="00A7612B" w:rsidRPr="00FD1ECD" w:rsidRDefault="00A7612B" w:rsidP="0000363A">
            <w:pPr>
              <w:pStyle w:val="Default"/>
              <w:jc w:val="both"/>
              <w:rPr>
                <w:color w:val="auto"/>
                <w:sz w:val="20"/>
                <w:szCs w:val="20"/>
              </w:rPr>
            </w:pPr>
            <w:r w:rsidRPr="00FD1ECD">
              <w:rPr>
                <w:color w:val="auto"/>
                <w:sz w:val="20"/>
                <w:szCs w:val="20"/>
              </w:rPr>
              <w:t>3.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A7612B" w:rsidRPr="00FD1ECD" w:rsidRDefault="00A7612B" w:rsidP="0000363A">
            <w:pPr>
              <w:pStyle w:val="Default"/>
              <w:jc w:val="both"/>
              <w:rPr>
                <w:color w:val="auto"/>
                <w:sz w:val="20"/>
                <w:szCs w:val="20"/>
              </w:rPr>
            </w:pPr>
            <w:r w:rsidRPr="00FD1ECD">
              <w:rPr>
                <w:color w:val="auto"/>
                <w:sz w:val="20"/>
                <w:szCs w:val="20"/>
              </w:rPr>
              <w:t>- от границы соседних участков – 3 м.</w:t>
            </w:r>
          </w:p>
          <w:p w:rsidR="00A7612B" w:rsidRPr="00FD1ECD" w:rsidRDefault="00A7612B" w:rsidP="0000363A">
            <w:pPr>
              <w:pStyle w:val="Default"/>
              <w:jc w:val="both"/>
              <w:rPr>
                <w:color w:val="auto"/>
                <w:sz w:val="20"/>
                <w:szCs w:val="20"/>
              </w:rPr>
            </w:pPr>
            <w:r w:rsidRPr="00FD1ECD">
              <w:rPr>
                <w:color w:val="auto"/>
                <w:sz w:val="20"/>
                <w:szCs w:val="20"/>
              </w:rPr>
              <w:t>- от красных линий улиц – 3 м.</w:t>
            </w:r>
          </w:p>
          <w:p w:rsidR="00A7612B" w:rsidRPr="00FD1ECD" w:rsidRDefault="00A7612B" w:rsidP="0000363A">
            <w:pPr>
              <w:pStyle w:val="Default"/>
              <w:jc w:val="both"/>
              <w:rPr>
                <w:color w:val="auto"/>
                <w:sz w:val="20"/>
                <w:szCs w:val="20"/>
              </w:rPr>
            </w:pPr>
            <w:r w:rsidRPr="00FD1ECD">
              <w:rPr>
                <w:color w:val="auto"/>
                <w:sz w:val="20"/>
                <w:szCs w:val="20"/>
              </w:rPr>
              <w:t>4. Максимальное количество этажей – 2.</w:t>
            </w:r>
          </w:p>
          <w:p w:rsidR="00A7612B" w:rsidRPr="00FD1ECD" w:rsidRDefault="00A7612B" w:rsidP="0000363A">
            <w:pPr>
              <w:rPr>
                <w:sz w:val="20"/>
                <w:szCs w:val="20"/>
              </w:rPr>
            </w:pPr>
            <w:r w:rsidRPr="00FD1ECD">
              <w:rPr>
                <w:sz w:val="20"/>
                <w:szCs w:val="20"/>
              </w:rPr>
              <w:t>Участок приходского храмового комплекса, как правило, огораживается по всему периметру. Ограду рекомендуется выполнять из декоративных металлических решеток высотой 1,5 - 2,0 м. Допускается не ограждать земельные участки храмов, расположенных в мемориальных комплексах, а также часовен.</w:t>
            </w:r>
          </w:p>
          <w:p w:rsidR="00A7612B" w:rsidRPr="00FD1ECD" w:rsidRDefault="00A7612B" w:rsidP="0000363A">
            <w:pPr>
              <w:pStyle w:val="Default"/>
              <w:jc w:val="both"/>
              <w:rPr>
                <w:color w:val="auto"/>
                <w:sz w:val="20"/>
                <w:szCs w:val="20"/>
              </w:rPr>
            </w:pPr>
            <w:r w:rsidRPr="00FD1ECD">
              <w:rPr>
                <w:sz w:val="20"/>
                <w:szCs w:val="20"/>
              </w:rPr>
              <w:t>За пределами ограды храмовых комплексов следует предусматривать стоянки автомобилей из расчета 2 машино-места на каждые 50 мест вместимости храма.</w:t>
            </w:r>
          </w:p>
        </w:tc>
      </w:tr>
      <w:tr w:rsidR="00A7612B" w:rsidRPr="00FD1ECD" w:rsidTr="0000363A">
        <w:trPr>
          <w:trHeight w:val="405"/>
        </w:trPr>
        <w:tc>
          <w:tcPr>
            <w:tcW w:w="9885" w:type="dxa"/>
            <w:gridSpan w:val="6"/>
            <w:tcBorders>
              <w:top w:val="single" w:sz="4" w:space="0" w:color="auto"/>
              <w:left w:val="single" w:sz="4" w:space="0" w:color="auto"/>
              <w:bottom w:val="single" w:sz="4" w:space="0" w:color="auto"/>
              <w:right w:val="single" w:sz="4" w:space="0" w:color="auto"/>
            </w:tcBorders>
          </w:tcPr>
          <w:p w:rsidR="00A7612B" w:rsidRPr="00FD1ECD" w:rsidRDefault="00A7612B" w:rsidP="0000363A">
            <w:pPr>
              <w:spacing w:line="312" w:lineRule="auto"/>
              <w:contextualSpacing/>
              <w:jc w:val="center"/>
              <w:rPr>
                <w:rFonts w:eastAsia="Calibri"/>
                <w:sz w:val="20"/>
                <w:szCs w:val="20"/>
                <w:lang w:eastAsia="en-US"/>
              </w:rPr>
            </w:pPr>
            <w:r w:rsidRPr="00FD1ECD">
              <w:rPr>
                <w:rFonts w:eastAsia="Calibri"/>
                <w:b/>
                <w:bCs/>
                <w:sz w:val="20"/>
                <w:szCs w:val="20"/>
                <w:lang w:val="ha-Latn-NG" w:eastAsia="en-US"/>
              </w:rPr>
              <w:t xml:space="preserve">Вспомогательные виды использования земельных участков и объектов капитального строительства </w:t>
            </w:r>
            <w:r w:rsidRPr="00FD1ECD">
              <w:rPr>
                <w:rFonts w:eastAsia="Calibri"/>
                <w:bCs/>
                <w:sz w:val="20"/>
                <w:szCs w:val="20"/>
                <w:lang w:val="ha-Latn-NG" w:eastAsia="en-US"/>
              </w:rPr>
              <w:t>не установлены</w:t>
            </w:r>
          </w:p>
        </w:tc>
      </w:tr>
      <w:tr w:rsidR="00A7612B" w:rsidRPr="00FD1ECD" w:rsidTr="0000363A">
        <w:trPr>
          <w:trHeight w:val="405"/>
        </w:trPr>
        <w:tc>
          <w:tcPr>
            <w:tcW w:w="9885" w:type="dxa"/>
            <w:gridSpan w:val="6"/>
            <w:tcBorders>
              <w:top w:val="single" w:sz="4" w:space="0" w:color="auto"/>
              <w:left w:val="single" w:sz="4" w:space="0" w:color="auto"/>
              <w:bottom w:val="single" w:sz="4" w:space="0" w:color="auto"/>
              <w:right w:val="single" w:sz="4" w:space="0" w:color="auto"/>
            </w:tcBorders>
          </w:tcPr>
          <w:p w:rsidR="00A7612B" w:rsidRPr="00FD1ECD" w:rsidRDefault="00A7612B" w:rsidP="0000363A">
            <w:pPr>
              <w:spacing w:line="312" w:lineRule="auto"/>
              <w:contextualSpacing/>
              <w:jc w:val="center"/>
              <w:rPr>
                <w:rFonts w:eastAsia="Calibri"/>
                <w:b/>
                <w:bCs/>
                <w:sz w:val="20"/>
                <w:szCs w:val="20"/>
                <w:lang w:val="ha-Latn-NG" w:eastAsia="en-US"/>
              </w:rPr>
            </w:pPr>
            <w:r w:rsidRPr="00FD1ECD">
              <w:rPr>
                <w:rFonts w:eastAsia="Calibri"/>
                <w:b/>
                <w:bCs/>
                <w:sz w:val="20"/>
                <w:szCs w:val="20"/>
                <w:lang w:val="ha-Latn-NG" w:eastAsia="en-US"/>
              </w:rPr>
              <w:t>Условно разрешенные виды разрешенного использования земельных участков и объектов капитального строительства</w:t>
            </w:r>
            <w:r w:rsidRPr="00FD1ECD">
              <w:rPr>
                <w:rFonts w:eastAsia="Calibri"/>
                <w:bCs/>
                <w:sz w:val="20"/>
                <w:szCs w:val="20"/>
                <w:lang w:val="ha-Latn-NG" w:eastAsia="en-US"/>
              </w:rPr>
              <w:t xml:space="preserve"> не установлены</w:t>
            </w:r>
          </w:p>
        </w:tc>
      </w:tr>
      <w:tr w:rsidR="00E644B4" w:rsidRPr="00FD1ECD" w:rsidTr="0000363A">
        <w:trPr>
          <w:trHeight w:val="405"/>
        </w:trPr>
        <w:tc>
          <w:tcPr>
            <w:tcW w:w="958" w:type="dxa"/>
            <w:tcBorders>
              <w:top w:val="single" w:sz="4" w:space="0" w:color="auto"/>
              <w:left w:val="single" w:sz="4" w:space="0" w:color="auto"/>
              <w:bottom w:val="single" w:sz="4" w:space="0" w:color="auto"/>
              <w:right w:val="single" w:sz="4" w:space="0" w:color="auto"/>
            </w:tcBorders>
          </w:tcPr>
          <w:p w:rsidR="00E644B4" w:rsidRPr="00FD1ECD" w:rsidRDefault="00A7612B" w:rsidP="0000363A">
            <w:pPr>
              <w:rPr>
                <w:b/>
                <w:bCs/>
                <w:sz w:val="20"/>
                <w:szCs w:val="20"/>
              </w:rPr>
            </w:pPr>
            <w:r w:rsidRPr="00FD1ECD">
              <w:rPr>
                <w:b/>
                <w:bCs/>
                <w:sz w:val="20"/>
                <w:szCs w:val="20"/>
              </w:rPr>
              <w:t>О-1</w:t>
            </w:r>
          </w:p>
        </w:tc>
        <w:tc>
          <w:tcPr>
            <w:tcW w:w="8927" w:type="dxa"/>
            <w:gridSpan w:val="5"/>
            <w:tcBorders>
              <w:top w:val="single" w:sz="4" w:space="0" w:color="auto"/>
              <w:left w:val="single" w:sz="4" w:space="0" w:color="auto"/>
              <w:bottom w:val="single" w:sz="4" w:space="0" w:color="auto"/>
              <w:right w:val="single" w:sz="4" w:space="0" w:color="auto"/>
            </w:tcBorders>
          </w:tcPr>
          <w:p w:rsidR="00E644B4" w:rsidRPr="00FD1ECD" w:rsidRDefault="00E644B4" w:rsidP="0000363A">
            <w:pPr>
              <w:rPr>
                <w:rFonts w:eastAsia="Calibri"/>
                <w:b/>
                <w:sz w:val="20"/>
                <w:szCs w:val="20"/>
                <w:lang w:eastAsia="en-US"/>
              </w:rPr>
            </w:pPr>
            <w:r w:rsidRPr="00FD1ECD">
              <w:rPr>
                <w:rFonts w:eastAsia="Calibri"/>
                <w:b/>
                <w:sz w:val="20"/>
                <w:szCs w:val="20"/>
                <w:lang w:eastAsia="en-US"/>
              </w:rPr>
              <w:t>Зона делового, общественного и коммерческого назначения</w:t>
            </w:r>
          </w:p>
        </w:tc>
      </w:tr>
      <w:tr w:rsidR="00A97CCC" w:rsidRPr="00FD1ECD" w:rsidTr="0000363A">
        <w:trPr>
          <w:trHeight w:val="405"/>
        </w:trPr>
        <w:tc>
          <w:tcPr>
            <w:tcW w:w="9885" w:type="dxa"/>
            <w:gridSpan w:val="6"/>
            <w:tcBorders>
              <w:top w:val="single" w:sz="4" w:space="0" w:color="auto"/>
              <w:left w:val="single" w:sz="4" w:space="0" w:color="auto"/>
              <w:bottom w:val="single" w:sz="4" w:space="0" w:color="auto"/>
              <w:right w:val="single" w:sz="4" w:space="0" w:color="auto"/>
            </w:tcBorders>
            <w:hideMark/>
          </w:tcPr>
          <w:p w:rsidR="00A97CCC" w:rsidRPr="00FD1ECD" w:rsidRDefault="00A97CCC" w:rsidP="0000363A">
            <w:pPr>
              <w:jc w:val="center"/>
              <w:rPr>
                <w:b/>
                <w:bCs/>
                <w:sz w:val="20"/>
                <w:szCs w:val="20"/>
              </w:rPr>
            </w:pPr>
            <w:r w:rsidRPr="00FD1ECD">
              <w:rPr>
                <w:b/>
                <w:bCs/>
                <w:sz w:val="20"/>
                <w:szCs w:val="20"/>
              </w:rPr>
              <w:t>Основные виды разрешенного использования земельных участков и объектов капитального строительства</w:t>
            </w:r>
          </w:p>
        </w:tc>
      </w:tr>
      <w:tr w:rsidR="00A97CCC" w:rsidRPr="00FD1ECD" w:rsidTr="0000363A">
        <w:tc>
          <w:tcPr>
            <w:tcW w:w="958" w:type="dxa"/>
            <w:tcBorders>
              <w:top w:val="single" w:sz="4" w:space="0" w:color="auto"/>
              <w:left w:val="single" w:sz="4" w:space="0" w:color="auto"/>
              <w:bottom w:val="single" w:sz="4" w:space="0" w:color="auto"/>
              <w:right w:val="single" w:sz="4" w:space="0" w:color="auto"/>
            </w:tcBorders>
          </w:tcPr>
          <w:p w:rsidR="00A97CCC" w:rsidRPr="00FD1ECD" w:rsidRDefault="00A97CCC" w:rsidP="0000363A">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97CCC" w:rsidRPr="00FD1ECD" w:rsidRDefault="00A97CCC" w:rsidP="0000363A">
            <w:pPr>
              <w:jc w:val="center"/>
              <w:rPr>
                <w:sz w:val="20"/>
                <w:szCs w:val="20"/>
              </w:rPr>
            </w:pPr>
            <w:r w:rsidRPr="00FD1ECD">
              <w:rPr>
                <w:sz w:val="20"/>
                <w:szCs w:val="20"/>
              </w:rPr>
              <w:t>(3.2)</w:t>
            </w:r>
          </w:p>
        </w:tc>
        <w:tc>
          <w:tcPr>
            <w:tcW w:w="2549" w:type="dxa"/>
            <w:gridSpan w:val="2"/>
            <w:tcBorders>
              <w:top w:val="single" w:sz="4" w:space="0" w:color="auto"/>
              <w:left w:val="single" w:sz="4" w:space="0" w:color="auto"/>
              <w:bottom w:val="single" w:sz="4" w:space="0" w:color="auto"/>
              <w:right w:val="single" w:sz="4" w:space="0" w:color="auto"/>
            </w:tcBorders>
          </w:tcPr>
          <w:p w:rsidR="00A97CCC" w:rsidRPr="00FD1ECD" w:rsidRDefault="00A97CCC" w:rsidP="0000363A">
            <w:pPr>
              <w:contextualSpacing/>
              <w:rPr>
                <w:rFonts w:eastAsia="Calibri"/>
                <w:sz w:val="20"/>
                <w:szCs w:val="20"/>
                <w:lang w:val="ha-Latn-NG" w:eastAsia="en-US"/>
              </w:rPr>
            </w:pPr>
            <w:r w:rsidRPr="00FD1ECD">
              <w:rPr>
                <w:rFonts w:eastAsia="Calibri"/>
                <w:sz w:val="20"/>
                <w:szCs w:val="20"/>
                <w:lang w:val="ha-Latn-NG" w:eastAsia="en-US"/>
              </w:rPr>
              <w:t xml:space="preserve">Социальное обслуживание </w:t>
            </w:r>
          </w:p>
          <w:p w:rsidR="00A97CCC" w:rsidRPr="00FD1ECD" w:rsidRDefault="00A97CCC" w:rsidP="0000363A">
            <w:pPr>
              <w:rPr>
                <w:sz w:val="20"/>
                <w:szCs w:val="20"/>
              </w:rPr>
            </w:pPr>
          </w:p>
        </w:tc>
        <w:tc>
          <w:tcPr>
            <w:tcW w:w="5243" w:type="dxa"/>
            <w:tcBorders>
              <w:top w:val="single" w:sz="4" w:space="0" w:color="auto"/>
              <w:left w:val="single" w:sz="4" w:space="0" w:color="auto"/>
              <w:bottom w:val="single" w:sz="4" w:space="0" w:color="auto"/>
              <w:right w:val="single" w:sz="4" w:space="0" w:color="auto"/>
            </w:tcBorders>
          </w:tcPr>
          <w:p w:rsidR="00C45F1A" w:rsidRPr="00FD1ECD" w:rsidRDefault="00C45F1A" w:rsidP="0000363A">
            <w:pPr>
              <w:pStyle w:val="Default"/>
              <w:jc w:val="both"/>
              <w:rPr>
                <w:color w:val="auto"/>
                <w:sz w:val="20"/>
                <w:szCs w:val="20"/>
              </w:rPr>
            </w:pPr>
            <w:r w:rsidRPr="00FD1ECD">
              <w:rPr>
                <w:color w:val="auto"/>
                <w:sz w:val="20"/>
                <w:szCs w:val="20"/>
              </w:rPr>
              <w:t>1. Площадь земельного участка:</w:t>
            </w:r>
          </w:p>
          <w:p w:rsidR="00C45F1A" w:rsidRPr="00FD1ECD" w:rsidRDefault="00C45F1A" w:rsidP="0000363A">
            <w:pPr>
              <w:pStyle w:val="Default"/>
              <w:jc w:val="both"/>
              <w:rPr>
                <w:color w:val="auto"/>
                <w:sz w:val="20"/>
                <w:szCs w:val="20"/>
              </w:rPr>
            </w:pPr>
            <w:r w:rsidRPr="00FD1ECD">
              <w:rPr>
                <w:color w:val="auto"/>
                <w:sz w:val="20"/>
                <w:szCs w:val="20"/>
              </w:rPr>
              <w:t xml:space="preserve">- минимальная </w:t>
            </w:r>
            <w:r w:rsidR="00C64C9D" w:rsidRPr="00FD1ECD">
              <w:rPr>
                <w:color w:val="auto"/>
                <w:sz w:val="20"/>
                <w:szCs w:val="20"/>
              </w:rPr>
              <w:t>3</w:t>
            </w:r>
            <w:r w:rsidRPr="00FD1ECD">
              <w:rPr>
                <w:color w:val="auto"/>
                <w:sz w:val="20"/>
                <w:szCs w:val="20"/>
              </w:rPr>
              <w:t>00 кв.м;</w:t>
            </w:r>
          </w:p>
          <w:p w:rsidR="00C45F1A" w:rsidRPr="00FD1ECD" w:rsidRDefault="00C45F1A" w:rsidP="0000363A">
            <w:pPr>
              <w:pStyle w:val="Default"/>
              <w:jc w:val="both"/>
              <w:rPr>
                <w:color w:val="auto"/>
                <w:sz w:val="20"/>
                <w:szCs w:val="20"/>
              </w:rPr>
            </w:pPr>
            <w:r w:rsidRPr="00FD1ECD">
              <w:rPr>
                <w:color w:val="auto"/>
                <w:sz w:val="20"/>
                <w:szCs w:val="20"/>
              </w:rPr>
              <w:t>- максимальная 5000 кв.м.</w:t>
            </w:r>
          </w:p>
          <w:p w:rsidR="00C45F1A" w:rsidRPr="00FD1ECD" w:rsidRDefault="00C45F1A" w:rsidP="0000363A">
            <w:pPr>
              <w:pStyle w:val="Default"/>
              <w:jc w:val="both"/>
              <w:rPr>
                <w:color w:val="auto"/>
                <w:sz w:val="20"/>
                <w:szCs w:val="20"/>
              </w:rPr>
            </w:pPr>
            <w:r w:rsidRPr="00FD1ECD">
              <w:rPr>
                <w:color w:val="auto"/>
                <w:sz w:val="20"/>
                <w:szCs w:val="20"/>
              </w:rPr>
              <w:t>2. Максимальное количество этажей – 3.</w:t>
            </w:r>
          </w:p>
          <w:p w:rsidR="00C45F1A" w:rsidRPr="00FD1ECD" w:rsidRDefault="00C45F1A" w:rsidP="0000363A">
            <w:pPr>
              <w:pStyle w:val="Default"/>
              <w:jc w:val="both"/>
              <w:rPr>
                <w:color w:val="auto"/>
                <w:sz w:val="20"/>
                <w:szCs w:val="20"/>
              </w:rPr>
            </w:pPr>
            <w:r w:rsidRPr="00FD1ECD">
              <w:rPr>
                <w:color w:val="auto"/>
                <w:sz w:val="20"/>
                <w:szCs w:val="20"/>
              </w:rPr>
              <w:t>3.</w:t>
            </w:r>
            <w:r w:rsidRPr="00FD1ECD">
              <w:rPr>
                <w:bCs/>
                <w:color w:val="auto"/>
                <w:sz w:val="20"/>
                <w:szCs w:val="20"/>
              </w:rPr>
              <w:t>Максимальный процент застройки в границах земельного участка - 60%</w:t>
            </w:r>
          </w:p>
          <w:p w:rsidR="00C45F1A" w:rsidRPr="00FD1ECD" w:rsidRDefault="00C45F1A" w:rsidP="0000363A">
            <w:pPr>
              <w:pStyle w:val="Default"/>
              <w:jc w:val="both"/>
              <w:rPr>
                <w:color w:val="auto"/>
                <w:sz w:val="20"/>
                <w:szCs w:val="20"/>
              </w:rPr>
            </w:pPr>
            <w:r w:rsidRPr="00FD1ECD">
              <w:rPr>
                <w:color w:val="auto"/>
                <w:sz w:val="20"/>
                <w:szCs w:val="20"/>
              </w:rPr>
              <w:t xml:space="preserve">4.  Минимальные отступы от границ земельного участка в </w:t>
            </w:r>
            <w:r w:rsidRPr="00FD1ECD">
              <w:rPr>
                <w:color w:val="auto"/>
                <w:sz w:val="20"/>
                <w:szCs w:val="20"/>
              </w:rPr>
              <w:lastRenderedPageBreak/>
              <w:t>целях определения мест допустимого размещения строительства (реконструкции) объектов, за пределами которых запрещено строительство здания:</w:t>
            </w:r>
          </w:p>
          <w:p w:rsidR="00C45F1A" w:rsidRPr="00FD1ECD" w:rsidRDefault="00C45F1A" w:rsidP="0000363A">
            <w:pPr>
              <w:pStyle w:val="Default"/>
              <w:jc w:val="both"/>
              <w:rPr>
                <w:color w:val="auto"/>
                <w:sz w:val="20"/>
                <w:szCs w:val="20"/>
              </w:rPr>
            </w:pPr>
            <w:r w:rsidRPr="00FD1ECD">
              <w:rPr>
                <w:color w:val="auto"/>
                <w:sz w:val="20"/>
                <w:szCs w:val="20"/>
              </w:rPr>
              <w:t>- от границы соседних участков – 3 м.</w:t>
            </w:r>
          </w:p>
          <w:p w:rsidR="00A97CCC" w:rsidRPr="00FD1ECD" w:rsidRDefault="00C45F1A" w:rsidP="0000363A">
            <w:pPr>
              <w:rPr>
                <w:sz w:val="20"/>
                <w:szCs w:val="20"/>
              </w:rPr>
            </w:pPr>
            <w:r w:rsidRPr="00FD1ECD">
              <w:rPr>
                <w:sz w:val="20"/>
                <w:szCs w:val="20"/>
              </w:rPr>
              <w:t>- от красных линий улиц – 5 м. при существующей застройке соблюдать красную линию существующей застройки.</w:t>
            </w:r>
          </w:p>
        </w:tc>
      </w:tr>
      <w:tr w:rsidR="00A97CCC" w:rsidRPr="00FD1ECD" w:rsidTr="0000363A">
        <w:tc>
          <w:tcPr>
            <w:tcW w:w="958" w:type="dxa"/>
            <w:tcBorders>
              <w:top w:val="single" w:sz="4" w:space="0" w:color="auto"/>
              <w:left w:val="single" w:sz="4" w:space="0" w:color="auto"/>
              <w:bottom w:val="single" w:sz="4" w:space="0" w:color="auto"/>
              <w:right w:val="single" w:sz="4" w:space="0" w:color="auto"/>
            </w:tcBorders>
          </w:tcPr>
          <w:p w:rsidR="00A97CCC" w:rsidRPr="00FD1ECD" w:rsidRDefault="00A97CCC" w:rsidP="0000363A">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97CCC" w:rsidRPr="00FD1ECD" w:rsidRDefault="00A97CCC" w:rsidP="0000363A">
            <w:pPr>
              <w:jc w:val="center"/>
              <w:rPr>
                <w:sz w:val="20"/>
                <w:szCs w:val="20"/>
              </w:rPr>
            </w:pPr>
            <w:r w:rsidRPr="00FD1ECD">
              <w:rPr>
                <w:sz w:val="20"/>
                <w:szCs w:val="20"/>
              </w:rPr>
              <w:t>(3.3)</w:t>
            </w:r>
          </w:p>
        </w:tc>
        <w:tc>
          <w:tcPr>
            <w:tcW w:w="2549" w:type="dxa"/>
            <w:gridSpan w:val="2"/>
            <w:tcBorders>
              <w:top w:val="single" w:sz="4" w:space="0" w:color="auto"/>
              <w:left w:val="single" w:sz="4" w:space="0" w:color="auto"/>
              <w:bottom w:val="single" w:sz="4" w:space="0" w:color="auto"/>
              <w:right w:val="single" w:sz="4" w:space="0" w:color="auto"/>
            </w:tcBorders>
          </w:tcPr>
          <w:p w:rsidR="00A97CCC" w:rsidRPr="00FD1ECD" w:rsidRDefault="00A97CCC" w:rsidP="0000363A">
            <w:pPr>
              <w:contextualSpacing/>
              <w:rPr>
                <w:rFonts w:eastAsia="Calibri"/>
                <w:sz w:val="20"/>
                <w:szCs w:val="20"/>
                <w:lang w:val="ha-Latn-NG" w:eastAsia="en-US"/>
              </w:rPr>
            </w:pPr>
            <w:r w:rsidRPr="00FD1ECD">
              <w:rPr>
                <w:rFonts w:eastAsia="Calibri"/>
                <w:sz w:val="20"/>
                <w:szCs w:val="20"/>
                <w:lang w:val="ha-Latn-NG" w:eastAsia="en-US"/>
              </w:rPr>
              <w:t xml:space="preserve">Бытовое обслуживание </w:t>
            </w:r>
          </w:p>
          <w:p w:rsidR="00A97CCC" w:rsidRPr="00FD1ECD" w:rsidRDefault="00A97CCC" w:rsidP="0000363A">
            <w:pPr>
              <w:rPr>
                <w:sz w:val="20"/>
                <w:szCs w:val="20"/>
              </w:rPr>
            </w:pPr>
          </w:p>
        </w:tc>
        <w:tc>
          <w:tcPr>
            <w:tcW w:w="5243" w:type="dxa"/>
            <w:tcBorders>
              <w:top w:val="single" w:sz="4" w:space="0" w:color="auto"/>
              <w:left w:val="single" w:sz="4" w:space="0" w:color="auto"/>
              <w:bottom w:val="single" w:sz="4" w:space="0" w:color="auto"/>
              <w:right w:val="single" w:sz="4" w:space="0" w:color="auto"/>
            </w:tcBorders>
            <w:hideMark/>
          </w:tcPr>
          <w:p w:rsidR="00A97CCC" w:rsidRPr="00FD1ECD" w:rsidRDefault="00A97CCC" w:rsidP="0000363A">
            <w:pPr>
              <w:rPr>
                <w:sz w:val="20"/>
                <w:szCs w:val="20"/>
              </w:rPr>
            </w:pPr>
            <w:r w:rsidRPr="00FD1ECD">
              <w:rPr>
                <w:sz w:val="20"/>
                <w:szCs w:val="20"/>
              </w:rPr>
              <w:t>1.</w:t>
            </w:r>
            <w:r w:rsidR="00F14D5E" w:rsidRPr="00FD1ECD">
              <w:rPr>
                <w:sz w:val="20"/>
                <w:szCs w:val="20"/>
              </w:rPr>
              <w:t>Минимальная площадь</w:t>
            </w:r>
            <w:r w:rsidRPr="00FD1ECD">
              <w:rPr>
                <w:sz w:val="20"/>
                <w:szCs w:val="20"/>
              </w:rPr>
              <w:t xml:space="preserve"> земельных участков отдельно стоящих объектов бытового обслуживания - 800 м2.</w:t>
            </w:r>
          </w:p>
          <w:p w:rsidR="00F14D5E" w:rsidRPr="00FD1ECD" w:rsidRDefault="00F14D5E" w:rsidP="0000363A">
            <w:pPr>
              <w:rPr>
                <w:sz w:val="20"/>
                <w:szCs w:val="20"/>
              </w:rPr>
            </w:pPr>
            <w:r w:rsidRPr="00FD1ECD">
              <w:rPr>
                <w:sz w:val="20"/>
                <w:szCs w:val="20"/>
              </w:rPr>
              <w:t>Максимальная площадь - 2000</w:t>
            </w:r>
          </w:p>
          <w:p w:rsidR="00A97CCC" w:rsidRPr="00FD1ECD" w:rsidRDefault="00A97CCC" w:rsidP="0000363A">
            <w:pPr>
              <w:rPr>
                <w:sz w:val="20"/>
                <w:szCs w:val="20"/>
              </w:rPr>
            </w:pPr>
            <w:r w:rsidRPr="00FD1ECD">
              <w:rPr>
                <w:sz w:val="20"/>
                <w:szCs w:val="20"/>
              </w:rPr>
              <w:t xml:space="preserve">3. Максимальный процент застройки - 80 %. </w:t>
            </w:r>
          </w:p>
          <w:p w:rsidR="00A97CCC" w:rsidRPr="00FD1ECD" w:rsidRDefault="00A97CCC" w:rsidP="0000363A">
            <w:pPr>
              <w:rPr>
                <w:sz w:val="20"/>
                <w:szCs w:val="20"/>
              </w:rPr>
            </w:pPr>
            <w:r w:rsidRPr="00FD1ECD">
              <w:rPr>
                <w:sz w:val="20"/>
                <w:szCs w:val="20"/>
              </w:rPr>
              <w:t>4. В жилой зоне допускается размещать объекты бытового</w:t>
            </w:r>
            <w:r w:rsidR="008016ED" w:rsidRPr="00FD1ECD">
              <w:rPr>
                <w:sz w:val="20"/>
                <w:szCs w:val="20"/>
              </w:rPr>
              <w:t xml:space="preserve"> </w:t>
            </w:r>
            <w:r w:rsidRPr="00FD1ECD">
              <w:rPr>
                <w:sz w:val="20"/>
                <w:szCs w:val="20"/>
              </w:rPr>
              <w:t>обслуживания населения, с видами деятельности не имеющими санитарно-защитной зоны.</w:t>
            </w:r>
          </w:p>
          <w:p w:rsidR="008016ED" w:rsidRPr="00FD1ECD" w:rsidRDefault="00A97CCC" w:rsidP="0000363A">
            <w:pPr>
              <w:pStyle w:val="Default"/>
              <w:jc w:val="both"/>
              <w:rPr>
                <w:color w:val="auto"/>
                <w:sz w:val="20"/>
                <w:szCs w:val="20"/>
              </w:rPr>
            </w:pPr>
            <w:r w:rsidRPr="00FD1ECD">
              <w:rPr>
                <w:color w:val="auto"/>
                <w:sz w:val="20"/>
                <w:szCs w:val="20"/>
              </w:rPr>
              <w:t xml:space="preserve">5. </w:t>
            </w:r>
            <w:r w:rsidR="008016ED" w:rsidRPr="00FD1ECD">
              <w:rPr>
                <w:color w:val="auto"/>
                <w:sz w:val="20"/>
                <w:szCs w:val="20"/>
              </w:rPr>
              <w:t xml:space="preserve">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8016ED" w:rsidRPr="00FD1ECD" w:rsidRDefault="008016ED" w:rsidP="0000363A">
            <w:pPr>
              <w:pStyle w:val="Default"/>
              <w:jc w:val="both"/>
              <w:rPr>
                <w:color w:val="auto"/>
                <w:sz w:val="20"/>
                <w:szCs w:val="20"/>
              </w:rPr>
            </w:pPr>
            <w:r w:rsidRPr="00FD1ECD">
              <w:rPr>
                <w:color w:val="auto"/>
                <w:sz w:val="20"/>
                <w:szCs w:val="20"/>
              </w:rPr>
              <w:t>- от границы соседних участков – 3 м.</w:t>
            </w:r>
          </w:p>
          <w:p w:rsidR="00A97CCC" w:rsidRPr="00FD1ECD" w:rsidRDefault="008016ED" w:rsidP="0000363A">
            <w:pPr>
              <w:rPr>
                <w:sz w:val="20"/>
                <w:szCs w:val="20"/>
              </w:rPr>
            </w:pPr>
            <w:r w:rsidRPr="00FD1ECD">
              <w:rPr>
                <w:sz w:val="20"/>
                <w:szCs w:val="20"/>
              </w:rPr>
              <w:t>- от красных линий улиц – 5 м.</w:t>
            </w:r>
          </w:p>
        </w:tc>
      </w:tr>
      <w:tr w:rsidR="001608F4" w:rsidRPr="00FD1ECD" w:rsidTr="0000363A">
        <w:tc>
          <w:tcPr>
            <w:tcW w:w="958" w:type="dxa"/>
            <w:tcBorders>
              <w:top w:val="single" w:sz="4" w:space="0" w:color="auto"/>
              <w:left w:val="single" w:sz="4" w:space="0" w:color="auto"/>
              <w:bottom w:val="single" w:sz="4" w:space="0" w:color="auto"/>
              <w:right w:val="single" w:sz="4" w:space="0" w:color="auto"/>
            </w:tcBorders>
          </w:tcPr>
          <w:p w:rsidR="001608F4" w:rsidRPr="00FD1ECD" w:rsidRDefault="001608F4" w:rsidP="0000363A">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1608F4" w:rsidRPr="00FD1ECD" w:rsidRDefault="001608F4" w:rsidP="0000363A">
            <w:pPr>
              <w:jc w:val="center"/>
              <w:rPr>
                <w:sz w:val="20"/>
                <w:szCs w:val="20"/>
              </w:rPr>
            </w:pPr>
            <w:r w:rsidRPr="00FD1ECD">
              <w:rPr>
                <w:sz w:val="20"/>
                <w:szCs w:val="20"/>
              </w:rPr>
              <w:t>(3.4.1)</w:t>
            </w:r>
          </w:p>
        </w:tc>
        <w:tc>
          <w:tcPr>
            <w:tcW w:w="2549" w:type="dxa"/>
            <w:gridSpan w:val="2"/>
            <w:tcBorders>
              <w:top w:val="single" w:sz="4" w:space="0" w:color="auto"/>
              <w:left w:val="single" w:sz="4" w:space="0" w:color="auto"/>
              <w:bottom w:val="single" w:sz="4" w:space="0" w:color="auto"/>
              <w:right w:val="single" w:sz="4" w:space="0" w:color="auto"/>
            </w:tcBorders>
            <w:hideMark/>
          </w:tcPr>
          <w:p w:rsidR="001608F4" w:rsidRPr="00FD1ECD" w:rsidRDefault="001608F4" w:rsidP="0000363A">
            <w:pPr>
              <w:pStyle w:val="Default"/>
              <w:jc w:val="both"/>
              <w:rPr>
                <w:color w:val="auto"/>
                <w:sz w:val="20"/>
                <w:szCs w:val="20"/>
              </w:rPr>
            </w:pPr>
            <w:r w:rsidRPr="00FD1ECD">
              <w:rPr>
                <w:color w:val="auto"/>
                <w:sz w:val="20"/>
                <w:szCs w:val="20"/>
              </w:rPr>
              <w:t xml:space="preserve">Амбулаторно-поликлиническое обслуживание </w:t>
            </w:r>
          </w:p>
          <w:p w:rsidR="001608F4" w:rsidRPr="00FD1ECD" w:rsidRDefault="001608F4" w:rsidP="0000363A">
            <w:pPr>
              <w:rPr>
                <w:sz w:val="20"/>
                <w:szCs w:val="20"/>
              </w:rPr>
            </w:pPr>
          </w:p>
        </w:tc>
        <w:tc>
          <w:tcPr>
            <w:tcW w:w="5243" w:type="dxa"/>
            <w:tcBorders>
              <w:top w:val="single" w:sz="4" w:space="0" w:color="auto"/>
              <w:left w:val="single" w:sz="4" w:space="0" w:color="auto"/>
              <w:bottom w:val="single" w:sz="4" w:space="0" w:color="auto"/>
              <w:right w:val="single" w:sz="4" w:space="0" w:color="auto"/>
            </w:tcBorders>
            <w:hideMark/>
          </w:tcPr>
          <w:p w:rsidR="001608F4" w:rsidRPr="00FD1ECD" w:rsidRDefault="00C45F1A" w:rsidP="0000363A">
            <w:pPr>
              <w:pStyle w:val="Default"/>
              <w:jc w:val="both"/>
              <w:rPr>
                <w:color w:val="auto"/>
                <w:sz w:val="20"/>
                <w:szCs w:val="20"/>
              </w:rPr>
            </w:pPr>
            <w:r w:rsidRPr="00FD1ECD">
              <w:rPr>
                <w:color w:val="auto"/>
                <w:sz w:val="20"/>
                <w:szCs w:val="20"/>
              </w:rPr>
              <w:t>1. Площадь земельного участка (0,1 га на 100 посещений в смену, но не менее 0,2 га)</w:t>
            </w:r>
          </w:p>
          <w:p w:rsidR="001608F4" w:rsidRPr="00FD1ECD" w:rsidRDefault="001608F4" w:rsidP="0000363A">
            <w:pPr>
              <w:pStyle w:val="Default"/>
              <w:jc w:val="both"/>
              <w:rPr>
                <w:color w:val="auto"/>
                <w:sz w:val="20"/>
                <w:szCs w:val="20"/>
              </w:rPr>
            </w:pPr>
            <w:r w:rsidRPr="00FD1ECD">
              <w:rPr>
                <w:color w:val="auto"/>
                <w:sz w:val="20"/>
                <w:szCs w:val="20"/>
              </w:rPr>
              <w:t xml:space="preserve">- минимальная </w:t>
            </w:r>
            <w:r w:rsidR="00C45F1A" w:rsidRPr="00FD1ECD">
              <w:rPr>
                <w:color w:val="auto"/>
                <w:sz w:val="20"/>
                <w:szCs w:val="20"/>
              </w:rPr>
              <w:t>20</w:t>
            </w:r>
            <w:r w:rsidRPr="00FD1ECD">
              <w:rPr>
                <w:color w:val="auto"/>
                <w:sz w:val="20"/>
                <w:szCs w:val="20"/>
              </w:rPr>
              <w:t>00 кв.м;</w:t>
            </w:r>
          </w:p>
          <w:p w:rsidR="001608F4" w:rsidRPr="00FD1ECD" w:rsidRDefault="001608F4" w:rsidP="0000363A">
            <w:pPr>
              <w:pStyle w:val="Default"/>
              <w:jc w:val="both"/>
              <w:rPr>
                <w:color w:val="auto"/>
                <w:sz w:val="20"/>
                <w:szCs w:val="20"/>
              </w:rPr>
            </w:pPr>
            <w:r w:rsidRPr="00FD1ECD">
              <w:rPr>
                <w:color w:val="auto"/>
                <w:sz w:val="20"/>
                <w:szCs w:val="20"/>
              </w:rPr>
              <w:t>- максимальная 15000 кв.м.</w:t>
            </w:r>
          </w:p>
          <w:p w:rsidR="001608F4" w:rsidRPr="00FD1ECD" w:rsidRDefault="001608F4" w:rsidP="0000363A">
            <w:pPr>
              <w:pStyle w:val="Default"/>
              <w:jc w:val="both"/>
              <w:rPr>
                <w:color w:val="auto"/>
                <w:sz w:val="20"/>
                <w:szCs w:val="20"/>
              </w:rPr>
            </w:pPr>
            <w:r w:rsidRPr="00FD1ECD">
              <w:rPr>
                <w:color w:val="auto"/>
                <w:sz w:val="20"/>
                <w:szCs w:val="20"/>
              </w:rPr>
              <w:t>2. Максимальное количество этажей – 3.</w:t>
            </w:r>
          </w:p>
          <w:p w:rsidR="001608F4" w:rsidRPr="00FD1ECD" w:rsidRDefault="001608F4" w:rsidP="0000363A">
            <w:pPr>
              <w:pStyle w:val="Default"/>
              <w:jc w:val="both"/>
              <w:rPr>
                <w:color w:val="auto"/>
                <w:sz w:val="20"/>
                <w:szCs w:val="20"/>
              </w:rPr>
            </w:pPr>
            <w:r w:rsidRPr="00FD1ECD">
              <w:rPr>
                <w:color w:val="auto"/>
                <w:sz w:val="20"/>
                <w:szCs w:val="20"/>
              </w:rPr>
              <w:t>3.</w:t>
            </w:r>
            <w:r w:rsidRPr="00FD1ECD">
              <w:rPr>
                <w:bCs/>
                <w:color w:val="auto"/>
                <w:sz w:val="20"/>
                <w:szCs w:val="20"/>
              </w:rPr>
              <w:t xml:space="preserve">Максимальный процент застройки в границах земельного участка </w:t>
            </w:r>
            <w:r w:rsidR="004D04B6" w:rsidRPr="00FD1ECD">
              <w:rPr>
                <w:bCs/>
                <w:color w:val="auto"/>
                <w:sz w:val="20"/>
                <w:szCs w:val="20"/>
              </w:rPr>
              <w:t>–</w:t>
            </w:r>
            <w:r w:rsidRPr="00FD1ECD">
              <w:rPr>
                <w:bCs/>
                <w:color w:val="auto"/>
                <w:sz w:val="20"/>
                <w:szCs w:val="20"/>
              </w:rPr>
              <w:t xml:space="preserve"> </w:t>
            </w:r>
            <w:r w:rsidR="004D04B6" w:rsidRPr="00FD1ECD">
              <w:rPr>
                <w:bCs/>
                <w:color w:val="auto"/>
                <w:sz w:val="20"/>
                <w:szCs w:val="20"/>
              </w:rPr>
              <w:t>не менее 70</w:t>
            </w:r>
            <w:r w:rsidRPr="00FD1ECD">
              <w:rPr>
                <w:bCs/>
                <w:color w:val="auto"/>
                <w:sz w:val="20"/>
                <w:szCs w:val="20"/>
              </w:rPr>
              <w:t>%</w:t>
            </w:r>
          </w:p>
          <w:p w:rsidR="001608F4" w:rsidRPr="00FD1ECD" w:rsidRDefault="001608F4" w:rsidP="0000363A">
            <w:pPr>
              <w:pStyle w:val="Default"/>
              <w:jc w:val="both"/>
              <w:rPr>
                <w:color w:val="auto"/>
                <w:sz w:val="20"/>
                <w:szCs w:val="20"/>
              </w:rPr>
            </w:pPr>
            <w:r w:rsidRPr="00FD1ECD">
              <w:rPr>
                <w:color w:val="auto"/>
                <w:sz w:val="20"/>
                <w:szCs w:val="20"/>
              </w:rPr>
              <w:t>4. Минимальные отступы для строительства (реконструкции) капитальных объектов:</w:t>
            </w:r>
          </w:p>
          <w:p w:rsidR="001608F4" w:rsidRPr="00FD1ECD" w:rsidRDefault="001608F4" w:rsidP="0000363A">
            <w:pPr>
              <w:pStyle w:val="Default"/>
              <w:jc w:val="both"/>
              <w:rPr>
                <w:color w:val="auto"/>
                <w:sz w:val="20"/>
                <w:szCs w:val="20"/>
              </w:rPr>
            </w:pPr>
            <w:r w:rsidRPr="00FD1ECD">
              <w:rPr>
                <w:color w:val="auto"/>
                <w:sz w:val="20"/>
                <w:szCs w:val="20"/>
              </w:rPr>
              <w:t>- от границы соседних участков – 3 м.</w:t>
            </w:r>
          </w:p>
          <w:p w:rsidR="001608F4" w:rsidRPr="00FD1ECD" w:rsidRDefault="001608F4" w:rsidP="0000363A">
            <w:pPr>
              <w:pStyle w:val="Default"/>
              <w:jc w:val="both"/>
              <w:rPr>
                <w:color w:val="auto"/>
                <w:sz w:val="20"/>
                <w:szCs w:val="20"/>
              </w:rPr>
            </w:pPr>
            <w:r w:rsidRPr="00FD1ECD">
              <w:rPr>
                <w:color w:val="auto"/>
                <w:sz w:val="20"/>
                <w:szCs w:val="20"/>
              </w:rPr>
              <w:t>- от красных линий улиц – 3 м.</w:t>
            </w:r>
          </w:p>
        </w:tc>
      </w:tr>
      <w:tr w:rsidR="00A97CCC" w:rsidRPr="00FD1ECD" w:rsidTr="0000363A">
        <w:tc>
          <w:tcPr>
            <w:tcW w:w="958" w:type="dxa"/>
            <w:tcBorders>
              <w:top w:val="single" w:sz="4" w:space="0" w:color="auto"/>
              <w:left w:val="single" w:sz="4" w:space="0" w:color="auto"/>
              <w:bottom w:val="single" w:sz="4" w:space="0" w:color="auto"/>
              <w:right w:val="single" w:sz="4" w:space="0" w:color="auto"/>
            </w:tcBorders>
          </w:tcPr>
          <w:p w:rsidR="00A97CCC" w:rsidRPr="00FD1ECD" w:rsidRDefault="00A97CCC" w:rsidP="0000363A">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97CCC" w:rsidRPr="00FD1ECD" w:rsidRDefault="00A97CCC" w:rsidP="0000363A">
            <w:pPr>
              <w:jc w:val="center"/>
              <w:rPr>
                <w:sz w:val="20"/>
                <w:szCs w:val="20"/>
              </w:rPr>
            </w:pPr>
            <w:r w:rsidRPr="00FD1ECD">
              <w:rPr>
                <w:sz w:val="20"/>
                <w:szCs w:val="20"/>
              </w:rPr>
              <w:t>(3.5)</w:t>
            </w:r>
          </w:p>
        </w:tc>
        <w:tc>
          <w:tcPr>
            <w:tcW w:w="2549" w:type="dxa"/>
            <w:gridSpan w:val="2"/>
            <w:tcBorders>
              <w:top w:val="single" w:sz="4" w:space="0" w:color="auto"/>
              <w:left w:val="single" w:sz="4" w:space="0" w:color="auto"/>
              <w:bottom w:val="single" w:sz="4" w:space="0" w:color="auto"/>
              <w:right w:val="single" w:sz="4" w:space="0" w:color="auto"/>
            </w:tcBorders>
            <w:hideMark/>
          </w:tcPr>
          <w:p w:rsidR="00A97CCC" w:rsidRPr="00FD1ECD" w:rsidRDefault="00A97CCC" w:rsidP="0000363A">
            <w:pPr>
              <w:contextualSpacing/>
              <w:rPr>
                <w:rFonts w:eastAsia="Calibri"/>
                <w:sz w:val="20"/>
                <w:szCs w:val="20"/>
                <w:lang w:val="ha-Latn-NG" w:eastAsia="en-US"/>
              </w:rPr>
            </w:pPr>
            <w:r w:rsidRPr="00FD1ECD">
              <w:rPr>
                <w:rFonts w:eastAsia="Calibri"/>
                <w:sz w:val="20"/>
                <w:szCs w:val="20"/>
                <w:lang w:val="ha-Latn-NG" w:eastAsia="en-US"/>
              </w:rPr>
              <w:t xml:space="preserve">Образование и просвещение </w:t>
            </w:r>
          </w:p>
        </w:tc>
        <w:tc>
          <w:tcPr>
            <w:tcW w:w="5243" w:type="dxa"/>
            <w:tcBorders>
              <w:top w:val="single" w:sz="4" w:space="0" w:color="auto"/>
              <w:left w:val="single" w:sz="4" w:space="0" w:color="auto"/>
              <w:bottom w:val="single" w:sz="4" w:space="0" w:color="auto"/>
              <w:right w:val="single" w:sz="4" w:space="0" w:color="auto"/>
            </w:tcBorders>
            <w:hideMark/>
          </w:tcPr>
          <w:p w:rsidR="00BB0692" w:rsidRPr="00FD1ECD" w:rsidRDefault="00BB0692" w:rsidP="0000363A">
            <w:pPr>
              <w:pStyle w:val="Default"/>
              <w:jc w:val="both"/>
              <w:rPr>
                <w:color w:val="auto"/>
                <w:sz w:val="20"/>
                <w:szCs w:val="20"/>
              </w:rPr>
            </w:pPr>
            <w:r w:rsidRPr="00FD1ECD">
              <w:rPr>
                <w:color w:val="auto"/>
                <w:sz w:val="20"/>
                <w:szCs w:val="20"/>
              </w:rPr>
              <w:t>1. Площадь земельного участка:</w:t>
            </w:r>
          </w:p>
          <w:p w:rsidR="00BB0692" w:rsidRPr="00FD1ECD" w:rsidRDefault="00BB0692" w:rsidP="0000363A">
            <w:pPr>
              <w:pStyle w:val="Default"/>
              <w:jc w:val="both"/>
              <w:rPr>
                <w:color w:val="auto"/>
                <w:sz w:val="20"/>
                <w:szCs w:val="20"/>
              </w:rPr>
            </w:pPr>
            <w:r w:rsidRPr="00FD1ECD">
              <w:rPr>
                <w:color w:val="auto"/>
                <w:sz w:val="20"/>
                <w:szCs w:val="20"/>
              </w:rPr>
              <w:t>- минимальная 35 кв.м/чел., но не менее 1000 кв.м.</w:t>
            </w:r>
          </w:p>
          <w:p w:rsidR="00BB0692" w:rsidRPr="00FD1ECD" w:rsidRDefault="00BB0692" w:rsidP="0000363A">
            <w:pPr>
              <w:pStyle w:val="Default"/>
              <w:jc w:val="both"/>
              <w:rPr>
                <w:color w:val="auto"/>
                <w:sz w:val="20"/>
                <w:szCs w:val="20"/>
              </w:rPr>
            </w:pPr>
            <w:r w:rsidRPr="00FD1ECD">
              <w:rPr>
                <w:color w:val="auto"/>
                <w:sz w:val="20"/>
                <w:szCs w:val="20"/>
              </w:rPr>
              <w:t>- максимальная 60 кв.м/чел., но не более 40000 кв.м.</w:t>
            </w:r>
          </w:p>
          <w:p w:rsidR="00BB0692" w:rsidRPr="00FD1ECD" w:rsidRDefault="00BB0692" w:rsidP="0000363A">
            <w:pPr>
              <w:pStyle w:val="Default"/>
              <w:jc w:val="both"/>
              <w:rPr>
                <w:color w:val="auto"/>
                <w:sz w:val="20"/>
                <w:szCs w:val="20"/>
              </w:rPr>
            </w:pPr>
            <w:r w:rsidRPr="00FD1ECD">
              <w:rPr>
                <w:color w:val="auto"/>
                <w:sz w:val="20"/>
                <w:szCs w:val="20"/>
              </w:rPr>
              <w:t>2.</w:t>
            </w:r>
            <w:r w:rsidRPr="00FD1ECD">
              <w:rPr>
                <w:bCs/>
                <w:color w:val="auto"/>
                <w:sz w:val="20"/>
                <w:szCs w:val="20"/>
              </w:rPr>
              <w:t xml:space="preserve">Максимальный процент застройки в границах земельного участка - </w:t>
            </w:r>
            <w:r w:rsidR="0006772C" w:rsidRPr="00FD1ECD">
              <w:rPr>
                <w:bCs/>
                <w:color w:val="auto"/>
                <w:sz w:val="20"/>
                <w:szCs w:val="20"/>
              </w:rPr>
              <w:t>5</w:t>
            </w:r>
            <w:r w:rsidRPr="00FD1ECD">
              <w:rPr>
                <w:bCs/>
                <w:color w:val="auto"/>
                <w:sz w:val="20"/>
                <w:szCs w:val="20"/>
              </w:rPr>
              <w:t>0%</w:t>
            </w:r>
          </w:p>
          <w:p w:rsidR="00BB0692" w:rsidRPr="00FD1ECD" w:rsidRDefault="00BB0692" w:rsidP="0000363A">
            <w:pPr>
              <w:pStyle w:val="Default"/>
              <w:jc w:val="both"/>
              <w:rPr>
                <w:color w:val="auto"/>
                <w:sz w:val="20"/>
                <w:szCs w:val="20"/>
              </w:rPr>
            </w:pPr>
            <w:r w:rsidRPr="00FD1ECD">
              <w:rPr>
                <w:color w:val="auto"/>
                <w:sz w:val="20"/>
                <w:szCs w:val="20"/>
              </w:rPr>
              <w:t>3.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BB0692" w:rsidRPr="00FD1ECD" w:rsidRDefault="00BB0692" w:rsidP="0000363A">
            <w:pPr>
              <w:pStyle w:val="Default"/>
              <w:jc w:val="both"/>
              <w:rPr>
                <w:color w:val="auto"/>
                <w:sz w:val="20"/>
                <w:szCs w:val="20"/>
              </w:rPr>
            </w:pPr>
            <w:r w:rsidRPr="00FD1ECD">
              <w:rPr>
                <w:color w:val="auto"/>
                <w:sz w:val="20"/>
                <w:szCs w:val="20"/>
              </w:rPr>
              <w:t>- от границы соседних участков – 3 м.</w:t>
            </w:r>
          </w:p>
          <w:p w:rsidR="00BB0692" w:rsidRPr="00FD1ECD" w:rsidRDefault="00BB0692" w:rsidP="0000363A">
            <w:pPr>
              <w:pStyle w:val="Default"/>
              <w:jc w:val="both"/>
              <w:rPr>
                <w:color w:val="auto"/>
                <w:sz w:val="20"/>
                <w:szCs w:val="20"/>
              </w:rPr>
            </w:pPr>
            <w:r w:rsidRPr="00FD1ECD">
              <w:rPr>
                <w:color w:val="auto"/>
                <w:sz w:val="20"/>
                <w:szCs w:val="20"/>
              </w:rPr>
              <w:t>- от красных линий улиц – 5 м.</w:t>
            </w:r>
          </w:p>
          <w:p w:rsidR="00A97CCC" w:rsidRPr="00FD1ECD" w:rsidRDefault="00BB0692" w:rsidP="0000363A">
            <w:pPr>
              <w:rPr>
                <w:sz w:val="20"/>
                <w:szCs w:val="20"/>
              </w:rPr>
            </w:pPr>
            <w:r w:rsidRPr="00FD1ECD">
              <w:rPr>
                <w:sz w:val="20"/>
                <w:szCs w:val="20"/>
              </w:rPr>
              <w:t xml:space="preserve">4. </w:t>
            </w:r>
            <w:r w:rsidR="00C3553F" w:rsidRPr="00FD1ECD">
              <w:rPr>
                <w:sz w:val="20"/>
                <w:szCs w:val="20"/>
              </w:rPr>
              <w:t>. Максимальное количество этажей – 3</w:t>
            </w:r>
          </w:p>
        </w:tc>
      </w:tr>
      <w:tr w:rsidR="00A97CCC" w:rsidRPr="00FD1ECD" w:rsidTr="0000363A">
        <w:tc>
          <w:tcPr>
            <w:tcW w:w="958" w:type="dxa"/>
            <w:tcBorders>
              <w:top w:val="single" w:sz="4" w:space="0" w:color="auto"/>
              <w:left w:val="single" w:sz="4" w:space="0" w:color="auto"/>
              <w:bottom w:val="single" w:sz="4" w:space="0" w:color="auto"/>
              <w:right w:val="single" w:sz="4" w:space="0" w:color="auto"/>
            </w:tcBorders>
          </w:tcPr>
          <w:p w:rsidR="00A97CCC" w:rsidRPr="00FD1ECD" w:rsidRDefault="00A97CCC" w:rsidP="0000363A">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97CCC" w:rsidRPr="00FD1ECD" w:rsidRDefault="00A97CCC" w:rsidP="0000363A">
            <w:pPr>
              <w:jc w:val="center"/>
              <w:rPr>
                <w:sz w:val="20"/>
                <w:szCs w:val="20"/>
              </w:rPr>
            </w:pPr>
            <w:r w:rsidRPr="00FD1ECD">
              <w:rPr>
                <w:sz w:val="20"/>
                <w:szCs w:val="20"/>
              </w:rPr>
              <w:t>(3.6)</w:t>
            </w:r>
          </w:p>
        </w:tc>
        <w:tc>
          <w:tcPr>
            <w:tcW w:w="2549" w:type="dxa"/>
            <w:gridSpan w:val="2"/>
            <w:tcBorders>
              <w:top w:val="single" w:sz="4" w:space="0" w:color="auto"/>
              <w:left w:val="single" w:sz="4" w:space="0" w:color="auto"/>
              <w:bottom w:val="single" w:sz="4" w:space="0" w:color="auto"/>
              <w:right w:val="single" w:sz="4" w:space="0" w:color="auto"/>
            </w:tcBorders>
          </w:tcPr>
          <w:p w:rsidR="00A97CCC" w:rsidRPr="00FD1ECD" w:rsidRDefault="00A97CCC" w:rsidP="0000363A">
            <w:pPr>
              <w:contextualSpacing/>
              <w:rPr>
                <w:rFonts w:eastAsia="Calibri"/>
                <w:sz w:val="20"/>
                <w:szCs w:val="20"/>
                <w:lang w:val="ha-Latn-NG" w:eastAsia="en-US"/>
              </w:rPr>
            </w:pPr>
            <w:r w:rsidRPr="00FD1ECD">
              <w:rPr>
                <w:rFonts w:eastAsia="Calibri"/>
                <w:sz w:val="20"/>
                <w:szCs w:val="20"/>
                <w:lang w:val="ha-Latn-NG" w:eastAsia="en-US"/>
              </w:rPr>
              <w:t xml:space="preserve">Культурное развитие </w:t>
            </w:r>
          </w:p>
          <w:p w:rsidR="00A97CCC" w:rsidRPr="00FD1ECD" w:rsidRDefault="00A97CCC" w:rsidP="0000363A">
            <w:pPr>
              <w:contextualSpacing/>
              <w:rPr>
                <w:rFonts w:eastAsia="Calibri"/>
                <w:sz w:val="20"/>
                <w:szCs w:val="20"/>
                <w:lang w:val="ha-Latn-NG" w:eastAsia="en-US"/>
              </w:rPr>
            </w:pPr>
          </w:p>
        </w:tc>
        <w:tc>
          <w:tcPr>
            <w:tcW w:w="5243" w:type="dxa"/>
            <w:tcBorders>
              <w:top w:val="single" w:sz="4" w:space="0" w:color="auto"/>
              <w:left w:val="single" w:sz="4" w:space="0" w:color="auto"/>
              <w:bottom w:val="single" w:sz="4" w:space="0" w:color="auto"/>
              <w:right w:val="single" w:sz="4" w:space="0" w:color="auto"/>
            </w:tcBorders>
            <w:hideMark/>
          </w:tcPr>
          <w:p w:rsidR="00BB0692" w:rsidRPr="00FD1ECD" w:rsidRDefault="00BB0692" w:rsidP="0000363A">
            <w:pPr>
              <w:pStyle w:val="Default"/>
              <w:jc w:val="both"/>
              <w:rPr>
                <w:color w:val="auto"/>
                <w:sz w:val="20"/>
                <w:szCs w:val="20"/>
              </w:rPr>
            </w:pPr>
            <w:r w:rsidRPr="00FD1ECD">
              <w:rPr>
                <w:color w:val="auto"/>
                <w:sz w:val="20"/>
                <w:szCs w:val="20"/>
              </w:rPr>
              <w:t>1. Площадь земельного участка:</w:t>
            </w:r>
          </w:p>
          <w:p w:rsidR="00BB0692" w:rsidRPr="00FD1ECD" w:rsidRDefault="00BB0692" w:rsidP="0000363A">
            <w:pPr>
              <w:pStyle w:val="Default"/>
              <w:jc w:val="both"/>
              <w:rPr>
                <w:color w:val="auto"/>
                <w:sz w:val="20"/>
                <w:szCs w:val="20"/>
              </w:rPr>
            </w:pPr>
            <w:r w:rsidRPr="00FD1ECD">
              <w:rPr>
                <w:color w:val="auto"/>
                <w:sz w:val="20"/>
                <w:szCs w:val="20"/>
              </w:rPr>
              <w:t>- минимальная 1000 кв.м;</w:t>
            </w:r>
          </w:p>
          <w:p w:rsidR="00BB0692" w:rsidRPr="00FD1ECD" w:rsidRDefault="00BB0692" w:rsidP="0000363A">
            <w:pPr>
              <w:pStyle w:val="Default"/>
              <w:jc w:val="both"/>
              <w:rPr>
                <w:color w:val="auto"/>
                <w:sz w:val="20"/>
                <w:szCs w:val="20"/>
              </w:rPr>
            </w:pPr>
            <w:r w:rsidRPr="00FD1ECD">
              <w:rPr>
                <w:color w:val="auto"/>
                <w:sz w:val="20"/>
                <w:szCs w:val="20"/>
              </w:rPr>
              <w:t>- максимальная 5000 кв.м.</w:t>
            </w:r>
          </w:p>
          <w:p w:rsidR="00BB0692" w:rsidRPr="00FD1ECD" w:rsidRDefault="00BB0692" w:rsidP="0000363A">
            <w:pPr>
              <w:pStyle w:val="Default"/>
              <w:jc w:val="both"/>
              <w:rPr>
                <w:color w:val="auto"/>
                <w:sz w:val="20"/>
                <w:szCs w:val="20"/>
              </w:rPr>
            </w:pPr>
            <w:r w:rsidRPr="00FD1ECD">
              <w:rPr>
                <w:color w:val="auto"/>
                <w:sz w:val="20"/>
                <w:szCs w:val="20"/>
              </w:rPr>
              <w:t>2. Максимальное количество этажей – 3.</w:t>
            </w:r>
          </w:p>
          <w:p w:rsidR="00BB0692" w:rsidRPr="00FD1ECD" w:rsidRDefault="00BB0692" w:rsidP="0000363A">
            <w:pPr>
              <w:pStyle w:val="Default"/>
              <w:jc w:val="both"/>
              <w:rPr>
                <w:color w:val="auto"/>
                <w:sz w:val="20"/>
                <w:szCs w:val="20"/>
              </w:rPr>
            </w:pPr>
            <w:r w:rsidRPr="00FD1ECD">
              <w:rPr>
                <w:color w:val="auto"/>
                <w:sz w:val="20"/>
                <w:szCs w:val="20"/>
              </w:rPr>
              <w:t>3.</w:t>
            </w:r>
            <w:r w:rsidRPr="00FD1ECD">
              <w:rPr>
                <w:bCs/>
                <w:color w:val="auto"/>
                <w:sz w:val="20"/>
                <w:szCs w:val="20"/>
              </w:rPr>
              <w:t>Максимальный процент застройки в границах земельного участка - 60%</w:t>
            </w:r>
          </w:p>
          <w:p w:rsidR="00BB0692" w:rsidRPr="00FD1ECD" w:rsidRDefault="00BB0692" w:rsidP="0000363A">
            <w:pPr>
              <w:pStyle w:val="Default"/>
              <w:jc w:val="both"/>
              <w:rPr>
                <w:color w:val="auto"/>
                <w:sz w:val="20"/>
                <w:szCs w:val="20"/>
              </w:rPr>
            </w:pPr>
            <w:r w:rsidRPr="00FD1ECD">
              <w:rPr>
                <w:color w:val="auto"/>
                <w:sz w:val="20"/>
                <w:szCs w:val="20"/>
              </w:rPr>
              <w:t>4. Минимальные отступы для строительства (реконструкции) капитальных объектов:</w:t>
            </w:r>
          </w:p>
          <w:p w:rsidR="00BB0692" w:rsidRPr="00FD1ECD" w:rsidRDefault="00BB0692" w:rsidP="0000363A">
            <w:pPr>
              <w:pStyle w:val="Default"/>
              <w:jc w:val="both"/>
              <w:rPr>
                <w:color w:val="auto"/>
                <w:sz w:val="20"/>
                <w:szCs w:val="20"/>
              </w:rPr>
            </w:pPr>
            <w:r w:rsidRPr="00FD1ECD">
              <w:rPr>
                <w:color w:val="auto"/>
                <w:sz w:val="20"/>
                <w:szCs w:val="20"/>
              </w:rPr>
              <w:t>- от границы соседних участков – 3 м.</w:t>
            </w:r>
          </w:p>
          <w:p w:rsidR="00A97CCC" w:rsidRPr="00FD1ECD" w:rsidRDefault="00BB0692" w:rsidP="0000363A">
            <w:pPr>
              <w:pStyle w:val="Default"/>
              <w:jc w:val="both"/>
              <w:rPr>
                <w:color w:val="auto"/>
                <w:sz w:val="20"/>
                <w:szCs w:val="20"/>
              </w:rPr>
            </w:pPr>
            <w:r w:rsidRPr="00FD1ECD">
              <w:rPr>
                <w:color w:val="auto"/>
                <w:sz w:val="20"/>
                <w:szCs w:val="20"/>
              </w:rPr>
              <w:t>- от красных линий улиц – 5 м.</w:t>
            </w:r>
          </w:p>
        </w:tc>
      </w:tr>
      <w:tr w:rsidR="00A97CCC" w:rsidRPr="00FD1ECD" w:rsidTr="0000363A">
        <w:tc>
          <w:tcPr>
            <w:tcW w:w="958" w:type="dxa"/>
            <w:tcBorders>
              <w:top w:val="single" w:sz="4" w:space="0" w:color="auto"/>
              <w:left w:val="single" w:sz="4" w:space="0" w:color="auto"/>
              <w:bottom w:val="single" w:sz="4" w:space="0" w:color="auto"/>
              <w:right w:val="single" w:sz="4" w:space="0" w:color="auto"/>
            </w:tcBorders>
          </w:tcPr>
          <w:p w:rsidR="00A97CCC" w:rsidRPr="00FD1ECD" w:rsidRDefault="00A97CCC" w:rsidP="0000363A">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97CCC" w:rsidRPr="00FD1ECD" w:rsidRDefault="00A97CCC" w:rsidP="0000363A">
            <w:pPr>
              <w:jc w:val="center"/>
              <w:rPr>
                <w:sz w:val="20"/>
                <w:szCs w:val="20"/>
              </w:rPr>
            </w:pPr>
            <w:r w:rsidRPr="00FD1ECD">
              <w:rPr>
                <w:sz w:val="20"/>
                <w:szCs w:val="20"/>
              </w:rPr>
              <w:t>(3.8)</w:t>
            </w:r>
          </w:p>
        </w:tc>
        <w:tc>
          <w:tcPr>
            <w:tcW w:w="2549" w:type="dxa"/>
            <w:gridSpan w:val="2"/>
            <w:tcBorders>
              <w:top w:val="single" w:sz="4" w:space="0" w:color="auto"/>
              <w:left w:val="single" w:sz="4" w:space="0" w:color="auto"/>
              <w:bottom w:val="single" w:sz="4" w:space="0" w:color="auto"/>
              <w:right w:val="single" w:sz="4" w:space="0" w:color="auto"/>
            </w:tcBorders>
          </w:tcPr>
          <w:p w:rsidR="00A97CCC" w:rsidRPr="00FD1ECD" w:rsidRDefault="00A97CCC" w:rsidP="0000363A">
            <w:pPr>
              <w:contextualSpacing/>
              <w:rPr>
                <w:rFonts w:eastAsia="Calibri"/>
                <w:sz w:val="20"/>
                <w:szCs w:val="20"/>
                <w:lang w:val="ha-Latn-NG" w:eastAsia="en-US"/>
              </w:rPr>
            </w:pPr>
            <w:r w:rsidRPr="00FD1ECD">
              <w:rPr>
                <w:rFonts w:eastAsia="Calibri"/>
                <w:sz w:val="20"/>
                <w:szCs w:val="20"/>
                <w:lang w:val="ha-Latn-NG" w:eastAsia="en-US"/>
              </w:rPr>
              <w:t xml:space="preserve">Общественное управление </w:t>
            </w:r>
          </w:p>
          <w:p w:rsidR="00A97CCC" w:rsidRPr="00FD1ECD" w:rsidRDefault="00A97CCC" w:rsidP="0000363A">
            <w:pPr>
              <w:contextualSpacing/>
              <w:rPr>
                <w:rFonts w:eastAsia="Calibri"/>
                <w:sz w:val="20"/>
                <w:szCs w:val="20"/>
                <w:lang w:val="ha-Latn-NG" w:eastAsia="en-US"/>
              </w:rPr>
            </w:pPr>
          </w:p>
        </w:tc>
        <w:tc>
          <w:tcPr>
            <w:tcW w:w="5243" w:type="dxa"/>
            <w:tcBorders>
              <w:top w:val="single" w:sz="4" w:space="0" w:color="auto"/>
              <w:left w:val="single" w:sz="4" w:space="0" w:color="auto"/>
              <w:bottom w:val="single" w:sz="4" w:space="0" w:color="auto"/>
              <w:right w:val="single" w:sz="4" w:space="0" w:color="auto"/>
            </w:tcBorders>
            <w:hideMark/>
          </w:tcPr>
          <w:p w:rsidR="00A24B9F" w:rsidRPr="00FD1ECD" w:rsidRDefault="00A24B9F" w:rsidP="0000363A">
            <w:pPr>
              <w:pStyle w:val="Default"/>
              <w:jc w:val="both"/>
              <w:rPr>
                <w:color w:val="auto"/>
                <w:sz w:val="20"/>
                <w:szCs w:val="20"/>
              </w:rPr>
            </w:pPr>
            <w:r w:rsidRPr="00FD1ECD">
              <w:rPr>
                <w:color w:val="auto"/>
                <w:sz w:val="20"/>
                <w:szCs w:val="20"/>
              </w:rPr>
              <w:t>1. Площадь земельного участка:</w:t>
            </w:r>
          </w:p>
          <w:p w:rsidR="00A24B9F" w:rsidRPr="00FD1ECD" w:rsidRDefault="00A24B9F" w:rsidP="0000363A">
            <w:pPr>
              <w:pStyle w:val="Default"/>
              <w:jc w:val="both"/>
              <w:rPr>
                <w:color w:val="auto"/>
                <w:sz w:val="20"/>
                <w:szCs w:val="20"/>
              </w:rPr>
            </w:pPr>
            <w:r w:rsidRPr="00FD1ECD">
              <w:rPr>
                <w:color w:val="auto"/>
                <w:sz w:val="20"/>
                <w:szCs w:val="20"/>
              </w:rPr>
              <w:t xml:space="preserve">- минимальная </w:t>
            </w:r>
            <w:r w:rsidR="00C64C9D" w:rsidRPr="00FD1ECD">
              <w:rPr>
                <w:color w:val="auto"/>
                <w:sz w:val="20"/>
                <w:szCs w:val="20"/>
              </w:rPr>
              <w:t>5</w:t>
            </w:r>
            <w:r w:rsidRPr="00FD1ECD">
              <w:rPr>
                <w:color w:val="auto"/>
                <w:sz w:val="20"/>
                <w:szCs w:val="20"/>
              </w:rPr>
              <w:t>00 кв.м;</w:t>
            </w:r>
          </w:p>
          <w:p w:rsidR="00A24B9F" w:rsidRPr="00FD1ECD" w:rsidRDefault="00A24B9F" w:rsidP="0000363A">
            <w:pPr>
              <w:pStyle w:val="Default"/>
              <w:jc w:val="both"/>
              <w:rPr>
                <w:color w:val="auto"/>
                <w:sz w:val="20"/>
                <w:szCs w:val="20"/>
              </w:rPr>
            </w:pPr>
            <w:r w:rsidRPr="00FD1ECD">
              <w:rPr>
                <w:color w:val="auto"/>
                <w:sz w:val="20"/>
                <w:szCs w:val="20"/>
              </w:rPr>
              <w:t>- максимальная 3000 кв.м.</w:t>
            </w:r>
          </w:p>
          <w:p w:rsidR="00A24B9F" w:rsidRPr="00FD1ECD" w:rsidRDefault="00A24B9F" w:rsidP="0000363A">
            <w:pPr>
              <w:pStyle w:val="Default"/>
              <w:jc w:val="both"/>
              <w:rPr>
                <w:color w:val="auto"/>
                <w:sz w:val="20"/>
                <w:szCs w:val="20"/>
              </w:rPr>
            </w:pPr>
            <w:r w:rsidRPr="00FD1ECD">
              <w:rPr>
                <w:color w:val="auto"/>
                <w:sz w:val="20"/>
                <w:szCs w:val="20"/>
              </w:rPr>
              <w:t>2. Максимальное количество этажей – 3.</w:t>
            </w:r>
          </w:p>
          <w:p w:rsidR="00A24B9F" w:rsidRPr="00FD1ECD" w:rsidRDefault="00A24B9F" w:rsidP="0000363A">
            <w:pPr>
              <w:pStyle w:val="Default"/>
              <w:jc w:val="both"/>
              <w:rPr>
                <w:color w:val="auto"/>
                <w:sz w:val="20"/>
                <w:szCs w:val="20"/>
              </w:rPr>
            </w:pPr>
            <w:r w:rsidRPr="00FD1ECD">
              <w:rPr>
                <w:color w:val="auto"/>
                <w:sz w:val="20"/>
                <w:szCs w:val="20"/>
              </w:rPr>
              <w:t>3.</w:t>
            </w:r>
            <w:r w:rsidRPr="00FD1ECD">
              <w:rPr>
                <w:bCs/>
                <w:color w:val="auto"/>
                <w:sz w:val="20"/>
                <w:szCs w:val="20"/>
              </w:rPr>
              <w:t>Максимальный процент застройки в границах земельного участка - 75%</w:t>
            </w:r>
          </w:p>
          <w:p w:rsidR="00A24B9F" w:rsidRPr="00FD1ECD" w:rsidRDefault="00A24B9F" w:rsidP="0000363A">
            <w:pPr>
              <w:pStyle w:val="Default"/>
              <w:jc w:val="both"/>
              <w:rPr>
                <w:color w:val="auto"/>
                <w:sz w:val="20"/>
                <w:szCs w:val="20"/>
              </w:rPr>
            </w:pPr>
            <w:r w:rsidRPr="00FD1ECD">
              <w:rPr>
                <w:color w:val="auto"/>
                <w:sz w:val="20"/>
                <w:szCs w:val="20"/>
              </w:rPr>
              <w:t>4.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A24B9F" w:rsidRPr="00FD1ECD" w:rsidRDefault="00A24B9F" w:rsidP="0000363A">
            <w:pPr>
              <w:pStyle w:val="Default"/>
              <w:jc w:val="both"/>
              <w:rPr>
                <w:color w:val="auto"/>
                <w:sz w:val="20"/>
                <w:szCs w:val="20"/>
              </w:rPr>
            </w:pPr>
            <w:r w:rsidRPr="00FD1ECD">
              <w:rPr>
                <w:color w:val="auto"/>
                <w:sz w:val="20"/>
                <w:szCs w:val="20"/>
              </w:rPr>
              <w:t>- от границы соседних участков – 3 м.</w:t>
            </w:r>
          </w:p>
          <w:p w:rsidR="00A97CCC" w:rsidRPr="00FD1ECD" w:rsidRDefault="00A24B9F" w:rsidP="0000363A">
            <w:pPr>
              <w:rPr>
                <w:sz w:val="20"/>
                <w:szCs w:val="20"/>
              </w:rPr>
            </w:pPr>
            <w:r w:rsidRPr="00FD1ECD">
              <w:rPr>
                <w:sz w:val="20"/>
                <w:szCs w:val="20"/>
              </w:rPr>
              <w:lastRenderedPageBreak/>
              <w:t>- от красных линий улиц – 1 м. при существующей застройке соблюдать красную линию существующей застройки.</w:t>
            </w:r>
          </w:p>
        </w:tc>
      </w:tr>
      <w:tr w:rsidR="00A97CCC" w:rsidRPr="00FD1ECD" w:rsidTr="0000363A">
        <w:tc>
          <w:tcPr>
            <w:tcW w:w="958" w:type="dxa"/>
            <w:tcBorders>
              <w:top w:val="single" w:sz="4" w:space="0" w:color="auto"/>
              <w:left w:val="single" w:sz="4" w:space="0" w:color="auto"/>
              <w:bottom w:val="single" w:sz="4" w:space="0" w:color="auto"/>
              <w:right w:val="single" w:sz="4" w:space="0" w:color="auto"/>
            </w:tcBorders>
          </w:tcPr>
          <w:p w:rsidR="00A97CCC" w:rsidRPr="00FD1ECD" w:rsidRDefault="00A97CCC" w:rsidP="0000363A">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97CCC" w:rsidRPr="00FD1ECD" w:rsidRDefault="00A97CCC" w:rsidP="0000363A">
            <w:pPr>
              <w:jc w:val="center"/>
              <w:rPr>
                <w:sz w:val="20"/>
                <w:szCs w:val="20"/>
              </w:rPr>
            </w:pPr>
            <w:r w:rsidRPr="00FD1ECD">
              <w:rPr>
                <w:sz w:val="20"/>
                <w:szCs w:val="20"/>
              </w:rPr>
              <w:t>(4.1)</w:t>
            </w:r>
          </w:p>
        </w:tc>
        <w:tc>
          <w:tcPr>
            <w:tcW w:w="2549" w:type="dxa"/>
            <w:gridSpan w:val="2"/>
            <w:tcBorders>
              <w:top w:val="single" w:sz="4" w:space="0" w:color="auto"/>
              <w:left w:val="single" w:sz="4" w:space="0" w:color="auto"/>
              <w:bottom w:val="single" w:sz="4" w:space="0" w:color="auto"/>
              <w:right w:val="single" w:sz="4" w:space="0" w:color="auto"/>
            </w:tcBorders>
          </w:tcPr>
          <w:p w:rsidR="00A97CCC" w:rsidRPr="00FD1ECD" w:rsidRDefault="00A97CCC" w:rsidP="0000363A">
            <w:pPr>
              <w:contextualSpacing/>
              <w:rPr>
                <w:rFonts w:eastAsia="Calibri"/>
                <w:sz w:val="20"/>
                <w:szCs w:val="20"/>
                <w:lang w:val="ha-Latn-NG" w:eastAsia="en-US"/>
              </w:rPr>
            </w:pPr>
            <w:r w:rsidRPr="00FD1ECD">
              <w:rPr>
                <w:rFonts w:eastAsia="Calibri"/>
                <w:sz w:val="20"/>
                <w:szCs w:val="20"/>
                <w:lang w:val="ha-Latn-NG" w:eastAsia="en-US"/>
              </w:rPr>
              <w:t xml:space="preserve">Деловое управление </w:t>
            </w:r>
          </w:p>
          <w:p w:rsidR="00A97CCC" w:rsidRPr="00FD1ECD" w:rsidRDefault="00A97CCC" w:rsidP="0000363A">
            <w:pPr>
              <w:contextualSpacing/>
              <w:rPr>
                <w:rFonts w:eastAsia="Calibri"/>
                <w:sz w:val="20"/>
                <w:szCs w:val="20"/>
                <w:lang w:val="ha-Latn-NG" w:eastAsia="en-US"/>
              </w:rPr>
            </w:pPr>
          </w:p>
        </w:tc>
        <w:tc>
          <w:tcPr>
            <w:tcW w:w="5243" w:type="dxa"/>
            <w:tcBorders>
              <w:top w:val="single" w:sz="4" w:space="0" w:color="auto"/>
              <w:left w:val="single" w:sz="4" w:space="0" w:color="auto"/>
              <w:bottom w:val="single" w:sz="4" w:space="0" w:color="auto"/>
              <w:right w:val="single" w:sz="4" w:space="0" w:color="auto"/>
            </w:tcBorders>
          </w:tcPr>
          <w:p w:rsidR="00A24B9F" w:rsidRPr="00FD1ECD" w:rsidRDefault="00A24B9F" w:rsidP="0000363A">
            <w:pPr>
              <w:pStyle w:val="Default"/>
              <w:jc w:val="both"/>
              <w:rPr>
                <w:color w:val="auto"/>
                <w:sz w:val="20"/>
                <w:szCs w:val="20"/>
              </w:rPr>
            </w:pPr>
            <w:r w:rsidRPr="00FD1ECD">
              <w:rPr>
                <w:color w:val="auto"/>
                <w:sz w:val="20"/>
                <w:szCs w:val="20"/>
              </w:rPr>
              <w:t>1. Площадь земельного участка:</w:t>
            </w:r>
          </w:p>
          <w:p w:rsidR="00A24B9F" w:rsidRPr="00FD1ECD" w:rsidRDefault="00A24B9F" w:rsidP="0000363A">
            <w:pPr>
              <w:pStyle w:val="Default"/>
              <w:jc w:val="both"/>
              <w:rPr>
                <w:color w:val="auto"/>
                <w:sz w:val="20"/>
                <w:szCs w:val="20"/>
              </w:rPr>
            </w:pPr>
            <w:r w:rsidRPr="00FD1ECD">
              <w:rPr>
                <w:color w:val="auto"/>
                <w:sz w:val="20"/>
                <w:szCs w:val="20"/>
              </w:rPr>
              <w:t>- минимальная 1000 кв.м;</w:t>
            </w:r>
          </w:p>
          <w:p w:rsidR="00A24B9F" w:rsidRPr="00FD1ECD" w:rsidRDefault="00A24B9F" w:rsidP="0000363A">
            <w:pPr>
              <w:pStyle w:val="Default"/>
              <w:jc w:val="both"/>
              <w:rPr>
                <w:color w:val="auto"/>
                <w:sz w:val="20"/>
                <w:szCs w:val="20"/>
              </w:rPr>
            </w:pPr>
            <w:r w:rsidRPr="00FD1ECD">
              <w:rPr>
                <w:color w:val="auto"/>
                <w:sz w:val="20"/>
                <w:szCs w:val="20"/>
              </w:rPr>
              <w:t>- максимальная 5000 кв.м.</w:t>
            </w:r>
          </w:p>
          <w:p w:rsidR="00A24B9F" w:rsidRPr="00FD1ECD" w:rsidRDefault="00A24B9F" w:rsidP="0000363A">
            <w:pPr>
              <w:pStyle w:val="Default"/>
              <w:jc w:val="both"/>
              <w:rPr>
                <w:color w:val="auto"/>
                <w:sz w:val="20"/>
                <w:szCs w:val="20"/>
              </w:rPr>
            </w:pPr>
            <w:r w:rsidRPr="00FD1ECD">
              <w:rPr>
                <w:color w:val="auto"/>
                <w:sz w:val="20"/>
                <w:szCs w:val="20"/>
              </w:rPr>
              <w:t>2. Максимальное количество этажей – 3.</w:t>
            </w:r>
          </w:p>
          <w:p w:rsidR="00A24B9F" w:rsidRPr="00FD1ECD" w:rsidRDefault="00A24B9F" w:rsidP="0000363A">
            <w:pPr>
              <w:pStyle w:val="Default"/>
              <w:jc w:val="both"/>
              <w:rPr>
                <w:color w:val="auto"/>
                <w:sz w:val="20"/>
                <w:szCs w:val="20"/>
              </w:rPr>
            </w:pPr>
            <w:r w:rsidRPr="00FD1ECD">
              <w:rPr>
                <w:color w:val="auto"/>
                <w:sz w:val="20"/>
                <w:szCs w:val="20"/>
              </w:rPr>
              <w:t>3.</w:t>
            </w:r>
            <w:r w:rsidRPr="00FD1ECD">
              <w:rPr>
                <w:bCs/>
                <w:color w:val="auto"/>
                <w:sz w:val="20"/>
                <w:szCs w:val="20"/>
              </w:rPr>
              <w:t>Максимальный процент застройки в границах земельного участка - 70%</w:t>
            </w:r>
          </w:p>
          <w:p w:rsidR="00A24B9F" w:rsidRPr="00FD1ECD" w:rsidRDefault="00A24B9F" w:rsidP="0000363A">
            <w:pPr>
              <w:pStyle w:val="Default"/>
              <w:jc w:val="both"/>
              <w:rPr>
                <w:color w:val="auto"/>
                <w:sz w:val="20"/>
                <w:szCs w:val="20"/>
              </w:rPr>
            </w:pPr>
            <w:r w:rsidRPr="00FD1ECD">
              <w:rPr>
                <w:color w:val="auto"/>
                <w:sz w:val="20"/>
                <w:szCs w:val="20"/>
              </w:rPr>
              <w:t>4.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A24B9F" w:rsidRPr="00FD1ECD" w:rsidRDefault="00A24B9F" w:rsidP="0000363A">
            <w:pPr>
              <w:pStyle w:val="Default"/>
              <w:jc w:val="both"/>
              <w:rPr>
                <w:color w:val="auto"/>
                <w:sz w:val="20"/>
                <w:szCs w:val="20"/>
              </w:rPr>
            </w:pPr>
            <w:r w:rsidRPr="00FD1ECD">
              <w:rPr>
                <w:color w:val="auto"/>
                <w:sz w:val="20"/>
                <w:szCs w:val="20"/>
              </w:rPr>
              <w:t>- от границы соседних участков – 3 м.</w:t>
            </w:r>
          </w:p>
          <w:p w:rsidR="00A97CCC" w:rsidRPr="00FD1ECD" w:rsidRDefault="00A24B9F" w:rsidP="0000363A">
            <w:pPr>
              <w:rPr>
                <w:sz w:val="20"/>
                <w:szCs w:val="20"/>
              </w:rPr>
            </w:pPr>
            <w:r w:rsidRPr="00FD1ECD">
              <w:rPr>
                <w:sz w:val="20"/>
                <w:szCs w:val="20"/>
              </w:rPr>
              <w:t>- от красных линий улиц – 1 м. при существующей застройке соблюдать красную линию существующей застройки.</w:t>
            </w:r>
          </w:p>
        </w:tc>
      </w:tr>
      <w:tr w:rsidR="00A97CCC" w:rsidRPr="00FD1ECD" w:rsidTr="0000363A">
        <w:tc>
          <w:tcPr>
            <w:tcW w:w="958" w:type="dxa"/>
            <w:tcBorders>
              <w:top w:val="single" w:sz="4" w:space="0" w:color="auto"/>
              <w:left w:val="single" w:sz="4" w:space="0" w:color="auto"/>
              <w:bottom w:val="single" w:sz="4" w:space="0" w:color="auto"/>
              <w:right w:val="single" w:sz="4" w:space="0" w:color="auto"/>
            </w:tcBorders>
          </w:tcPr>
          <w:p w:rsidR="00A97CCC" w:rsidRPr="00FD1ECD" w:rsidRDefault="00A97CCC" w:rsidP="0000363A">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97CCC" w:rsidRPr="00FD1ECD" w:rsidRDefault="00A97CCC" w:rsidP="0000363A">
            <w:pPr>
              <w:jc w:val="center"/>
              <w:rPr>
                <w:sz w:val="20"/>
                <w:szCs w:val="20"/>
              </w:rPr>
            </w:pPr>
            <w:r w:rsidRPr="00FD1ECD">
              <w:rPr>
                <w:sz w:val="20"/>
                <w:szCs w:val="20"/>
              </w:rPr>
              <w:t>(4.4)</w:t>
            </w:r>
          </w:p>
        </w:tc>
        <w:tc>
          <w:tcPr>
            <w:tcW w:w="2549" w:type="dxa"/>
            <w:gridSpan w:val="2"/>
            <w:tcBorders>
              <w:top w:val="single" w:sz="4" w:space="0" w:color="auto"/>
              <w:left w:val="single" w:sz="4" w:space="0" w:color="auto"/>
              <w:bottom w:val="single" w:sz="4" w:space="0" w:color="auto"/>
              <w:right w:val="single" w:sz="4" w:space="0" w:color="auto"/>
            </w:tcBorders>
          </w:tcPr>
          <w:p w:rsidR="00A97CCC" w:rsidRPr="00FD1ECD" w:rsidRDefault="00A97CCC" w:rsidP="0000363A">
            <w:pPr>
              <w:contextualSpacing/>
              <w:rPr>
                <w:rFonts w:eastAsia="Calibri"/>
                <w:sz w:val="20"/>
                <w:szCs w:val="20"/>
                <w:lang w:val="ha-Latn-NG" w:eastAsia="en-US"/>
              </w:rPr>
            </w:pPr>
            <w:r w:rsidRPr="00FD1ECD">
              <w:rPr>
                <w:rFonts w:eastAsia="Calibri"/>
                <w:sz w:val="20"/>
                <w:szCs w:val="20"/>
                <w:lang w:val="ha-Latn-NG" w:eastAsia="en-US"/>
              </w:rPr>
              <w:t xml:space="preserve">Магазины </w:t>
            </w:r>
          </w:p>
          <w:p w:rsidR="00A97CCC" w:rsidRPr="00FD1ECD" w:rsidRDefault="00A97CCC" w:rsidP="0000363A">
            <w:pPr>
              <w:contextualSpacing/>
              <w:rPr>
                <w:rFonts w:eastAsia="Calibri"/>
                <w:sz w:val="20"/>
                <w:szCs w:val="20"/>
                <w:lang w:val="ha-Latn-NG" w:eastAsia="en-US"/>
              </w:rPr>
            </w:pPr>
          </w:p>
        </w:tc>
        <w:tc>
          <w:tcPr>
            <w:tcW w:w="5243" w:type="dxa"/>
            <w:tcBorders>
              <w:top w:val="single" w:sz="4" w:space="0" w:color="auto"/>
              <w:left w:val="single" w:sz="4" w:space="0" w:color="auto"/>
              <w:bottom w:val="single" w:sz="4" w:space="0" w:color="auto"/>
              <w:right w:val="single" w:sz="4" w:space="0" w:color="auto"/>
            </w:tcBorders>
            <w:hideMark/>
          </w:tcPr>
          <w:p w:rsidR="00416440" w:rsidRPr="00FD1ECD" w:rsidRDefault="00416440" w:rsidP="0000363A">
            <w:pPr>
              <w:pStyle w:val="Default"/>
              <w:jc w:val="both"/>
              <w:rPr>
                <w:color w:val="auto"/>
                <w:sz w:val="20"/>
                <w:szCs w:val="20"/>
              </w:rPr>
            </w:pPr>
            <w:r w:rsidRPr="00FD1ECD">
              <w:rPr>
                <w:color w:val="auto"/>
                <w:sz w:val="20"/>
                <w:szCs w:val="20"/>
              </w:rPr>
              <w:t>1. Площадь земельного участка:</w:t>
            </w:r>
          </w:p>
          <w:p w:rsidR="00416440" w:rsidRPr="00FD1ECD" w:rsidRDefault="00416440" w:rsidP="0000363A">
            <w:pPr>
              <w:pStyle w:val="Default"/>
              <w:jc w:val="both"/>
              <w:rPr>
                <w:color w:val="auto"/>
                <w:sz w:val="20"/>
                <w:szCs w:val="20"/>
              </w:rPr>
            </w:pPr>
            <w:r w:rsidRPr="00FD1ECD">
              <w:rPr>
                <w:b/>
                <w:color w:val="auto"/>
                <w:sz w:val="20"/>
                <w:szCs w:val="20"/>
              </w:rPr>
              <w:t xml:space="preserve">для земельных участков, поставленных на кадастровый учет до принятия настоящих правил </w:t>
            </w:r>
            <w:r w:rsidRPr="00FD1ECD">
              <w:rPr>
                <w:color w:val="auto"/>
                <w:sz w:val="20"/>
                <w:szCs w:val="20"/>
              </w:rPr>
              <w:t>параметры использования установить по существующей застройке.</w:t>
            </w:r>
          </w:p>
          <w:p w:rsidR="00416440" w:rsidRPr="00FD1ECD" w:rsidRDefault="00416440" w:rsidP="0000363A">
            <w:pPr>
              <w:pStyle w:val="Default"/>
              <w:jc w:val="both"/>
              <w:rPr>
                <w:b/>
                <w:color w:val="auto"/>
                <w:sz w:val="20"/>
                <w:szCs w:val="20"/>
              </w:rPr>
            </w:pPr>
            <w:r w:rsidRPr="00FD1ECD">
              <w:rPr>
                <w:b/>
                <w:color w:val="auto"/>
                <w:sz w:val="20"/>
                <w:szCs w:val="20"/>
              </w:rPr>
              <w:t>для вновь образуемых земельных участков:</w:t>
            </w:r>
          </w:p>
          <w:p w:rsidR="00416440" w:rsidRPr="00FD1ECD" w:rsidRDefault="00416440" w:rsidP="0000363A">
            <w:pPr>
              <w:pStyle w:val="Default"/>
              <w:jc w:val="both"/>
              <w:rPr>
                <w:color w:val="auto"/>
                <w:sz w:val="20"/>
                <w:szCs w:val="20"/>
              </w:rPr>
            </w:pPr>
            <w:r w:rsidRPr="00FD1ECD">
              <w:rPr>
                <w:color w:val="auto"/>
                <w:sz w:val="20"/>
                <w:szCs w:val="20"/>
              </w:rPr>
              <w:t>- минимальная 200 кв.м;</w:t>
            </w:r>
          </w:p>
          <w:p w:rsidR="00416440" w:rsidRPr="00FD1ECD" w:rsidRDefault="00416440" w:rsidP="0000363A">
            <w:pPr>
              <w:pStyle w:val="Default"/>
              <w:jc w:val="both"/>
              <w:rPr>
                <w:color w:val="auto"/>
                <w:sz w:val="20"/>
                <w:szCs w:val="20"/>
              </w:rPr>
            </w:pPr>
            <w:r w:rsidRPr="00FD1ECD">
              <w:rPr>
                <w:color w:val="auto"/>
                <w:sz w:val="20"/>
                <w:szCs w:val="20"/>
              </w:rPr>
              <w:t xml:space="preserve">- максимальная </w:t>
            </w:r>
            <w:r w:rsidR="008B789B" w:rsidRPr="00FD1ECD">
              <w:rPr>
                <w:color w:val="auto"/>
                <w:sz w:val="20"/>
                <w:szCs w:val="20"/>
              </w:rPr>
              <w:t>40</w:t>
            </w:r>
            <w:r w:rsidRPr="00FD1ECD">
              <w:rPr>
                <w:color w:val="auto"/>
                <w:sz w:val="20"/>
                <w:szCs w:val="20"/>
              </w:rPr>
              <w:t>00 кв.м.</w:t>
            </w:r>
          </w:p>
          <w:p w:rsidR="00416440" w:rsidRPr="00FD1ECD" w:rsidRDefault="00416440" w:rsidP="0000363A">
            <w:pPr>
              <w:pStyle w:val="Default"/>
              <w:jc w:val="both"/>
              <w:rPr>
                <w:color w:val="auto"/>
                <w:sz w:val="20"/>
                <w:szCs w:val="20"/>
              </w:rPr>
            </w:pPr>
            <w:r w:rsidRPr="00FD1ECD">
              <w:rPr>
                <w:color w:val="auto"/>
                <w:sz w:val="20"/>
                <w:szCs w:val="20"/>
              </w:rPr>
              <w:t>2. Максимальное количество этажей – 3, включая мансардный.</w:t>
            </w:r>
          </w:p>
          <w:p w:rsidR="00416440" w:rsidRPr="00FD1ECD" w:rsidRDefault="00416440" w:rsidP="0000363A">
            <w:pPr>
              <w:pStyle w:val="Default"/>
              <w:jc w:val="both"/>
              <w:rPr>
                <w:color w:val="auto"/>
                <w:sz w:val="20"/>
                <w:szCs w:val="20"/>
              </w:rPr>
            </w:pPr>
            <w:r w:rsidRPr="00FD1ECD">
              <w:rPr>
                <w:color w:val="auto"/>
                <w:sz w:val="20"/>
                <w:szCs w:val="20"/>
              </w:rPr>
              <w:t xml:space="preserve">3. </w:t>
            </w:r>
            <w:r w:rsidRPr="00FD1ECD">
              <w:rPr>
                <w:bCs/>
                <w:color w:val="auto"/>
                <w:sz w:val="20"/>
                <w:szCs w:val="20"/>
              </w:rPr>
              <w:t>Максимальный процент застройки в границах земельного участка - 70%</w:t>
            </w:r>
          </w:p>
          <w:p w:rsidR="00416440" w:rsidRPr="00FD1ECD" w:rsidRDefault="00416440" w:rsidP="0000363A">
            <w:pPr>
              <w:pStyle w:val="Default"/>
              <w:jc w:val="both"/>
              <w:rPr>
                <w:color w:val="auto"/>
                <w:sz w:val="20"/>
                <w:szCs w:val="20"/>
              </w:rPr>
            </w:pPr>
            <w:r w:rsidRPr="00FD1ECD">
              <w:rPr>
                <w:color w:val="auto"/>
                <w:sz w:val="20"/>
                <w:szCs w:val="20"/>
              </w:rPr>
              <w:t>4.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416440" w:rsidRPr="00FD1ECD" w:rsidRDefault="00416440" w:rsidP="0000363A">
            <w:pPr>
              <w:pStyle w:val="Default"/>
              <w:jc w:val="both"/>
              <w:rPr>
                <w:color w:val="auto"/>
                <w:sz w:val="20"/>
                <w:szCs w:val="20"/>
              </w:rPr>
            </w:pPr>
            <w:r w:rsidRPr="00FD1ECD">
              <w:rPr>
                <w:color w:val="auto"/>
                <w:sz w:val="20"/>
                <w:szCs w:val="20"/>
              </w:rPr>
              <w:t>- от границы соседних участков – 3 м.</w:t>
            </w:r>
          </w:p>
          <w:p w:rsidR="00A97CCC" w:rsidRPr="00FD1ECD" w:rsidRDefault="00416440" w:rsidP="0000363A">
            <w:pPr>
              <w:rPr>
                <w:sz w:val="20"/>
                <w:szCs w:val="20"/>
              </w:rPr>
            </w:pPr>
            <w:r w:rsidRPr="00FD1ECD">
              <w:rPr>
                <w:sz w:val="20"/>
                <w:szCs w:val="20"/>
              </w:rPr>
              <w:t>- от красных линий улиц – 5 м. при существующей застройке соблюдать красную линию существующей застройки.</w:t>
            </w:r>
          </w:p>
        </w:tc>
      </w:tr>
      <w:tr w:rsidR="00A97CCC" w:rsidRPr="00FD1ECD" w:rsidTr="0000363A">
        <w:tc>
          <w:tcPr>
            <w:tcW w:w="958" w:type="dxa"/>
            <w:tcBorders>
              <w:top w:val="single" w:sz="4" w:space="0" w:color="auto"/>
              <w:left w:val="single" w:sz="4" w:space="0" w:color="auto"/>
              <w:bottom w:val="single" w:sz="4" w:space="0" w:color="auto"/>
              <w:right w:val="single" w:sz="4" w:space="0" w:color="auto"/>
            </w:tcBorders>
          </w:tcPr>
          <w:p w:rsidR="00A97CCC" w:rsidRPr="00FD1ECD" w:rsidRDefault="00A97CCC" w:rsidP="0000363A">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97CCC" w:rsidRPr="00FD1ECD" w:rsidRDefault="00A97CCC" w:rsidP="0000363A">
            <w:pPr>
              <w:jc w:val="center"/>
              <w:rPr>
                <w:sz w:val="20"/>
                <w:szCs w:val="20"/>
              </w:rPr>
            </w:pPr>
            <w:r w:rsidRPr="00FD1ECD">
              <w:rPr>
                <w:sz w:val="20"/>
                <w:szCs w:val="20"/>
              </w:rPr>
              <w:t>(4.5)</w:t>
            </w:r>
          </w:p>
        </w:tc>
        <w:tc>
          <w:tcPr>
            <w:tcW w:w="2549" w:type="dxa"/>
            <w:gridSpan w:val="2"/>
            <w:tcBorders>
              <w:top w:val="single" w:sz="4" w:space="0" w:color="auto"/>
              <w:left w:val="single" w:sz="4" w:space="0" w:color="auto"/>
              <w:bottom w:val="single" w:sz="4" w:space="0" w:color="auto"/>
              <w:right w:val="single" w:sz="4" w:space="0" w:color="auto"/>
            </w:tcBorders>
            <w:hideMark/>
          </w:tcPr>
          <w:p w:rsidR="00A97CCC" w:rsidRPr="00FD1ECD" w:rsidRDefault="00A97CCC" w:rsidP="0000363A">
            <w:pPr>
              <w:contextualSpacing/>
              <w:rPr>
                <w:rFonts w:eastAsia="Calibri"/>
                <w:sz w:val="20"/>
                <w:szCs w:val="20"/>
                <w:lang w:val="ha-Latn-NG" w:eastAsia="en-US"/>
              </w:rPr>
            </w:pPr>
            <w:r w:rsidRPr="00FD1ECD">
              <w:rPr>
                <w:rFonts w:eastAsia="Calibri"/>
                <w:sz w:val="20"/>
                <w:szCs w:val="20"/>
                <w:lang w:val="ha-Latn-NG" w:eastAsia="en-US"/>
              </w:rPr>
              <w:t xml:space="preserve">Банковская и страховая деятельность </w:t>
            </w:r>
          </w:p>
        </w:tc>
        <w:tc>
          <w:tcPr>
            <w:tcW w:w="5243" w:type="dxa"/>
            <w:tcBorders>
              <w:top w:val="single" w:sz="4" w:space="0" w:color="auto"/>
              <w:left w:val="single" w:sz="4" w:space="0" w:color="auto"/>
              <w:bottom w:val="single" w:sz="4" w:space="0" w:color="auto"/>
              <w:right w:val="single" w:sz="4" w:space="0" w:color="auto"/>
            </w:tcBorders>
            <w:hideMark/>
          </w:tcPr>
          <w:p w:rsidR="001D6FB1" w:rsidRPr="00FD1ECD" w:rsidRDefault="001D6FB1" w:rsidP="0000363A">
            <w:pPr>
              <w:pStyle w:val="Default"/>
              <w:jc w:val="both"/>
              <w:rPr>
                <w:color w:val="auto"/>
                <w:sz w:val="20"/>
                <w:szCs w:val="20"/>
              </w:rPr>
            </w:pPr>
            <w:r w:rsidRPr="00FD1ECD">
              <w:rPr>
                <w:color w:val="auto"/>
                <w:sz w:val="20"/>
                <w:szCs w:val="20"/>
              </w:rPr>
              <w:t>1. Площадь земельного участка:</w:t>
            </w:r>
          </w:p>
          <w:p w:rsidR="001D6FB1" w:rsidRPr="00FD1ECD" w:rsidRDefault="001D6FB1" w:rsidP="0000363A">
            <w:pPr>
              <w:pStyle w:val="Default"/>
              <w:jc w:val="both"/>
              <w:rPr>
                <w:color w:val="auto"/>
                <w:sz w:val="20"/>
                <w:szCs w:val="20"/>
              </w:rPr>
            </w:pPr>
            <w:r w:rsidRPr="00FD1ECD">
              <w:rPr>
                <w:color w:val="auto"/>
                <w:sz w:val="20"/>
                <w:szCs w:val="20"/>
              </w:rPr>
              <w:t>- минимальная 500 кв.м;</w:t>
            </w:r>
          </w:p>
          <w:p w:rsidR="001D6FB1" w:rsidRPr="00FD1ECD" w:rsidRDefault="001D6FB1" w:rsidP="0000363A">
            <w:pPr>
              <w:pStyle w:val="Default"/>
              <w:jc w:val="both"/>
              <w:rPr>
                <w:color w:val="auto"/>
                <w:sz w:val="20"/>
                <w:szCs w:val="20"/>
              </w:rPr>
            </w:pPr>
            <w:r w:rsidRPr="00FD1ECD">
              <w:rPr>
                <w:color w:val="auto"/>
                <w:sz w:val="20"/>
                <w:szCs w:val="20"/>
              </w:rPr>
              <w:t>- максимальная 1000 кв.м.</w:t>
            </w:r>
          </w:p>
          <w:p w:rsidR="001D6FB1" w:rsidRPr="00FD1ECD" w:rsidRDefault="001D6FB1" w:rsidP="0000363A">
            <w:pPr>
              <w:pStyle w:val="Default"/>
              <w:jc w:val="both"/>
              <w:rPr>
                <w:color w:val="auto"/>
                <w:sz w:val="20"/>
                <w:szCs w:val="20"/>
              </w:rPr>
            </w:pPr>
            <w:r w:rsidRPr="00FD1ECD">
              <w:rPr>
                <w:color w:val="auto"/>
                <w:sz w:val="20"/>
                <w:szCs w:val="20"/>
              </w:rPr>
              <w:t>2. Максимальное количество этажей – 3, включая мансардный.</w:t>
            </w:r>
          </w:p>
          <w:p w:rsidR="001D6FB1" w:rsidRPr="00FD1ECD" w:rsidRDefault="001D6FB1" w:rsidP="0000363A">
            <w:pPr>
              <w:pStyle w:val="Default"/>
              <w:jc w:val="both"/>
              <w:rPr>
                <w:color w:val="auto"/>
                <w:sz w:val="20"/>
                <w:szCs w:val="20"/>
              </w:rPr>
            </w:pPr>
            <w:r w:rsidRPr="00FD1ECD">
              <w:rPr>
                <w:color w:val="auto"/>
                <w:sz w:val="20"/>
                <w:szCs w:val="20"/>
              </w:rPr>
              <w:t>3.</w:t>
            </w:r>
            <w:r w:rsidRPr="00FD1ECD">
              <w:rPr>
                <w:bCs/>
                <w:color w:val="auto"/>
                <w:sz w:val="20"/>
                <w:szCs w:val="20"/>
              </w:rPr>
              <w:t>Максимальный процент застройки в границах земельного участка - 70%</w:t>
            </w:r>
          </w:p>
          <w:p w:rsidR="001D6FB1" w:rsidRPr="00FD1ECD" w:rsidRDefault="001D6FB1" w:rsidP="0000363A">
            <w:pPr>
              <w:pStyle w:val="Default"/>
              <w:jc w:val="both"/>
              <w:rPr>
                <w:color w:val="auto"/>
                <w:sz w:val="20"/>
                <w:szCs w:val="20"/>
              </w:rPr>
            </w:pPr>
            <w:r w:rsidRPr="00FD1ECD">
              <w:rPr>
                <w:color w:val="auto"/>
                <w:sz w:val="20"/>
                <w:szCs w:val="20"/>
              </w:rPr>
              <w:t>4.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1D6FB1" w:rsidRPr="00FD1ECD" w:rsidRDefault="001D6FB1" w:rsidP="0000363A">
            <w:pPr>
              <w:pStyle w:val="Default"/>
              <w:jc w:val="both"/>
              <w:rPr>
                <w:color w:val="auto"/>
                <w:sz w:val="20"/>
                <w:szCs w:val="20"/>
              </w:rPr>
            </w:pPr>
            <w:r w:rsidRPr="00FD1ECD">
              <w:rPr>
                <w:color w:val="auto"/>
                <w:sz w:val="20"/>
                <w:szCs w:val="20"/>
              </w:rPr>
              <w:t>- от границы соседних участков – 3 м.</w:t>
            </w:r>
          </w:p>
          <w:p w:rsidR="001D6FB1" w:rsidRPr="00FD1ECD" w:rsidRDefault="001D6FB1" w:rsidP="0000363A">
            <w:pPr>
              <w:pStyle w:val="Default"/>
              <w:jc w:val="both"/>
              <w:rPr>
                <w:color w:val="auto"/>
                <w:sz w:val="20"/>
                <w:szCs w:val="20"/>
              </w:rPr>
            </w:pPr>
            <w:r w:rsidRPr="00FD1ECD">
              <w:rPr>
                <w:color w:val="auto"/>
                <w:sz w:val="20"/>
                <w:szCs w:val="20"/>
              </w:rPr>
              <w:t>- от красных линий улиц – 5 м.</w:t>
            </w:r>
          </w:p>
          <w:p w:rsidR="00A97CCC" w:rsidRPr="00FD1ECD" w:rsidRDefault="00A97CCC" w:rsidP="0000363A">
            <w:pPr>
              <w:rPr>
                <w:sz w:val="20"/>
                <w:szCs w:val="20"/>
              </w:rPr>
            </w:pPr>
          </w:p>
        </w:tc>
      </w:tr>
      <w:tr w:rsidR="00A97CCC" w:rsidRPr="00FD1ECD" w:rsidTr="0000363A">
        <w:tc>
          <w:tcPr>
            <w:tcW w:w="958" w:type="dxa"/>
            <w:tcBorders>
              <w:top w:val="single" w:sz="4" w:space="0" w:color="auto"/>
              <w:left w:val="single" w:sz="4" w:space="0" w:color="auto"/>
              <w:bottom w:val="single" w:sz="4" w:space="0" w:color="auto"/>
              <w:right w:val="single" w:sz="4" w:space="0" w:color="auto"/>
            </w:tcBorders>
          </w:tcPr>
          <w:p w:rsidR="00A97CCC" w:rsidRPr="00FD1ECD" w:rsidRDefault="00A97CCC" w:rsidP="0000363A">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97CCC" w:rsidRPr="00FD1ECD" w:rsidRDefault="00A97CCC" w:rsidP="0000363A">
            <w:pPr>
              <w:jc w:val="center"/>
              <w:rPr>
                <w:sz w:val="20"/>
                <w:szCs w:val="20"/>
              </w:rPr>
            </w:pPr>
            <w:r w:rsidRPr="00FD1ECD">
              <w:rPr>
                <w:sz w:val="20"/>
                <w:szCs w:val="20"/>
              </w:rPr>
              <w:t>(4.6)</w:t>
            </w:r>
          </w:p>
        </w:tc>
        <w:tc>
          <w:tcPr>
            <w:tcW w:w="2549" w:type="dxa"/>
            <w:gridSpan w:val="2"/>
            <w:tcBorders>
              <w:top w:val="single" w:sz="4" w:space="0" w:color="auto"/>
              <w:left w:val="single" w:sz="4" w:space="0" w:color="auto"/>
              <w:bottom w:val="single" w:sz="4" w:space="0" w:color="auto"/>
              <w:right w:val="single" w:sz="4" w:space="0" w:color="auto"/>
            </w:tcBorders>
          </w:tcPr>
          <w:p w:rsidR="00A97CCC" w:rsidRPr="00FD1ECD" w:rsidRDefault="00A97CCC" w:rsidP="0000363A">
            <w:pPr>
              <w:contextualSpacing/>
              <w:rPr>
                <w:rFonts w:eastAsia="Calibri"/>
                <w:sz w:val="20"/>
                <w:szCs w:val="20"/>
                <w:lang w:val="ha-Latn-NG" w:eastAsia="en-US"/>
              </w:rPr>
            </w:pPr>
            <w:r w:rsidRPr="00FD1ECD">
              <w:rPr>
                <w:rFonts w:eastAsia="Calibri"/>
                <w:sz w:val="20"/>
                <w:szCs w:val="20"/>
                <w:lang w:val="ha-Latn-NG" w:eastAsia="en-US"/>
              </w:rPr>
              <w:t xml:space="preserve">Общественное питание </w:t>
            </w:r>
          </w:p>
          <w:p w:rsidR="00A97CCC" w:rsidRPr="00FD1ECD" w:rsidRDefault="00A97CCC" w:rsidP="0000363A">
            <w:pPr>
              <w:contextualSpacing/>
              <w:rPr>
                <w:rFonts w:eastAsia="Calibri"/>
                <w:sz w:val="20"/>
                <w:szCs w:val="20"/>
                <w:lang w:val="ha-Latn-NG" w:eastAsia="en-US"/>
              </w:rPr>
            </w:pPr>
          </w:p>
        </w:tc>
        <w:tc>
          <w:tcPr>
            <w:tcW w:w="5243" w:type="dxa"/>
            <w:tcBorders>
              <w:top w:val="single" w:sz="4" w:space="0" w:color="auto"/>
              <w:left w:val="single" w:sz="4" w:space="0" w:color="auto"/>
              <w:bottom w:val="single" w:sz="4" w:space="0" w:color="auto"/>
              <w:right w:val="single" w:sz="4" w:space="0" w:color="auto"/>
            </w:tcBorders>
            <w:hideMark/>
          </w:tcPr>
          <w:p w:rsidR="00A97CCC" w:rsidRPr="00FD1ECD" w:rsidRDefault="00EE02F9" w:rsidP="0000363A">
            <w:pPr>
              <w:rPr>
                <w:sz w:val="20"/>
                <w:szCs w:val="20"/>
              </w:rPr>
            </w:pPr>
            <w:r w:rsidRPr="00FD1ECD">
              <w:rPr>
                <w:sz w:val="20"/>
                <w:szCs w:val="20"/>
              </w:rPr>
              <w:t>1. Площадь земельного участка:</w:t>
            </w:r>
          </w:p>
          <w:p w:rsidR="00EE02F9" w:rsidRPr="00FD1ECD" w:rsidRDefault="00EE02F9" w:rsidP="0000363A">
            <w:pPr>
              <w:rPr>
                <w:sz w:val="20"/>
                <w:szCs w:val="20"/>
              </w:rPr>
            </w:pPr>
            <w:r w:rsidRPr="00FD1ECD">
              <w:rPr>
                <w:sz w:val="20"/>
                <w:szCs w:val="20"/>
              </w:rPr>
              <w:t>- минимальная – 200 кв.м.</w:t>
            </w:r>
          </w:p>
          <w:p w:rsidR="00EE02F9" w:rsidRPr="00FD1ECD" w:rsidRDefault="00EE02F9" w:rsidP="0000363A">
            <w:pPr>
              <w:rPr>
                <w:sz w:val="20"/>
                <w:szCs w:val="20"/>
              </w:rPr>
            </w:pPr>
            <w:r w:rsidRPr="00FD1ECD">
              <w:rPr>
                <w:sz w:val="20"/>
                <w:szCs w:val="20"/>
              </w:rPr>
              <w:t>- максимальная – 2500 кв.м.</w:t>
            </w:r>
          </w:p>
          <w:p w:rsidR="00A97CCC" w:rsidRPr="00FD1ECD" w:rsidRDefault="00A97CCC" w:rsidP="0000363A">
            <w:pPr>
              <w:rPr>
                <w:sz w:val="20"/>
                <w:szCs w:val="20"/>
              </w:rPr>
            </w:pPr>
            <w:r w:rsidRPr="00FD1ECD">
              <w:rPr>
                <w:sz w:val="20"/>
                <w:szCs w:val="20"/>
              </w:rPr>
              <w:t xml:space="preserve">2. Максимальное количество этажей - </w:t>
            </w:r>
            <w:r w:rsidR="00EE02F9" w:rsidRPr="00FD1ECD">
              <w:rPr>
                <w:sz w:val="20"/>
                <w:szCs w:val="20"/>
              </w:rPr>
              <w:t>2</w:t>
            </w:r>
            <w:r w:rsidRPr="00FD1ECD">
              <w:rPr>
                <w:sz w:val="20"/>
                <w:szCs w:val="20"/>
              </w:rPr>
              <w:t>.</w:t>
            </w:r>
          </w:p>
          <w:p w:rsidR="00A97CCC" w:rsidRPr="00FD1ECD" w:rsidRDefault="00A97CCC" w:rsidP="0000363A">
            <w:pPr>
              <w:rPr>
                <w:sz w:val="20"/>
                <w:szCs w:val="20"/>
              </w:rPr>
            </w:pPr>
            <w:r w:rsidRPr="00FD1ECD">
              <w:rPr>
                <w:sz w:val="20"/>
                <w:szCs w:val="20"/>
              </w:rPr>
              <w:t>3. Максимальный процент застройки - 80%.</w:t>
            </w:r>
          </w:p>
          <w:p w:rsidR="00192A1E" w:rsidRPr="00FD1ECD" w:rsidRDefault="00A97CCC" w:rsidP="0000363A">
            <w:pPr>
              <w:pStyle w:val="Default"/>
              <w:jc w:val="both"/>
              <w:rPr>
                <w:color w:val="auto"/>
                <w:sz w:val="20"/>
                <w:szCs w:val="20"/>
              </w:rPr>
            </w:pPr>
            <w:r w:rsidRPr="00FD1ECD">
              <w:rPr>
                <w:color w:val="auto"/>
                <w:sz w:val="20"/>
                <w:szCs w:val="20"/>
              </w:rPr>
              <w:t xml:space="preserve">4. </w:t>
            </w:r>
            <w:r w:rsidR="00192A1E" w:rsidRPr="00FD1ECD">
              <w:rPr>
                <w:color w:val="auto"/>
                <w:sz w:val="20"/>
                <w:szCs w:val="20"/>
              </w:rPr>
              <w:t xml:space="preserve">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192A1E" w:rsidRPr="00FD1ECD" w:rsidRDefault="00192A1E" w:rsidP="0000363A">
            <w:pPr>
              <w:pStyle w:val="Default"/>
              <w:jc w:val="both"/>
              <w:rPr>
                <w:color w:val="auto"/>
                <w:sz w:val="20"/>
                <w:szCs w:val="20"/>
              </w:rPr>
            </w:pPr>
            <w:r w:rsidRPr="00FD1ECD">
              <w:rPr>
                <w:color w:val="auto"/>
                <w:sz w:val="20"/>
                <w:szCs w:val="20"/>
              </w:rPr>
              <w:t>- от границы соседних участков – 3 м.</w:t>
            </w:r>
          </w:p>
          <w:p w:rsidR="00A97CCC" w:rsidRPr="00FD1ECD" w:rsidRDefault="00192A1E" w:rsidP="0000363A">
            <w:pPr>
              <w:pStyle w:val="Default"/>
              <w:jc w:val="both"/>
              <w:rPr>
                <w:color w:val="auto"/>
                <w:sz w:val="20"/>
                <w:szCs w:val="20"/>
              </w:rPr>
            </w:pPr>
            <w:r w:rsidRPr="00FD1ECD">
              <w:rPr>
                <w:color w:val="auto"/>
                <w:sz w:val="20"/>
                <w:szCs w:val="20"/>
              </w:rPr>
              <w:t>- от красных линий улиц – 5 м.</w:t>
            </w:r>
          </w:p>
        </w:tc>
      </w:tr>
      <w:tr w:rsidR="00A97CCC" w:rsidRPr="00FD1ECD" w:rsidTr="0000363A">
        <w:tc>
          <w:tcPr>
            <w:tcW w:w="958" w:type="dxa"/>
            <w:tcBorders>
              <w:top w:val="single" w:sz="4" w:space="0" w:color="auto"/>
              <w:left w:val="single" w:sz="4" w:space="0" w:color="auto"/>
              <w:bottom w:val="single" w:sz="4" w:space="0" w:color="auto"/>
              <w:right w:val="single" w:sz="4" w:space="0" w:color="auto"/>
            </w:tcBorders>
          </w:tcPr>
          <w:p w:rsidR="00A97CCC" w:rsidRPr="00FD1ECD" w:rsidRDefault="00A97CCC" w:rsidP="0000363A">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97CCC" w:rsidRPr="00FD1ECD" w:rsidRDefault="00A97CCC" w:rsidP="0000363A">
            <w:pPr>
              <w:jc w:val="center"/>
              <w:rPr>
                <w:sz w:val="20"/>
                <w:szCs w:val="20"/>
              </w:rPr>
            </w:pPr>
            <w:r w:rsidRPr="00FD1ECD">
              <w:rPr>
                <w:sz w:val="20"/>
                <w:szCs w:val="20"/>
              </w:rPr>
              <w:t>(4.7)</w:t>
            </w:r>
          </w:p>
        </w:tc>
        <w:tc>
          <w:tcPr>
            <w:tcW w:w="2549" w:type="dxa"/>
            <w:gridSpan w:val="2"/>
            <w:tcBorders>
              <w:top w:val="single" w:sz="4" w:space="0" w:color="auto"/>
              <w:left w:val="single" w:sz="4" w:space="0" w:color="auto"/>
              <w:bottom w:val="single" w:sz="4" w:space="0" w:color="auto"/>
              <w:right w:val="single" w:sz="4" w:space="0" w:color="auto"/>
            </w:tcBorders>
            <w:hideMark/>
          </w:tcPr>
          <w:p w:rsidR="00A97CCC" w:rsidRPr="00FD1ECD" w:rsidRDefault="00A97CCC" w:rsidP="0000363A">
            <w:pPr>
              <w:contextualSpacing/>
              <w:rPr>
                <w:rFonts w:eastAsia="Calibri"/>
                <w:sz w:val="20"/>
                <w:szCs w:val="20"/>
                <w:lang w:val="ha-Latn-NG" w:eastAsia="en-US"/>
              </w:rPr>
            </w:pPr>
            <w:r w:rsidRPr="00FD1ECD">
              <w:rPr>
                <w:rFonts w:eastAsia="Calibri"/>
                <w:sz w:val="20"/>
                <w:szCs w:val="20"/>
                <w:lang w:val="ha-Latn-NG" w:eastAsia="en-US"/>
              </w:rPr>
              <w:t xml:space="preserve">Гостиничное обслуживание </w:t>
            </w:r>
          </w:p>
        </w:tc>
        <w:tc>
          <w:tcPr>
            <w:tcW w:w="5243" w:type="dxa"/>
            <w:tcBorders>
              <w:top w:val="single" w:sz="4" w:space="0" w:color="auto"/>
              <w:left w:val="single" w:sz="4" w:space="0" w:color="auto"/>
              <w:bottom w:val="single" w:sz="4" w:space="0" w:color="auto"/>
              <w:right w:val="single" w:sz="4" w:space="0" w:color="auto"/>
            </w:tcBorders>
          </w:tcPr>
          <w:p w:rsidR="00192A1E" w:rsidRPr="00FD1ECD" w:rsidRDefault="00192A1E" w:rsidP="0000363A">
            <w:pPr>
              <w:pStyle w:val="Default"/>
              <w:jc w:val="both"/>
              <w:rPr>
                <w:color w:val="auto"/>
                <w:sz w:val="20"/>
                <w:szCs w:val="20"/>
              </w:rPr>
            </w:pPr>
            <w:r w:rsidRPr="00FD1ECD">
              <w:rPr>
                <w:color w:val="auto"/>
                <w:sz w:val="20"/>
                <w:szCs w:val="20"/>
              </w:rPr>
              <w:t>1. Площадь земельного участка:</w:t>
            </w:r>
          </w:p>
          <w:p w:rsidR="00B334B0" w:rsidRPr="00FD1ECD" w:rsidRDefault="00B334B0" w:rsidP="0000363A">
            <w:pPr>
              <w:pStyle w:val="Default"/>
              <w:jc w:val="both"/>
              <w:rPr>
                <w:color w:val="auto"/>
                <w:sz w:val="20"/>
                <w:szCs w:val="20"/>
              </w:rPr>
            </w:pPr>
            <w:r w:rsidRPr="00FD1ECD">
              <w:rPr>
                <w:color w:val="auto"/>
                <w:sz w:val="20"/>
                <w:szCs w:val="20"/>
              </w:rPr>
              <w:t>- минимальная 500 кв.м;</w:t>
            </w:r>
          </w:p>
          <w:p w:rsidR="00B334B0" w:rsidRPr="00FD1ECD" w:rsidRDefault="00B334B0" w:rsidP="0000363A">
            <w:pPr>
              <w:pStyle w:val="Default"/>
              <w:jc w:val="both"/>
              <w:rPr>
                <w:color w:val="auto"/>
                <w:sz w:val="20"/>
                <w:szCs w:val="20"/>
              </w:rPr>
            </w:pPr>
            <w:r w:rsidRPr="00FD1ECD">
              <w:rPr>
                <w:color w:val="auto"/>
                <w:sz w:val="20"/>
                <w:szCs w:val="20"/>
              </w:rPr>
              <w:lastRenderedPageBreak/>
              <w:t xml:space="preserve">- максимальная </w:t>
            </w:r>
            <w:r w:rsidR="001D135C" w:rsidRPr="00FD1ECD">
              <w:rPr>
                <w:color w:val="auto"/>
                <w:sz w:val="20"/>
                <w:szCs w:val="20"/>
              </w:rPr>
              <w:t>4000</w:t>
            </w:r>
            <w:r w:rsidRPr="00FD1ECD">
              <w:rPr>
                <w:color w:val="auto"/>
                <w:sz w:val="20"/>
                <w:szCs w:val="20"/>
              </w:rPr>
              <w:t xml:space="preserve"> кв.м.</w:t>
            </w:r>
          </w:p>
          <w:p w:rsidR="00A97CCC" w:rsidRPr="00FD1ECD" w:rsidRDefault="00A97CCC" w:rsidP="0000363A">
            <w:pPr>
              <w:rPr>
                <w:sz w:val="20"/>
                <w:szCs w:val="20"/>
              </w:rPr>
            </w:pPr>
            <w:r w:rsidRPr="00FD1ECD">
              <w:rPr>
                <w:sz w:val="20"/>
                <w:szCs w:val="20"/>
              </w:rPr>
              <w:t>2. Максимальное количество этажей – 2.</w:t>
            </w:r>
          </w:p>
          <w:p w:rsidR="00A97CCC" w:rsidRPr="00FD1ECD" w:rsidRDefault="00A97CCC" w:rsidP="0000363A">
            <w:pPr>
              <w:rPr>
                <w:sz w:val="20"/>
                <w:szCs w:val="20"/>
              </w:rPr>
            </w:pPr>
            <w:r w:rsidRPr="00FD1ECD">
              <w:rPr>
                <w:sz w:val="20"/>
                <w:szCs w:val="20"/>
              </w:rPr>
              <w:t>3. Максимальный процент застройки земельных участков объектов  - 80%.</w:t>
            </w:r>
          </w:p>
          <w:p w:rsidR="00192A1E" w:rsidRPr="00FD1ECD" w:rsidRDefault="00A97CCC" w:rsidP="0000363A">
            <w:pPr>
              <w:pStyle w:val="Default"/>
              <w:jc w:val="both"/>
              <w:rPr>
                <w:color w:val="auto"/>
                <w:sz w:val="20"/>
                <w:szCs w:val="20"/>
              </w:rPr>
            </w:pPr>
            <w:r w:rsidRPr="00FD1ECD">
              <w:rPr>
                <w:color w:val="auto"/>
                <w:sz w:val="20"/>
                <w:szCs w:val="20"/>
              </w:rPr>
              <w:t xml:space="preserve">4. </w:t>
            </w:r>
            <w:r w:rsidR="00192A1E" w:rsidRPr="00FD1ECD">
              <w:rPr>
                <w:color w:val="auto"/>
                <w:sz w:val="20"/>
                <w:szCs w:val="20"/>
              </w:rPr>
              <w:t xml:space="preserve">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192A1E" w:rsidRPr="00FD1ECD" w:rsidRDefault="00192A1E" w:rsidP="0000363A">
            <w:pPr>
              <w:pStyle w:val="Default"/>
              <w:jc w:val="both"/>
              <w:rPr>
                <w:color w:val="auto"/>
                <w:sz w:val="20"/>
                <w:szCs w:val="20"/>
              </w:rPr>
            </w:pPr>
            <w:r w:rsidRPr="00FD1ECD">
              <w:rPr>
                <w:color w:val="auto"/>
                <w:sz w:val="20"/>
                <w:szCs w:val="20"/>
              </w:rPr>
              <w:t>- от границы соседних участков – 3 м.</w:t>
            </w:r>
          </w:p>
          <w:p w:rsidR="00A97CCC" w:rsidRPr="00FD1ECD" w:rsidRDefault="00192A1E" w:rsidP="0000363A">
            <w:pPr>
              <w:rPr>
                <w:sz w:val="20"/>
                <w:szCs w:val="20"/>
              </w:rPr>
            </w:pPr>
            <w:r w:rsidRPr="00FD1ECD">
              <w:rPr>
                <w:sz w:val="20"/>
                <w:szCs w:val="20"/>
              </w:rPr>
              <w:t>- от красных линий улиц – 5 м.</w:t>
            </w:r>
          </w:p>
        </w:tc>
      </w:tr>
      <w:tr w:rsidR="0006772C" w:rsidRPr="00FD1ECD" w:rsidTr="0000363A">
        <w:tc>
          <w:tcPr>
            <w:tcW w:w="958" w:type="dxa"/>
            <w:tcBorders>
              <w:top w:val="single" w:sz="4" w:space="0" w:color="auto"/>
              <w:left w:val="single" w:sz="4" w:space="0" w:color="auto"/>
              <w:bottom w:val="single" w:sz="4" w:space="0" w:color="auto"/>
              <w:right w:val="single" w:sz="4" w:space="0" w:color="auto"/>
            </w:tcBorders>
          </w:tcPr>
          <w:p w:rsidR="0006772C" w:rsidRPr="00FD1ECD" w:rsidRDefault="0006772C" w:rsidP="0000363A">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06772C" w:rsidRPr="00FD1ECD" w:rsidRDefault="0006772C" w:rsidP="0000363A">
            <w:pPr>
              <w:jc w:val="center"/>
              <w:rPr>
                <w:bCs/>
                <w:sz w:val="20"/>
                <w:szCs w:val="20"/>
              </w:rPr>
            </w:pPr>
            <w:r w:rsidRPr="00FD1ECD">
              <w:rPr>
                <w:bCs/>
                <w:sz w:val="20"/>
                <w:szCs w:val="20"/>
              </w:rPr>
              <w:t>(8.3)</w:t>
            </w:r>
          </w:p>
        </w:tc>
        <w:tc>
          <w:tcPr>
            <w:tcW w:w="2549" w:type="dxa"/>
            <w:gridSpan w:val="2"/>
            <w:tcBorders>
              <w:top w:val="single" w:sz="4" w:space="0" w:color="auto"/>
              <w:left w:val="single" w:sz="4" w:space="0" w:color="auto"/>
              <w:bottom w:val="single" w:sz="4" w:space="0" w:color="auto"/>
              <w:right w:val="single" w:sz="4" w:space="0" w:color="auto"/>
            </w:tcBorders>
            <w:hideMark/>
          </w:tcPr>
          <w:p w:rsidR="0006772C" w:rsidRPr="00FD1ECD" w:rsidRDefault="0006772C" w:rsidP="0000363A">
            <w:pPr>
              <w:contextualSpacing/>
              <w:rPr>
                <w:rFonts w:eastAsia="Calibri"/>
                <w:bCs/>
                <w:sz w:val="20"/>
                <w:szCs w:val="20"/>
                <w:lang w:eastAsia="en-US"/>
              </w:rPr>
            </w:pPr>
            <w:r w:rsidRPr="00FD1ECD">
              <w:rPr>
                <w:rFonts w:eastAsia="Calibri"/>
                <w:bCs/>
                <w:sz w:val="20"/>
                <w:szCs w:val="20"/>
                <w:lang w:eastAsia="en-US"/>
              </w:rPr>
              <w:t>Обеспечение внутреннего правопорядка</w:t>
            </w:r>
          </w:p>
        </w:tc>
        <w:tc>
          <w:tcPr>
            <w:tcW w:w="5243" w:type="dxa"/>
            <w:tcBorders>
              <w:top w:val="single" w:sz="4" w:space="0" w:color="auto"/>
              <w:left w:val="single" w:sz="4" w:space="0" w:color="auto"/>
              <w:bottom w:val="single" w:sz="4" w:space="0" w:color="auto"/>
              <w:right w:val="single" w:sz="4" w:space="0" w:color="auto"/>
            </w:tcBorders>
          </w:tcPr>
          <w:p w:rsidR="0006772C" w:rsidRPr="00FD1ECD" w:rsidRDefault="0006772C" w:rsidP="0000363A">
            <w:pPr>
              <w:pStyle w:val="Default"/>
              <w:jc w:val="both"/>
              <w:rPr>
                <w:color w:val="auto"/>
                <w:sz w:val="20"/>
                <w:szCs w:val="20"/>
              </w:rPr>
            </w:pPr>
            <w:r w:rsidRPr="00FD1ECD">
              <w:rPr>
                <w:color w:val="auto"/>
                <w:sz w:val="20"/>
                <w:szCs w:val="20"/>
              </w:rPr>
              <w:t>1. Площадь земельного участка:</w:t>
            </w:r>
          </w:p>
          <w:p w:rsidR="0006772C" w:rsidRPr="00FD1ECD" w:rsidRDefault="0006772C" w:rsidP="0000363A">
            <w:pPr>
              <w:pStyle w:val="Default"/>
              <w:jc w:val="both"/>
              <w:rPr>
                <w:color w:val="auto"/>
                <w:sz w:val="20"/>
                <w:szCs w:val="20"/>
              </w:rPr>
            </w:pPr>
            <w:r w:rsidRPr="00FD1ECD">
              <w:rPr>
                <w:color w:val="auto"/>
                <w:sz w:val="20"/>
                <w:szCs w:val="20"/>
              </w:rPr>
              <w:t>- минимальная 1000 кв.м;</w:t>
            </w:r>
          </w:p>
          <w:p w:rsidR="0006772C" w:rsidRPr="00FD1ECD" w:rsidRDefault="0006772C" w:rsidP="0000363A">
            <w:pPr>
              <w:pStyle w:val="Default"/>
              <w:jc w:val="both"/>
              <w:rPr>
                <w:color w:val="auto"/>
                <w:sz w:val="20"/>
                <w:szCs w:val="20"/>
              </w:rPr>
            </w:pPr>
            <w:r w:rsidRPr="00FD1ECD">
              <w:rPr>
                <w:color w:val="auto"/>
                <w:sz w:val="20"/>
                <w:szCs w:val="20"/>
              </w:rPr>
              <w:t>- максимальная 5000 кв.м.</w:t>
            </w:r>
          </w:p>
          <w:p w:rsidR="0006772C" w:rsidRPr="00FD1ECD" w:rsidRDefault="0006772C" w:rsidP="0000363A">
            <w:pPr>
              <w:pStyle w:val="Default"/>
              <w:jc w:val="both"/>
              <w:rPr>
                <w:color w:val="auto"/>
                <w:sz w:val="20"/>
                <w:szCs w:val="20"/>
              </w:rPr>
            </w:pPr>
            <w:r w:rsidRPr="00FD1ECD">
              <w:rPr>
                <w:color w:val="auto"/>
                <w:sz w:val="20"/>
                <w:szCs w:val="20"/>
              </w:rPr>
              <w:t>2. Максимальное количество этажей – 2</w:t>
            </w:r>
          </w:p>
          <w:p w:rsidR="0006772C" w:rsidRPr="00FD1ECD" w:rsidRDefault="0006772C" w:rsidP="0000363A">
            <w:pPr>
              <w:pStyle w:val="Default"/>
              <w:jc w:val="both"/>
              <w:rPr>
                <w:color w:val="auto"/>
                <w:sz w:val="20"/>
                <w:szCs w:val="20"/>
              </w:rPr>
            </w:pPr>
            <w:r w:rsidRPr="00FD1ECD">
              <w:rPr>
                <w:color w:val="auto"/>
                <w:sz w:val="20"/>
                <w:szCs w:val="20"/>
              </w:rPr>
              <w:t>3.</w:t>
            </w:r>
            <w:r w:rsidRPr="00FD1ECD">
              <w:rPr>
                <w:bCs/>
                <w:color w:val="auto"/>
                <w:sz w:val="20"/>
                <w:szCs w:val="20"/>
              </w:rPr>
              <w:t>Максимальный процент застройки в границах земельного участка - 60%</w:t>
            </w:r>
          </w:p>
          <w:p w:rsidR="0006772C" w:rsidRPr="00FD1ECD" w:rsidRDefault="0006772C" w:rsidP="0000363A">
            <w:pPr>
              <w:pStyle w:val="Default"/>
              <w:jc w:val="both"/>
              <w:rPr>
                <w:color w:val="auto"/>
                <w:sz w:val="20"/>
                <w:szCs w:val="20"/>
              </w:rPr>
            </w:pPr>
            <w:r w:rsidRPr="00FD1ECD">
              <w:rPr>
                <w:color w:val="auto"/>
                <w:sz w:val="20"/>
                <w:szCs w:val="20"/>
              </w:rPr>
              <w:t>4. Минимальные отступы для строительства (реконструкции) капитальных объектов:</w:t>
            </w:r>
          </w:p>
          <w:p w:rsidR="0006772C" w:rsidRPr="00FD1ECD" w:rsidRDefault="0006772C" w:rsidP="0000363A">
            <w:pPr>
              <w:pStyle w:val="Default"/>
              <w:jc w:val="both"/>
              <w:rPr>
                <w:color w:val="auto"/>
                <w:sz w:val="20"/>
                <w:szCs w:val="20"/>
              </w:rPr>
            </w:pPr>
            <w:r w:rsidRPr="00FD1ECD">
              <w:rPr>
                <w:color w:val="auto"/>
                <w:sz w:val="20"/>
                <w:szCs w:val="20"/>
              </w:rPr>
              <w:t>- от границы соседних участков – 5 м (соблюдая противопожарный разрыв).</w:t>
            </w:r>
          </w:p>
          <w:p w:rsidR="0006772C" w:rsidRPr="00FD1ECD" w:rsidRDefault="0006772C" w:rsidP="0000363A">
            <w:pPr>
              <w:pStyle w:val="Default"/>
              <w:jc w:val="both"/>
              <w:rPr>
                <w:color w:val="auto"/>
                <w:sz w:val="20"/>
                <w:szCs w:val="20"/>
              </w:rPr>
            </w:pPr>
            <w:r w:rsidRPr="00FD1ECD">
              <w:rPr>
                <w:color w:val="auto"/>
                <w:sz w:val="20"/>
                <w:szCs w:val="20"/>
              </w:rPr>
              <w:t>- от красных линий улиц – 5 м.</w:t>
            </w:r>
          </w:p>
          <w:p w:rsidR="0006772C" w:rsidRPr="00FD1ECD" w:rsidRDefault="0006772C" w:rsidP="0000363A">
            <w:pPr>
              <w:pStyle w:val="Default"/>
              <w:jc w:val="both"/>
              <w:rPr>
                <w:color w:val="auto"/>
                <w:sz w:val="20"/>
                <w:szCs w:val="20"/>
              </w:rPr>
            </w:pPr>
            <w:r w:rsidRPr="00FD1ECD">
              <w:rPr>
                <w:color w:val="auto"/>
                <w:sz w:val="20"/>
                <w:szCs w:val="20"/>
              </w:rPr>
              <w:t xml:space="preserve">5. </w:t>
            </w:r>
            <w:r w:rsidRPr="00FD1ECD">
              <w:rPr>
                <w:color w:val="auto"/>
                <w:sz w:val="20"/>
                <w:szCs w:val="20"/>
                <w:lang w:eastAsia="ru-RU"/>
              </w:rPr>
              <w:t>Минимальная ширина фронтальной границы участка – 20 м.</w:t>
            </w:r>
          </w:p>
        </w:tc>
      </w:tr>
      <w:tr w:rsidR="00B61630" w:rsidRPr="00FD1ECD" w:rsidTr="0000363A">
        <w:tc>
          <w:tcPr>
            <w:tcW w:w="958" w:type="dxa"/>
            <w:tcBorders>
              <w:top w:val="single" w:sz="4" w:space="0" w:color="auto"/>
              <w:left w:val="single" w:sz="4" w:space="0" w:color="auto"/>
              <w:bottom w:val="single" w:sz="4" w:space="0" w:color="auto"/>
              <w:right w:val="single" w:sz="4" w:space="0" w:color="auto"/>
            </w:tcBorders>
          </w:tcPr>
          <w:p w:rsidR="00B61630" w:rsidRPr="00FD1ECD" w:rsidRDefault="00B61630" w:rsidP="0000363A">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B61630" w:rsidRPr="00FD1ECD" w:rsidRDefault="00B61630" w:rsidP="0000363A">
            <w:pPr>
              <w:jc w:val="center"/>
              <w:rPr>
                <w:bCs/>
                <w:sz w:val="20"/>
                <w:szCs w:val="20"/>
              </w:rPr>
            </w:pPr>
            <w:r w:rsidRPr="00FD1ECD">
              <w:rPr>
                <w:bCs/>
                <w:sz w:val="20"/>
                <w:szCs w:val="20"/>
              </w:rPr>
              <w:t>(3.10.1)</w:t>
            </w:r>
          </w:p>
        </w:tc>
        <w:tc>
          <w:tcPr>
            <w:tcW w:w="2549" w:type="dxa"/>
            <w:gridSpan w:val="2"/>
            <w:tcBorders>
              <w:top w:val="single" w:sz="4" w:space="0" w:color="auto"/>
              <w:left w:val="single" w:sz="4" w:space="0" w:color="auto"/>
              <w:bottom w:val="single" w:sz="4" w:space="0" w:color="auto"/>
              <w:right w:val="single" w:sz="4" w:space="0" w:color="auto"/>
            </w:tcBorders>
            <w:hideMark/>
          </w:tcPr>
          <w:p w:rsidR="00B61630" w:rsidRPr="00FD1ECD" w:rsidRDefault="00B61630" w:rsidP="0000363A">
            <w:pPr>
              <w:contextualSpacing/>
              <w:rPr>
                <w:rFonts w:eastAsia="Calibri"/>
                <w:bCs/>
                <w:sz w:val="20"/>
                <w:szCs w:val="20"/>
                <w:lang w:val="ha-Latn-NG" w:eastAsia="en-US"/>
              </w:rPr>
            </w:pPr>
            <w:r w:rsidRPr="00FD1ECD">
              <w:rPr>
                <w:rFonts w:eastAsia="Calibri"/>
                <w:bCs/>
                <w:sz w:val="20"/>
                <w:szCs w:val="20"/>
                <w:lang w:val="ha-Latn-NG" w:eastAsia="en-US"/>
              </w:rPr>
              <w:t xml:space="preserve">Амбулаторное ветеринарное обслуживание  </w:t>
            </w:r>
          </w:p>
        </w:tc>
        <w:tc>
          <w:tcPr>
            <w:tcW w:w="5243" w:type="dxa"/>
            <w:tcBorders>
              <w:top w:val="single" w:sz="4" w:space="0" w:color="auto"/>
              <w:left w:val="single" w:sz="4" w:space="0" w:color="auto"/>
              <w:bottom w:val="single" w:sz="4" w:space="0" w:color="auto"/>
              <w:right w:val="single" w:sz="4" w:space="0" w:color="auto"/>
            </w:tcBorders>
          </w:tcPr>
          <w:p w:rsidR="00B61630" w:rsidRPr="00FD1ECD" w:rsidRDefault="00B61630" w:rsidP="0000363A">
            <w:pPr>
              <w:pStyle w:val="Default"/>
              <w:jc w:val="both"/>
              <w:rPr>
                <w:color w:val="auto"/>
                <w:sz w:val="20"/>
                <w:szCs w:val="20"/>
              </w:rPr>
            </w:pPr>
            <w:r w:rsidRPr="00FD1ECD">
              <w:rPr>
                <w:color w:val="auto"/>
                <w:sz w:val="20"/>
                <w:szCs w:val="20"/>
              </w:rPr>
              <w:t>1. Площадь земельного участка:</w:t>
            </w:r>
          </w:p>
          <w:p w:rsidR="00B61630" w:rsidRPr="00FD1ECD" w:rsidRDefault="00B61630" w:rsidP="0000363A">
            <w:pPr>
              <w:pStyle w:val="Default"/>
              <w:jc w:val="both"/>
              <w:rPr>
                <w:color w:val="auto"/>
                <w:sz w:val="20"/>
                <w:szCs w:val="20"/>
              </w:rPr>
            </w:pPr>
            <w:r w:rsidRPr="00FD1ECD">
              <w:rPr>
                <w:color w:val="auto"/>
                <w:sz w:val="20"/>
                <w:szCs w:val="20"/>
              </w:rPr>
              <w:t>- минимальная 500 кв.м;</w:t>
            </w:r>
          </w:p>
          <w:p w:rsidR="00B61630" w:rsidRPr="00FD1ECD" w:rsidRDefault="00B61630" w:rsidP="0000363A">
            <w:pPr>
              <w:pStyle w:val="Default"/>
              <w:jc w:val="both"/>
              <w:rPr>
                <w:color w:val="auto"/>
                <w:sz w:val="20"/>
                <w:szCs w:val="20"/>
              </w:rPr>
            </w:pPr>
            <w:r w:rsidRPr="00FD1ECD">
              <w:rPr>
                <w:color w:val="auto"/>
                <w:sz w:val="20"/>
                <w:szCs w:val="20"/>
              </w:rPr>
              <w:t>- максимальная 12000 кв.м.</w:t>
            </w:r>
          </w:p>
          <w:p w:rsidR="00B61630" w:rsidRPr="00FD1ECD" w:rsidRDefault="00B61630" w:rsidP="0000363A">
            <w:pPr>
              <w:pStyle w:val="Default"/>
              <w:jc w:val="both"/>
              <w:rPr>
                <w:color w:val="auto"/>
                <w:sz w:val="20"/>
                <w:szCs w:val="20"/>
              </w:rPr>
            </w:pPr>
            <w:r w:rsidRPr="00FD1ECD">
              <w:rPr>
                <w:color w:val="auto"/>
                <w:sz w:val="20"/>
                <w:szCs w:val="20"/>
              </w:rPr>
              <w:t>2. Максимальное количество этажей – 3.</w:t>
            </w:r>
          </w:p>
          <w:p w:rsidR="00B61630" w:rsidRPr="00FD1ECD" w:rsidRDefault="00B61630" w:rsidP="0000363A">
            <w:pPr>
              <w:pStyle w:val="Default"/>
              <w:jc w:val="both"/>
              <w:rPr>
                <w:color w:val="auto"/>
                <w:sz w:val="20"/>
                <w:szCs w:val="20"/>
              </w:rPr>
            </w:pPr>
            <w:r w:rsidRPr="00FD1ECD">
              <w:rPr>
                <w:color w:val="auto"/>
                <w:sz w:val="20"/>
                <w:szCs w:val="20"/>
              </w:rPr>
              <w:t>3.</w:t>
            </w:r>
            <w:r w:rsidRPr="00FD1ECD">
              <w:rPr>
                <w:bCs/>
                <w:color w:val="auto"/>
                <w:sz w:val="20"/>
                <w:szCs w:val="20"/>
              </w:rPr>
              <w:t>Максимальный процент застройки в границах земельного участка - 7</w:t>
            </w:r>
            <w:r w:rsidR="004D04B6" w:rsidRPr="00FD1ECD">
              <w:rPr>
                <w:bCs/>
                <w:color w:val="auto"/>
                <w:sz w:val="20"/>
                <w:szCs w:val="20"/>
              </w:rPr>
              <w:t>0</w:t>
            </w:r>
            <w:r w:rsidRPr="00FD1ECD">
              <w:rPr>
                <w:bCs/>
                <w:color w:val="auto"/>
                <w:sz w:val="20"/>
                <w:szCs w:val="20"/>
              </w:rPr>
              <w:t>%</w:t>
            </w:r>
          </w:p>
          <w:p w:rsidR="00B61630" w:rsidRPr="00FD1ECD" w:rsidRDefault="00B61630" w:rsidP="0000363A">
            <w:pPr>
              <w:pStyle w:val="Default"/>
              <w:jc w:val="both"/>
              <w:rPr>
                <w:color w:val="auto"/>
                <w:sz w:val="20"/>
                <w:szCs w:val="20"/>
              </w:rPr>
            </w:pPr>
            <w:r w:rsidRPr="00FD1ECD">
              <w:rPr>
                <w:color w:val="auto"/>
                <w:sz w:val="20"/>
                <w:szCs w:val="20"/>
              </w:rPr>
              <w:t>4.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B61630" w:rsidRPr="00FD1ECD" w:rsidRDefault="00B61630" w:rsidP="0000363A">
            <w:pPr>
              <w:pStyle w:val="Default"/>
              <w:jc w:val="both"/>
              <w:rPr>
                <w:color w:val="auto"/>
                <w:sz w:val="20"/>
                <w:szCs w:val="20"/>
              </w:rPr>
            </w:pPr>
            <w:r w:rsidRPr="00FD1ECD">
              <w:rPr>
                <w:color w:val="auto"/>
                <w:sz w:val="20"/>
                <w:szCs w:val="20"/>
              </w:rPr>
              <w:t>- от границы соседних участков – 3 м.</w:t>
            </w:r>
          </w:p>
          <w:p w:rsidR="00B61630" w:rsidRPr="00FD1ECD" w:rsidRDefault="00B61630" w:rsidP="0000363A">
            <w:pPr>
              <w:pStyle w:val="Default"/>
              <w:jc w:val="both"/>
              <w:rPr>
                <w:color w:val="auto"/>
                <w:sz w:val="20"/>
                <w:szCs w:val="20"/>
              </w:rPr>
            </w:pPr>
            <w:r w:rsidRPr="00FD1ECD">
              <w:rPr>
                <w:color w:val="auto"/>
                <w:sz w:val="20"/>
                <w:szCs w:val="20"/>
              </w:rPr>
              <w:t>- от красных линий улиц – 3 м.</w:t>
            </w:r>
          </w:p>
        </w:tc>
      </w:tr>
      <w:tr w:rsidR="00A97CCC" w:rsidRPr="00FD1ECD" w:rsidTr="0000363A">
        <w:tc>
          <w:tcPr>
            <w:tcW w:w="9885" w:type="dxa"/>
            <w:gridSpan w:val="6"/>
            <w:tcBorders>
              <w:top w:val="single" w:sz="4" w:space="0" w:color="auto"/>
              <w:left w:val="single" w:sz="4" w:space="0" w:color="auto"/>
              <w:bottom w:val="single" w:sz="4" w:space="0" w:color="auto"/>
              <w:right w:val="single" w:sz="4" w:space="0" w:color="auto"/>
            </w:tcBorders>
            <w:hideMark/>
          </w:tcPr>
          <w:p w:rsidR="00A97CCC" w:rsidRPr="00FD1ECD" w:rsidRDefault="0006772C" w:rsidP="0000363A">
            <w:pPr>
              <w:jc w:val="center"/>
              <w:rPr>
                <w:sz w:val="20"/>
                <w:szCs w:val="20"/>
              </w:rPr>
            </w:pPr>
            <w:r w:rsidRPr="00FD1ECD">
              <w:rPr>
                <w:b/>
                <w:bCs/>
                <w:sz w:val="20"/>
                <w:szCs w:val="20"/>
              </w:rPr>
              <w:t xml:space="preserve">Вспомогательные </w:t>
            </w:r>
            <w:r w:rsidR="001608F4" w:rsidRPr="00FD1ECD">
              <w:rPr>
                <w:b/>
                <w:bCs/>
                <w:sz w:val="20"/>
                <w:szCs w:val="20"/>
              </w:rPr>
              <w:t xml:space="preserve">виды использования земельных участков и объектов капитального строительства </w:t>
            </w:r>
          </w:p>
        </w:tc>
      </w:tr>
      <w:tr w:rsidR="00A97CCC" w:rsidRPr="00FD1ECD" w:rsidTr="0000363A">
        <w:tc>
          <w:tcPr>
            <w:tcW w:w="958" w:type="dxa"/>
            <w:tcBorders>
              <w:top w:val="single" w:sz="4" w:space="0" w:color="auto"/>
              <w:left w:val="single" w:sz="4" w:space="0" w:color="auto"/>
              <w:bottom w:val="single" w:sz="4" w:space="0" w:color="auto"/>
              <w:right w:val="single" w:sz="4" w:space="0" w:color="auto"/>
            </w:tcBorders>
          </w:tcPr>
          <w:p w:rsidR="00A97CCC" w:rsidRPr="00FD1ECD" w:rsidRDefault="00A97CCC" w:rsidP="0000363A">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97CCC" w:rsidRPr="00FD1ECD" w:rsidRDefault="00A97CCC" w:rsidP="0000363A">
            <w:pPr>
              <w:jc w:val="center"/>
              <w:rPr>
                <w:sz w:val="20"/>
                <w:szCs w:val="20"/>
              </w:rPr>
            </w:pPr>
            <w:r w:rsidRPr="00FD1ECD">
              <w:rPr>
                <w:bCs/>
                <w:sz w:val="20"/>
                <w:szCs w:val="20"/>
              </w:rPr>
              <w:t>(3.7)</w:t>
            </w:r>
          </w:p>
        </w:tc>
        <w:tc>
          <w:tcPr>
            <w:tcW w:w="2549" w:type="dxa"/>
            <w:gridSpan w:val="2"/>
            <w:tcBorders>
              <w:top w:val="single" w:sz="4" w:space="0" w:color="auto"/>
              <w:left w:val="single" w:sz="4" w:space="0" w:color="auto"/>
              <w:bottom w:val="single" w:sz="4" w:space="0" w:color="auto"/>
              <w:right w:val="single" w:sz="4" w:space="0" w:color="auto"/>
            </w:tcBorders>
            <w:hideMark/>
          </w:tcPr>
          <w:p w:rsidR="00A97CCC" w:rsidRPr="00FD1ECD" w:rsidRDefault="00A97CCC" w:rsidP="0000363A">
            <w:pPr>
              <w:contextualSpacing/>
              <w:rPr>
                <w:rFonts w:eastAsia="Calibri"/>
                <w:sz w:val="20"/>
                <w:szCs w:val="20"/>
                <w:lang w:val="ha-Latn-NG" w:eastAsia="en-US"/>
              </w:rPr>
            </w:pPr>
            <w:r w:rsidRPr="00FD1ECD">
              <w:rPr>
                <w:rFonts w:eastAsia="Calibri"/>
                <w:bCs/>
                <w:sz w:val="20"/>
                <w:szCs w:val="20"/>
                <w:lang w:val="ha-Latn-NG" w:eastAsia="en-US"/>
              </w:rPr>
              <w:t>Религиозное использование</w:t>
            </w:r>
          </w:p>
        </w:tc>
        <w:tc>
          <w:tcPr>
            <w:tcW w:w="5243" w:type="dxa"/>
            <w:tcBorders>
              <w:top w:val="single" w:sz="4" w:space="0" w:color="auto"/>
              <w:left w:val="single" w:sz="4" w:space="0" w:color="auto"/>
              <w:bottom w:val="single" w:sz="4" w:space="0" w:color="auto"/>
              <w:right w:val="single" w:sz="4" w:space="0" w:color="auto"/>
            </w:tcBorders>
            <w:hideMark/>
          </w:tcPr>
          <w:p w:rsidR="004E4C47" w:rsidRPr="00FD1ECD" w:rsidRDefault="004E4C47" w:rsidP="0000363A">
            <w:pPr>
              <w:pStyle w:val="Default"/>
              <w:jc w:val="both"/>
              <w:rPr>
                <w:color w:val="auto"/>
                <w:sz w:val="20"/>
                <w:szCs w:val="20"/>
              </w:rPr>
            </w:pPr>
            <w:r w:rsidRPr="00FD1ECD">
              <w:rPr>
                <w:color w:val="auto"/>
                <w:sz w:val="20"/>
                <w:szCs w:val="20"/>
              </w:rPr>
              <w:t>1. Площадь земельного участка:</w:t>
            </w:r>
          </w:p>
          <w:p w:rsidR="004E4C47" w:rsidRPr="00FD1ECD" w:rsidRDefault="004E4C47" w:rsidP="0000363A">
            <w:pPr>
              <w:pStyle w:val="Default"/>
              <w:jc w:val="both"/>
              <w:rPr>
                <w:color w:val="auto"/>
                <w:sz w:val="20"/>
                <w:szCs w:val="20"/>
              </w:rPr>
            </w:pPr>
            <w:r w:rsidRPr="00FD1ECD">
              <w:rPr>
                <w:color w:val="auto"/>
                <w:sz w:val="20"/>
                <w:szCs w:val="20"/>
              </w:rPr>
              <w:t>- минимальная 1000 кв.м;</w:t>
            </w:r>
          </w:p>
          <w:p w:rsidR="004E4C47" w:rsidRPr="00FD1ECD" w:rsidRDefault="004E4C47" w:rsidP="0000363A">
            <w:pPr>
              <w:pStyle w:val="Default"/>
              <w:jc w:val="both"/>
              <w:rPr>
                <w:color w:val="auto"/>
                <w:sz w:val="20"/>
                <w:szCs w:val="20"/>
              </w:rPr>
            </w:pPr>
            <w:r w:rsidRPr="00FD1ECD">
              <w:rPr>
                <w:color w:val="auto"/>
                <w:sz w:val="20"/>
                <w:szCs w:val="20"/>
              </w:rPr>
              <w:t>- максимальная 8000 кв.м.</w:t>
            </w:r>
          </w:p>
          <w:p w:rsidR="004E4C47" w:rsidRPr="00FD1ECD" w:rsidRDefault="004E4C47" w:rsidP="0000363A">
            <w:pPr>
              <w:pStyle w:val="Default"/>
              <w:jc w:val="both"/>
              <w:rPr>
                <w:color w:val="auto"/>
                <w:sz w:val="20"/>
                <w:szCs w:val="20"/>
              </w:rPr>
            </w:pPr>
            <w:r w:rsidRPr="00FD1ECD">
              <w:rPr>
                <w:color w:val="auto"/>
                <w:sz w:val="20"/>
                <w:szCs w:val="20"/>
              </w:rPr>
              <w:t>2.</w:t>
            </w:r>
            <w:r w:rsidRPr="00FD1ECD">
              <w:rPr>
                <w:bCs/>
                <w:color w:val="auto"/>
                <w:sz w:val="20"/>
                <w:szCs w:val="20"/>
              </w:rPr>
              <w:t>Максимальный процент застройки в границах земельного участка - 60%</w:t>
            </w:r>
          </w:p>
          <w:p w:rsidR="004E4C47" w:rsidRPr="00FD1ECD" w:rsidRDefault="004E4C47" w:rsidP="0000363A">
            <w:pPr>
              <w:pStyle w:val="Default"/>
              <w:jc w:val="both"/>
              <w:rPr>
                <w:color w:val="auto"/>
                <w:sz w:val="20"/>
                <w:szCs w:val="20"/>
              </w:rPr>
            </w:pPr>
            <w:r w:rsidRPr="00FD1ECD">
              <w:rPr>
                <w:color w:val="auto"/>
                <w:sz w:val="20"/>
                <w:szCs w:val="20"/>
              </w:rPr>
              <w:t>3.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4E4C47" w:rsidRPr="00FD1ECD" w:rsidRDefault="004E4C47" w:rsidP="0000363A">
            <w:pPr>
              <w:pStyle w:val="Default"/>
              <w:jc w:val="both"/>
              <w:rPr>
                <w:color w:val="auto"/>
                <w:sz w:val="20"/>
                <w:szCs w:val="20"/>
              </w:rPr>
            </w:pPr>
            <w:r w:rsidRPr="00FD1ECD">
              <w:rPr>
                <w:color w:val="auto"/>
                <w:sz w:val="20"/>
                <w:szCs w:val="20"/>
              </w:rPr>
              <w:t>- от границы соседних участков – 3 м.</w:t>
            </w:r>
          </w:p>
          <w:p w:rsidR="004E4C47" w:rsidRPr="00FD1ECD" w:rsidRDefault="004E4C47" w:rsidP="0000363A">
            <w:pPr>
              <w:pStyle w:val="Default"/>
              <w:jc w:val="both"/>
              <w:rPr>
                <w:color w:val="auto"/>
                <w:sz w:val="20"/>
                <w:szCs w:val="20"/>
              </w:rPr>
            </w:pPr>
            <w:r w:rsidRPr="00FD1ECD">
              <w:rPr>
                <w:color w:val="auto"/>
                <w:sz w:val="20"/>
                <w:szCs w:val="20"/>
              </w:rPr>
              <w:t>- от красных линий улиц – 3 м.</w:t>
            </w:r>
          </w:p>
          <w:p w:rsidR="004E4C47" w:rsidRPr="00FD1ECD" w:rsidRDefault="004E4C47" w:rsidP="0000363A">
            <w:pPr>
              <w:pStyle w:val="Default"/>
              <w:jc w:val="both"/>
              <w:rPr>
                <w:color w:val="auto"/>
                <w:sz w:val="20"/>
                <w:szCs w:val="20"/>
              </w:rPr>
            </w:pPr>
            <w:r w:rsidRPr="00FD1ECD">
              <w:rPr>
                <w:color w:val="auto"/>
                <w:sz w:val="20"/>
                <w:szCs w:val="20"/>
              </w:rPr>
              <w:t>4. Максимальное количество этажей – 2.</w:t>
            </w:r>
          </w:p>
          <w:p w:rsidR="00A97CCC" w:rsidRPr="00FD1ECD" w:rsidRDefault="00A97CCC" w:rsidP="0000363A">
            <w:pPr>
              <w:rPr>
                <w:sz w:val="20"/>
                <w:szCs w:val="20"/>
              </w:rPr>
            </w:pPr>
            <w:r w:rsidRPr="00FD1ECD">
              <w:rPr>
                <w:sz w:val="20"/>
                <w:szCs w:val="20"/>
              </w:rPr>
              <w:t>Участок приходского храмового комплекса, как правило, огораживается по всему периметру. Ограду рекомендуется выполнять из декоративных металлических решеток высотой 1,5 - 2,0 м. Допускается не ограждать земельные участки храмов, расположенных в мемориальных комплексах, а также часовен.</w:t>
            </w:r>
          </w:p>
          <w:p w:rsidR="00A97CCC" w:rsidRPr="00FD1ECD" w:rsidRDefault="00A97CCC" w:rsidP="0000363A">
            <w:pPr>
              <w:rPr>
                <w:sz w:val="20"/>
                <w:szCs w:val="20"/>
              </w:rPr>
            </w:pPr>
            <w:r w:rsidRPr="00FD1ECD">
              <w:rPr>
                <w:sz w:val="20"/>
                <w:szCs w:val="20"/>
              </w:rPr>
              <w:t>За пределами ограды храмовых комплексов следует предусматривать стоянки автомобилей из расчета 2 машино-места на каждые 50 мест вместимости храма.</w:t>
            </w:r>
          </w:p>
        </w:tc>
      </w:tr>
      <w:tr w:rsidR="00B334B0" w:rsidRPr="00FD1ECD" w:rsidTr="0000363A">
        <w:tc>
          <w:tcPr>
            <w:tcW w:w="958" w:type="dxa"/>
            <w:tcBorders>
              <w:top w:val="single" w:sz="4" w:space="0" w:color="auto"/>
              <w:left w:val="single" w:sz="4" w:space="0" w:color="auto"/>
              <w:bottom w:val="single" w:sz="4" w:space="0" w:color="auto"/>
              <w:right w:val="single" w:sz="4" w:space="0" w:color="auto"/>
            </w:tcBorders>
          </w:tcPr>
          <w:p w:rsidR="00B334B0" w:rsidRPr="00FD1ECD" w:rsidRDefault="00B334B0" w:rsidP="0000363A">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B334B0" w:rsidRPr="00FD1ECD" w:rsidRDefault="00B334B0" w:rsidP="0000363A">
            <w:pPr>
              <w:jc w:val="center"/>
              <w:rPr>
                <w:bCs/>
                <w:sz w:val="20"/>
                <w:szCs w:val="20"/>
              </w:rPr>
            </w:pPr>
            <w:r w:rsidRPr="00FD1ECD">
              <w:rPr>
                <w:bCs/>
                <w:sz w:val="20"/>
                <w:szCs w:val="20"/>
              </w:rPr>
              <w:t>(4.3)</w:t>
            </w:r>
          </w:p>
        </w:tc>
        <w:tc>
          <w:tcPr>
            <w:tcW w:w="2549" w:type="dxa"/>
            <w:gridSpan w:val="2"/>
            <w:tcBorders>
              <w:top w:val="single" w:sz="4" w:space="0" w:color="auto"/>
              <w:left w:val="single" w:sz="4" w:space="0" w:color="auto"/>
              <w:bottom w:val="single" w:sz="4" w:space="0" w:color="auto"/>
              <w:right w:val="single" w:sz="4" w:space="0" w:color="auto"/>
            </w:tcBorders>
          </w:tcPr>
          <w:p w:rsidR="00B334B0" w:rsidRPr="00FD1ECD" w:rsidRDefault="00B334B0" w:rsidP="0000363A">
            <w:pPr>
              <w:contextualSpacing/>
              <w:rPr>
                <w:rFonts w:eastAsia="Calibri"/>
                <w:bCs/>
                <w:sz w:val="20"/>
                <w:szCs w:val="20"/>
                <w:lang w:eastAsia="en-US"/>
              </w:rPr>
            </w:pPr>
            <w:r w:rsidRPr="00FD1ECD">
              <w:rPr>
                <w:rFonts w:eastAsia="Calibri"/>
                <w:bCs/>
                <w:sz w:val="20"/>
                <w:szCs w:val="20"/>
                <w:lang w:eastAsia="en-US"/>
              </w:rPr>
              <w:t>Рынки</w:t>
            </w:r>
          </w:p>
        </w:tc>
        <w:tc>
          <w:tcPr>
            <w:tcW w:w="5243" w:type="dxa"/>
            <w:tcBorders>
              <w:top w:val="single" w:sz="4" w:space="0" w:color="auto"/>
              <w:left w:val="single" w:sz="4" w:space="0" w:color="auto"/>
              <w:bottom w:val="single" w:sz="4" w:space="0" w:color="auto"/>
              <w:right w:val="single" w:sz="4" w:space="0" w:color="auto"/>
            </w:tcBorders>
            <w:hideMark/>
          </w:tcPr>
          <w:p w:rsidR="00B334B0" w:rsidRPr="00FD1ECD" w:rsidRDefault="00B334B0" w:rsidP="0000363A">
            <w:pPr>
              <w:pStyle w:val="Default"/>
              <w:jc w:val="both"/>
              <w:rPr>
                <w:color w:val="auto"/>
                <w:sz w:val="20"/>
                <w:szCs w:val="20"/>
              </w:rPr>
            </w:pPr>
            <w:r w:rsidRPr="00FD1ECD">
              <w:rPr>
                <w:color w:val="auto"/>
                <w:sz w:val="20"/>
                <w:szCs w:val="20"/>
              </w:rPr>
              <w:t>1. Площадь земельного участка:</w:t>
            </w:r>
          </w:p>
          <w:p w:rsidR="00B334B0" w:rsidRPr="00FD1ECD" w:rsidRDefault="00B334B0" w:rsidP="0000363A">
            <w:pPr>
              <w:pStyle w:val="Default"/>
              <w:jc w:val="both"/>
              <w:rPr>
                <w:color w:val="auto"/>
                <w:sz w:val="20"/>
                <w:szCs w:val="20"/>
              </w:rPr>
            </w:pPr>
            <w:r w:rsidRPr="00FD1ECD">
              <w:rPr>
                <w:color w:val="auto"/>
                <w:sz w:val="20"/>
                <w:szCs w:val="20"/>
              </w:rPr>
              <w:t>- минимальная 7 кв.м. на 1 кв.м. торговой площади, - максимальная 14 кв.м. на 1 кв.м. торговой площади, но не более 2500 кв.м.</w:t>
            </w:r>
          </w:p>
          <w:p w:rsidR="00B334B0" w:rsidRPr="00FD1ECD" w:rsidRDefault="00B334B0" w:rsidP="0000363A">
            <w:pPr>
              <w:pStyle w:val="Default"/>
              <w:jc w:val="both"/>
              <w:rPr>
                <w:color w:val="auto"/>
                <w:sz w:val="20"/>
                <w:szCs w:val="20"/>
              </w:rPr>
            </w:pPr>
            <w:r w:rsidRPr="00FD1ECD">
              <w:rPr>
                <w:color w:val="auto"/>
                <w:sz w:val="20"/>
                <w:szCs w:val="20"/>
              </w:rPr>
              <w:t>2. Максимальное количество этажей – 3.</w:t>
            </w:r>
          </w:p>
          <w:p w:rsidR="00B334B0" w:rsidRPr="00FD1ECD" w:rsidRDefault="00B334B0" w:rsidP="0000363A">
            <w:pPr>
              <w:pStyle w:val="Default"/>
              <w:jc w:val="both"/>
              <w:rPr>
                <w:color w:val="auto"/>
                <w:sz w:val="20"/>
                <w:szCs w:val="20"/>
              </w:rPr>
            </w:pPr>
            <w:r w:rsidRPr="00FD1ECD">
              <w:rPr>
                <w:color w:val="auto"/>
                <w:sz w:val="20"/>
                <w:szCs w:val="20"/>
              </w:rPr>
              <w:t>3.</w:t>
            </w:r>
            <w:r w:rsidRPr="00FD1ECD">
              <w:rPr>
                <w:bCs/>
                <w:color w:val="auto"/>
                <w:sz w:val="20"/>
                <w:szCs w:val="20"/>
              </w:rPr>
              <w:t>Максимальный процент застройки в границах земельного участка - 60%</w:t>
            </w:r>
          </w:p>
          <w:p w:rsidR="00B334B0" w:rsidRPr="00FD1ECD" w:rsidRDefault="00B334B0" w:rsidP="0000363A">
            <w:pPr>
              <w:pStyle w:val="Default"/>
              <w:jc w:val="both"/>
              <w:rPr>
                <w:color w:val="auto"/>
                <w:sz w:val="20"/>
                <w:szCs w:val="20"/>
              </w:rPr>
            </w:pPr>
            <w:r w:rsidRPr="00FD1ECD">
              <w:rPr>
                <w:color w:val="auto"/>
                <w:sz w:val="20"/>
                <w:szCs w:val="20"/>
              </w:rPr>
              <w:lastRenderedPageBreak/>
              <w:t>4. Минимальные отступы для строительства (реконструкции) капитальных объектов:</w:t>
            </w:r>
          </w:p>
          <w:p w:rsidR="00B334B0" w:rsidRPr="00FD1ECD" w:rsidRDefault="00B334B0" w:rsidP="0000363A">
            <w:pPr>
              <w:pStyle w:val="Default"/>
              <w:jc w:val="both"/>
              <w:rPr>
                <w:color w:val="auto"/>
                <w:sz w:val="20"/>
                <w:szCs w:val="20"/>
              </w:rPr>
            </w:pPr>
            <w:r w:rsidRPr="00FD1ECD">
              <w:rPr>
                <w:color w:val="auto"/>
                <w:sz w:val="20"/>
                <w:szCs w:val="20"/>
              </w:rPr>
              <w:t>- от границы соседних участков – 3 м.</w:t>
            </w:r>
          </w:p>
          <w:p w:rsidR="00B334B0" w:rsidRPr="00FD1ECD" w:rsidRDefault="00B334B0" w:rsidP="0000363A">
            <w:pPr>
              <w:pStyle w:val="Default"/>
              <w:jc w:val="both"/>
              <w:rPr>
                <w:color w:val="auto"/>
                <w:sz w:val="20"/>
                <w:szCs w:val="20"/>
              </w:rPr>
            </w:pPr>
            <w:r w:rsidRPr="00FD1ECD">
              <w:rPr>
                <w:color w:val="auto"/>
                <w:sz w:val="20"/>
                <w:szCs w:val="20"/>
              </w:rPr>
              <w:t>- от красных линий улиц – 3 м.</w:t>
            </w:r>
          </w:p>
          <w:p w:rsidR="00B334B0" w:rsidRPr="00FD1ECD" w:rsidRDefault="00B334B0" w:rsidP="0000363A">
            <w:pPr>
              <w:widowControl w:val="0"/>
              <w:suppressAutoHyphens/>
              <w:autoSpaceDE w:val="0"/>
              <w:autoSpaceDN w:val="0"/>
              <w:adjustRightInd w:val="0"/>
              <w:ind w:left="34"/>
              <w:rPr>
                <w:sz w:val="20"/>
                <w:szCs w:val="20"/>
              </w:rPr>
            </w:pPr>
          </w:p>
        </w:tc>
      </w:tr>
      <w:tr w:rsidR="0006772C" w:rsidRPr="00FD1ECD" w:rsidTr="0000363A">
        <w:trPr>
          <w:trHeight w:val="215"/>
        </w:trPr>
        <w:tc>
          <w:tcPr>
            <w:tcW w:w="958" w:type="dxa"/>
            <w:tcBorders>
              <w:top w:val="single" w:sz="4" w:space="0" w:color="auto"/>
              <w:left w:val="single" w:sz="4" w:space="0" w:color="auto"/>
              <w:bottom w:val="single" w:sz="4" w:space="0" w:color="auto"/>
              <w:right w:val="single" w:sz="4" w:space="0" w:color="auto"/>
            </w:tcBorders>
          </w:tcPr>
          <w:p w:rsidR="0006772C" w:rsidRPr="00FD1ECD" w:rsidRDefault="0006772C" w:rsidP="0000363A">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06772C" w:rsidRPr="00FD1ECD" w:rsidRDefault="0006772C" w:rsidP="0000363A">
            <w:pPr>
              <w:jc w:val="center"/>
              <w:rPr>
                <w:sz w:val="20"/>
                <w:szCs w:val="20"/>
              </w:rPr>
            </w:pPr>
            <w:r w:rsidRPr="00FD1ECD">
              <w:rPr>
                <w:sz w:val="20"/>
                <w:szCs w:val="20"/>
              </w:rPr>
              <w:t>(5.1)</w:t>
            </w:r>
          </w:p>
        </w:tc>
        <w:tc>
          <w:tcPr>
            <w:tcW w:w="2549" w:type="dxa"/>
            <w:gridSpan w:val="2"/>
            <w:tcBorders>
              <w:top w:val="single" w:sz="4" w:space="0" w:color="auto"/>
              <w:left w:val="single" w:sz="4" w:space="0" w:color="auto"/>
              <w:bottom w:val="single" w:sz="4" w:space="0" w:color="auto"/>
              <w:right w:val="single" w:sz="4" w:space="0" w:color="auto"/>
            </w:tcBorders>
          </w:tcPr>
          <w:p w:rsidR="0006772C" w:rsidRPr="00FD1ECD" w:rsidRDefault="0006772C" w:rsidP="0000363A">
            <w:pPr>
              <w:rPr>
                <w:bCs/>
                <w:sz w:val="20"/>
                <w:szCs w:val="20"/>
              </w:rPr>
            </w:pPr>
            <w:r w:rsidRPr="00FD1ECD">
              <w:rPr>
                <w:bCs/>
                <w:sz w:val="20"/>
                <w:szCs w:val="20"/>
              </w:rPr>
              <w:t>Спорт</w:t>
            </w:r>
          </w:p>
        </w:tc>
        <w:tc>
          <w:tcPr>
            <w:tcW w:w="5243" w:type="dxa"/>
            <w:tcBorders>
              <w:top w:val="single" w:sz="4" w:space="0" w:color="auto"/>
              <w:left w:val="single" w:sz="4" w:space="0" w:color="auto"/>
              <w:bottom w:val="single" w:sz="4" w:space="0" w:color="auto"/>
              <w:right w:val="single" w:sz="4" w:space="0" w:color="auto"/>
            </w:tcBorders>
            <w:hideMark/>
          </w:tcPr>
          <w:p w:rsidR="00FD2F47" w:rsidRPr="00FD1ECD" w:rsidRDefault="00FD2F47" w:rsidP="0000363A">
            <w:pPr>
              <w:pStyle w:val="Default"/>
              <w:jc w:val="both"/>
              <w:rPr>
                <w:color w:val="auto"/>
                <w:sz w:val="20"/>
                <w:szCs w:val="20"/>
              </w:rPr>
            </w:pPr>
            <w:r w:rsidRPr="00FD1ECD">
              <w:rPr>
                <w:color w:val="auto"/>
                <w:sz w:val="20"/>
                <w:szCs w:val="20"/>
              </w:rPr>
              <w:t>1. Площадь земельного участка:</w:t>
            </w:r>
          </w:p>
          <w:p w:rsidR="00FD2F47" w:rsidRPr="00FD1ECD" w:rsidRDefault="00FD2F47" w:rsidP="0000363A">
            <w:pPr>
              <w:pStyle w:val="Default"/>
              <w:jc w:val="both"/>
              <w:rPr>
                <w:color w:val="auto"/>
                <w:sz w:val="20"/>
                <w:szCs w:val="20"/>
              </w:rPr>
            </w:pPr>
            <w:r w:rsidRPr="00FD1ECD">
              <w:rPr>
                <w:color w:val="auto"/>
                <w:sz w:val="20"/>
                <w:szCs w:val="20"/>
              </w:rPr>
              <w:t>- минимальная 2500 кв.м;</w:t>
            </w:r>
          </w:p>
          <w:p w:rsidR="00FD2F47" w:rsidRPr="00FD1ECD" w:rsidRDefault="00FD2F47" w:rsidP="0000363A">
            <w:pPr>
              <w:pStyle w:val="Default"/>
              <w:jc w:val="both"/>
              <w:rPr>
                <w:color w:val="auto"/>
                <w:sz w:val="20"/>
                <w:szCs w:val="20"/>
              </w:rPr>
            </w:pPr>
            <w:r w:rsidRPr="00FD1ECD">
              <w:rPr>
                <w:color w:val="auto"/>
                <w:sz w:val="20"/>
                <w:szCs w:val="20"/>
              </w:rPr>
              <w:t>- максимальная 20000 кв.м.</w:t>
            </w:r>
          </w:p>
          <w:p w:rsidR="00FD2F47" w:rsidRPr="00FD1ECD" w:rsidRDefault="00FD2F47" w:rsidP="0000363A">
            <w:pPr>
              <w:pStyle w:val="Default"/>
              <w:jc w:val="both"/>
              <w:rPr>
                <w:color w:val="auto"/>
                <w:sz w:val="20"/>
                <w:szCs w:val="20"/>
              </w:rPr>
            </w:pPr>
            <w:r w:rsidRPr="00FD1ECD">
              <w:rPr>
                <w:color w:val="auto"/>
                <w:sz w:val="20"/>
                <w:szCs w:val="20"/>
              </w:rPr>
              <w:t>2. Максимальное количество этажей для объектов капитального строительства – 1.</w:t>
            </w:r>
          </w:p>
          <w:p w:rsidR="00FD2F47" w:rsidRPr="00FD1ECD" w:rsidRDefault="00FD2F47" w:rsidP="0000363A">
            <w:pPr>
              <w:pStyle w:val="Default"/>
              <w:jc w:val="both"/>
              <w:rPr>
                <w:color w:val="auto"/>
                <w:sz w:val="20"/>
                <w:szCs w:val="20"/>
              </w:rPr>
            </w:pPr>
            <w:r w:rsidRPr="00FD1ECD">
              <w:rPr>
                <w:color w:val="auto"/>
                <w:sz w:val="20"/>
                <w:szCs w:val="20"/>
              </w:rPr>
              <w:t>3.</w:t>
            </w:r>
            <w:r w:rsidRPr="00FD1ECD">
              <w:rPr>
                <w:bCs/>
                <w:color w:val="auto"/>
                <w:sz w:val="20"/>
                <w:szCs w:val="20"/>
              </w:rPr>
              <w:t>Максимальный процент застройки в границах земельного участка - 75%</w:t>
            </w:r>
          </w:p>
          <w:p w:rsidR="00FD2F47" w:rsidRPr="00FD1ECD" w:rsidRDefault="00FD2F47" w:rsidP="0000363A">
            <w:pPr>
              <w:pStyle w:val="Default"/>
              <w:jc w:val="both"/>
              <w:rPr>
                <w:color w:val="auto"/>
                <w:sz w:val="20"/>
                <w:szCs w:val="20"/>
              </w:rPr>
            </w:pPr>
            <w:r w:rsidRPr="00FD1ECD">
              <w:rPr>
                <w:color w:val="auto"/>
                <w:sz w:val="20"/>
                <w:szCs w:val="20"/>
              </w:rPr>
              <w:t>4.Минимальные отступы для строительства (реконструкции) объектов:</w:t>
            </w:r>
          </w:p>
          <w:p w:rsidR="00FD2F47" w:rsidRPr="00FD1ECD" w:rsidRDefault="00FD2F47" w:rsidP="0000363A">
            <w:pPr>
              <w:pStyle w:val="Default"/>
              <w:jc w:val="both"/>
              <w:rPr>
                <w:color w:val="auto"/>
                <w:sz w:val="20"/>
                <w:szCs w:val="20"/>
              </w:rPr>
            </w:pPr>
            <w:r w:rsidRPr="00FD1ECD">
              <w:rPr>
                <w:color w:val="auto"/>
                <w:sz w:val="20"/>
                <w:szCs w:val="20"/>
              </w:rPr>
              <w:t>- от границы соседних участков – 3 м.</w:t>
            </w:r>
          </w:p>
          <w:p w:rsidR="0006772C" w:rsidRPr="00FD1ECD" w:rsidRDefault="00FD2F47" w:rsidP="0000363A">
            <w:pPr>
              <w:pStyle w:val="Default"/>
              <w:jc w:val="both"/>
              <w:rPr>
                <w:color w:val="auto"/>
                <w:sz w:val="20"/>
                <w:szCs w:val="20"/>
              </w:rPr>
            </w:pPr>
            <w:r w:rsidRPr="00FD1ECD">
              <w:rPr>
                <w:color w:val="auto"/>
                <w:sz w:val="20"/>
                <w:szCs w:val="20"/>
              </w:rPr>
              <w:t>- от красных линий улиц – 5 м.</w:t>
            </w:r>
          </w:p>
        </w:tc>
      </w:tr>
      <w:tr w:rsidR="00FD2F47" w:rsidRPr="00FD1ECD" w:rsidTr="0000363A">
        <w:trPr>
          <w:trHeight w:val="215"/>
        </w:trPr>
        <w:tc>
          <w:tcPr>
            <w:tcW w:w="958" w:type="dxa"/>
            <w:tcBorders>
              <w:top w:val="single" w:sz="4" w:space="0" w:color="auto"/>
              <w:left w:val="single" w:sz="4" w:space="0" w:color="auto"/>
              <w:bottom w:val="single" w:sz="4" w:space="0" w:color="auto"/>
              <w:right w:val="single" w:sz="4" w:space="0" w:color="auto"/>
            </w:tcBorders>
          </w:tcPr>
          <w:p w:rsidR="00FD2F47" w:rsidRPr="00FD1ECD" w:rsidRDefault="00FD2F47" w:rsidP="0000363A">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FD2F47" w:rsidRPr="00FD1ECD" w:rsidRDefault="00FD2F47" w:rsidP="0000363A">
            <w:pPr>
              <w:jc w:val="center"/>
              <w:rPr>
                <w:sz w:val="20"/>
                <w:szCs w:val="20"/>
              </w:rPr>
            </w:pPr>
            <w:r w:rsidRPr="00FD1ECD">
              <w:rPr>
                <w:sz w:val="20"/>
                <w:szCs w:val="20"/>
              </w:rPr>
              <w:t>(4.9)</w:t>
            </w:r>
          </w:p>
          <w:p w:rsidR="00FD2F47" w:rsidRPr="00FD1ECD" w:rsidRDefault="00FD2F47" w:rsidP="0000363A">
            <w:pPr>
              <w:jc w:val="center"/>
              <w:rPr>
                <w:sz w:val="20"/>
                <w:szCs w:val="20"/>
              </w:rPr>
            </w:pPr>
          </w:p>
        </w:tc>
        <w:tc>
          <w:tcPr>
            <w:tcW w:w="2549" w:type="dxa"/>
            <w:gridSpan w:val="2"/>
            <w:tcBorders>
              <w:top w:val="single" w:sz="4" w:space="0" w:color="auto"/>
              <w:left w:val="single" w:sz="4" w:space="0" w:color="auto"/>
              <w:bottom w:val="single" w:sz="4" w:space="0" w:color="auto"/>
              <w:right w:val="single" w:sz="4" w:space="0" w:color="auto"/>
            </w:tcBorders>
          </w:tcPr>
          <w:p w:rsidR="00FD2F47" w:rsidRPr="00FD1ECD" w:rsidRDefault="00FD2F47" w:rsidP="0000363A">
            <w:pPr>
              <w:contextualSpacing/>
              <w:rPr>
                <w:rFonts w:eastAsia="Calibri"/>
                <w:sz w:val="20"/>
                <w:szCs w:val="20"/>
                <w:lang w:val="ha-Latn-NG" w:eastAsia="en-US"/>
              </w:rPr>
            </w:pPr>
            <w:r w:rsidRPr="00FD1ECD">
              <w:rPr>
                <w:rFonts w:eastAsia="Calibri"/>
                <w:sz w:val="20"/>
                <w:szCs w:val="20"/>
                <w:lang w:val="ha-Latn-NG" w:eastAsia="en-US"/>
              </w:rPr>
              <w:t>Обслуживание автотранспорта</w:t>
            </w:r>
          </w:p>
          <w:p w:rsidR="00FD2F47" w:rsidRPr="00FD1ECD" w:rsidRDefault="00FD2F47" w:rsidP="0000363A">
            <w:pPr>
              <w:contextualSpacing/>
              <w:rPr>
                <w:rFonts w:eastAsia="Calibri"/>
                <w:sz w:val="20"/>
                <w:szCs w:val="20"/>
                <w:lang w:val="ha-Latn-NG" w:eastAsia="en-US"/>
              </w:rPr>
            </w:pPr>
          </w:p>
        </w:tc>
        <w:tc>
          <w:tcPr>
            <w:tcW w:w="5243" w:type="dxa"/>
            <w:tcBorders>
              <w:top w:val="single" w:sz="4" w:space="0" w:color="auto"/>
              <w:left w:val="single" w:sz="4" w:space="0" w:color="auto"/>
              <w:bottom w:val="single" w:sz="4" w:space="0" w:color="auto"/>
              <w:right w:val="single" w:sz="4" w:space="0" w:color="auto"/>
            </w:tcBorders>
            <w:hideMark/>
          </w:tcPr>
          <w:p w:rsidR="00FD2F47" w:rsidRPr="00FD1ECD" w:rsidRDefault="00FD2F47" w:rsidP="0000363A">
            <w:pPr>
              <w:pStyle w:val="af4"/>
              <w:numPr>
                <w:ilvl w:val="0"/>
                <w:numId w:val="36"/>
              </w:numPr>
              <w:spacing w:line="240" w:lineRule="auto"/>
              <w:ind w:left="34" w:firstLine="0"/>
              <w:rPr>
                <w:sz w:val="20"/>
                <w:szCs w:val="20"/>
                <w:lang w:val="ha-Latn-NG"/>
              </w:rPr>
            </w:pPr>
            <w:r w:rsidRPr="00FD1ECD">
              <w:rPr>
                <w:sz w:val="20"/>
                <w:szCs w:val="20"/>
                <w:lang w:val="ha-Latn-NG"/>
              </w:rPr>
              <w:t xml:space="preserve">Минимальный размер земельного участка </w:t>
            </w:r>
            <w:r w:rsidR="001914FA" w:rsidRPr="00FD1ECD">
              <w:rPr>
                <w:sz w:val="20"/>
                <w:szCs w:val="20"/>
              </w:rPr>
              <w:t>10</w:t>
            </w:r>
            <w:r w:rsidRPr="00FD1ECD">
              <w:rPr>
                <w:sz w:val="20"/>
                <w:szCs w:val="20"/>
              </w:rPr>
              <w:t>0 м2</w:t>
            </w:r>
            <w:r w:rsidRPr="00FD1ECD">
              <w:rPr>
                <w:sz w:val="20"/>
                <w:szCs w:val="20"/>
                <w:lang w:val="ha-Latn-NG"/>
              </w:rPr>
              <w:t xml:space="preserve">, максимальный размер земельного участка </w:t>
            </w:r>
            <w:r w:rsidRPr="00FD1ECD">
              <w:rPr>
                <w:sz w:val="20"/>
                <w:szCs w:val="20"/>
              </w:rPr>
              <w:t>4000 м2</w:t>
            </w:r>
            <w:r w:rsidRPr="00FD1ECD">
              <w:rPr>
                <w:sz w:val="20"/>
                <w:szCs w:val="20"/>
                <w:lang w:val="ha-Latn-NG"/>
              </w:rPr>
              <w:t xml:space="preserve">. </w:t>
            </w:r>
          </w:p>
          <w:p w:rsidR="00FD2F47" w:rsidRPr="00FD1ECD" w:rsidRDefault="00FD2F47" w:rsidP="0000363A">
            <w:pPr>
              <w:pStyle w:val="af4"/>
              <w:numPr>
                <w:ilvl w:val="0"/>
                <w:numId w:val="36"/>
              </w:numPr>
              <w:ind w:left="36" w:firstLine="0"/>
              <w:rPr>
                <w:sz w:val="20"/>
                <w:szCs w:val="20"/>
                <w:lang w:val="ha-Latn-NG"/>
              </w:rPr>
            </w:pPr>
            <w:r w:rsidRPr="00FD1ECD">
              <w:rPr>
                <w:sz w:val="20"/>
                <w:szCs w:val="20"/>
              </w:rPr>
              <w:t>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FD2F47" w:rsidRPr="00FD1ECD" w:rsidRDefault="00FD2F47" w:rsidP="0000363A">
            <w:pPr>
              <w:pStyle w:val="Default"/>
              <w:jc w:val="both"/>
              <w:rPr>
                <w:color w:val="auto"/>
                <w:sz w:val="20"/>
                <w:szCs w:val="20"/>
              </w:rPr>
            </w:pPr>
            <w:r w:rsidRPr="00FD1ECD">
              <w:rPr>
                <w:color w:val="auto"/>
                <w:sz w:val="20"/>
                <w:szCs w:val="20"/>
              </w:rPr>
              <w:t>- от границы соседних участков – 3 м.</w:t>
            </w:r>
          </w:p>
          <w:p w:rsidR="00FD2F47" w:rsidRPr="00FD1ECD" w:rsidRDefault="00FD2F47" w:rsidP="0000363A">
            <w:pPr>
              <w:pStyle w:val="Default"/>
              <w:jc w:val="both"/>
              <w:rPr>
                <w:color w:val="auto"/>
                <w:sz w:val="20"/>
                <w:szCs w:val="20"/>
              </w:rPr>
            </w:pPr>
            <w:r w:rsidRPr="00FD1ECD">
              <w:rPr>
                <w:color w:val="auto"/>
                <w:sz w:val="20"/>
                <w:szCs w:val="20"/>
              </w:rPr>
              <w:t>- от красных линий улиц – 5 м.</w:t>
            </w:r>
          </w:p>
          <w:p w:rsidR="00FD2F47" w:rsidRPr="00FD1ECD" w:rsidRDefault="00FD2F47" w:rsidP="0000363A">
            <w:pPr>
              <w:pStyle w:val="af4"/>
              <w:numPr>
                <w:ilvl w:val="0"/>
                <w:numId w:val="36"/>
              </w:numPr>
              <w:ind w:left="36" w:firstLine="0"/>
              <w:rPr>
                <w:sz w:val="20"/>
                <w:szCs w:val="20"/>
                <w:lang w:val="ha-Latn-NG"/>
              </w:rPr>
            </w:pPr>
            <w:r w:rsidRPr="00FD1ECD">
              <w:rPr>
                <w:sz w:val="20"/>
                <w:szCs w:val="20"/>
                <w:lang w:val="ha-Latn-NG"/>
              </w:rPr>
              <w:t xml:space="preserve">Предельное количество этажей – </w:t>
            </w:r>
            <w:r w:rsidRPr="00FD1ECD">
              <w:rPr>
                <w:sz w:val="20"/>
                <w:szCs w:val="20"/>
              </w:rPr>
              <w:t>1</w:t>
            </w:r>
            <w:r w:rsidRPr="00FD1ECD">
              <w:rPr>
                <w:sz w:val="20"/>
                <w:szCs w:val="20"/>
                <w:lang w:val="ha-Latn-NG"/>
              </w:rPr>
              <w:t xml:space="preserve"> этажа</w:t>
            </w:r>
          </w:p>
          <w:p w:rsidR="00FD2F47" w:rsidRPr="00FD1ECD" w:rsidRDefault="00FD2F47" w:rsidP="0000363A">
            <w:pPr>
              <w:numPr>
                <w:ilvl w:val="0"/>
                <w:numId w:val="36"/>
              </w:numPr>
              <w:spacing w:line="312" w:lineRule="auto"/>
              <w:ind w:left="34" w:firstLine="0"/>
              <w:contextualSpacing/>
              <w:rPr>
                <w:rFonts w:eastAsia="Calibri"/>
                <w:sz w:val="20"/>
                <w:szCs w:val="20"/>
                <w:lang w:val="ha-Latn-NG" w:eastAsia="en-US"/>
              </w:rPr>
            </w:pPr>
            <w:r w:rsidRPr="00FD1ECD">
              <w:rPr>
                <w:rFonts w:eastAsia="Calibri"/>
                <w:sz w:val="20"/>
                <w:szCs w:val="20"/>
                <w:lang w:val="ha-Latn-NG" w:eastAsia="en-US"/>
              </w:rPr>
              <w:t>Максимальный процент застройки – 70%, озеленение территории не менее 20%</w:t>
            </w:r>
          </w:p>
        </w:tc>
      </w:tr>
      <w:tr w:rsidR="005B1F1E" w:rsidRPr="00FD1ECD" w:rsidTr="0000363A">
        <w:trPr>
          <w:trHeight w:val="215"/>
        </w:trPr>
        <w:tc>
          <w:tcPr>
            <w:tcW w:w="958" w:type="dxa"/>
            <w:tcBorders>
              <w:top w:val="single" w:sz="4" w:space="0" w:color="auto"/>
              <w:left w:val="single" w:sz="4" w:space="0" w:color="auto"/>
              <w:bottom w:val="single" w:sz="4" w:space="0" w:color="auto"/>
              <w:right w:val="single" w:sz="4" w:space="0" w:color="auto"/>
            </w:tcBorders>
          </w:tcPr>
          <w:p w:rsidR="005B1F1E" w:rsidRPr="00FD1ECD" w:rsidRDefault="005B1F1E" w:rsidP="0000363A">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5B1F1E" w:rsidRPr="00FD1ECD" w:rsidRDefault="005B1F1E" w:rsidP="0000363A">
            <w:pPr>
              <w:jc w:val="center"/>
              <w:rPr>
                <w:sz w:val="20"/>
                <w:szCs w:val="20"/>
              </w:rPr>
            </w:pPr>
            <w:r w:rsidRPr="00FD1ECD">
              <w:rPr>
                <w:sz w:val="20"/>
                <w:szCs w:val="20"/>
              </w:rPr>
              <w:t>(9.3)</w:t>
            </w:r>
          </w:p>
        </w:tc>
        <w:tc>
          <w:tcPr>
            <w:tcW w:w="2549" w:type="dxa"/>
            <w:gridSpan w:val="2"/>
            <w:tcBorders>
              <w:top w:val="single" w:sz="4" w:space="0" w:color="auto"/>
              <w:left w:val="single" w:sz="4" w:space="0" w:color="auto"/>
              <w:bottom w:val="single" w:sz="4" w:space="0" w:color="auto"/>
              <w:right w:val="single" w:sz="4" w:space="0" w:color="auto"/>
            </w:tcBorders>
          </w:tcPr>
          <w:p w:rsidR="005B1F1E" w:rsidRPr="00FD1ECD" w:rsidRDefault="005B1F1E" w:rsidP="0000363A">
            <w:pPr>
              <w:pStyle w:val="Default"/>
              <w:jc w:val="both"/>
              <w:rPr>
                <w:color w:val="auto"/>
                <w:sz w:val="20"/>
                <w:szCs w:val="20"/>
              </w:rPr>
            </w:pPr>
            <w:r w:rsidRPr="00FD1ECD">
              <w:rPr>
                <w:color w:val="auto"/>
                <w:sz w:val="20"/>
                <w:szCs w:val="20"/>
              </w:rPr>
              <w:t>Историко-культурная деятельность</w:t>
            </w:r>
          </w:p>
        </w:tc>
        <w:tc>
          <w:tcPr>
            <w:tcW w:w="5243" w:type="dxa"/>
            <w:tcBorders>
              <w:top w:val="single" w:sz="4" w:space="0" w:color="auto"/>
              <w:left w:val="single" w:sz="4" w:space="0" w:color="auto"/>
              <w:bottom w:val="single" w:sz="4" w:space="0" w:color="auto"/>
              <w:right w:val="single" w:sz="4" w:space="0" w:color="auto"/>
            </w:tcBorders>
            <w:hideMark/>
          </w:tcPr>
          <w:p w:rsidR="005B1F1E" w:rsidRPr="00FD1ECD" w:rsidRDefault="005B1F1E" w:rsidP="0000363A">
            <w:pPr>
              <w:pStyle w:val="Default"/>
              <w:jc w:val="both"/>
              <w:rPr>
                <w:color w:val="auto"/>
                <w:sz w:val="20"/>
                <w:szCs w:val="20"/>
              </w:rPr>
            </w:pPr>
            <w:r w:rsidRPr="00FD1ECD">
              <w:rPr>
                <w:bCs/>
                <w:color w:val="auto"/>
                <w:sz w:val="20"/>
                <w:szCs w:val="20"/>
              </w:rPr>
              <w:t>В границах данной территориальной зоны параметры разрешённого строительства, реконструкции объектов указанного разрешенного использования не подлежат установлению (ст. 38, п. 1.1.Градостроительный кодекс РФ).</w:t>
            </w:r>
          </w:p>
        </w:tc>
      </w:tr>
      <w:tr w:rsidR="00A97CCC" w:rsidRPr="00FD1ECD" w:rsidTr="0000363A">
        <w:tc>
          <w:tcPr>
            <w:tcW w:w="9885" w:type="dxa"/>
            <w:gridSpan w:val="6"/>
            <w:tcBorders>
              <w:top w:val="single" w:sz="4" w:space="0" w:color="auto"/>
              <w:left w:val="single" w:sz="4" w:space="0" w:color="auto"/>
              <w:bottom w:val="single" w:sz="4" w:space="0" w:color="auto"/>
              <w:right w:val="single" w:sz="4" w:space="0" w:color="auto"/>
            </w:tcBorders>
            <w:hideMark/>
          </w:tcPr>
          <w:p w:rsidR="00A97CCC" w:rsidRPr="00FD1ECD" w:rsidRDefault="0006772C" w:rsidP="0000363A">
            <w:pPr>
              <w:jc w:val="center"/>
              <w:rPr>
                <w:sz w:val="20"/>
                <w:szCs w:val="20"/>
              </w:rPr>
            </w:pPr>
            <w:r w:rsidRPr="00FD1ECD">
              <w:rPr>
                <w:b/>
                <w:bCs/>
                <w:sz w:val="20"/>
                <w:szCs w:val="20"/>
              </w:rPr>
              <w:t>Условно разрешенные</w:t>
            </w:r>
            <w:r w:rsidR="001608F4" w:rsidRPr="00FD1ECD">
              <w:rPr>
                <w:b/>
                <w:bCs/>
                <w:sz w:val="20"/>
                <w:szCs w:val="20"/>
              </w:rPr>
              <w:t xml:space="preserve"> виды разрешенного использования земельных участков и объектов капитального строительства</w:t>
            </w:r>
            <w:r w:rsidR="008B789B" w:rsidRPr="00FD1ECD">
              <w:rPr>
                <w:b/>
                <w:bCs/>
                <w:sz w:val="20"/>
                <w:szCs w:val="20"/>
              </w:rPr>
              <w:t>.</w:t>
            </w:r>
          </w:p>
        </w:tc>
      </w:tr>
      <w:tr w:rsidR="008B789B" w:rsidRPr="00FD1ECD" w:rsidTr="0000363A">
        <w:trPr>
          <w:trHeight w:val="170"/>
        </w:trPr>
        <w:tc>
          <w:tcPr>
            <w:tcW w:w="958" w:type="dxa"/>
            <w:tcBorders>
              <w:top w:val="single" w:sz="4" w:space="0" w:color="auto"/>
              <w:left w:val="single" w:sz="4" w:space="0" w:color="auto"/>
              <w:bottom w:val="single" w:sz="4" w:space="0" w:color="auto"/>
              <w:right w:val="single" w:sz="4" w:space="0" w:color="auto"/>
            </w:tcBorders>
          </w:tcPr>
          <w:p w:rsidR="008B789B" w:rsidRPr="00FD1ECD" w:rsidRDefault="008B789B" w:rsidP="0000363A">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8B789B" w:rsidRPr="00FD1ECD" w:rsidRDefault="008B789B" w:rsidP="0000363A">
            <w:pPr>
              <w:jc w:val="center"/>
              <w:rPr>
                <w:sz w:val="20"/>
                <w:szCs w:val="20"/>
              </w:rPr>
            </w:pPr>
            <w:r w:rsidRPr="00FD1ECD">
              <w:rPr>
                <w:sz w:val="20"/>
                <w:szCs w:val="20"/>
              </w:rPr>
              <w:t>(2.1)</w:t>
            </w:r>
          </w:p>
        </w:tc>
        <w:tc>
          <w:tcPr>
            <w:tcW w:w="2549" w:type="dxa"/>
            <w:gridSpan w:val="2"/>
            <w:tcBorders>
              <w:top w:val="single" w:sz="4" w:space="0" w:color="auto"/>
              <w:left w:val="single" w:sz="4" w:space="0" w:color="auto"/>
              <w:bottom w:val="single" w:sz="4" w:space="0" w:color="auto"/>
              <w:right w:val="single" w:sz="4" w:space="0" w:color="auto"/>
            </w:tcBorders>
            <w:hideMark/>
          </w:tcPr>
          <w:p w:rsidR="008B789B" w:rsidRPr="00FD1ECD" w:rsidRDefault="008B789B" w:rsidP="0000363A">
            <w:pPr>
              <w:rPr>
                <w:bCs/>
                <w:sz w:val="20"/>
                <w:szCs w:val="20"/>
              </w:rPr>
            </w:pPr>
            <w:r w:rsidRPr="00FD1ECD">
              <w:rPr>
                <w:bCs/>
                <w:sz w:val="20"/>
                <w:szCs w:val="20"/>
              </w:rPr>
              <w:t>Для индивидуального жилищного строительства</w:t>
            </w:r>
          </w:p>
        </w:tc>
        <w:tc>
          <w:tcPr>
            <w:tcW w:w="5243" w:type="dxa"/>
            <w:tcBorders>
              <w:top w:val="single" w:sz="4" w:space="0" w:color="auto"/>
              <w:left w:val="single" w:sz="4" w:space="0" w:color="auto"/>
              <w:bottom w:val="single" w:sz="4" w:space="0" w:color="auto"/>
              <w:right w:val="single" w:sz="4" w:space="0" w:color="auto"/>
            </w:tcBorders>
          </w:tcPr>
          <w:p w:rsidR="008B789B" w:rsidRPr="00FD1ECD" w:rsidRDefault="008B789B" w:rsidP="0000363A">
            <w:pPr>
              <w:pStyle w:val="af4"/>
              <w:widowControl w:val="0"/>
              <w:numPr>
                <w:ilvl w:val="2"/>
                <w:numId w:val="2"/>
              </w:numPr>
              <w:autoSpaceDE w:val="0"/>
              <w:autoSpaceDN w:val="0"/>
              <w:adjustRightInd w:val="0"/>
              <w:ind w:left="36" w:firstLine="0"/>
              <w:rPr>
                <w:sz w:val="20"/>
                <w:szCs w:val="20"/>
              </w:rPr>
            </w:pPr>
            <w:r w:rsidRPr="00FD1ECD">
              <w:rPr>
                <w:sz w:val="20"/>
                <w:szCs w:val="20"/>
              </w:rPr>
              <w:t>Минимальная площадь земельного участка для индивидуального жилищного строительства 500 м2.</w:t>
            </w:r>
          </w:p>
          <w:p w:rsidR="008B789B" w:rsidRPr="00FD1ECD" w:rsidRDefault="008B789B" w:rsidP="0000363A">
            <w:pPr>
              <w:rPr>
                <w:sz w:val="20"/>
                <w:szCs w:val="20"/>
              </w:rPr>
            </w:pPr>
            <w:r w:rsidRPr="00FD1ECD">
              <w:rPr>
                <w:sz w:val="20"/>
                <w:szCs w:val="20"/>
              </w:rPr>
              <w:t>Максимальная площадь земельного участка  для индивидуального жилищного строительств 2500 м2.</w:t>
            </w:r>
          </w:p>
          <w:p w:rsidR="008B789B" w:rsidRPr="00FD1ECD" w:rsidRDefault="008B789B" w:rsidP="0000363A">
            <w:pPr>
              <w:autoSpaceDE w:val="0"/>
              <w:autoSpaceDN w:val="0"/>
              <w:adjustRightInd w:val="0"/>
              <w:rPr>
                <w:sz w:val="20"/>
                <w:szCs w:val="20"/>
              </w:rPr>
            </w:pPr>
            <w:r w:rsidRPr="00FD1ECD">
              <w:rPr>
                <w:sz w:val="20"/>
                <w:szCs w:val="20"/>
              </w:rPr>
              <w:t>2.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8B789B" w:rsidRPr="00FD1ECD" w:rsidRDefault="008B789B" w:rsidP="0000363A">
            <w:pPr>
              <w:autoSpaceDE w:val="0"/>
              <w:autoSpaceDN w:val="0"/>
              <w:adjustRightInd w:val="0"/>
              <w:rPr>
                <w:sz w:val="20"/>
                <w:szCs w:val="20"/>
              </w:rPr>
            </w:pPr>
            <w:r w:rsidRPr="00FD1ECD">
              <w:rPr>
                <w:sz w:val="20"/>
                <w:szCs w:val="20"/>
              </w:rPr>
              <w:t>- со стороны улицы – 5 м (красная линия).</w:t>
            </w:r>
          </w:p>
          <w:p w:rsidR="008B789B" w:rsidRPr="00FD1ECD" w:rsidRDefault="008B789B" w:rsidP="0000363A">
            <w:pPr>
              <w:pStyle w:val="af4"/>
              <w:widowControl w:val="0"/>
              <w:suppressAutoHyphens/>
              <w:spacing w:line="240" w:lineRule="auto"/>
              <w:ind w:left="36" w:right="21" w:firstLine="0"/>
              <w:rPr>
                <w:sz w:val="20"/>
                <w:szCs w:val="20"/>
              </w:rPr>
            </w:pPr>
            <w:r w:rsidRPr="00FD1ECD">
              <w:rPr>
                <w:sz w:val="20"/>
                <w:szCs w:val="20"/>
              </w:rPr>
              <w:t>- со стороны соседнего земельного участка – 1 м (при этом соблюдая минимальные противопожарные расстояния)</w:t>
            </w:r>
          </w:p>
          <w:p w:rsidR="008B789B" w:rsidRPr="00FD1ECD" w:rsidRDefault="008B789B" w:rsidP="0000363A">
            <w:pPr>
              <w:pStyle w:val="af4"/>
              <w:widowControl w:val="0"/>
              <w:suppressAutoHyphens/>
              <w:spacing w:line="240" w:lineRule="auto"/>
              <w:ind w:left="36" w:right="21" w:firstLine="0"/>
              <w:rPr>
                <w:sz w:val="20"/>
                <w:szCs w:val="20"/>
              </w:rPr>
            </w:pPr>
            <w:r w:rsidRPr="00FD1ECD">
              <w:rPr>
                <w:sz w:val="20"/>
                <w:szCs w:val="20"/>
              </w:rPr>
              <w:t>3. Максимальный процент застройки земельного участка для индивидуального жилого дома 60%.</w:t>
            </w:r>
          </w:p>
          <w:p w:rsidR="008B789B" w:rsidRPr="00FD1ECD" w:rsidRDefault="008B789B" w:rsidP="0000363A">
            <w:pPr>
              <w:pStyle w:val="af4"/>
              <w:widowControl w:val="0"/>
              <w:suppressAutoHyphens/>
              <w:spacing w:line="240" w:lineRule="auto"/>
              <w:ind w:left="36" w:right="21" w:firstLine="0"/>
              <w:rPr>
                <w:sz w:val="20"/>
                <w:szCs w:val="20"/>
              </w:rPr>
            </w:pPr>
            <w:r w:rsidRPr="00FD1ECD">
              <w:rPr>
                <w:sz w:val="20"/>
                <w:szCs w:val="20"/>
              </w:rPr>
              <w:t>4. Предельное количество этажей -</w:t>
            </w:r>
            <w:r w:rsidR="009E29C7" w:rsidRPr="00FD1ECD">
              <w:rPr>
                <w:sz w:val="20"/>
                <w:szCs w:val="20"/>
              </w:rPr>
              <w:t>3</w:t>
            </w:r>
            <w:r w:rsidRPr="00FD1ECD">
              <w:rPr>
                <w:sz w:val="20"/>
                <w:szCs w:val="20"/>
              </w:rPr>
              <w:t xml:space="preserve"> этажа (включая мансардный и подземный этаж).</w:t>
            </w:r>
          </w:p>
          <w:p w:rsidR="008B789B" w:rsidRPr="00FD1ECD" w:rsidRDefault="008B789B" w:rsidP="0000363A">
            <w:pPr>
              <w:rPr>
                <w:sz w:val="20"/>
                <w:szCs w:val="20"/>
              </w:rPr>
            </w:pPr>
            <w:r w:rsidRPr="00FD1ECD">
              <w:rPr>
                <w:spacing w:val="2"/>
                <w:sz w:val="20"/>
                <w:szCs w:val="20"/>
                <w:shd w:val="clear" w:color="auto" w:fill="FFFFFF"/>
              </w:rPr>
              <w:t xml:space="preserve">При возведении на участке хозяйственных построек, располагаемых на расстоянии 1 м от границы соседнего участка, скат крыши следует ориентировать таким образом, чтобы сток дождевой воды не попал на соседний участок. </w:t>
            </w:r>
            <w:r w:rsidRPr="00FD1ECD">
              <w:rPr>
                <w:sz w:val="20"/>
                <w:szCs w:val="20"/>
              </w:rPr>
              <w:t xml:space="preserve"> Отдельно стоящие хозяйственные постройки по площади не должны превышать площади жилого дома.  Требования к ограждению земельных участков: характер ограждения и его высота со всех сторон участка должны быть единообразными. Высота ограждения - не более 1,8 метра. Со стороны улицы ограждение может быть сплошным, для остальных сторон </w:t>
            </w:r>
            <w:r w:rsidRPr="00FD1ECD">
              <w:rPr>
                <w:sz w:val="20"/>
                <w:szCs w:val="20"/>
              </w:rPr>
              <w:lastRenderedPageBreak/>
              <w:t xml:space="preserve">участка ограждение должно быть прозрачным. </w:t>
            </w:r>
          </w:p>
          <w:p w:rsidR="008B789B" w:rsidRPr="00FD1ECD" w:rsidRDefault="008B789B" w:rsidP="0000363A">
            <w:pPr>
              <w:autoSpaceDE w:val="0"/>
              <w:autoSpaceDN w:val="0"/>
              <w:adjustRightInd w:val="0"/>
              <w:rPr>
                <w:rFonts w:eastAsiaTheme="minorHAnsi"/>
                <w:sz w:val="20"/>
                <w:szCs w:val="20"/>
                <w:lang w:eastAsia="en-US"/>
              </w:rPr>
            </w:pPr>
            <w:r w:rsidRPr="00FD1ECD">
              <w:rPr>
                <w:rFonts w:eastAsiaTheme="minorHAnsi"/>
                <w:sz w:val="20"/>
                <w:szCs w:val="20"/>
                <w:lang w:eastAsia="en-US"/>
              </w:rPr>
              <w:t>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а расстояния до сарая для содержания скота и птицы – 4 м. Расстояние от границы участка должно быть не менее, м: до стены жилого дома - 3; до хозяйственных построек - 1.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8B789B" w:rsidRPr="00FD1ECD" w:rsidRDefault="008B789B" w:rsidP="0000363A">
            <w:pPr>
              <w:rPr>
                <w:sz w:val="20"/>
                <w:szCs w:val="20"/>
              </w:rPr>
            </w:pPr>
          </w:p>
        </w:tc>
      </w:tr>
      <w:tr w:rsidR="00BB7BAF" w:rsidRPr="00FD1ECD" w:rsidTr="0000363A">
        <w:trPr>
          <w:trHeight w:val="170"/>
        </w:trPr>
        <w:tc>
          <w:tcPr>
            <w:tcW w:w="958" w:type="dxa"/>
            <w:tcBorders>
              <w:top w:val="single" w:sz="4" w:space="0" w:color="auto"/>
              <w:left w:val="single" w:sz="4" w:space="0" w:color="auto"/>
              <w:bottom w:val="single" w:sz="4" w:space="0" w:color="auto"/>
              <w:right w:val="single" w:sz="4" w:space="0" w:color="auto"/>
            </w:tcBorders>
          </w:tcPr>
          <w:p w:rsidR="00BB7BAF" w:rsidRPr="00FD1ECD" w:rsidRDefault="00BB7BAF" w:rsidP="0000363A">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BB7BAF" w:rsidRPr="00FD1ECD" w:rsidRDefault="00BB7BAF" w:rsidP="0000363A">
            <w:pPr>
              <w:jc w:val="center"/>
              <w:rPr>
                <w:bCs/>
                <w:sz w:val="20"/>
                <w:szCs w:val="20"/>
              </w:rPr>
            </w:pPr>
            <w:r w:rsidRPr="00FD1ECD">
              <w:rPr>
                <w:bCs/>
                <w:sz w:val="20"/>
                <w:szCs w:val="20"/>
              </w:rPr>
              <w:t>(4.8)</w:t>
            </w:r>
          </w:p>
        </w:tc>
        <w:tc>
          <w:tcPr>
            <w:tcW w:w="2549" w:type="dxa"/>
            <w:gridSpan w:val="2"/>
            <w:tcBorders>
              <w:top w:val="single" w:sz="4" w:space="0" w:color="auto"/>
              <w:left w:val="single" w:sz="4" w:space="0" w:color="auto"/>
              <w:bottom w:val="single" w:sz="4" w:space="0" w:color="auto"/>
              <w:right w:val="single" w:sz="4" w:space="0" w:color="auto"/>
            </w:tcBorders>
            <w:hideMark/>
          </w:tcPr>
          <w:p w:rsidR="00BB7BAF" w:rsidRPr="00FD1ECD" w:rsidRDefault="00BB7BAF" w:rsidP="0000363A">
            <w:pPr>
              <w:contextualSpacing/>
              <w:rPr>
                <w:rFonts w:eastAsia="Calibri"/>
                <w:bCs/>
                <w:sz w:val="20"/>
                <w:szCs w:val="20"/>
                <w:lang w:eastAsia="en-US"/>
              </w:rPr>
            </w:pPr>
            <w:r w:rsidRPr="00FD1ECD">
              <w:rPr>
                <w:rFonts w:eastAsia="Calibri"/>
                <w:bCs/>
                <w:sz w:val="20"/>
                <w:szCs w:val="20"/>
                <w:lang w:eastAsia="en-US"/>
              </w:rPr>
              <w:t>Развлечения</w:t>
            </w:r>
          </w:p>
        </w:tc>
        <w:tc>
          <w:tcPr>
            <w:tcW w:w="5243" w:type="dxa"/>
            <w:tcBorders>
              <w:top w:val="single" w:sz="4" w:space="0" w:color="auto"/>
              <w:left w:val="single" w:sz="4" w:space="0" w:color="auto"/>
              <w:bottom w:val="single" w:sz="4" w:space="0" w:color="auto"/>
              <w:right w:val="single" w:sz="4" w:space="0" w:color="auto"/>
            </w:tcBorders>
          </w:tcPr>
          <w:p w:rsidR="00BB7BAF" w:rsidRPr="00FD1ECD" w:rsidRDefault="00BB7BAF" w:rsidP="0000363A">
            <w:pPr>
              <w:pStyle w:val="Default"/>
              <w:jc w:val="both"/>
              <w:rPr>
                <w:color w:val="auto"/>
                <w:sz w:val="20"/>
                <w:szCs w:val="20"/>
              </w:rPr>
            </w:pPr>
            <w:r w:rsidRPr="00FD1ECD">
              <w:rPr>
                <w:bCs/>
                <w:color w:val="auto"/>
                <w:sz w:val="20"/>
                <w:szCs w:val="20"/>
              </w:rPr>
              <w:t>В границах данной территориальной зоны параметры разрешённого строительства, реконструкции объектов указанного разрешенного использования не подлежат установлению (ст. 38, п. 1.1.Градостроительный кодекс РФ).</w:t>
            </w:r>
          </w:p>
        </w:tc>
      </w:tr>
      <w:tr w:rsidR="00BB7BAF" w:rsidRPr="00FD1ECD" w:rsidTr="0000363A">
        <w:trPr>
          <w:trHeight w:val="170"/>
        </w:trPr>
        <w:tc>
          <w:tcPr>
            <w:tcW w:w="958" w:type="dxa"/>
            <w:tcBorders>
              <w:top w:val="single" w:sz="4" w:space="0" w:color="auto"/>
              <w:left w:val="single" w:sz="4" w:space="0" w:color="auto"/>
              <w:bottom w:val="single" w:sz="4" w:space="0" w:color="auto"/>
              <w:right w:val="single" w:sz="4" w:space="0" w:color="auto"/>
            </w:tcBorders>
          </w:tcPr>
          <w:p w:rsidR="00BB7BAF" w:rsidRPr="00FD1ECD" w:rsidRDefault="00BB7BAF" w:rsidP="0000363A">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tcPr>
          <w:p w:rsidR="00BB7BAF" w:rsidRPr="00FD1ECD" w:rsidRDefault="00BB7BAF" w:rsidP="0000363A">
            <w:pPr>
              <w:jc w:val="center"/>
              <w:rPr>
                <w:bCs/>
                <w:sz w:val="20"/>
                <w:szCs w:val="20"/>
              </w:rPr>
            </w:pPr>
            <w:r w:rsidRPr="00FD1ECD">
              <w:rPr>
                <w:bCs/>
                <w:sz w:val="20"/>
                <w:szCs w:val="20"/>
              </w:rPr>
              <w:t>(6.9)</w:t>
            </w:r>
          </w:p>
        </w:tc>
        <w:tc>
          <w:tcPr>
            <w:tcW w:w="2549" w:type="dxa"/>
            <w:gridSpan w:val="2"/>
            <w:tcBorders>
              <w:top w:val="single" w:sz="4" w:space="0" w:color="auto"/>
              <w:left w:val="single" w:sz="4" w:space="0" w:color="auto"/>
              <w:bottom w:val="single" w:sz="4" w:space="0" w:color="auto"/>
              <w:right w:val="single" w:sz="4" w:space="0" w:color="auto"/>
            </w:tcBorders>
          </w:tcPr>
          <w:p w:rsidR="00BB7BAF" w:rsidRPr="00FD1ECD" w:rsidRDefault="00BB7BAF" w:rsidP="0000363A">
            <w:pPr>
              <w:contextualSpacing/>
              <w:rPr>
                <w:rFonts w:eastAsia="Calibri"/>
                <w:bCs/>
                <w:sz w:val="20"/>
                <w:szCs w:val="20"/>
                <w:lang w:val="ha-Latn-NG" w:eastAsia="en-US"/>
              </w:rPr>
            </w:pPr>
            <w:r w:rsidRPr="00FD1ECD">
              <w:rPr>
                <w:rFonts w:eastAsia="Calibri"/>
                <w:bCs/>
                <w:sz w:val="20"/>
                <w:szCs w:val="20"/>
                <w:lang w:val="ha-Latn-NG" w:eastAsia="en-US"/>
              </w:rPr>
              <w:t xml:space="preserve">Склады </w:t>
            </w:r>
          </w:p>
          <w:p w:rsidR="00BB7BAF" w:rsidRPr="00FD1ECD" w:rsidRDefault="00BB7BAF" w:rsidP="0000363A">
            <w:pPr>
              <w:contextualSpacing/>
              <w:rPr>
                <w:rFonts w:eastAsia="Calibri"/>
                <w:bCs/>
                <w:sz w:val="20"/>
                <w:szCs w:val="20"/>
                <w:lang w:val="ha-Latn-NG" w:eastAsia="en-US"/>
              </w:rPr>
            </w:pPr>
          </w:p>
        </w:tc>
        <w:tc>
          <w:tcPr>
            <w:tcW w:w="5243" w:type="dxa"/>
            <w:tcBorders>
              <w:top w:val="single" w:sz="4" w:space="0" w:color="auto"/>
              <w:left w:val="single" w:sz="4" w:space="0" w:color="auto"/>
              <w:bottom w:val="single" w:sz="4" w:space="0" w:color="auto"/>
              <w:right w:val="single" w:sz="4" w:space="0" w:color="auto"/>
            </w:tcBorders>
          </w:tcPr>
          <w:p w:rsidR="00BB7BAF" w:rsidRPr="00FD1ECD" w:rsidRDefault="00BB7BAF" w:rsidP="0000363A">
            <w:pPr>
              <w:pStyle w:val="Default"/>
              <w:jc w:val="both"/>
              <w:rPr>
                <w:color w:val="auto"/>
                <w:sz w:val="20"/>
                <w:szCs w:val="20"/>
              </w:rPr>
            </w:pPr>
            <w:r w:rsidRPr="00FD1ECD">
              <w:rPr>
                <w:color w:val="auto"/>
                <w:sz w:val="20"/>
                <w:szCs w:val="20"/>
              </w:rPr>
              <w:t>1. Площадь земельного участка:</w:t>
            </w:r>
          </w:p>
          <w:p w:rsidR="00BB7BAF" w:rsidRPr="00FD1ECD" w:rsidRDefault="00BB7BAF" w:rsidP="0000363A">
            <w:pPr>
              <w:pStyle w:val="Default"/>
              <w:jc w:val="both"/>
              <w:rPr>
                <w:color w:val="auto"/>
                <w:sz w:val="20"/>
                <w:szCs w:val="20"/>
              </w:rPr>
            </w:pPr>
            <w:r w:rsidRPr="00FD1ECD">
              <w:rPr>
                <w:color w:val="auto"/>
                <w:sz w:val="20"/>
                <w:szCs w:val="20"/>
              </w:rPr>
              <w:t>- минимальная 500 кв.м;</w:t>
            </w:r>
          </w:p>
          <w:p w:rsidR="00BB7BAF" w:rsidRPr="00FD1ECD" w:rsidRDefault="00BB7BAF" w:rsidP="0000363A">
            <w:pPr>
              <w:pStyle w:val="Default"/>
              <w:jc w:val="both"/>
              <w:rPr>
                <w:color w:val="auto"/>
                <w:sz w:val="20"/>
                <w:szCs w:val="20"/>
              </w:rPr>
            </w:pPr>
            <w:r w:rsidRPr="00FD1ECD">
              <w:rPr>
                <w:color w:val="auto"/>
                <w:sz w:val="20"/>
                <w:szCs w:val="20"/>
              </w:rPr>
              <w:t>- максимальная 5000 кв.м.</w:t>
            </w:r>
          </w:p>
          <w:p w:rsidR="00BB7BAF" w:rsidRPr="00FD1ECD" w:rsidRDefault="00BB7BAF" w:rsidP="0000363A">
            <w:pPr>
              <w:pStyle w:val="Default"/>
              <w:jc w:val="both"/>
              <w:rPr>
                <w:color w:val="auto"/>
                <w:sz w:val="20"/>
                <w:szCs w:val="20"/>
              </w:rPr>
            </w:pPr>
            <w:r w:rsidRPr="00FD1ECD">
              <w:rPr>
                <w:color w:val="auto"/>
                <w:sz w:val="20"/>
                <w:szCs w:val="20"/>
              </w:rPr>
              <w:t>2.</w:t>
            </w:r>
            <w:r w:rsidRPr="00FD1ECD">
              <w:rPr>
                <w:bCs/>
                <w:color w:val="auto"/>
                <w:sz w:val="20"/>
                <w:szCs w:val="20"/>
              </w:rPr>
              <w:t>Максимальный процент застройки в границах земельного участка - 75%</w:t>
            </w:r>
          </w:p>
          <w:p w:rsidR="00BB7BAF" w:rsidRPr="00FD1ECD" w:rsidRDefault="00BB7BAF" w:rsidP="0000363A">
            <w:pPr>
              <w:pStyle w:val="Default"/>
              <w:jc w:val="both"/>
              <w:rPr>
                <w:color w:val="auto"/>
                <w:sz w:val="20"/>
                <w:szCs w:val="20"/>
              </w:rPr>
            </w:pPr>
            <w:r w:rsidRPr="00FD1ECD">
              <w:rPr>
                <w:color w:val="auto"/>
                <w:sz w:val="20"/>
                <w:szCs w:val="20"/>
              </w:rPr>
              <w:t>3.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BB7BAF" w:rsidRPr="00FD1ECD" w:rsidRDefault="00BB7BAF" w:rsidP="0000363A">
            <w:pPr>
              <w:pStyle w:val="Default"/>
              <w:jc w:val="both"/>
              <w:rPr>
                <w:color w:val="auto"/>
                <w:sz w:val="20"/>
                <w:szCs w:val="20"/>
              </w:rPr>
            </w:pPr>
            <w:r w:rsidRPr="00FD1ECD">
              <w:rPr>
                <w:color w:val="auto"/>
                <w:sz w:val="20"/>
                <w:szCs w:val="20"/>
              </w:rPr>
              <w:t>- от границы соседних участков – 3 м.</w:t>
            </w:r>
          </w:p>
          <w:p w:rsidR="00BB7BAF" w:rsidRPr="00FD1ECD" w:rsidRDefault="00BB7BAF" w:rsidP="0000363A">
            <w:pPr>
              <w:pStyle w:val="Default"/>
              <w:jc w:val="both"/>
              <w:rPr>
                <w:color w:val="auto"/>
                <w:sz w:val="20"/>
                <w:szCs w:val="20"/>
              </w:rPr>
            </w:pPr>
            <w:r w:rsidRPr="00FD1ECD">
              <w:rPr>
                <w:color w:val="auto"/>
                <w:sz w:val="20"/>
                <w:szCs w:val="20"/>
              </w:rPr>
              <w:t>- от красных линий – 3 м.</w:t>
            </w:r>
          </w:p>
          <w:p w:rsidR="00BB7BAF" w:rsidRPr="00FD1ECD" w:rsidRDefault="00BB7BAF" w:rsidP="0000363A">
            <w:pPr>
              <w:pStyle w:val="Default"/>
              <w:jc w:val="both"/>
              <w:rPr>
                <w:color w:val="auto"/>
                <w:sz w:val="20"/>
                <w:szCs w:val="20"/>
              </w:rPr>
            </w:pPr>
            <w:r w:rsidRPr="00FD1ECD">
              <w:rPr>
                <w:color w:val="auto"/>
                <w:sz w:val="20"/>
                <w:szCs w:val="20"/>
              </w:rPr>
              <w:t>4. Максимальное количество этажей – 1.</w:t>
            </w:r>
          </w:p>
          <w:p w:rsidR="00BB7BAF" w:rsidRPr="00FD1ECD" w:rsidRDefault="00BB7BAF" w:rsidP="0000363A">
            <w:pPr>
              <w:widowControl w:val="0"/>
              <w:autoSpaceDE w:val="0"/>
              <w:autoSpaceDN w:val="0"/>
              <w:adjustRightInd w:val="0"/>
              <w:ind w:left="34"/>
              <w:rPr>
                <w:sz w:val="20"/>
                <w:szCs w:val="20"/>
              </w:rPr>
            </w:pPr>
          </w:p>
        </w:tc>
      </w:tr>
      <w:tr w:rsidR="00A7612B" w:rsidRPr="00FD1ECD" w:rsidTr="0000363A">
        <w:trPr>
          <w:trHeight w:val="170"/>
        </w:trPr>
        <w:tc>
          <w:tcPr>
            <w:tcW w:w="958" w:type="dxa"/>
            <w:tcBorders>
              <w:top w:val="single" w:sz="4" w:space="0" w:color="auto"/>
              <w:left w:val="single" w:sz="4" w:space="0" w:color="auto"/>
              <w:bottom w:val="single" w:sz="4" w:space="0" w:color="auto"/>
              <w:right w:val="single" w:sz="4" w:space="0" w:color="auto"/>
            </w:tcBorders>
          </w:tcPr>
          <w:p w:rsidR="00A7612B" w:rsidRPr="00FD1ECD" w:rsidRDefault="00A7612B" w:rsidP="0000363A">
            <w:pPr>
              <w:rPr>
                <w:b/>
                <w:bCs/>
                <w:sz w:val="20"/>
                <w:szCs w:val="20"/>
              </w:rPr>
            </w:pPr>
            <w:r w:rsidRPr="00FD1ECD">
              <w:rPr>
                <w:b/>
                <w:bCs/>
                <w:sz w:val="20"/>
                <w:szCs w:val="20"/>
              </w:rPr>
              <w:t>О-2</w:t>
            </w:r>
          </w:p>
        </w:tc>
        <w:tc>
          <w:tcPr>
            <w:tcW w:w="8927" w:type="dxa"/>
            <w:gridSpan w:val="5"/>
            <w:tcBorders>
              <w:top w:val="single" w:sz="4" w:space="0" w:color="auto"/>
              <w:left w:val="single" w:sz="4" w:space="0" w:color="auto"/>
              <w:bottom w:val="single" w:sz="4" w:space="0" w:color="auto"/>
              <w:right w:val="single" w:sz="4" w:space="0" w:color="auto"/>
            </w:tcBorders>
          </w:tcPr>
          <w:p w:rsidR="00A7612B" w:rsidRPr="00FD1ECD" w:rsidRDefault="00A7612B" w:rsidP="0000363A">
            <w:pPr>
              <w:rPr>
                <w:rFonts w:eastAsia="Calibri"/>
                <w:b/>
                <w:sz w:val="20"/>
                <w:szCs w:val="20"/>
                <w:lang w:eastAsia="en-US"/>
              </w:rPr>
            </w:pPr>
            <w:r w:rsidRPr="00FD1ECD">
              <w:rPr>
                <w:rFonts w:eastAsia="Calibri"/>
                <w:b/>
                <w:sz w:val="20"/>
                <w:szCs w:val="20"/>
                <w:lang w:eastAsia="en-US"/>
              </w:rPr>
              <w:t>Зона здравоохранения и социальных учреждений</w:t>
            </w:r>
          </w:p>
        </w:tc>
      </w:tr>
      <w:tr w:rsidR="00A7612B" w:rsidRPr="00FD1ECD" w:rsidTr="0000363A">
        <w:trPr>
          <w:trHeight w:val="170"/>
        </w:trPr>
        <w:tc>
          <w:tcPr>
            <w:tcW w:w="9885" w:type="dxa"/>
            <w:gridSpan w:val="6"/>
            <w:tcBorders>
              <w:top w:val="single" w:sz="4" w:space="0" w:color="auto"/>
              <w:left w:val="single" w:sz="4" w:space="0" w:color="auto"/>
              <w:bottom w:val="single" w:sz="4" w:space="0" w:color="auto"/>
              <w:right w:val="single" w:sz="4" w:space="0" w:color="auto"/>
            </w:tcBorders>
          </w:tcPr>
          <w:p w:rsidR="00A7612B" w:rsidRPr="00FD1ECD" w:rsidRDefault="00A7612B" w:rsidP="0000363A">
            <w:pPr>
              <w:jc w:val="center"/>
              <w:rPr>
                <w:b/>
                <w:bCs/>
                <w:sz w:val="20"/>
                <w:szCs w:val="20"/>
              </w:rPr>
            </w:pPr>
            <w:r w:rsidRPr="00FD1ECD">
              <w:rPr>
                <w:b/>
                <w:bCs/>
                <w:sz w:val="20"/>
                <w:szCs w:val="20"/>
              </w:rPr>
              <w:t>Основные виды разрешенного использования земельных участков и объектов капитального строительства</w:t>
            </w:r>
          </w:p>
        </w:tc>
      </w:tr>
      <w:tr w:rsidR="00A7612B" w:rsidRPr="00FD1ECD" w:rsidTr="0000363A">
        <w:trPr>
          <w:trHeight w:val="170"/>
        </w:trPr>
        <w:tc>
          <w:tcPr>
            <w:tcW w:w="958" w:type="dxa"/>
            <w:tcBorders>
              <w:top w:val="single" w:sz="4" w:space="0" w:color="auto"/>
              <w:left w:val="single" w:sz="4" w:space="0" w:color="auto"/>
              <w:bottom w:val="single" w:sz="4" w:space="0" w:color="auto"/>
              <w:right w:val="single" w:sz="4" w:space="0" w:color="auto"/>
            </w:tcBorders>
          </w:tcPr>
          <w:p w:rsidR="00A7612B" w:rsidRPr="00FD1ECD" w:rsidRDefault="00A7612B" w:rsidP="0000363A">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tcPr>
          <w:p w:rsidR="00A7612B" w:rsidRPr="00FD1ECD" w:rsidRDefault="00A7612B" w:rsidP="0000363A">
            <w:pPr>
              <w:jc w:val="center"/>
              <w:rPr>
                <w:sz w:val="20"/>
                <w:szCs w:val="20"/>
              </w:rPr>
            </w:pPr>
            <w:r w:rsidRPr="00FD1ECD">
              <w:rPr>
                <w:sz w:val="20"/>
                <w:szCs w:val="20"/>
              </w:rPr>
              <w:t>(3.2)</w:t>
            </w:r>
          </w:p>
        </w:tc>
        <w:tc>
          <w:tcPr>
            <w:tcW w:w="2549" w:type="dxa"/>
            <w:gridSpan w:val="2"/>
            <w:tcBorders>
              <w:top w:val="single" w:sz="4" w:space="0" w:color="auto"/>
              <w:left w:val="single" w:sz="4" w:space="0" w:color="auto"/>
              <w:bottom w:val="single" w:sz="4" w:space="0" w:color="auto"/>
              <w:right w:val="single" w:sz="4" w:space="0" w:color="auto"/>
            </w:tcBorders>
          </w:tcPr>
          <w:p w:rsidR="00A7612B" w:rsidRPr="00FD1ECD" w:rsidRDefault="00A7612B" w:rsidP="0000363A">
            <w:pPr>
              <w:contextualSpacing/>
              <w:rPr>
                <w:rFonts w:eastAsia="Calibri"/>
                <w:sz w:val="20"/>
                <w:szCs w:val="20"/>
                <w:lang w:val="ha-Latn-NG" w:eastAsia="en-US"/>
              </w:rPr>
            </w:pPr>
            <w:r w:rsidRPr="00FD1ECD">
              <w:rPr>
                <w:rFonts w:eastAsia="Calibri"/>
                <w:sz w:val="20"/>
                <w:szCs w:val="20"/>
                <w:lang w:val="ha-Latn-NG" w:eastAsia="en-US"/>
              </w:rPr>
              <w:t xml:space="preserve">Социальное обслуживание </w:t>
            </w:r>
          </w:p>
          <w:p w:rsidR="00A7612B" w:rsidRPr="00FD1ECD" w:rsidRDefault="00A7612B" w:rsidP="0000363A">
            <w:pPr>
              <w:rPr>
                <w:sz w:val="20"/>
                <w:szCs w:val="20"/>
              </w:rPr>
            </w:pPr>
          </w:p>
        </w:tc>
        <w:tc>
          <w:tcPr>
            <w:tcW w:w="5243" w:type="dxa"/>
            <w:tcBorders>
              <w:top w:val="single" w:sz="4" w:space="0" w:color="auto"/>
              <w:left w:val="single" w:sz="4" w:space="0" w:color="auto"/>
              <w:bottom w:val="single" w:sz="4" w:space="0" w:color="auto"/>
              <w:right w:val="single" w:sz="4" w:space="0" w:color="auto"/>
            </w:tcBorders>
          </w:tcPr>
          <w:p w:rsidR="00A7612B" w:rsidRPr="00FD1ECD" w:rsidRDefault="00A7612B" w:rsidP="0000363A">
            <w:pPr>
              <w:pStyle w:val="Default"/>
              <w:jc w:val="both"/>
              <w:rPr>
                <w:color w:val="auto"/>
                <w:sz w:val="20"/>
                <w:szCs w:val="20"/>
              </w:rPr>
            </w:pPr>
            <w:r w:rsidRPr="00FD1ECD">
              <w:rPr>
                <w:color w:val="auto"/>
                <w:sz w:val="20"/>
                <w:szCs w:val="20"/>
              </w:rPr>
              <w:t>1. Площадь земельного участка:</w:t>
            </w:r>
          </w:p>
          <w:p w:rsidR="00A7612B" w:rsidRPr="00FD1ECD" w:rsidRDefault="00A7612B" w:rsidP="0000363A">
            <w:pPr>
              <w:pStyle w:val="Default"/>
              <w:jc w:val="both"/>
              <w:rPr>
                <w:color w:val="auto"/>
                <w:sz w:val="20"/>
                <w:szCs w:val="20"/>
              </w:rPr>
            </w:pPr>
            <w:r w:rsidRPr="00FD1ECD">
              <w:rPr>
                <w:color w:val="auto"/>
                <w:sz w:val="20"/>
                <w:szCs w:val="20"/>
              </w:rPr>
              <w:t>- минимальная 300 кв.м;</w:t>
            </w:r>
          </w:p>
          <w:p w:rsidR="00A7612B" w:rsidRPr="00FD1ECD" w:rsidRDefault="00A7612B" w:rsidP="0000363A">
            <w:pPr>
              <w:pStyle w:val="Default"/>
              <w:jc w:val="both"/>
              <w:rPr>
                <w:color w:val="auto"/>
                <w:sz w:val="20"/>
                <w:szCs w:val="20"/>
              </w:rPr>
            </w:pPr>
            <w:r w:rsidRPr="00FD1ECD">
              <w:rPr>
                <w:color w:val="auto"/>
                <w:sz w:val="20"/>
                <w:szCs w:val="20"/>
              </w:rPr>
              <w:t>- максимальная 5000 кв.м.</w:t>
            </w:r>
          </w:p>
          <w:p w:rsidR="00A7612B" w:rsidRPr="00FD1ECD" w:rsidRDefault="00A7612B" w:rsidP="0000363A">
            <w:pPr>
              <w:pStyle w:val="Default"/>
              <w:jc w:val="both"/>
              <w:rPr>
                <w:color w:val="auto"/>
                <w:sz w:val="20"/>
                <w:szCs w:val="20"/>
              </w:rPr>
            </w:pPr>
            <w:r w:rsidRPr="00FD1ECD">
              <w:rPr>
                <w:color w:val="auto"/>
                <w:sz w:val="20"/>
                <w:szCs w:val="20"/>
              </w:rPr>
              <w:t>2. Максимальное количество этажей – 3.</w:t>
            </w:r>
          </w:p>
          <w:p w:rsidR="00A7612B" w:rsidRPr="00FD1ECD" w:rsidRDefault="00A7612B" w:rsidP="0000363A">
            <w:pPr>
              <w:pStyle w:val="Default"/>
              <w:jc w:val="both"/>
              <w:rPr>
                <w:color w:val="auto"/>
                <w:sz w:val="20"/>
                <w:szCs w:val="20"/>
              </w:rPr>
            </w:pPr>
            <w:r w:rsidRPr="00FD1ECD">
              <w:rPr>
                <w:color w:val="auto"/>
                <w:sz w:val="20"/>
                <w:szCs w:val="20"/>
              </w:rPr>
              <w:t>3.</w:t>
            </w:r>
            <w:r w:rsidRPr="00FD1ECD">
              <w:rPr>
                <w:bCs/>
                <w:color w:val="auto"/>
                <w:sz w:val="20"/>
                <w:szCs w:val="20"/>
              </w:rPr>
              <w:t>Максимальный процент застройки в границах земельного участка - 60%</w:t>
            </w:r>
          </w:p>
          <w:p w:rsidR="00A7612B" w:rsidRPr="00FD1ECD" w:rsidRDefault="00A7612B" w:rsidP="0000363A">
            <w:pPr>
              <w:pStyle w:val="Default"/>
              <w:jc w:val="both"/>
              <w:rPr>
                <w:color w:val="auto"/>
                <w:sz w:val="20"/>
                <w:szCs w:val="20"/>
              </w:rPr>
            </w:pPr>
            <w:r w:rsidRPr="00FD1ECD">
              <w:rPr>
                <w:color w:val="auto"/>
                <w:sz w:val="20"/>
                <w:szCs w:val="20"/>
              </w:rPr>
              <w:t>4.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A7612B" w:rsidRPr="00FD1ECD" w:rsidRDefault="00A7612B" w:rsidP="0000363A">
            <w:pPr>
              <w:pStyle w:val="Default"/>
              <w:jc w:val="both"/>
              <w:rPr>
                <w:color w:val="auto"/>
                <w:sz w:val="20"/>
                <w:szCs w:val="20"/>
              </w:rPr>
            </w:pPr>
            <w:r w:rsidRPr="00FD1ECD">
              <w:rPr>
                <w:color w:val="auto"/>
                <w:sz w:val="20"/>
                <w:szCs w:val="20"/>
              </w:rPr>
              <w:t>- от границы соседних участков – 3 м.</w:t>
            </w:r>
          </w:p>
          <w:p w:rsidR="00A7612B" w:rsidRPr="00FD1ECD" w:rsidRDefault="00A7612B" w:rsidP="0000363A">
            <w:pPr>
              <w:rPr>
                <w:sz w:val="20"/>
                <w:szCs w:val="20"/>
              </w:rPr>
            </w:pPr>
            <w:r w:rsidRPr="00FD1ECD">
              <w:rPr>
                <w:sz w:val="20"/>
                <w:szCs w:val="20"/>
              </w:rPr>
              <w:t>- от красных линий улиц – 5 м. при существующей застройке соблюдать красную линию существующей застройки.</w:t>
            </w:r>
          </w:p>
        </w:tc>
      </w:tr>
      <w:tr w:rsidR="0000363A" w:rsidRPr="00FD1ECD" w:rsidTr="0000363A">
        <w:trPr>
          <w:trHeight w:val="510"/>
        </w:trPr>
        <w:tc>
          <w:tcPr>
            <w:tcW w:w="958" w:type="dxa"/>
            <w:vMerge w:val="restart"/>
            <w:tcBorders>
              <w:top w:val="single" w:sz="4" w:space="0" w:color="auto"/>
              <w:left w:val="single" w:sz="4" w:space="0" w:color="auto"/>
              <w:right w:val="single" w:sz="4" w:space="0" w:color="auto"/>
            </w:tcBorders>
          </w:tcPr>
          <w:p w:rsidR="0000363A" w:rsidRPr="00FD1ECD" w:rsidRDefault="0000363A" w:rsidP="0000363A">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tcPr>
          <w:p w:rsidR="0000363A" w:rsidRPr="00FD1ECD" w:rsidRDefault="0000363A" w:rsidP="0000363A">
            <w:pPr>
              <w:jc w:val="center"/>
              <w:rPr>
                <w:sz w:val="20"/>
                <w:szCs w:val="20"/>
              </w:rPr>
            </w:pPr>
            <w:r w:rsidRPr="00FD1ECD">
              <w:rPr>
                <w:sz w:val="20"/>
                <w:szCs w:val="20"/>
              </w:rPr>
              <w:t>(3.4)</w:t>
            </w:r>
          </w:p>
          <w:p w:rsidR="0000363A" w:rsidRPr="00FD1ECD" w:rsidRDefault="0000363A" w:rsidP="0000363A">
            <w:pPr>
              <w:jc w:val="center"/>
              <w:rPr>
                <w:sz w:val="20"/>
                <w:szCs w:val="20"/>
              </w:rPr>
            </w:pPr>
          </w:p>
        </w:tc>
        <w:tc>
          <w:tcPr>
            <w:tcW w:w="2549" w:type="dxa"/>
            <w:gridSpan w:val="2"/>
            <w:tcBorders>
              <w:top w:val="single" w:sz="4" w:space="0" w:color="auto"/>
              <w:left w:val="single" w:sz="4" w:space="0" w:color="auto"/>
              <w:bottom w:val="single" w:sz="4" w:space="0" w:color="auto"/>
              <w:right w:val="single" w:sz="4" w:space="0" w:color="auto"/>
            </w:tcBorders>
          </w:tcPr>
          <w:p w:rsidR="0000363A" w:rsidRPr="00FD1ECD" w:rsidRDefault="0000363A" w:rsidP="0000363A">
            <w:pPr>
              <w:pStyle w:val="Default"/>
              <w:jc w:val="both"/>
              <w:rPr>
                <w:color w:val="auto"/>
                <w:sz w:val="20"/>
                <w:szCs w:val="20"/>
              </w:rPr>
            </w:pPr>
            <w:r w:rsidRPr="00FD1ECD">
              <w:rPr>
                <w:color w:val="auto"/>
                <w:sz w:val="20"/>
                <w:szCs w:val="20"/>
              </w:rPr>
              <w:t>Здравоохранение</w:t>
            </w:r>
          </w:p>
          <w:p w:rsidR="0000363A" w:rsidRPr="00FD1ECD" w:rsidRDefault="0000363A" w:rsidP="0000363A">
            <w:pPr>
              <w:rPr>
                <w:sz w:val="20"/>
                <w:szCs w:val="20"/>
              </w:rPr>
            </w:pPr>
          </w:p>
        </w:tc>
        <w:tc>
          <w:tcPr>
            <w:tcW w:w="5243" w:type="dxa"/>
            <w:vMerge w:val="restart"/>
            <w:tcBorders>
              <w:top w:val="single" w:sz="4" w:space="0" w:color="auto"/>
              <w:left w:val="single" w:sz="4" w:space="0" w:color="auto"/>
              <w:right w:val="single" w:sz="4" w:space="0" w:color="auto"/>
            </w:tcBorders>
          </w:tcPr>
          <w:p w:rsidR="0000363A" w:rsidRPr="00FD1ECD" w:rsidRDefault="0000363A" w:rsidP="0000363A">
            <w:pPr>
              <w:pStyle w:val="Default"/>
              <w:jc w:val="both"/>
              <w:rPr>
                <w:color w:val="auto"/>
                <w:sz w:val="20"/>
                <w:szCs w:val="20"/>
              </w:rPr>
            </w:pPr>
            <w:r w:rsidRPr="00FD1ECD">
              <w:rPr>
                <w:color w:val="auto"/>
                <w:sz w:val="20"/>
                <w:szCs w:val="20"/>
              </w:rPr>
              <w:t>1. Площадь земельного участка (0,1 га на 100 посещений в смену, но не менее 0,2 га)</w:t>
            </w:r>
          </w:p>
          <w:p w:rsidR="0000363A" w:rsidRPr="00FD1ECD" w:rsidRDefault="0000363A" w:rsidP="0000363A">
            <w:pPr>
              <w:pStyle w:val="Default"/>
              <w:jc w:val="both"/>
              <w:rPr>
                <w:color w:val="auto"/>
                <w:sz w:val="20"/>
                <w:szCs w:val="20"/>
              </w:rPr>
            </w:pPr>
            <w:r w:rsidRPr="00FD1ECD">
              <w:rPr>
                <w:color w:val="auto"/>
                <w:sz w:val="20"/>
                <w:szCs w:val="20"/>
              </w:rPr>
              <w:t>- минимальная 2000 кв.м;</w:t>
            </w:r>
          </w:p>
          <w:p w:rsidR="0000363A" w:rsidRPr="00FD1ECD" w:rsidRDefault="0000363A" w:rsidP="0000363A">
            <w:pPr>
              <w:pStyle w:val="Default"/>
              <w:jc w:val="both"/>
              <w:rPr>
                <w:color w:val="auto"/>
                <w:sz w:val="20"/>
                <w:szCs w:val="20"/>
              </w:rPr>
            </w:pPr>
            <w:r w:rsidRPr="00FD1ECD">
              <w:rPr>
                <w:color w:val="auto"/>
                <w:sz w:val="20"/>
                <w:szCs w:val="20"/>
              </w:rPr>
              <w:t>- максимальная 15000 кв.м.</w:t>
            </w:r>
          </w:p>
          <w:p w:rsidR="0000363A" w:rsidRPr="00FD1ECD" w:rsidRDefault="0000363A" w:rsidP="0000363A">
            <w:pPr>
              <w:pStyle w:val="Default"/>
              <w:jc w:val="both"/>
              <w:rPr>
                <w:color w:val="auto"/>
                <w:sz w:val="20"/>
                <w:szCs w:val="20"/>
              </w:rPr>
            </w:pPr>
            <w:r w:rsidRPr="00FD1ECD">
              <w:rPr>
                <w:color w:val="auto"/>
                <w:sz w:val="20"/>
                <w:szCs w:val="20"/>
              </w:rPr>
              <w:t>2. Максимальное количество этажей – 3.</w:t>
            </w:r>
          </w:p>
          <w:p w:rsidR="0000363A" w:rsidRPr="00FD1ECD" w:rsidRDefault="0000363A" w:rsidP="0000363A">
            <w:pPr>
              <w:pStyle w:val="Default"/>
              <w:jc w:val="both"/>
              <w:rPr>
                <w:color w:val="auto"/>
                <w:sz w:val="20"/>
                <w:szCs w:val="20"/>
              </w:rPr>
            </w:pPr>
            <w:r w:rsidRPr="00FD1ECD">
              <w:rPr>
                <w:color w:val="auto"/>
                <w:sz w:val="20"/>
                <w:szCs w:val="20"/>
              </w:rPr>
              <w:t>3.</w:t>
            </w:r>
            <w:r w:rsidRPr="00FD1ECD">
              <w:rPr>
                <w:bCs/>
                <w:color w:val="auto"/>
                <w:sz w:val="20"/>
                <w:szCs w:val="20"/>
              </w:rPr>
              <w:t>Максимальный процент застройки в границах земельного участка – не менее 70%</w:t>
            </w:r>
          </w:p>
          <w:p w:rsidR="0000363A" w:rsidRPr="00FD1ECD" w:rsidRDefault="0000363A" w:rsidP="0000363A">
            <w:pPr>
              <w:pStyle w:val="Default"/>
              <w:jc w:val="both"/>
              <w:rPr>
                <w:color w:val="auto"/>
                <w:sz w:val="20"/>
                <w:szCs w:val="20"/>
              </w:rPr>
            </w:pPr>
            <w:r w:rsidRPr="00FD1ECD">
              <w:rPr>
                <w:color w:val="auto"/>
                <w:sz w:val="20"/>
                <w:szCs w:val="20"/>
              </w:rPr>
              <w:t>4. Минимальные отступы для строительства (реконструкции) капитальных объектов:</w:t>
            </w:r>
          </w:p>
          <w:p w:rsidR="0000363A" w:rsidRPr="00FD1ECD" w:rsidRDefault="0000363A" w:rsidP="0000363A">
            <w:pPr>
              <w:pStyle w:val="Default"/>
              <w:jc w:val="both"/>
              <w:rPr>
                <w:color w:val="auto"/>
                <w:sz w:val="20"/>
                <w:szCs w:val="20"/>
              </w:rPr>
            </w:pPr>
            <w:r w:rsidRPr="00FD1ECD">
              <w:rPr>
                <w:color w:val="auto"/>
                <w:sz w:val="20"/>
                <w:szCs w:val="20"/>
              </w:rPr>
              <w:t>- от границы соседних участков – 3 м.</w:t>
            </w:r>
          </w:p>
          <w:p w:rsidR="0000363A" w:rsidRPr="00FD1ECD" w:rsidRDefault="0000363A" w:rsidP="0000363A">
            <w:pPr>
              <w:pStyle w:val="Default"/>
              <w:jc w:val="both"/>
              <w:rPr>
                <w:color w:val="auto"/>
                <w:sz w:val="20"/>
                <w:szCs w:val="20"/>
              </w:rPr>
            </w:pPr>
            <w:r w:rsidRPr="00FD1ECD">
              <w:rPr>
                <w:color w:val="auto"/>
                <w:sz w:val="20"/>
                <w:szCs w:val="20"/>
              </w:rPr>
              <w:t>- от красных линий улиц – 3 м.</w:t>
            </w:r>
          </w:p>
        </w:tc>
      </w:tr>
      <w:tr w:rsidR="0000363A" w:rsidRPr="00FD1ECD" w:rsidTr="0000363A">
        <w:trPr>
          <w:trHeight w:val="1080"/>
        </w:trPr>
        <w:tc>
          <w:tcPr>
            <w:tcW w:w="958" w:type="dxa"/>
            <w:vMerge/>
            <w:tcBorders>
              <w:left w:val="single" w:sz="4" w:space="0" w:color="auto"/>
              <w:right w:val="single" w:sz="4" w:space="0" w:color="auto"/>
            </w:tcBorders>
          </w:tcPr>
          <w:p w:rsidR="0000363A" w:rsidRPr="00FD1ECD" w:rsidRDefault="0000363A" w:rsidP="0000363A">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tcPr>
          <w:p w:rsidR="0000363A" w:rsidRPr="00FD1ECD" w:rsidRDefault="0000363A" w:rsidP="0000363A">
            <w:pPr>
              <w:jc w:val="center"/>
              <w:rPr>
                <w:sz w:val="20"/>
                <w:szCs w:val="20"/>
              </w:rPr>
            </w:pPr>
          </w:p>
          <w:p w:rsidR="0000363A" w:rsidRPr="00FD1ECD" w:rsidRDefault="0000363A" w:rsidP="0000363A">
            <w:pPr>
              <w:jc w:val="center"/>
              <w:rPr>
                <w:sz w:val="20"/>
                <w:szCs w:val="20"/>
              </w:rPr>
            </w:pPr>
            <w:r w:rsidRPr="00FD1ECD">
              <w:rPr>
                <w:sz w:val="20"/>
                <w:szCs w:val="20"/>
              </w:rPr>
              <w:t>(3.4.1)</w:t>
            </w:r>
          </w:p>
        </w:tc>
        <w:tc>
          <w:tcPr>
            <w:tcW w:w="2549" w:type="dxa"/>
            <w:gridSpan w:val="2"/>
            <w:tcBorders>
              <w:top w:val="single" w:sz="4" w:space="0" w:color="auto"/>
              <w:left w:val="single" w:sz="4" w:space="0" w:color="auto"/>
              <w:bottom w:val="single" w:sz="4" w:space="0" w:color="auto"/>
              <w:right w:val="single" w:sz="4" w:space="0" w:color="auto"/>
            </w:tcBorders>
          </w:tcPr>
          <w:p w:rsidR="0000363A" w:rsidRPr="00FD1ECD" w:rsidRDefault="0000363A" w:rsidP="0000363A">
            <w:pPr>
              <w:pStyle w:val="Default"/>
              <w:jc w:val="both"/>
              <w:rPr>
                <w:color w:val="auto"/>
                <w:sz w:val="20"/>
                <w:szCs w:val="20"/>
              </w:rPr>
            </w:pPr>
          </w:p>
          <w:p w:rsidR="0000363A" w:rsidRPr="00FD1ECD" w:rsidRDefault="0000363A" w:rsidP="0000363A">
            <w:pPr>
              <w:pStyle w:val="Default"/>
              <w:jc w:val="both"/>
              <w:rPr>
                <w:color w:val="auto"/>
                <w:sz w:val="20"/>
                <w:szCs w:val="20"/>
              </w:rPr>
            </w:pPr>
            <w:r w:rsidRPr="00FD1ECD">
              <w:rPr>
                <w:color w:val="auto"/>
                <w:sz w:val="20"/>
                <w:szCs w:val="20"/>
              </w:rPr>
              <w:t xml:space="preserve">Амбулаторно-поликлиническое обслуживание </w:t>
            </w:r>
          </w:p>
          <w:p w:rsidR="0000363A" w:rsidRPr="00FD1ECD" w:rsidRDefault="0000363A" w:rsidP="0000363A">
            <w:pPr>
              <w:rPr>
                <w:sz w:val="20"/>
                <w:szCs w:val="20"/>
              </w:rPr>
            </w:pPr>
          </w:p>
        </w:tc>
        <w:tc>
          <w:tcPr>
            <w:tcW w:w="5243" w:type="dxa"/>
            <w:vMerge/>
            <w:tcBorders>
              <w:left w:val="single" w:sz="4" w:space="0" w:color="auto"/>
              <w:right w:val="single" w:sz="4" w:space="0" w:color="auto"/>
            </w:tcBorders>
          </w:tcPr>
          <w:p w:rsidR="0000363A" w:rsidRPr="00FD1ECD" w:rsidRDefault="0000363A" w:rsidP="0000363A">
            <w:pPr>
              <w:pStyle w:val="Default"/>
              <w:jc w:val="both"/>
              <w:rPr>
                <w:color w:val="auto"/>
                <w:sz w:val="20"/>
                <w:szCs w:val="20"/>
              </w:rPr>
            </w:pPr>
          </w:p>
        </w:tc>
      </w:tr>
      <w:tr w:rsidR="0000363A" w:rsidRPr="00FD1ECD" w:rsidTr="0000363A">
        <w:trPr>
          <w:trHeight w:val="915"/>
        </w:trPr>
        <w:tc>
          <w:tcPr>
            <w:tcW w:w="958" w:type="dxa"/>
            <w:vMerge/>
            <w:tcBorders>
              <w:left w:val="single" w:sz="4" w:space="0" w:color="auto"/>
              <w:bottom w:val="single" w:sz="4" w:space="0" w:color="auto"/>
              <w:right w:val="single" w:sz="4" w:space="0" w:color="auto"/>
            </w:tcBorders>
          </w:tcPr>
          <w:p w:rsidR="0000363A" w:rsidRPr="00FD1ECD" w:rsidRDefault="0000363A" w:rsidP="0000363A">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tcPr>
          <w:p w:rsidR="0000363A" w:rsidRPr="00FD1ECD" w:rsidRDefault="0000363A" w:rsidP="0000363A">
            <w:pPr>
              <w:jc w:val="center"/>
              <w:rPr>
                <w:sz w:val="20"/>
                <w:szCs w:val="20"/>
              </w:rPr>
            </w:pPr>
            <w:r w:rsidRPr="00FD1ECD">
              <w:rPr>
                <w:sz w:val="20"/>
                <w:szCs w:val="20"/>
              </w:rPr>
              <w:t>(3.4.2)</w:t>
            </w:r>
          </w:p>
        </w:tc>
        <w:tc>
          <w:tcPr>
            <w:tcW w:w="2549" w:type="dxa"/>
            <w:gridSpan w:val="2"/>
            <w:tcBorders>
              <w:top w:val="single" w:sz="4" w:space="0" w:color="auto"/>
              <w:left w:val="single" w:sz="4" w:space="0" w:color="auto"/>
              <w:bottom w:val="single" w:sz="4" w:space="0" w:color="auto"/>
              <w:right w:val="single" w:sz="4" w:space="0" w:color="auto"/>
            </w:tcBorders>
          </w:tcPr>
          <w:p w:rsidR="0000363A" w:rsidRPr="00FD1ECD" w:rsidRDefault="007201E2" w:rsidP="0000363A">
            <w:pPr>
              <w:rPr>
                <w:sz w:val="20"/>
                <w:szCs w:val="20"/>
              </w:rPr>
            </w:pPr>
            <w:r w:rsidRPr="00FD1ECD">
              <w:rPr>
                <w:sz w:val="20"/>
                <w:szCs w:val="20"/>
              </w:rPr>
              <w:t>Стационарное медицинское обслуживание</w:t>
            </w:r>
          </w:p>
        </w:tc>
        <w:tc>
          <w:tcPr>
            <w:tcW w:w="5243" w:type="dxa"/>
            <w:vMerge/>
            <w:tcBorders>
              <w:left w:val="single" w:sz="4" w:space="0" w:color="auto"/>
              <w:bottom w:val="single" w:sz="4" w:space="0" w:color="auto"/>
              <w:right w:val="single" w:sz="4" w:space="0" w:color="auto"/>
            </w:tcBorders>
          </w:tcPr>
          <w:p w:rsidR="0000363A" w:rsidRPr="00FD1ECD" w:rsidRDefault="0000363A" w:rsidP="0000363A">
            <w:pPr>
              <w:pStyle w:val="Default"/>
              <w:jc w:val="both"/>
              <w:rPr>
                <w:color w:val="auto"/>
                <w:sz w:val="20"/>
                <w:szCs w:val="20"/>
              </w:rPr>
            </w:pPr>
          </w:p>
        </w:tc>
      </w:tr>
      <w:tr w:rsidR="0000363A" w:rsidRPr="00FD1ECD" w:rsidTr="0000363A">
        <w:trPr>
          <w:trHeight w:val="170"/>
        </w:trPr>
        <w:tc>
          <w:tcPr>
            <w:tcW w:w="958" w:type="dxa"/>
            <w:tcBorders>
              <w:top w:val="single" w:sz="4" w:space="0" w:color="auto"/>
              <w:left w:val="single" w:sz="4" w:space="0" w:color="auto"/>
              <w:bottom w:val="single" w:sz="4" w:space="0" w:color="auto"/>
              <w:right w:val="single" w:sz="4" w:space="0" w:color="auto"/>
            </w:tcBorders>
          </w:tcPr>
          <w:p w:rsidR="0000363A" w:rsidRPr="00FD1ECD" w:rsidRDefault="0000363A" w:rsidP="0000363A">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tcPr>
          <w:p w:rsidR="0000363A" w:rsidRPr="00FD1ECD" w:rsidRDefault="0000363A" w:rsidP="0000363A">
            <w:pPr>
              <w:jc w:val="center"/>
              <w:rPr>
                <w:sz w:val="20"/>
                <w:szCs w:val="20"/>
              </w:rPr>
            </w:pPr>
            <w:r w:rsidRPr="00FD1ECD">
              <w:rPr>
                <w:sz w:val="20"/>
                <w:szCs w:val="20"/>
              </w:rPr>
              <w:t>(3.5)</w:t>
            </w:r>
          </w:p>
        </w:tc>
        <w:tc>
          <w:tcPr>
            <w:tcW w:w="2549" w:type="dxa"/>
            <w:gridSpan w:val="2"/>
            <w:tcBorders>
              <w:top w:val="single" w:sz="4" w:space="0" w:color="auto"/>
              <w:left w:val="single" w:sz="4" w:space="0" w:color="auto"/>
              <w:bottom w:val="single" w:sz="4" w:space="0" w:color="auto"/>
              <w:right w:val="single" w:sz="4" w:space="0" w:color="auto"/>
            </w:tcBorders>
          </w:tcPr>
          <w:p w:rsidR="0000363A" w:rsidRPr="00FD1ECD" w:rsidRDefault="0000363A" w:rsidP="0000363A">
            <w:pPr>
              <w:contextualSpacing/>
              <w:rPr>
                <w:rFonts w:eastAsia="Calibri"/>
                <w:sz w:val="20"/>
                <w:szCs w:val="20"/>
                <w:lang w:val="ha-Latn-NG" w:eastAsia="en-US"/>
              </w:rPr>
            </w:pPr>
            <w:r w:rsidRPr="00FD1ECD">
              <w:rPr>
                <w:rFonts w:eastAsia="Calibri"/>
                <w:sz w:val="20"/>
                <w:szCs w:val="20"/>
                <w:lang w:val="ha-Latn-NG" w:eastAsia="en-US"/>
              </w:rPr>
              <w:t xml:space="preserve">Образование и просвещение </w:t>
            </w:r>
          </w:p>
        </w:tc>
        <w:tc>
          <w:tcPr>
            <w:tcW w:w="5243" w:type="dxa"/>
            <w:tcBorders>
              <w:top w:val="single" w:sz="4" w:space="0" w:color="auto"/>
              <w:left w:val="single" w:sz="4" w:space="0" w:color="auto"/>
              <w:bottom w:val="single" w:sz="4" w:space="0" w:color="auto"/>
              <w:right w:val="single" w:sz="4" w:space="0" w:color="auto"/>
            </w:tcBorders>
          </w:tcPr>
          <w:p w:rsidR="0000363A" w:rsidRPr="00FD1ECD" w:rsidRDefault="0000363A" w:rsidP="0000363A">
            <w:pPr>
              <w:pStyle w:val="Default"/>
              <w:jc w:val="both"/>
              <w:rPr>
                <w:color w:val="auto"/>
                <w:sz w:val="20"/>
                <w:szCs w:val="20"/>
              </w:rPr>
            </w:pPr>
            <w:r w:rsidRPr="00FD1ECD">
              <w:rPr>
                <w:color w:val="auto"/>
                <w:sz w:val="20"/>
                <w:szCs w:val="20"/>
              </w:rPr>
              <w:t>1. Площадь земельного участка:</w:t>
            </w:r>
          </w:p>
          <w:p w:rsidR="0000363A" w:rsidRPr="00FD1ECD" w:rsidRDefault="0000363A" w:rsidP="0000363A">
            <w:pPr>
              <w:pStyle w:val="Default"/>
              <w:jc w:val="both"/>
              <w:rPr>
                <w:color w:val="auto"/>
                <w:sz w:val="20"/>
                <w:szCs w:val="20"/>
              </w:rPr>
            </w:pPr>
            <w:r w:rsidRPr="00FD1ECD">
              <w:rPr>
                <w:color w:val="auto"/>
                <w:sz w:val="20"/>
                <w:szCs w:val="20"/>
              </w:rPr>
              <w:t>- минимальная 35 кв.м/чел., но не менее 1000 кв.м.</w:t>
            </w:r>
          </w:p>
          <w:p w:rsidR="0000363A" w:rsidRPr="00FD1ECD" w:rsidRDefault="0000363A" w:rsidP="0000363A">
            <w:pPr>
              <w:pStyle w:val="Default"/>
              <w:jc w:val="both"/>
              <w:rPr>
                <w:color w:val="auto"/>
                <w:sz w:val="20"/>
                <w:szCs w:val="20"/>
              </w:rPr>
            </w:pPr>
            <w:r w:rsidRPr="00FD1ECD">
              <w:rPr>
                <w:color w:val="auto"/>
                <w:sz w:val="20"/>
                <w:szCs w:val="20"/>
              </w:rPr>
              <w:t>- максимальная 60 кв.м/чел., но не более 40000 кв.м.</w:t>
            </w:r>
          </w:p>
          <w:p w:rsidR="0000363A" w:rsidRPr="00FD1ECD" w:rsidRDefault="0000363A" w:rsidP="0000363A">
            <w:pPr>
              <w:pStyle w:val="Default"/>
              <w:jc w:val="both"/>
              <w:rPr>
                <w:color w:val="auto"/>
                <w:sz w:val="20"/>
                <w:szCs w:val="20"/>
              </w:rPr>
            </w:pPr>
            <w:r w:rsidRPr="00FD1ECD">
              <w:rPr>
                <w:color w:val="auto"/>
                <w:sz w:val="20"/>
                <w:szCs w:val="20"/>
              </w:rPr>
              <w:t>2.</w:t>
            </w:r>
            <w:r w:rsidRPr="00FD1ECD">
              <w:rPr>
                <w:bCs/>
                <w:color w:val="auto"/>
                <w:sz w:val="20"/>
                <w:szCs w:val="20"/>
              </w:rPr>
              <w:t xml:space="preserve">Максимальный процент застройки в границах </w:t>
            </w:r>
            <w:r w:rsidRPr="00FD1ECD">
              <w:rPr>
                <w:bCs/>
                <w:color w:val="auto"/>
                <w:sz w:val="20"/>
                <w:szCs w:val="20"/>
              </w:rPr>
              <w:lastRenderedPageBreak/>
              <w:t>земельного участка - 50%</w:t>
            </w:r>
          </w:p>
          <w:p w:rsidR="0000363A" w:rsidRPr="00FD1ECD" w:rsidRDefault="0000363A" w:rsidP="0000363A">
            <w:pPr>
              <w:pStyle w:val="Default"/>
              <w:jc w:val="both"/>
              <w:rPr>
                <w:color w:val="auto"/>
                <w:sz w:val="20"/>
                <w:szCs w:val="20"/>
              </w:rPr>
            </w:pPr>
            <w:r w:rsidRPr="00FD1ECD">
              <w:rPr>
                <w:color w:val="auto"/>
                <w:sz w:val="20"/>
                <w:szCs w:val="20"/>
              </w:rPr>
              <w:t>3.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00363A" w:rsidRPr="00FD1ECD" w:rsidRDefault="0000363A" w:rsidP="0000363A">
            <w:pPr>
              <w:pStyle w:val="Default"/>
              <w:jc w:val="both"/>
              <w:rPr>
                <w:color w:val="auto"/>
                <w:sz w:val="20"/>
                <w:szCs w:val="20"/>
              </w:rPr>
            </w:pPr>
            <w:r w:rsidRPr="00FD1ECD">
              <w:rPr>
                <w:color w:val="auto"/>
                <w:sz w:val="20"/>
                <w:szCs w:val="20"/>
              </w:rPr>
              <w:t>- от границы соседних участков – 3 м.</w:t>
            </w:r>
          </w:p>
          <w:p w:rsidR="0000363A" w:rsidRPr="00FD1ECD" w:rsidRDefault="0000363A" w:rsidP="0000363A">
            <w:pPr>
              <w:pStyle w:val="Default"/>
              <w:jc w:val="both"/>
              <w:rPr>
                <w:color w:val="auto"/>
                <w:sz w:val="20"/>
                <w:szCs w:val="20"/>
              </w:rPr>
            </w:pPr>
            <w:r w:rsidRPr="00FD1ECD">
              <w:rPr>
                <w:color w:val="auto"/>
                <w:sz w:val="20"/>
                <w:szCs w:val="20"/>
              </w:rPr>
              <w:t>- от красных линий улиц – 5 м.</w:t>
            </w:r>
          </w:p>
          <w:p w:rsidR="0000363A" w:rsidRPr="00FD1ECD" w:rsidRDefault="0000363A" w:rsidP="0000363A">
            <w:pPr>
              <w:rPr>
                <w:sz w:val="20"/>
                <w:szCs w:val="20"/>
              </w:rPr>
            </w:pPr>
            <w:r w:rsidRPr="00FD1ECD">
              <w:rPr>
                <w:sz w:val="20"/>
                <w:szCs w:val="20"/>
              </w:rPr>
              <w:t>4. . Максимальное количество этажей – 3</w:t>
            </w:r>
          </w:p>
        </w:tc>
      </w:tr>
      <w:tr w:rsidR="007201E2" w:rsidRPr="00FD1ECD" w:rsidTr="0000363A">
        <w:trPr>
          <w:trHeight w:val="170"/>
        </w:trPr>
        <w:tc>
          <w:tcPr>
            <w:tcW w:w="958" w:type="dxa"/>
            <w:tcBorders>
              <w:top w:val="single" w:sz="4" w:space="0" w:color="auto"/>
              <w:left w:val="single" w:sz="4" w:space="0" w:color="auto"/>
              <w:bottom w:val="single" w:sz="4" w:space="0" w:color="auto"/>
              <w:right w:val="single" w:sz="4" w:space="0" w:color="auto"/>
            </w:tcBorders>
          </w:tcPr>
          <w:p w:rsidR="007201E2" w:rsidRPr="00FD1ECD" w:rsidRDefault="007201E2" w:rsidP="007201E2">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tcPr>
          <w:p w:rsidR="007201E2" w:rsidRPr="00FD1ECD" w:rsidRDefault="007201E2" w:rsidP="007201E2">
            <w:pPr>
              <w:jc w:val="center"/>
              <w:rPr>
                <w:sz w:val="20"/>
                <w:szCs w:val="20"/>
              </w:rPr>
            </w:pPr>
            <w:r w:rsidRPr="00FD1ECD">
              <w:rPr>
                <w:sz w:val="20"/>
                <w:szCs w:val="20"/>
              </w:rPr>
              <w:t>(3.5.1)</w:t>
            </w:r>
          </w:p>
        </w:tc>
        <w:tc>
          <w:tcPr>
            <w:tcW w:w="2549" w:type="dxa"/>
            <w:gridSpan w:val="2"/>
            <w:tcBorders>
              <w:top w:val="single" w:sz="4" w:space="0" w:color="auto"/>
              <w:left w:val="single" w:sz="4" w:space="0" w:color="auto"/>
              <w:bottom w:val="single" w:sz="4" w:space="0" w:color="auto"/>
              <w:right w:val="single" w:sz="4" w:space="0" w:color="auto"/>
            </w:tcBorders>
          </w:tcPr>
          <w:p w:rsidR="007201E2" w:rsidRPr="00FD1ECD" w:rsidRDefault="007201E2" w:rsidP="007201E2">
            <w:pPr>
              <w:pStyle w:val="Default"/>
              <w:jc w:val="both"/>
              <w:rPr>
                <w:color w:val="auto"/>
                <w:sz w:val="20"/>
                <w:szCs w:val="20"/>
              </w:rPr>
            </w:pPr>
            <w:r w:rsidRPr="00FD1ECD">
              <w:rPr>
                <w:color w:val="auto"/>
                <w:sz w:val="20"/>
                <w:szCs w:val="20"/>
              </w:rPr>
              <w:t>Дошкольное, начальное и среднее общее образование</w:t>
            </w:r>
          </w:p>
        </w:tc>
        <w:tc>
          <w:tcPr>
            <w:tcW w:w="5243" w:type="dxa"/>
            <w:tcBorders>
              <w:top w:val="single" w:sz="4" w:space="0" w:color="auto"/>
              <w:left w:val="single" w:sz="4" w:space="0" w:color="auto"/>
              <w:bottom w:val="single" w:sz="4" w:space="0" w:color="auto"/>
              <w:right w:val="single" w:sz="4" w:space="0" w:color="auto"/>
            </w:tcBorders>
          </w:tcPr>
          <w:p w:rsidR="007201E2" w:rsidRPr="00FD1ECD" w:rsidRDefault="007201E2" w:rsidP="007201E2">
            <w:pPr>
              <w:pStyle w:val="Default"/>
              <w:jc w:val="both"/>
              <w:rPr>
                <w:color w:val="auto"/>
                <w:sz w:val="20"/>
                <w:szCs w:val="20"/>
              </w:rPr>
            </w:pPr>
            <w:r w:rsidRPr="00FD1ECD">
              <w:rPr>
                <w:color w:val="auto"/>
                <w:sz w:val="20"/>
                <w:szCs w:val="20"/>
              </w:rPr>
              <w:t>1. Площадь земельного участка:</w:t>
            </w:r>
          </w:p>
          <w:p w:rsidR="007201E2" w:rsidRPr="00FD1ECD" w:rsidRDefault="007201E2" w:rsidP="007201E2">
            <w:pPr>
              <w:pStyle w:val="Default"/>
              <w:jc w:val="both"/>
              <w:rPr>
                <w:color w:val="auto"/>
                <w:sz w:val="20"/>
                <w:szCs w:val="20"/>
              </w:rPr>
            </w:pPr>
            <w:r w:rsidRPr="00FD1ECD">
              <w:rPr>
                <w:color w:val="auto"/>
                <w:sz w:val="20"/>
                <w:szCs w:val="20"/>
              </w:rPr>
              <w:t>- минимальная 35 кв.м/чел., но не менее 1000 кв.м.</w:t>
            </w:r>
          </w:p>
          <w:p w:rsidR="007201E2" w:rsidRPr="00FD1ECD" w:rsidRDefault="007201E2" w:rsidP="007201E2">
            <w:pPr>
              <w:pStyle w:val="Default"/>
              <w:jc w:val="both"/>
              <w:rPr>
                <w:color w:val="auto"/>
                <w:sz w:val="20"/>
                <w:szCs w:val="20"/>
              </w:rPr>
            </w:pPr>
            <w:r w:rsidRPr="00FD1ECD">
              <w:rPr>
                <w:color w:val="auto"/>
                <w:sz w:val="20"/>
                <w:szCs w:val="20"/>
              </w:rPr>
              <w:t>- максимальная 60 кв.м/чел., но не более 40000 кв.м.</w:t>
            </w:r>
          </w:p>
          <w:p w:rsidR="007201E2" w:rsidRPr="00FD1ECD" w:rsidRDefault="007201E2" w:rsidP="007201E2">
            <w:pPr>
              <w:pStyle w:val="Default"/>
              <w:jc w:val="both"/>
              <w:rPr>
                <w:color w:val="auto"/>
                <w:sz w:val="20"/>
                <w:szCs w:val="20"/>
              </w:rPr>
            </w:pPr>
            <w:r w:rsidRPr="00FD1ECD">
              <w:rPr>
                <w:color w:val="auto"/>
                <w:sz w:val="20"/>
                <w:szCs w:val="20"/>
              </w:rPr>
              <w:t>2.</w:t>
            </w:r>
            <w:r w:rsidRPr="00FD1ECD">
              <w:rPr>
                <w:bCs/>
                <w:color w:val="auto"/>
                <w:sz w:val="20"/>
                <w:szCs w:val="20"/>
              </w:rPr>
              <w:t>Максимальный процент застройки в границах земельного участка - 40%</w:t>
            </w:r>
          </w:p>
          <w:p w:rsidR="007201E2" w:rsidRPr="00FD1ECD" w:rsidRDefault="007201E2" w:rsidP="007201E2">
            <w:pPr>
              <w:pStyle w:val="Default"/>
              <w:jc w:val="both"/>
              <w:rPr>
                <w:color w:val="auto"/>
                <w:sz w:val="20"/>
                <w:szCs w:val="20"/>
              </w:rPr>
            </w:pPr>
            <w:r w:rsidRPr="00FD1ECD">
              <w:rPr>
                <w:color w:val="auto"/>
                <w:sz w:val="20"/>
                <w:szCs w:val="20"/>
              </w:rPr>
              <w:t>3. Минимальные отступы для строительства (реконструкции) капитальных объектов:</w:t>
            </w:r>
          </w:p>
          <w:p w:rsidR="007201E2" w:rsidRPr="00FD1ECD" w:rsidRDefault="007201E2" w:rsidP="007201E2">
            <w:pPr>
              <w:pStyle w:val="Default"/>
              <w:jc w:val="both"/>
              <w:rPr>
                <w:color w:val="auto"/>
                <w:sz w:val="20"/>
                <w:szCs w:val="20"/>
              </w:rPr>
            </w:pPr>
            <w:r w:rsidRPr="00FD1ECD">
              <w:rPr>
                <w:color w:val="auto"/>
                <w:sz w:val="20"/>
                <w:szCs w:val="20"/>
              </w:rPr>
              <w:t>- от границы соседних участков – по нормам инсоляции и освещенности.</w:t>
            </w:r>
          </w:p>
          <w:p w:rsidR="007201E2" w:rsidRPr="00FD1ECD" w:rsidRDefault="007201E2" w:rsidP="007201E2">
            <w:pPr>
              <w:pStyle w:val="Default"/>
              <w:jc w:val="both"/>
              <w:rPr>
                <w:color w:val="auto"/>
                <w:sz w:val="20"/>
                <w:szCs w:val="20"/>
              </w:rPr>
            </w:pPr>
            <w:r w:rsidRPr="00FD1ECD">
              <w:rPr>
                <w:color w:val="auto"/>
                <w:sz w:val="20"/>
                <w:szCs w:val="20"/>
              </w:rPr>
              <w:t xml:space="preserve">- от красных линий улиц – 10 м. </w:t>
            </w:r>
          </w:p>
          <w:p w:rsidR="007201E2" w:rsidRPr="00FD1ECD" w:rsidRDefault="007201E2" w:rsidP="007201E2">
            <w:pPr>
              <w:pStyle w:val="Default"/>
              <w:jc w:val="both"/>
              <w:rPr>
                <w:color w:val="auto"/>
                <w:sz w:val="20"/>
                <w:szCs w:val="20"/>
              </w:rPr>
            </w:pPr>
            <w:r w:rsidRPr="00FD1ECD">
              <w:rPr>
                <w:color w:val="auto"/>
                <w:sz w:val="20"/>
                <w:szCs w:val="20"/>
              </w:rPr>
              <w:t>4. Максимальное количество этажей – 2.</w:t>
            </w:r>
          </w:p>
        </w:tc>
      </w:tr>
      <w:tr w:rsidR="0000363A" w:rsidRPr="00FD1ECD" w:rsidTr="0000363A">
        <w:trPr>
          <w:trHeight w:val="170"/>
        </w:trPr>
        <w:tc>
          <w:tcPr>
            <w:tcW w:w="958" w:type="dxa"/>
            <w:tcBorders>
              <w:top w:val="single" w:sz="4" w:space="0" w:color="auto"/>
              <w:left w:val="single" w:sz="4" w:space="0" w:color="auto"/>
              <w:bottom w:val="single" w:sz="4" w:space="0" w:color="auto"/>
              <w:right w:val="single" w:sz="4" w:space="0" w:color="auto"/>
            </w:tcBorders>
          </w:tcPr>
          <w:p w:rsidR="0000363A" w:rsidRPr="00FD1ECD" w:rsidRDefault="0000363A" w:rsidP="0000363A">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tcPr>
          <w:p w:rsidR="0000363A" w:rsidRPr="00FD1ECD" w:rsidRDefault="0000363A" w:rsidP="0000363A">
            <w:pPr>
              <w:jc w:val="center"/>
              <w:rPr>
                <w:sz w:val="20"/>
                <w:szCs w:val="20"/>
              </w:rPr>
            </w:pPr>
            <w:r w:rsidRPr="00FD1ECD">
              <w:rPr>
                <w:sz w:val="20"/>
                <w:szCs w:val="20"/>
              </w:rPr>
              <w:t>(3.6)</w:t>
            </w:r>
          </w:p>
        </w:tc>
        <w:tc>
          <w:tcPr>
            <w:tcW w:w="2549" w:type="dxa"/>
            <w:gridSpan w:val="2"/>
            <w:tcBorders>
              <w:top w:val="single" w:sz="4" w:space="0" w:color="auto"/>
              <w:left w:val="single" w:sz="4" w:space="0" w:color="auto"/>
              <w:bottom w:val="single" w:sz="4" w:space="0" w:color="auto"/>
              <w:right w:val="single" w:sz="4" w:space="0" w:color="auto"/>
            </w:tcBorders>
          </w:tcPr>
          <w:p w:rsidR="0000363A" w:rsidRPr="00FD1ECD" w:rsidRDefault="0000363A" w:rsidP="0000363A">
            <w:pPr>
              <w:contextualSpacing/>
              <w:rPr>
                <w:rFonts w:eastAsia="Calibri"/>
                <w:sz w:val="20"/>
                <w:szCs w:val="20"/>
                <w:lang w:val="ha-Latn-NG" w:eastAsia="en-US"/>
              </w:rPr>
            </w:pPr>
            <w:r w:rsidRPr="00FD1ECD">
              <w:rPr>
                <w:rFonts w:eastAsia="Calibri"/>
                <w:sz w:val="20"/>
                <w:szCs w:val="20"/>
                <w:lang w:val="ha-Latn-NG" w:eastAsia="en-US"/>
              </w:rPr>
              <w:t xml:space="preserve">Культурное развитие </w:t>
            </w:r>
          </w:p>
          <w:p w:rsidR="0000363A" w:rsidRPr="00FD1ECD" w:rsidRDefault="0000363A" w:rsidP="0000363A">
            <w:pPr>
              <w:contextualSpacing/>
              <w:rPr>
                <w:rFonts w:eastAsia="Calibri"/>
                <w:sz w:val="20"/>
                <w:szCs w:val="20"/>
                <w:lang w:val="ha-Latn-NG" w:eastAsia="en-US"/>
              </w:rPr>
            </w:pPr>
          </w:p>
        </w:tc>
        <w:tc>
          <w:tcPr>
            <w:tcW w:w="5243" w:type="dxa"/>
            <w:tcBorders>
              <w:top w:val="single" w:sz="4" w:space="0" w:color="auto"/>
              <w:left w:val="single" w:sz="4" w:space="0" w:color="auto"/>
              <w:bottom w:val="single" w:sz="4" w:space="0" w:color="auto"/>
              <w:right w:val="single" w:sz="4" w:space="0" w:color="auto"/>
            </w:tcBorders>
          </w:tcPr>
          <w:p w:rsidR="0000363A" w:rsidRPr="00FD1ECD" w:rsidRDefault="0000363A" w:rsidP="0000363A">
            <w:pPr>
              <w:pStyle w:val="Default"/>
              <w:jc w:val="both"/>
              <w:rPr>
                <w:color w:val="auto"/>
                <w:sz w:val="20"/>
                <w:szCs w:val="20"/>
              </w:rPr>
            </w:pPr>
            <w:r w:rsidRPr="00FD1ECD">
              <w:rPr>
                <w:color w:val="auto"/>
                <w:sz w:val="20"/>
                <w:szCs w:val="20"/>
              </w:rPr>
              <w:t>1. Площадь земельного участка:</w:t>
            </w:r>
          </w:p>
          <w:p w:rsidR="0000363A" w:rsidRPr="00FD1ECD" w:rsidRDefault="0000363A" w:rsidP="0000363A">
            <w:pPr>
              <w:pStyle w:val="Default"/>
              <w:jc w:val="both"/>
              <w:rPr>
                <w:color w:val="auto"/>
                <w:sz w:val="20"/>
                <w:szCs w:val="20"/>
              </w:rPr>
            </w:pPr>
            <w:r w:rsidRPr="00FD1ECD">
              <w:rPr>
                <w:color w:val="auto"/>
                <w:sz w:val="20"/>
                <w:szCs w:val="20"/>
              </w:rPr>
              <w:t>- минимальная 1000 кв.м;</w:t>
            </w:r>
          </w:p>
          <w:p w:rsidR="0000363A" w:rsidRPr="00FD1ECD" w:rsidRDefault="0000363A" w:rsidP="0000363A">
            <w:pPr>
              <w:pStyle w:val="Default"/>
              <w:jc w:val="both"/>
              <w:rPr>
                <w:color w:val="auto"/>
                <w:sz w:val="20"/>
                <w:szCs w:val="20"/>
              </w:rPr>
            </w:pPr>
            <w:r w:rsidRPr="00FD1ECD">
              <w:rPr>
                <w:color w:val="auto"/>
                <w:sz w:val="20"/>
                <w:szCs w:val="20"/>
              </w:rPr>
              <w:t>- максимальная 5000 кв.м.</w:t>
            </w:r>
          </w:p>
          <w:p w:rsidR="0000363A" w:rsidRPr="00FD1ECD" w:rsidRDefault="0000363A" w:rsidP="0000363A">
            <w:pPr>
              <w:pStyle w:val="Default"/>
              <w:jc w:val="both"/>
              <w:rPr>
                <w:color w:val="auto"/>
                <w:sz w:val="20"/>
                <w:szCs w:val="20"/>
              </w:rPr>
            </w:pPr>
            <w:r w:rsidRPr="00FD1ECD">
              <w:rPr>
                <w:color w:val="auto"/>
                <w:sz w:val="20"/>
                <w:szCs w:val="20"/>
              </w:rPr>
              <w:t>2. Максимальное количество этажей – 3.</w:t>
            </w:r>
          </w:p>
          <w:p w:rsidR="0000363A" w:rsidRPr="00FD1ECD" w:rsidRDefault="0000363A" w:rsidP="0000363A">
            <w:pPr>
              <w:pStyle w:val="Default"/>
              <w:jc w:val="both"/>
              <w:rPr>
                <w:color w:val="auto"/>
                <w:sz w:val="20"/>
                <w:szCs w:val="20"/>
              </w:rPr>
            </w:pPr>
            <w:r w:rsidRPr="00FD1ECD">
              <w:rPr>
                <w:color w:val="auto"/>
                <w:sz w:val="20"/>
                <w:szCs w:val="20"/>
              </w:rPr>
              <w:t>3.</w:t>
            </w:r>
            <w:r w:rsidRPr="00FD1ECD">
              <w:rPr>
                <w:bCs/>
                <w:color w:val="auto"/>
                <w:sz w:val="20"/>
                <w:szCs w:val="20"/>
              </w:rPr>
              <w:t>Максимальный процент застройки в границах земельного участка - 60%</w:t>
            </w:r>
          </w:p>
          <w:p w:rsidR="0000363A" w:rsidRPr="00FD1ECD" w:rsidRDefault="0000363A" w:rsidP="0000363A">
            <w:pPr>
              <w:pStyle w:val="Default"/>
              <w:jc w:val="both"/>
              <w:rPr>
                <w:color w:val="auto"/>
                <w:sz w:val="20"/>
                <w:szCs w:val="20"/>
              </w:rPr>
            </w:pPr>
            <w:r w:rsidRPr="00FD1ECD">
              <w:rPr>
                <w:color w:val="auto"/>
                <w:sz w:val="20"/>
                <w:szCs w:val="20"/>
              </w:rPr>
              <w:t>4. Минимальные отступы для строительства (реконструкции) капитальных объектов:</w:t>
            </w:r>
          </w:p>
          <w:p w:rsidR="0000363A" w:rsidRPr="00FD1ECD" w:rsidRDefault="0000363A" w:rsidP="0000363A">
            <w:pPr>
              <w:pStyle w:val="Default"/>
              <w:jc w:val="both"/>
              <w:rPr>
                <w:color w:val="auto"/>
                <w:sz w:val="20"/>
                <w:szCs w:val="20"/>
              </w:rPr>
            </w:pPr>
            <w:r w:rsidRPr="00FD1ECD">
              <w:rPr>
                <w:color w:val="auto"/>
                <w:sz w:val="20"/>
                <w:szCs w:val="20"/>
              </w:rPr>
              <w:t>- от границы соседних участков – 3 м.</w:t>
            </w:r>
          </w:p>
          <w:p w:rsidR="0000363A" w:rsidRPr="00FD1ECD" w:rsidRDefault="0000363A" w:rsidP="0000363A">
            <w:pPr>
              <w:pStyle w:val="Default"/>
              <w:jc w:val="both"/>
              <w:rPr>
                <w:color w:val="auto"/>
                <w:sz w:val="20"/>
                <w:szCs w:val="20"/>
              </w:rPr>
            </w:pPr>
            <w:r w:rsidRPr="00FD1ECD">
              <w:rPr>
                <w:color w:val="auto"/>
                <w:sz w:val="20"/>
                <w:szCs w:val="20"/>
              </w:rPr>
              <w:t>- от красных линий улиц – 5 м.</w:t>
            </w:r>
          </w:p>
        </w:tc>
      </w:tr>
    </w:tbl>
    <w:p w:rsidR="0000363A" w:rsidRPr="00FD1ECD" w:rsidRDefault="0000363A" w:rsidP="00A97CCC">
      <w:pPr>
        <w:jc w:val="both"/>
        <w:rPr>
          <w:b/>
          <w:bCs/>
        </w:rPr>
      </w:pPr>
    </w:p>
    <w:p w:rsidR="00A97CCC" w:rsidRPr="00FD1ECD" w:rsidRDefault="00A97CCC" w:rsidP="00A97CCC">
      <w:pPr>
        <w:tabs>
          <w:tab w:val="left" w:pos="1134"/>
        </w:tabs>
        <w:jc w:val="both"/>
        <w:rPr>
          <w:b/>
        </w:rPr>
      </w:pPr>
      <w:r w:rsidRPr="00FD1ECD">
        <w:rPr>
          <w:b/>
        </w:rPr>
        <w:t>Примечание:</w:t>
      </w:r>
    </w:p>
    <w:p w:rsidR="00A97CCC" w:rsidRPr="00FD1ECD" w:rsidRDefault="00A97CCC" w:rsidP="00A97CCC">
      <w:pPr>
        <w:jc w:val="both"/>
      </w:pPr>
      <w:r w:rsidRPr="00FD1ECD">
        <w:t xml:space="preserve">Зона центра поселения выделена для обеспечения правовых условий формирования кварталов, где сочетаются административные, управленческие и иные учреждения поселенческого уровня, коммерческие учреждения, офисы и жилая застройка, в том числе в зданиях смешанного назначения при соблюдении нижеприведенных видов и параметров разрешенного использования недвижимости. </w:t>
      </w:r>
    </w:p>
    <w:p w:rsidR="00A97CCC" w:rsidRPr="00FD1ECD" w:rsidRDefault="00A97CCC" w:rsidP="00A97CCC">
      <w:pPr>
        <w:jc w:val="both"/>
      </w:pPr>
      <w:r w:rsidRPr="00FD1ECD">
        <w:t>Не допускается новое строительство и реконструкция зданий без приспособлений для доступа маломобильных групп населения и использования их инвалидами.</w:t>
      </w:r>
    </w:p>
    <w:p w:rsidR="00A97CCC" w:rsidRPr="00FD1ECD" w:rsidRDefault="00A97CCC" w:rsidP="00A97CCC">
      <w:pPr>
        <w:jc w:val="both"/>
        <w:rPr>
          <w:bCs/>
        </w:rPr>
      </w:pPr>
    </w:p>
    <w:tbl>
      <w:tblPr>
        <w:tblpPr w:leftFromText="180" w:rightFromText="180" w:vertAnchor="text" w:tblpY="1"/>
        <w:tblOverlap w:val="neve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0"/>
        <w:gridCol w:w="1128"/>
        <w:gridCol w:w="7"/>
        <w:gridCol w:w="2549"/>
        <w:gridCol w:w="5241"/>
      </w:tblGrid>
      <w:tr w:rsidR="00A97CCC" w:rsidRPr="00FD1ECD" w:rsidTr="008B789B">
        <w:trPr>
          <w:cantSplit/>
          <w:trHeight w:val="3534"/>
        </w:trPr>
        <w:tc>
          <w:tcPr>
            <w:tcW w:w="960" w:type="dxa"/>
            <w:tcBorders>
              <w:top w:val="single" w:sz="4" w:space="0" w:color="auto"/>
              <w:left w:val="single" w:sz="4" w:space="0" w:color="auto"/>
              <w:bottom w:val="single" w:sz="4" w:space="0" w:color="auto"/>
              <w:right w:val="single" w:sz="4" w:space="0" w:color="auto"/>
            </w:tcBorders>
            <w:textDirection w:val="btLr"/>
            <w:vAlign w:val="center"/>
            <w:hideMark/>
          </w:tcPr>
          <w:p w:rsidR="00A97CCC" w:rsidRPr="00FD1ECD" w:rsidRDefault="00A97CCC" w:rsidP="00375A88">
            <w:pPr>
              <w:spacing w:line="240" w:lineRule="atLeast"/>
              <w:ind w:right="113"/>
              <w:rPr>
                <w:b/>
                <w:sz w:val="20"/>
                <w:szCs w:val="20"/>
              </w:rPr>
            </w:pPr>
            <w:r w:rsidRPr="00FD1ECD">
              <w:rPr>
                <w:b/>
                <w:sz w:val="20"/>
                <w:szCs w:val="20"/>
              </w:rPr>
              <w:t>Кодовые обозначения территориальных зон</w:t>
            </w:r>
          </w:p>
        </w:tc>
        <w:tc>
          <w:tcPr>
            <w:tcW w:w="1135"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A97CCC" w:rsidRPr="00FD1ECD" w:rsidRDefault="00A97CCC" w:rsidP="00375A88">
            <w:pPr>
              <w:spacing w:line="240" w:lineRule="atLeast"/>
              <w:ind w:right="113"/>
              <w:rPr>
                <w:b/>
                <w:sz w:val="20"/>
                <w:szCs w:val="20"/>
              </w:rPr>
            </w:pPr>
            <w:r w:rsidRPr="00FD1ECD">
              <w:rPr>
                <w:b/>
                <w:sz w:val="20"/>
                <w:szCs w:val="20"/>
              </w:rPr>
              <w:t xml:space="preserve">*Классификатор (числовое обозначение) вида разрешенного исп. Земельного участка   </w:t>
            </w:r>
          </w:p>
        </w:tc>
        <w:tc>
          <w:tcPr>
            <w:tcW w:w="2549" w:type="dxa"/>
            <w:tcBorders>
              <w:top w:val="single" w:sz="4" w:space="0" w:color="auto"/>
              <w:left w:val="single" w:sz="4" w:space="0" w:color="auto"/>
              <w:bottom w:val="single" w:sz="4" w:space="0" w:color="auto"/>
              <w:right w:val="single" w:sz="4" w:space="0" w:color="auto"/>
            </w:tcBorders>
            <w:textDirection w:val="btLr"/>
            <w:vAlign w:val="center"/>
            <w:hideMark/>
          </w:tcPr>
          <w:p w:rsidR="00A97CCC" w:rsidRPr="00FD1ECD" w:rsidRDefault="00A97CCC" w:rsidP="00375A88">
            <w:pPr>
              <w:spacing w:line="240" w:lineRule="atLeast"/>
              <w:ind w:right="113"/>
              <w:rPr>
                <w:b/>
                <w:sz w:val="20"/>
                <w:szCs w:val="20"/>
              </w:rPr>
            </w:pPr>
            <w:r w:rsidRPr="00FD1ECD">
              <w:rPr>
                <w:b/>
                <w:sz w:val="20"/>
                <w:szCs w:val="20"/>
              </w:rPr>
              <w:t>Вид разрешенного использования</w:t>
            </w:r>
          </w:p>
        </w:tc>
        <w:tc>
          <w:tcPr>
            <w:tcW w:w="5241" w:type="dxa"/>
            <w:tcBorders>
              <w:top w:val="single" w:sz="4" w:space="0" w:color="auto"/>
              <w:left w:val="single" w:sz="4" w:space="0" w:color="auto"/>
              <w:bottom w:val="single" w:sz="4" w:space="0" w:color="auto"/>
              <w:right w:val="single" w:sz="4" w:space="0" w:color="auto"/>
            </w:tcBorders>
            <w:textDirection w:val="btLr"/>
            <w:vAlign w:val="center"/>
            <w:hideMark/>
          </w:tcPr>
          <w:p w:rsidR="00A97CCC" w:rsidRPr="00FD1ECD" w:rsidRDefault="00A97CCC" w:rsidP="00375A88">
            <w:pPr>
              <w:spacing w:line="240" w:lineRule="atLeast"/>
              <w:ind w:right="113"/>
              <w:rPr>
                <w:b/>
                <w:sz w:val="20"/>
                <w:szCs w:val="20"/>
              </w:rPr>
            </w:pPr>
            <w:r w:rsidRPr="00FD1ECD">
              <w:rPr>
                <w:b/>
                <w:sz w:val="20"/>
                <w:szCs w:val="20"/>
              </w:rPr>
              <w:t>Предельные (минимальные и (или) максимальные) размеры земельных участков и предельные</w:t>
            </w:r>
          </w:p>
          <w:p w:rsidR="00A97CCC" w:rsidRPr="00FD1ECD" w:rsidRDefault="00A97CCC" w:rsidP="00375A88">
            <w:pPr>
              <w:spacing w:line="240" w:lineRule="atLeast"/>
              <w:ind w:right="113"/>
              <w:rPr>
                <w:b/>
                <w:sz w:val="20"/>
                <w:szCs w:val="20"/>
              </w:rPr>
            </w:pPr>
            <w:r w:rsidRPr="00FD1ECD">
              <w:rPr>
                <w:b/>
                <w:sz w:val="20"/>
                <w:szCs w:val="20"/>
              </w:rPr>
              <w:t>параметры разрешенного строительства, реконструкции объектов капитального строительства</w:t>
            </w:r>
          </w:p>
        </w:tc>
      </w:tr>
      <w:tr w:rsidR="00A97CCC" w:rsidRPr="00FD1ECD" w:rsidTr="008B789B">
        <w:tc>
          <w:tcPr>
            <w:tcW w:w="960" w:type="dxa"/>
            <w:tcBorders>
              <w:top w:val="single" w:sz="4" w:space="0" w:color="auto"/>
              <w:left w:val="single" w:sz="4" w:space="0" w:color="auto"/>
              <w:bottom w:val="single" w:sz="4" w:space="0" w:color="auto"/>
              <w:right w:val="single" w:sz="4" w:space="0" w:color="auto"/>
            </w:tcBorders>
            <w:hideMark/>
          </w:tcPr>
          <w:p w:rsidR="00A97CCC" w:rsidRPr="00FD1ECD" w:rsidRDefault="00A97CCC" w:rsidP="00375A88">
            <w:pPr>
              <w:jc w:val="center"/>
              <w:rPr>
                <w:sz w:val="20"/>
                <w:szCs w:val="20"/>
              </w:rPr>
            </w:pPr>
            <w:r w:rsidRPr="00FD1ECD">
              <w:rPr>
                <w:sz w:val="20"/>
                <w:szCs w:val="20"/>
              </w:rPr>
              <w:t>1</w:t>
            </w:r>
          </w:p>
        </w:tc>
        <w:tc>
          <w:tcPr>
            <w:tcW w:w="1135" w:type="dxa"/>
            <w:gridSpan w:val="2"/>
            <w:tcBorders>
              <w:top w:val="single" w:sz="4" w:space="0" w:color="auto"/>
              <w:left w:val="single" w:sz="4" w:space="0" w:color="auto"/>
              <w:bottom w:val="single" w:sz="4" w:space="0" w:color="auto"/>
              <w:right w:val="single" w:sz="4" w:space="0" w:color="auto"/>
            </w:tcBorders>
            <w:hideMark/>
          </w:tcPr>
          <w:p w:rsidR="00A97CCC" w:rsidRPr="00FD1ECD" w:rsidRDefault="00A97CCC" w:rsidP="00375A88">
            <w:pPr>
              <w:jc w:val="center"/>
              <w:rPr>
                <w:sz w:val="20"/>
                <w:szCs w:val="20"/>
              </w:rPr>
            </w:pPr>
            <w:r w:rsidRPr="00FD1ECD">
              <w:rPr>
                <w:sz w:val="20"/>
                <w:szCs w:val="20"/>
              </w:rPr>
              <w:t>2</w:t>
            </w:r>
          </w:p>
        </w:tc>
        <w:tc>
          <w:tcPr>
            <w:tcW w:w="2549" w:type="dxa"/>
            <w:tcBorders>
              <w:top w:val="single" w:sz="4" w:space="0" w:color="auto"/>
              <w:left w:val="single" w:sz="4" w:space="0" w:color="auto"/>
              <w:bottom w:val="single" w:sz="4" w:space="0" w:color="auto"/>
              <w:right w:val="single" w:sz="4" w:space="0" w:color="auto"/>
            </w:tcBorders>
            <w:hideMark/>
          </w:tcPr>
          <w:p w:rsidR="00A97CCC" w:rsidRPr="00FD1ECD" w:rsidRDefault="00A97CCC" w:rsidP="00375A88">
            <w:pPr>
              <w:jc w:val="center"/>
              <w:rPr>
                <w:sz w:val="20"/>
                <w:szCs w:val="20"/>
              </w:rPr>
            </w:pPr>
            <w:r w:rsidRPr="00FD1ECD">
              <w:rPr>
                <w:sz w:val="20"/>
                <w:szCs w:val="20"/>
              </w:rPr>
              <w:t>3</w:t>
            </w:r>
          </w:p>
        </w:tc>
        <w:tc>
          <w:tcPr>
            <w:tcW w:w="5241" w:type="dxa"/>
            <w:tcBorders>
              <w:top w:val="single" w:sz="4" w:space="0" w:color="auto"/>
              <w:left w:val="single" w:sz="4" w:space="0" w:color="auto"/>
              <w:bottom w:val="single" w:sz="4" w:space="0" w:color="auto"/>
              <w:right w:val="single" w:sz="4" w:space="0" w:color="auto"/>
            </w:tcBorders>
            <w:hideMark/>
          </w:tcPr>
          <w:p w:rsidR="00A97CCC" w:rsidRPr="00FD1ECD" w:rsidRDefault="00A97CCC" w:rsidP="00375A88">
            <w:pPr>
              <w:jc w:val="center"/>
              <w:rPr>
                <w:bCs/>
                <w:sz w:val="20"/>
                <w:szCs w:val="20"/>
              </w:rPr>
            </w:pPr>
            <w:r w:rsidRPr="00FD1ECD">
              <w:rPr>
                <w:bCs/>
                <w:sz w:val="20"/>
                <w:szCs w:val="20"/>
              </w:rPr>
              <w:t>4</w:t>
            </w:r>
          </w:p>
        </w:tc>
      </w:tr>
      <w:tr w:rsidR="00A97CCC" w:rsidRPr="00FD1ECD" w:rsidTr="00375A88">
        <w:tc>
          <w:tcPr>
            <w:tcW w:w="9885" w:type="dxa"/>
            <w:gridSpan w:val="5"/>
            <w:tcBorders>
              <w:top w:val="single" w:sz="4" w:space="0" w:color="auto"/>
              <w:left w:val="single" w:sz="4" w:space="0" w:color="auto"/>
              <w:bottom w:val="single" w:sz="4" w:space="0" w:color="auto"/>
              <w:right w:val="single" w:sz="4" w:space="0" w:color="auto"/>
            </w:tcBorders>
            <w:hideMark/>
          </w:tcPr>
          <w:p w:rsidR="00A97CCC" w:rsidRPr="00FD1ECD" w:rsidRDefault="00A97CCC" w:rsidP="00BB7BAF">
            <w:pPr>
              <w:jc w:val="center"/>
              <w:rPr>
                <w:sz w:val="20"/>
                <w:szCs w:val="20"/>
              </w:rPr>
            </w:pPr>
            <w:r w:rsidRPr="00FD1ECD">
              <w:rPr>
                <w:b/>
                <w:bCs/>
                <w:sz w:val="20"/>
                <w:szCs w:val="20"/>
              </w:rPr>
              <w:t>ПРОИЗВОДСТВЕННЫЕ И КОММУНАЛЬНЫЕ  ЗОНЫ</w:t>
            </w:r>
          </w:p>
        </w:tc>
      </w:tr>
      <w:tr w:rsidR="00A97CCC" w:rsidRPr="00FD1ECD" w:rsidTr="008B789B">
        <w:trPr>
          <w:trHeight w:val="405"/>
        </w:trPr>
        <w:tc>
          <w:tcPr>
            <w:tcW w:w="960" w:type="dxa"/>
            <w:tcBorders>
              <w:top w:val="single" w:sz="4" w:space="0" w:color="auto"/>
              <w:left w:val="single" w:sz="4" w:space="0" w:color="auto"/>
              <w:bottom w:val="single" w:sz="4" w:space="0" w:color="auto"/>
              <w:right w:val="single" w:sz="4" w:space="0" w:color="auto"/>
            </w:tcBorders>
            <w:hideMark/>
          </w:tcPr>
          <w:p w:rsidR="00A97CCC" w:rsidRPr="00FD1ECD" w:rsidRDefault="00A97CCC" w:rsidP="00375A88">
            <w:pPr>
              <w:rPr>
                <w:b/>
                <w:sz w:val="20"/>
                <w:szCs w:val="20"/>
              </w:rPr>
            </w:pPr>
            <w:r w:rsidRPr="00FD1ECD">
              <w:rPr>
                <w:b/>
                <w:sz w:val="20"/>
                <w:szCs w:val="20"/>
              </w:rPr>
              <w:t>К-1</w:t>
            </w:r>
          </w:p>
        </w:tc>
        <w:tc>
          <w:tcPr>
            <w:tcW w:w="8925" w:type="dxa"/>
            <w:gridSpan w:val="4"/>
            <w:tcBorders>
              <w:top w:val="single" w:sz="4" w:space="0" w:color="auto"/>
              <w:left w:val="single" w:sz="4" w:space="0" w:color="auto"/>
              <w:bottom w:val="single" w:sz="4" w:space="0" w:color="auto"/>
              <w:right w:val="single" w:sz="4" w:space="0" w:color="auto"/>
            </w:tcBorders>
            <w:hideMark/>
          </w:tcPr>
          <w:p w:rsidR="00A97CCC" w:rsidRPr="00FD1ECD" w:rsidRDefault="00A97CCC" w:rsidP="00375A88">
            <w:pPr>
              <w:rPr>
                <w:b/>
                <w:sz w:val="20"/>
                <w:szCs w:val="20"/>
              </w:rPr>
            </w:pPr>
            <w:r w:rsidRPr="00FD1ECD">
              <w:rPr>
                <w:sz w:val="20"/>
                <w:szCs w:val="20"/>
              </w:rPr>
              <w:t>Зона производственно-коммунальных объектов</w:t>
            </w:r>
          </w:p>
        </w:tc>
      </w:tr>
      <w:tr w:rsidR="00A97CCC" w:rsidRPr="00FD1ECD" w:rsidTr="00375A88">
        <w:trPr>
          <w:trHeight w:val="405"/>
        </w:trPr>
        <w:tc>
          <w:tcPr>
            <w:tcW w:w="9885" w:type="dxa"/>
            <w:gridSpan w:val="5"/>
            <w:tcBorders>
              <w:top w:val="single" w:sz="4" w:space="0" w:color="auto"/>
              <w:left w:val="single" w:sz="4" w:space="0" w:color="auto"/>
              <w:bottom w:val="single" w:sz="4" w:space="0" w:color="auto"/>
              <w:right w:val="single" w:sz="4" w:space="0" w:color="auto"/>
            </w:tcBorders>
            <w:hideMark/>
          </w:tcPr>
          <w:p w:rsidR="00A97CCC" w:rsidRPr="00FD1ECD" w:rsidRDefault="00A97CCC" w:rsidP="00375A88">
            <w:pPr>
              <w:jc w:val="center"/>
              <w:rPr>
                <w:b/>
                <w:bCs/>
                <w:sz w:val="20"/>
                <w:szCs w:val="20"/>
              </w:rPr>
            </w:pPr>
            <w:r w:rsidRPr="00FD1ECD">
              <w:rPr>
                <w:b/>
                <w:bCs/>
                <w:sz w:val="20"/>
                <w:szCs w:val="20"/>
              </w:rPr>
              <w:t>Основные виды разрешенного использования земельных участков и объектов капитального строительства</w:t>
            </w:r>
          </w:p>
        </w:tc>
      </w:tr>
      <w:tr w:rsidR="00A97CCC" w:rsidRPr="00FD1ECD" w:rsidTr="008B789B">
        <w:tc>
          <w:tcPr>
            <w:tcW w:w="960" w:type="dxa"/>
            <w:tcBorders>
              <w:top w:val="single" w:sz="4" w:space="0" w:color="auto"/>
              <w:left w:val="single" w:sz="4" w:space="0" w:color="auto"/>
              <w:bottom w:val="single" w:sz="4" w:space="0" w:color="auto"/>
              <w:right w:val="single" w:sz="4" w:space="0" w:color="auto"/>
            </w:tcBorders>
          </w:tcPr>
          <w:p w:rsidR="00A97CCC" w:rsidRPr="00FD1ECD" w:rsidRDefault="00A97CCC" w:rsidP="00375A88">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97CCC" w:rsidRPr="00FD1ECD" w:rsidRDefault="00A97CCC" w:rsidP="00375A88">
            <w:pPr>
              <w:jc w:val="center"/>
              <w:rPr>
                <w:sz w:val="20"/>
                <w:szCs w:val="20"/>
              </w:rPr>
            </w:pPr>
            <w:r w:rsidRPr="00FD1ECD">
              <w:rPr>
                <w:bCs/>
                <w:sz w:val="20"/>
                <w:szCs w:val="20"/>
              </w:rPr>
              <w:t>(2.7.1)</w:t>
            </w:r>
          </w:p>
        </w:tc>
        <w:tc>
          <w:tcPr>
            <w:tcW w:w="2549" w:type="dxa"/>
            <w:tcBorders>
              <w:top w:val="single" w:sz="4" w:space="0" w:color="auto"/>
              <w:left w:val="single" w:sz="4" w:space="0" w:color="auto"/>
              <w:bottom w:val="single" w:sz="4" w:space="0" w:color="auto"/>
              <w:right w:val="single" w:sz="4" w:space="0" w:color="auto"/>
            </w:tcBorders>
            <w:hideMark/>
          </w:tcPr>
          <w:p w:rsidR="00A97CCC" w:rsidRPr="00FD1ECD" w:rsidRDefault="00A97CCC" w:rsidP="00375A88">
            <w:pPr>
              <w:rPr>
                <w:sz w:val="20"/>
                <w:szCs w:val="20"/>
              </w:rPr>
            </w:pPr>
            <w:r w:rsidRPr="00FD1ECD">
              <w:rPr>
                <w:bCs/>
                <w:sz w:val="20"/>
                <w:szCs w:val="20"/>
              </w:rPr>
              <w:t xml:space="preserve">Объекты гаражного назначения </w:t>
            </w:r>
          </w:p>
        </w:tc>
        <w:tc>
          <w:tcPr>
            <w:tcW w:w="5241" w:type="dxa"/>
            <w:tcBorders>
              <w:top w:val="single" w:sz="4" w:space="0" w:color="auto"/>
              <w:left w:val="single" w:sz="4" w:space="0" w:color="auto"/>
              <w:bottom w:val="single" w:sz="4" w:space="0" w:color="auto"/>
              <w:right w:val="single" w:sz="4" w:space="0" w:color="auto"/>
            </w:tcBorders>
          </w:tcPr>
          <w:p w:rsidR="00EE02F9" w:rsidRPr="00FD1ECD" w:rsidRDefault="00EE02F9" w:rsidP="00375A88">
            <w:pPr>
              <w:pStyle w:val="Default"/>
              <w:jc w:val="both"/>
              <w:rPr>
                <w:color w:val="auto"/>
                <w:sz w:val="20"/>
                <w:szCs w:val="20"/>
              </w:rPr>
            </w:pPr>
            <w:r w:rsidRPr="00FD1ECD">
              <w:rPr>
                <w:color w:val="auto"/>
                <w:sz w:val="20"/>
                <w:szCs w:val="20"/>
              </w:rPr>
              <w:t>1. Площадь земельного участка:</w:t>
            </w:r>
          </w:p>
          <w:p w:rsidR="00EE02F9" w:rsidRPr="00FD1ECD" w:rsidRDefault="00EE02F9" w:rsidP="00375A88">
            <w:pPr>
              <w:pStyle w:val="Default"/>
              <w:jc w:val="both"/>
              <w:rPr>
                <w:color w:val="auto"/>
                <w:sz w:val="20"/>
                <w:szCs w:val="20"/>
              </w:rPr>
            </w:pPr>
            <w:r w:rsidRPr="00FD1ECD">
              <w:rPr>
                <w:color w:val="auto"/>
                <w:sz w:val="20"/>
                <w:szCs w:val="20"/>
              </w:rPr>
              <w:t xml:space="preserve">- минимальная </w:t>
            </w:r>
            <w:r w:rsidR="001914FA" w:rsidRPr="00FD1ECD">
              <w:rPr>
                <w:color w:val="auto"/>
                <w:sz w:val="20"/>
                <w:szCs w:val="20"/>
              </w:rPr>
              <w:t>100</w:t>
            </w:r>
            <w:r w:rsidRPr="00FD1ECD">
              <w:rPr>
                <w:color w:val="auto"/>
                <w:sz w:val="20"/>
                <w:szCs w:val="20"/>
              </w:rPr>
              <w:t xml:space="preserve"> кв.м;</w:t>
            </w:r>
          </w:p>
          <w:p w:rsidR="00EE02F9" w:rsidRPr="00FD1ECD" w:rsidRDefault="00EE02F9" w:rsidP="00375A88">
            <w:pPr>
              <w:pStyle w:val="Default"/>
              <w:jc w:val="both"/>
              <w:rPr>
                <w:color w:val="auto"/>
                <w:sz w:val="20"/>
                <w:szCs w:val="20"/>
              </w:rPr>
            </w:pPr>
            <w:r w:rsidRPr="00FD1ECD">
              <w:rPr>
                <w:color w:val="auto"/>
                <w:sz w:val="20"/>
                <w:szCs w:val="20"/>
              </w:rPr>
              <w:lastRenderedPageBreak/>
              <w:t xml:space="preserve">- максимальная </w:t>
            </w:r>
            <w:r w:rsidR="001914FA" w:rsidRPr="00FD1ECD">
              <w:rPr>
                <w:color w:val="auto"/>
                <w:sz w:val="20"/>
                <w:szCs w:val="20"/>
              </w:rPr>
              <w:t>20</w:t>
            </w:r>
            <w:r w:rsidRPr="00FD1ECD">
              <w:rPr>
                <w:color w:val="auto"/>
                <w:sz w:val="20"/>
                <w:szCs w:val="20"/>
              </w:rPr>
              <w:t>00 кв.м.</w:t>
            </w:r>
          </w:p>
          <w:p w:rsidR="00EE02F9" w:rsidRPr="00FD1ECD" w:rsidRDefault="00EE02F9" w:rsidP="00375A88">
            <w:pPr>
              <w:pStyle w:val="Default"/>
              <w:jc w:val="both"/>
              <w:rPr>
                <w:color w:val="auto"/>
                <w:sz w:val="20"/>
                <w:szCs w:val="20"/>
              </w:rPr>
            </w:pPr>
            <w:r w:rsidRPr="00FD1ECD">
              <w:rPr>
                <w:color w:val="auto"/>
                <w:sz w:val="20"/>
                <w:szCs w:val="20"/>
              </w:rPr>
              <w:t>2. Максимальное количество этажей – 1.</w:t>
            </w:r>
          </w:p>
          <w:p w:rsidR="00EE02F9" w:rsidRPr="00FD1ECD" w:rsidRDefault="00EE02F9" w:rsidP="00375A88">
            <w:pPr>
              <w:pStyle w:val="Default"/>
              <w:jc w:val="both"/>
              <w:rPr>
                <w:color w:val="auto"/>
                <w:sz w:val="20"/>
                <w:szCs w:val="20"/>
              </w:rPr>
            </w:pPr>
            <w:r w:rsidRPr="00FD1ECD">
              <w:rPr>
                <w:color w:val="auto"/>
                <w:sz w:val="20"/>
                <w:szCs w:val="20"/>
              </w:rPr>
              <w:t>3.</w:t>
            </w:r>
            <w:r w:rsidRPr="00FD1ECD">
              <w:rPr>
                <w:bCs/>
                <w:color w:val="auto"/>
                <w:sz w:val="20"/>
                <w:szCs w:val="20"/>
              </w:rPr>
              <w:t>Максимальный процент застройки в границах земельного участка - 75%</w:t>
            </w:r>
          </w:p>
          <w:p w:rsidR="00EE02F9" w:rsidRPr="00FD1ECD" w:rsidRDefault="00EE02F9" w:rsidP="00375A88">
            <w:pPr>
              <w:pStyle w:val="Default"/>
              <w:jc w:val="both"/>
              <w:rPr>
                <w:color w:val="auto"/>
                <w:sz w:val="20"/>
                <w:szCs w:val="20"/>
              </w:rPr>
            </w:pPr>
            <w:r w:rsidRPr="00FD1ECD">
              <w:rPr>
                <w:color w:val="auto"/>
                <w:sz w:val="20"/>
                <w:szCs w:val="20"/>
              </w:rPr>
              <w:t>4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EE02F9" w:rsidRPr="00FD1ECD" w:rsidRDefault="00EE02F9" w:rsidP="00375A88">
            <w:pPr>
              <w:pStyle w:val="Default"/>
              <w:jc w:val="both"/>
              <w:rPr>
                <w:color w:val="auto"/>
                <w:sz w:val="20"/>
                <w:szCs w:val="20"/>
              </w:rPr>
            </w:pPr>
            <w:r w:rsidRPr="00FD1ECD">
              <w:rPr>
                <w:color w:val="auto"/>
                <w:sz w:val="20"/>
                <w:szCs w:val="20"/>
              </w:rPr>
              <w:t xml:space="preserve">- от границы соседних участков – 3 м </w:t>
            </w:r>
          </w:p>
          <w:p w:rsidR="00A97CCC" w:rsidRPr="00FD1ECD" w:rsidRDefault="00EE02F9" w:rsidP="00375A88">
            <w:pPr>
              <w:rPr>
                <w:sz w:val="20"/>
                <w:szCs w:val="20"/>
              </w:rPr>
            </w:pPr>
            <w:r w:rsidRPr="00FD1ECD">
              <w:rPr>
                <w:sz w:val="20"/>
                <w:szCs w:val="20"/>
              </w:rPr>
              <w:t>- со стороны улицы – 5 м (красная линия)</w:t>
            </w:r>
          </w:p>
        </w:tc>
      </w:tr>
      <w:tr w:rsidR="00A97CCC" w:rsidRPr="00FD1ECD" w:rsidTr="008B789B">
        <w:tc>
          <w:tcPr>
            <w:tcW w:w="960" w:type="dxa"/>
            <w:tcBorders>
              <w:top w:val="single" w:sz="4" w:space="0" w:color="auto"/>
              <w:left w:val="single" w:sz="4" w:space="0" w:color="auto"/>
              <w:bottom w:val="single" w:sz="4" w:space="0" w:color="auto"/>
              <w:right w:val="single" w:sz="4" w:space="0" w:color="auto"/>
            </w:tcBorders>
          </w:tcPr>
          <w:p w:rsidR="00A97CCC" w:rsidRPr="00FD1ECD" w:rsidRDefault="00A97CCC" w:rsidP="00375A88">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97CCC" w:rsidRPr="00FD1ECD" w:rsidRDefault="00A97CCC" w:rsidP="00375A88">
            <w:pPr>
              <w:jc w:val="center"/>
              <w:rPr>
                <w:sz w:val="20"/>
                <w:szCs w:val="20"/>
              </w:rPr>
            </w:pPr>
            <w:r w:rsidRPr="00FD1ECD">
              <w:rPr>
                <w:sz w:val="20"/>
                <w:szCs w:val="20"/>
              </w:rPr>
              <w:t>(3.3)</w:t>
            </w:r>
          </w:p>
        </w:tc>
        <w:tc>
          <w:tcPr>
            <w:tcW w:w="2549" w:type="dxa"/>
            <w:tcBorders>
              <w:top w:val="single" w:sz="4" w:space="0" w:color="auto"/>
              <w:left w:val="single" w:sz="4" w:space="0" w:color="auto"/>
              <w:bottom w:val="single" w:sz="4" w:space="0" w:color="auto"/>
              <w:right w:val="single" w:sz="4" w:space="0" w:color="auto"/>
            </w:tcBorders>
          </w:tcPr>
          <w:p w:rsidR="00A97CCC" w:rsidRPr="00FD1ECD" w:rsidRDefault="00A97CCC" w:rsidP="00375A88">
            <w:pPr>
              <w:contextualSpacing/>
              <w:rPr>
                <w:rFonts w:eastAsia="Calibri"/>
                <w:sz w:val="20"/>
                <w:szCs w:val="20"/>
                <w:lang w:val="ha-Latn-NG" w:eastAsia="en-US"/>
              </w:rPr>
            </w:pPr>
            <w:r w:rsidRPr="00FD1ECD">
              <w:rPr>
                <w:rFonts w:eastAsia="Calibri"/>
                <w:sz w:val="20"/>
                <w:szCs w:val="20"/>
                <w:lang w:val="ha-Latn-NG" w:eastAsia="en-US"/>
              </w:rPr>
              <w:t xml:space="preserve">Бытовое обслуживание </w:t>
            </w:r>
          </w:p>
          <w:p w:rsidR="00A97CCC" w:rsidRPr="00FD1ECD" w:rsidRDefault="00A97CCC" w:rsidP="00375A88">
            <w:pPr>
              <w:rPr>
                <w:sz w:val="20"/>
                <w:szCs w:val="20"/>
              </w:rPr>
            </w:pPr>
          </w:p>
        </w:tc>
        <w:tc>
          <w:tcPr>
            <w:tcW w:w="5241" w:type="dxa"/>
            <w:tcBorders>
              <w:top w:val="single" w:sz="4" w:space="0" w:color="auto"/>
              <w:left w:val="single" w:sz="4" w:space="0" w:color="auto"/>
              <w:bottom w:val="single" w:sz="4" w:space="0" w:color="auto"/>
              <w:right w:val="single" w:sz="4" w:space="0" w:color="auto"/>
            </w:tcBorders>
            <w:hideMark/>
          </w:tcPr>
          <w:p w:rsidR="004E4C47" w:rsidRPr="00FD1ECD" w:rsidRDefault="004E4C47" w:rsidP="00375A88">
            <w:pPr>
              <w:rPr>
                <w:sz w:val="20"/>
                <w:szCs w:val="20"/>
              </w:rPr>
            </w:pPr>
            <w:r w:rsidRPr="00FD1ECD">
              <w:rPr>
                <w:sz w:val="20"/>
                <w:szCs w:val="20"/>
              </w:rPr>
              <w:t>1.Минимальная площадь земельных участков отдельно стоящих объектов бытового обслуживания - 800 м2.</w:t>
            </w:r>
          </w:p>
          <w:p w:rsidR="004E4C47" w:rsidRPr="00FD1ECD" w:rsidRDefault="004E4C47" w:rsidP="00375A88">
            <w:pPr>
              <w:rPr>
                <w:sz w:val="20"/>
                <w:szCs w:val="20"/>
              </w:rPr>
            </w:pPr>
            <w:r w:rsidRPr="00FD1ECD">
              <w:rPr>
                <w:sz w:val="20"/>
                <w:szCs w:val="20"/>
              </w:rPr>
              <w:t xml:space="preserve">Максимальная площадь </w:t>
            </w:r>
            <w:r w:rsidR="001914FA" w:rsidRPr="00FD1ECD">
              <w:rPr>
                <w:sz w:val="20"/>
                <w:szCs w:val="20"/>
              </w:rPr>
              <w:t>–</w:t>
            </w:r>
            <w:r w:rsidRPr="00FD1ECD">
              <w:rPr>
                <w:sz w:val="20"/>
                <w:szCs w:val="20"/>
              </w:rPr>
              <w:t xml:space="preserve"> 2000</w:t>
            </w:r>
            <w:r w:rsidR="001914FA" w:rsidRPr="00FD1ECD">
              <w:rPr>
                <w:sz w:val="20"/>
                <w:szCs w:val="20"/>
              </w:rPr>
              <w:t xml:space="preserve"> кв.м.</w:t>
            </w:r>
          </w:p>
          <w:p w:rsidR="004E4C47" w:rsidRPr="00FD1ECD" w:rsidRDefault="004E4C47" w:rsidP="00375A88">
            <w:pPr>
              <w:rPr>
                <w:sz w:val="20"/>
                <w:szCs w:val="20"/>
              </w:rPr>
            </w:pPr>
            <w:r w:rsidRPr="00FD1ECD">
              <w:rPr>
                <w:sz w:val="20"/>
                <w:szCs w:val="20"/>
              </w:rPr>
              <w:t xml:space="preserve">3. Максимальный процент застройки - 80 %. </w:t>
            </w:r>
          </w:p>
          <w:p w:rsidR="004E4C47" w:rsidRPr="00FD1ECD" w:rsidRDefault="001914FA" w:rsidP="00375A88">
            <w:pPr>
              <w:pStyle w:val="Default"/>
              <w:jc w:val="both"/>
              <w:rPr>
                <w:color w:val="auto"/>
                <w:sz w:val="20"/>
                <w:szCs w:val="20"/>
              </w:rPr>
            </w:pPr>
            <w:r w:rsidRPr="00FD1ECD">
              <w:rPr>
                <w:color w:val="auto"/>
                <w:sz w:val="20"/>
                <w:szCs w:val="20"/>
              </w:rPr>
              <w:t>4</w:t>
            </w:r>
            <w:r w:rsidR="004E4C47" w:rsidRPr="00FD1ECD">
              <w:rPr>
                <w:color w:val="auto"/>
                <w:sz w:val="20"/>
                <w:szCs w:val="20"/>
              </w:rPr>
              <w:t>.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4E4C47" w:rsidRPr="00FD1ECD" w:rsidRDefault="004E4C47" w:rsidP="00375A88">
            <w:pPr>
              <w:pStyle w:val="Default"/>
              <w:jc w:val="both"/>
              <w:rPr>
                <w:color w:val="auto"/>
                <w:sz w:val="20"/>
                <w:szCs w:val="20"/>
              </w:rPr>
            </w:pPr>
            <w:r w:rsidRPr="00FD1ECD">
              <w:rPr>
                <w:color w:val="auto"/>
                <w:sz w:val="20"/>
                <w:szCs w:val="20"/>
              </w:rPr>
              <w:t>- от границы соседних участков – 3 м.</w:t>
            </w:r>
          </w:p>
          <w:p w:rsidR="00A97CCC" w:rsidRPr="00FD1ECD" w:rsidRDefault="004E4C47" w:rsidP="00375A88">
            <w:pPr>
              <w:rPr>
                <w:sz w:val="20"/>
                <w:szCs w:val="20"/>
              </w:rPr>
            </w:pPr>
            <w:r w:rsidRPr="00FD1ECD">
              <w:rPr>
                <w:sz w:val="20"/>
                <w:szCs w:val="20"/>
              </w:rPr>
              <w:t>- от красных линий улиц – 5 м.</w:t>
            </w:r>
          </w:p>
        </w:tc>
      </w:tr>
      <w:tr w:rsidR="00A97CCC" w:rsidRPr="00FD1ECD" w:rsidTr="008B789B">
        <w:tc>
          <w:tcPr>
            <w:tcW w:w="960" w:type="dxa"/>
            <w:tcBorders>
              <w:top w:val="single" w:sz="4" w:space="0" w:color="auto"/>
              <w:left w:val="single" w:sz="4" w:space="0" w:color="auto"/>
              <w:bottom w:val="single" w:sz="4" w:space="0" w:color="auto"/>
              <w:right w:val="single" w:sz="4" w:space="0" w:color="auto"/>
            </w:tcBorders>
          </w:tcPr>
          <w:p w:rsidR="00A97CCC" w:rsidRPr="00FD1ECD" w:rsidRDefault="00A97CCC" w:rsidP="00375A88">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97CCC" w:rsidRPr="00FD1ECD" w:rsidRDefault="00A97CCC" w:rsidP="00375A88">
            <w:pPr>
              <w:jc w:val="center"/>
              <w:rPr>
                <w:sz w:val="20"/>
                <w:szCs w:val="20"/>
              </w:rPr>
            </w:pPr>
            <w:r w:rsidRPr="00FD1ECD">
              <w:rPr>
                <w:bCs/>
                <w:sz w:val="20"/>
                <w:szCs w:val="20"/>
              </w:rPr>
              <w:t>(4.1)</w:t>
            </w:r>
          </w:p>
        </w:tc>
        <w:tc>
          <w:tcPr>
            <w:tcW w:w="2549" w:type="dxa"/>
            <w:tcBorders>
              <w:top w:val="single" w:sz="4" w:space="0" w:color="auto"/>
              <w:left w:val="single" w:sz="4" w:space="0" w:color="auto"/>
              <w:bottom w:val="single" w:sz="4" w:space="0" w:color="auto"/>
              <w:right w:val="single" w:sz="4" w:space="0" w:color="auto"/>
            </w:tcBorders>
            <w:hideMark/>
          </w:tcPr>
          <w:p w:rsidR="00A97CCC" w:rsidRPr="00FD1ECD" w:rsidRDefault="00A97CCC" w:rsidP="00375A88">
            <w:pPr>
              <w:contextualSpacing/>
              <w:rPr>
                <w:rFonts w:eastAsia="Calibri"/>
                <w:sz w:val="20"/>
                <w:szCs w:val="20"/>
                <w:lang w:val="ha-Latn-NG" w:eastAsia="en-US"/>
              </w:rPr>
            </w:pPr>
            <w:r w:rsidRPr="00FD1ECD">
              <w:rPr>
                <w:rFonts w:eastAsia="Calibri"/>
                <w:bCs/>
                <w:sz w:val="20"/>
                <w:szCs w:val="20"/>
                <w:lang w:val="ha-Latn-NG" w:eastAsia="en-US"/>
              </w:rPr>
              <w:t>Деловое управление</w:t>
            </w:r>
          </w:p>
        </w:tc>
        <w:tc>
          <w:tcPr>
            <w:tcW w:w="5241" w:type="dxa"/>
            <w:tcBorders>
              <w:top w:val="single" w:sz="4" w:space="0" w:color="auto"/>
              <w:left w:val="single" w:sz="4" w:space="0" w:color="auto"/>
              <w:bottom w:val="single" w:sz="4" w:space="0" w:color="auto"/>
              <w:right w:val="single" w:sz="4" w:space="0" w:color="auto"/>
            </w:tcBorders>
          </w:tcPr>
          <w:p w:rsidR="004E4C47" w:rsidRPr="00FD1ECD" w:rsidRDefault="004E4C47" w:rsidP="00375A88">
            <w:pPr>
              <w:pStyle w:val="Default"/>
              <w:jc w:val="both"/>
              <w:rPr>
                <w:color w:val="auto"/>
                <w:sz w:val="20"/>
                <w:szCs w:val="20"/>
              </w:rPr>
            </w:pPr>
            <w:r w:rsidRPr="00FD1ECD">
              <w:rPr>
                <w:color w:val="auto"/>
                <w:sz w:val="20"/>
                <w:szCs w:val="20"/>
              </w:rPr>
              <w:t>1. Площадь земельного участка:</w:t>
            </w:r>
          </w:p>
          <w:p w:rsidR="004E4C47" w:rsidRPr="00FD1ECD" w:rsidRDefault="004E4C47" w:rsidP="00375A88">
            <w:pPr>
              <w:pStyle w:val="Default"/>
              <w:jc w:val="both"/>
              <w:rPr>
                <w:color w:val="auto"/>
                <w:sz w:val="20"/>
                <w:szCs w:val="20"/>
              </w:rPr>
            </w:pPr>
            <w:r w:rsidRPr="00FD1ECD">
              <w:rPr>
                <w:color w:val="auto"/>
                <w:sz w:val="20"/>
                <w:szCs w:val="20"/>
              </w:rPr>
              <w:t>- минимальная 500 кв.м;</w:t>
            </w:r>
          </w:p>
          <w:p w:rsidR="004E4C47" w:rsidRPr="00FD1ECD" w:rsidRDefault="004E4C47" w:rsidP="00375A88">
            <w:pPr>
              <w:pStyle w:val="Default"/>
              <w:jc w:val="both"/>
              <w:rPr>
                <w:color w:val="auto"/>
                <w:sz w:val="20"/>
                <w:szCs w:val="20"/>
              </w:rPr>
            </w:pPr>
            <w:r w:rsidRPr="00FD1ECD">
              <w:rPr>
                <w:color w:val="auto"/>
                <w:sz w:val="20"/>
                <w:szCs w:val="20"/>
              </w:rPr>
              <w:t>- максимальная 5000 кв.м.</w:t>
            </w:r>
          </w:p>
          <w:p w:rsidR="004E4C47" w:rsidRPr="00FD1ECD" w:rsidRDefault="004E4C47" w:rsidP="00375A88">
            <w:pPr>
              <w:pStyle w:val="Default"/>
              <w:jc w:val="both"/>
              <w:rPr>
                <w:color w:val="auto"/>
                <w:sz w:val="20"/>
                <w:szCs w:val="20"/>
              </w:rPr>
            </w:pPr>
            <w:r w:rsidRPr="00FD1ECD">
              <w:rPr>
                <w:color w:val="auto"/>
                <w:sz w:val="20"/>
                <w:szCs w:val="20"/>
              </w:rPr>
              <w:t>2. Максимальное количество этажей – 3.</w:t>
            </w:r>
          </w:p>
          <w:p w:rsidR="004E4C47" w:rsidRPr="00FD1ECD" w:rsidRDefault="004E4C47" w:rsidP="00375A88">
            <w:pPr>
              <w:pStyle w:val="Default"/>
              <w:jc w:val="both"/>
              <w:rPr>
                <w:color w:val="auto"/>
                <w:sz w:val="20"/>
                <w:szCs w:val="20"/>
              </w:rPr>
            </w:pPr>
            <w:r w:rsidRPr="00FD1ECD">
              <w:rPr>
                <w:color w:val="auto"/>
                <w:sz w:val="20"/>
                <w:szCs w:val="20"/>
              </w:rPr>
              <w:t>3.</w:t>
            </w:r>
            <w:r w:rsidRPr="00FD1ECD">
              <w:rPr>
                <w:bCs/>
                <w:color w:val="auto"/>
                <w:sz w:val="20"/>
                <w:szCs w:val="20"/>
              </w:rPr>
              <w:t>Максимальный процент застройки в границах земельного участка - 75%</w:t>
            </w:r>
          </w:p>
          <w:p w:rsidR="004E4C47" w:rsidRPr="00FD1ECD" w:rsidRDefault="004E4C47" w:rsidP="00375A88">
            <w:pPr>
              <w:pStyle w:val="Default"/>
              <w:jc w:val="both"/>
              <w:rPr>
                <w:color w:val="auto"/>
                <w:sz w:val="20"/>
                <w:szCs w:val="20"/>
              </w:rPr>
            </w:pPr>
            <w:r w:rsidRPr="00FD1ECD">
              <w:rPr>
                <w:color w:val="auto"/>
                <w:sz w:val="20"/>
                <w:szCs w:val="20"/>
              </w:rPr>
              <w:t>4.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4E4C47" w:rsidRPr="00FD1ECD" w:rsidRDefault="004E4C47" w:rsidP="00375A88">
            <w:pPr>
              <w:pStyle w:val="Default"/>
              <w:jc w:val="both"/>
              <w:rPr>
                <w:color w:val="auto"/>
                <w:sz w:val="20"/>
                <w:szCs w:val="20"/>
              </w:rPr>
            </w:pPr>
            <w:r w:rsidRPr="00FD1ECD">
              <w:rPr>
                <w:color w:val="auto"/>
                <w:sz w:val="20"/>
                <w:szCs w:val="20"/>
              </w:rPr>
              <w:t>- от границы соседних участков – 3 м.</w:t>
            </w:r>
          </w:p>
          <w:p w:rsidR="004E4C47" w:rsidRPr="00FD1ECD" w:rsidRDefault="004E4C47" w:rsidP="00375A88">
            <w:pPr>
              <w:pStyle w:val="Default"/>
              <w:jc w:val="both"/>
              <w:rPr>
                <w:color w:val="auto"/>
                <w:sz w:val="20"/>
                <w:szCs w:val="20"/>
              </w:rPr>
            </w:pPr>
            <w:r w:rsidRPr="00FD1ECD">
              <w:rPr>
                <w:color w:val="auto"/>
                <w:sz w:val="20"/>
                <w:szCs w:val="20"/>
              </w:rPr>
              <w:t>- от красных линий улиц – 3 м.</w:t>
            </w:r>
          </w:p>
          <w:p w:rsidR="00A97CCC" w:rsidRPr="00FD1ECD" w:rsidRDefault="00A97CCC" w:rsidP="00375A88">
            <w:pPr>
              <w:rPr>
                <w:sz w:val="20"/>
                <w:szCs w:val="20"/>
              </w:rPr>
            </w:pPr>
          </w:p>
        </w:tc>
      </w:tr>
      <w:tr w:rsidR="00A97CCC" w:rsidRPr="00FD1ECD" w:rsidTr="008B789B">
        <w:tc>
          <w:tcPr>
            <w:tcW w:w="960" w:type="dxa"/>
            <w:tcBorders>
              <w:top w:val="single" w:sz="4" w:space="0" w:color="auto"/>
              <w:left w:val="single" w:sz="4" w:space="0" w:color="auto"/>
              <w:bottom w:val="single" w:sz="4" w:space="0" w:color="auto"/>
              <w:right w:val="single" w:sz="4" w:space="0" w:color="auto"/>
            </w:tcBorders>
          </w:tcPr>
          <w:p w:rsidR="00A97CCC" w:rsidRPr="00FD1ECD" w:rsidRDefault="00A97CCC" w:rsidP="00375A88">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97CCC" w:rsidRPr="00FD1ECD" w:rsidRDefault="00A97CCC" w:rsidP="00375A88">
            <w:pPr>
              <w:jc w:val="center"/>
              <w:rPr>
                <w:sz w:val="20"/>
                <w:szCs w:val="20"/>
              </w:rPr>
            </w:pPr>
            <w:r w:rsidRPr="00FD1ECD">
              <w:rPr>
                <w:bCs/>
                <w:sz w:val="20"/>
                <w:szCs w:val="20"/>
              </w:rPr>
              <w:t>(4.4)</w:t>
            </w:r>
          </w:p>
        </w:tc>
        <w:tc>
          <w:tcPr>
            <w:tcW w:w="2549" w:type="dxa"/>
            <w:tcBorders>
              <w:top w:val="single" w:sz="4" w:space="0" w:color="auto"/>
              <w:left w:val="single" w:sz="4" w:space="0" w:color="auto"/>
              <w:bottom w:val="single" w:sz="4" w:space="0" w:color="auto"/>
              <w:right w:val="single" w:sz="4" w:space="0" w:color="auto"/>
            </w:tcBorders>
            <w:hideMark/>
          </w:tcPr>
          <w:p w:rsidR="00A97CCC" w:rsidRPr="00FD1ECD" w:rsidRDefault="00A97CCC" w:rsidP="00375A88">
            <w:pPr>
              <w:contextualSpacing/>
              <w:rPr>
                <w:rFonts w:eastAsia="Calibri"/>
                <w:sz w:val="20"/>
                <w:szCs w:val="20"/>
                <w:lang w:val="ha-Latn-NG" w:eastAsia="en-US"/>
              </w:rPr>
            </w:pPr>
            <w:r w:rsidRPr="00FD1ECD">
              <w:rPr>
                <w:rFonts w:eastAsia="Calibri"/>
                <w:bCs/>
                <w:sz w:val="20"/>
                <w:szCs w:val="20"/>
                <w:lang w:val="ha-Latn-NG" w:eastAsia="en-US"/>
              </w:rPr>
              <w:t xml:space="preserve">Магазины </w:t>
            </w:r>
          </w:p>
        </w:tc>
        <w:tc>
          <w:tcPr>
            <w:tcW w:w="5241" w:type="dxa"/>
            <w:tcBorders>
              <w:top w:val="single" w:sz="4" w:space="0" w:color="auto"/>
              <w:left w:val="single" w:sz="4" w:space="0" w:color="auto"/>
              <w:bottom w:val="single" w:sz="4" w:space="0" w:color="auto"/>
              <w:right w:val="single" w:sz="4" w:space="0" w:color="auto"/>
            </w:tcBorders>
            <w:hideMark/>
          </w:tcPr>
          <w:p w:rsidR="0098469C" w:rsidRPr="00FD1ECD" w:rsidRDefault="0098469C" w:rsidP="00375A88">
            <w:pPr>
              <w:pStyle w:val="Default"/>
              <w:jc w:val="both"/>
              <w:rPr>
                <w:color w:val="auto"/>
                <w:sz w:val="20"/>
                <w:szCs w:val="20"/>
              </w:rPr>
            </w:pPr>
            <w:r w:rsidRPr="00FD1ECD">
              <w:rPr>
                <w:color w:val="auto"/>
                <w:sz w:val="20"/>
                <w:szCs w:val="20"/>
              </w:rPr>
              <w:t>1. Площадь земельного участка:</w:t>
            </w:r>
          </w:p>
          <w:p w:rsidR="0098469C" w:rsidRPr="00FD1ECD" w:rsidRDefault="0098469C" w:rsidP="00375A88">
            <w:pPr>
              <w:pStyle w:val="Default"/>
              <w:jc w:val="both"/>
              <w:rPr>
                <w:color w:val="auto"/>
                <w:sz w:val="20"/>
                <w:szCs w:val="20"/>
              </w:rPr>
            </w:pPr>
            <w:r w:rsidRPr="00FD1ECD">
              <w:rPr>
                <w:b/>
                <w:color w:val="auto"/>
                <w:sz w:val="20"/>
                <w:szCs w:val="20"/>
              </w:rPr>
              <w:t xml:space="preserve">для земельных участков, поставленных на кадастровый учет до принятия настоящих правил </w:t>
            </w:r>
            <w:r w:rsidRPr="00FD1ECD">
              <w:rPr>
                <w:color w:val="auto"/>
                <w:sz w:val="20"/>
                <w:szCs w:val="20"/>
              </w:rPr>
              <w:t>параметры использования установить по существующей застройке.</w:t>
            </w:r>
          </w:p>
          <w:p w:rsidR="0098469C" w:rsidRPr="00FD1ECD" w:rsidRDefault="0098469C" w:rsidP="00375A88">
            <w:pPr>
              <w:pStyle w:val="Default"/>
              <w:jc w:val="both"/>
              <w:rPr>
                <w:b/>
                <w:color w:val="auto"/>
                <w:sz w:val="20"/>
                <w:szCs w:val="20"/>
              </w:rPr>
            </w:pPr>
            <w:r w:rsidRPr="00FD1ECD">
              <w:rPr>
                <w:b/>
                <w:color w:val="auto"/>
                <w:sz w:val="20"/>
                <w:szCs w:val="20"/>
              </w:rPr>
              <w:t>для вновь образуемых земельных участков:</w:t>
            </w:r>
          </w:p>
          <w:p w:rsidR="0098469C" w:rsidRPr="00FD1ECD" w:rsidRDefault="0098469C" w:rsidP="00375A88">
            <w:pPr>
              <w:pStyle w:val="Default"/>
              <w:jc w:val="both"/>
              <w:rPr>
                <w:color w:val="auto"/>
                <w:sz w:val="20"/>
                <w:szCs w:val="20"/>
              </w:rPr>
            </w:pPr>
            <w:r w:rsidRPr="00FD1ECD">
              <w:rPr>
                <w:color w:val="auto"/>
                <w:sz w:val="20"/>
                <w:szCs w:val="20"/>
              </w:rPr>
              <w:t>- минимальная 200 кв.м;</w:t>
            </w:r>
          </w:p>
          <w:p w:rsidR="0098469C" w:rsidRPr="00FD1ECD" w:rsidRDefault="0098469C" w:rsidP="00375A88">
            <w:pPr>
              <w:pStyle w:val="Default"/>
              <w:jc w:val="both"/>
              <w:rPr>
                <w:color w:val="auto"/>
                <w:sz w:val="20"/>
                <w:szCs w:val="20"/>
              </w:rPr>
            </w:pPr>
            <w:r w:rsidRPr="00FD1ECD">
              <w:rPr>
                <w:color w:val="auto"/>
                <w:sz w:val="20"/>
                <w:szCs w:val="20"/>
              </w:rPr>
              <w:t xml:space="preserve">- максимальная </w:t>
            </w:r>
            <w:r w:rsidR="008B789B" w:rsidRPr="00FD1ECD">
              <w:rPr>
                <w:color w:val="auto"/>
                <w:sz w:val="20"/>
                <w:szCs w:val="20"/>
              </w:rPr>
              <w:t>40</w:t>
            </w:r>
            <w:r w:rsidRPr="00FD1ECD">
              <w:rPr>
                <w:color w:val="auto"/>
                <w:sz w:val="20"/>
                <w:szCs w:val="20"/>
              </w:rPr>
              <w:t>00 кв.м.</w:t>
            </w:r>
          </w:p>
          <w:p w:rsidR="0098469C" w:rsidRPr="00FD1ECD" w:rsidRDefault="0098469C" w:rsidP="00375A88">
            <w:pPr>
              <w:pStyle w:val="Default"/>
              <w:jc w:val="both"/>
              <w:rPr>
                <w:color w:val="auto"/>
                <w:sz w:val="20"/>
                <w:szCs w:val="20"/>
              </w:rPr>
            </w:pPr>
            <w:r w:rsidRPr="00FD1ECD">
              <w:rPr>
                <w:color w:val="auto"/>
                <w:sz w:val="20"/>
                <w:szCs w:val="20"/>
              </w:rPr>
              <w:t>2. Максимальное количество этажей – 3, включая мансардный.</w:t>
            </w:r>
          </w:p>
          <w:p w:rsidR="0098469C" w:rsidRPr="00FD1ECD" w:rsidRDefault="0098469C" w:rsidP="00375A88">
            <w:pPr>
              <w:pStyle w:val="Default"/>
              <w:jc w:val="both"/>
              <w:rPr>
                <w:color w:val="auto"/>
                <w:sz w:val="20"/>
                <w:szCs w:val="20"/>
              </w:rPr>
            </w:pPr>
            <w:r w:rsidRPr="00FD1ECD">
              <w:rPr>
                <w:color w:val="auto"/>
                <w:sz w:val="20"/>
                <w:szCs w:val="20"/>
              </w:rPr>
              <w:t xml:space="preserve">3. </w:t>
            </w:r>
            <w:r w:rsidRPr="00FD1ECD">
              <w:rPr>
                <w:bCs/>
                <w:color w:val="auto"/>
                <w:sz w:val="20"/>
                <w:szCs w:val="20"/>
              </w:rPr>
              <w:t>Максимальный процент застройки в границах земельного участка - 70%</w:t>
            </w:r>
          </w:p>
          <w:p w:rsidR="0098469C" w:rsidRPr="00FD1ECD" w:rsidRDefault="0098469C" w:rsidP="00375A88">
            <w:pPr>
              <w:pStyle w:val="Default"/>
              <w:jc w:val="both"/>
              <w:rPr>
                <w:color w:val="auto"/>
                <w:sz w:val="20"/>
                <w:szCs w:val="20"/>
              </w:rPr>
            </w:pPr>
            <w:r w:rsidRPr="00FD1ECD">
              <w:rPr>
                <w:color w:val="auto"/>
                <w:sz w:val="20"/>
                <w:szCs w:val="20"/>
              </w:rPr>
              <w:t>4.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98469C" w:rsidRPr="00FD1ECD" w:rsidRDefault="0098469C" w:rsidP="00375A88">
            <w:pPr>
              <w:pStyle w:val="Default"/>
              <w:jc w:val="both"/>
              <w:rPr>
                <w:color w:val="auto"/>
                <w:sz w:val="20"/>
                <w:szCs w:val="20"/>
              </w:rPr>
            </w:pPr>
            <w:r w:rsidRPr="00FD1ECD">
              <w:rPr>
                <w:color w:val="auto"/>
                <w:sz w:val="20"/>
                <w:szCs w:val="20"/>
              </w:rPr>
              <w:t>- от границы соседних участков – 3 м.</w:t>
            </w:r>
          </w:p>
          <w:p w:rsidR="00A97CCC" w:rsidRPr="00FD1ECD" w:rsidRDefault="0098469C" w:rsidP="00375A88">
            <w:pPr>
              <w:rPr>
                <w:sz w:val="20"/>
                <w:szCs w:val="20"/>
              </w:rPr>
            </w:pPr>
            <w:r w:rsidRPr="00FD1ECD">
              <w:rPr>
                <w:sz w:val="20"/>
                <w:szCs w:val="20"/>
              </w:rPr>
              <w:t>- от красных линий улиц – 5 м. при существующей застройке соблюдать красную линию существующей застройки.</w:t>
            </w:r>
          </w:p>
        </w:tc>
      </w:tr>
      <w:tr w:rsidR="00A97CCC" w:rsidRPr="00FD1ECD" w:rsidTr="008B789B">
        <w:tc>
          <w:tcPr>
            <w:tcW w:w="960" w:type="dxa"/>
            <w:tcBorders>
              <w:top w:val="single" w:sz="4" w:space="0" w:color="auto"/>
              <w:left w:val="single" w:sz="4" w:space="0" w:color="auto"/>
              <w:bottom w:val="single" w:sz="4" w:space="0" w:color="auto"/>
              <w:right w:val="single" w:sz="4" w:space="0" w:color="auto"/>
            </w:tcBorders>
          </w:tcPr>
          <w:p w:rsidR="00A97CCC" w:rsidRPr="00FD1ECD" w:rsidRDefault="00A97CCC" w:rsidP="00375A88">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97CCC" w:rsidRPr="00FD1ECD" w:rsidRDefault="00A97CCC" w:rsidP="00375A88">
            <w:pPr>
              <w:jc w:val="center"/>
              <w:rPr>
                <w:sz w:val="20"/>
                <w:szCs w:val="20"/>
              </w:rPr>
            </w:pPr>
            <w:r w:rsidRPr="00FD1ECD">
              <w:rPr>
                <w:bCs/>
                <w:sz w:val="20"/>
                <w:szCs w:val="20"/>
              </w:rPr>
              <w:t>(4.6)</w:t>
            </w:r>
          </w:p>
        </w:tc>
        <w:tc>
          <w:tcPr>
            <w:tcW w:w="2549" w:type="dxa"/>
            <w:tcBorders>
              <w:top w:val="single" w:sz="4" w:space="0" w:color="auto"/>
              <w:left w:val="single" w:sz="4" w:space="0" w:color="auto"/>
              <w:bottom w:val="single" w:sz="4" w:space="0" w:color="auto"/>
              <w:right w:val="single" w:sz="4" w:space="0" w:color="auto"/>
            </w:tcBorders>
            <w:hideMark/>
          </w:tcPr>
          <w:p w:rsidR="00A97CCC" w:rsidRPr="00FD1ECD" w:rsidRDefault="00A97CCC" w:rsidP="00375A88">
            <w:pPr>
              <w:contextualSpacing/>
              <w:rPr>
                <w:rFonts w:eastAsia="Calibri"/>
                <w:sz w:val="20"/>
                <w:szCs w:val="20"/>
                <w:lang w:val="ha-Latn-NG" w:eastAsia="en-US"/>
              </w:rPr>
            </w:pPr>
            <w:r w:rsidRPr="00FD1ECD">
              <w:rPr>
                <w:rFonts w:eastAsia="Calibri"/>
                <w:bCs/>
                <w:sz w:val="20"/>
                <w:szCs w:val="20"/>
                <w:lang w:val="ha-Latn-NG" w:eastAsia="en-US"/>
              </w:rPr>
              <w:t xml:space="preserve">Общественное питание </w:t>
            </w:r>
          </w:p>
        </w:tc>
        <w:tc>
          <w:tcPr>
            <w:tcW w:w="5241" w:type="dxa"/>
            <w:tcBorders>
              <w:top w:val="single" w:sz="4" w:space="0" w:color="auto"/>
              <w:left w:val="single" w:sz="4" w:space="0" w:color="auto"/>
              <w:bottom w:val="single" w:sz="4" w:space="0" w:color="auto"/>
              <w:right w:val="single" w:sz="4" w:space="0" w:color="auto"/>
            </w:tcBorders>
            <w:hideMark/>
          </w:tcPr>
          <w:p w:rsidR="0098469C" w:rsidRPr="00FD1ECD" w:rsidRDefault="0098469C" w:rsidP="00375A88">
            <w:pPr>
              <w:rPr>
                <w:sz w:val="20"/>
                <w:szCs w:val="20"/>
              </w:rPr>
            </w:pPr>
            <w:r w:rsidRPr="00FD1ECD">
              <w:rPr>
                <w:sz w:val="20"/>
                <w:szCs w:val="20"/>
              </w:rPr>
              <w:t>1. Площадь земельного участка:</w:t>
            </w:r>
          </w:p>
          <w:p w:rsidR="0098469C" w:rsidRPr="00FD1ECD" w:rsidRDefault="0098469C" w:rsidP="00375A88">
            <w:pPr>
              <w:rPr>
                <w:sz w:val="20"/>
                <w:szCs w:val="20"/>
              </w:rPr>
            </w:pPr>
            <w:r w:rsidRPr="00FD1ECD">
              <w:rPr>
                <w:sz w:val="20"/>
                <w:szCs w:val="20"/>
              </w:rPr>
              <w:t>- минимальная – 200 кв.м.</w:t>
            </w:r>
          </w:p>
          <w:p w:rsidR="0098469C" w:rsidRPr="00FD1ECD" w:rsidRDefault="0098469C" w:rsidP="00375A88">
            <w:pPr>
              <w:rPr>
                <w:sz w:val="20"/>
                <w:szCs w:val="20"/>
              </w:rPr>
            </w:pPr>
            <w:r w:rsidRPr="00FD1ECD">
              <w:rPr>
                <w:sz w:val="20"/>
                <w:szCs w:val="20"/>
              </w:rPr>
              <w:t>- максимальная – 2500 кв.м.</w:t>
            </w:r>
          </w:p>
          <w:p w:rsidR="0098469C" w:rsidRPr="00FD1ECD" w:rsidRDefault="0098469C" w:rsidP="00375A88">
            <w:pPr>
              <w:rPr>
                <w:sz w:val="20"/>
                <w:szCs w:val="20"/>
              </w:rPr>
            </w:pPr>
            <w:r w:rsidRPr="00FD1ECD">
              <w:rPr>
                <w:sz w:val="20"/>
                <w:szCs w:val="20"/>
              </w:rPr>
              <w:t>2. Максимальное количество этажей - 2.</w:t>
            </w:r>
          </w:p>
          <w:p w:rsidR="0098469C" w:rsidRPr="00FD1ECD" w:rsidRDefault="0098469C" w:rsidP="00375A88">
            <w:pPr>
              <w:rPr>
                <w:sz w:val="20"/>
                <w:szCs w:val="20"/>
              </w:rPr>
            </w:pPr>
            <w:r w:rsidRPr="00FD1ECD">
              <w:rPr>
                <w:sz w:val="20"/>
                <w:szCs w:val="20"/>
              </w:rPr>
              <w:t>3. Максимальный процент застройки - 80%.</w:t>
            </w:r>
          </w:p>
          <w:p w:rsidR="0098469C" w:rsidRPr="00FD1ECD" w:rsidRDefault="0098469C" w:rsidP="00375A88">
            <w:pPr>
              <w:pStyle w:val="Default"/>
              <w:jc w:val="both"/>
              <w:rPr>
                <w:color w:val="auto"/>
                <w:sz w:val="20"/>
                <w:szCs w:val="20"/>
              </w:rPr>
            </w:pPr>
            <w:r w:rsidRPr="00FD1ECD">
              <w:rPr>
                <w:color w:val="auto"/>
                <w:sz w:val="20"/>
                <w:szCs w:val="20"/>
              </w:rPr>
              <w:t>4.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98469C" w:rsidRPr="00FD1ECD" w:rsidRDefault="0098469C" w:rsidP="00375A88">
            <w:pPr>
              <w:pStyle w:val="Default"/>
              <w:jc w:val="both"/>
              <w:rPr>
                <w:color w:val="auto"/>
                <w:sz w:val="20"/>
                <w:szCs w:val="20"/>
              </w:rPr>
            </w:pPr>
            <w:r w:rsidRPr="00FD1ECD">
              <w:rPr>
                <w:color w:val="auto"/>
                <w:sz w:val="20"/>
                <w:szCs w:val="20"/>
              </w:rPr>
              <w:t>- от границы соседних участков – 3 м.</w:t>
            </w:r>
          </w:p>
          <w:p w:rsidR="00A97CCC" w:rsidRPr="00FD1ECD" w:rsidRDefault="0098469C" w:rsidP="00375A88">
            <w:pPr>
              <w:rPr>
                <w:sz w:val="20"/>
                <w:szCs w:val="20"/>
              </w:rPr>
            </w:pPr>
            <w:r w:rsidRPr="00FD1ECD">
              <w:rPr>
                <w:sz w:val="20"/>
                <w:szCs w:val="20"/>
              </w:rPr>
              <w:t>- от красных линий улиц – 5 м.</w:t>
            </w:r>
          </w:p>
        </w:tc>
      </w:tr>
      <w:tr w:rsidR="00A97CCC" w:rsidRPr="00FD1ECD" w:rsidTr="008B789B">
        <w:tc>
          <w:tcPr>
            <w:tcW w:w="960" w:type="dxa"/>
            <w:tcBorders>
              <w:top w:val="single" w:sz="4" w:space="0" w:color="auto"/>
              <w:left w:val="single" w:sz="4" w:space="0" w:color="auto"/>
              <w:bottom w:val="single" w:sz="4" w:space="0" w:color="auto"/>
              <w:right w:val="single" w:sz="4" w:space="0" w:color="auto"/>
            </w:tcBorders>
          </w:tcPr>
          <w:p w:rsidR="00A97CCC" w:rsidRPr="00FD1ECD" w:rsidRDefault="00A97CCC" w:rsidP="00375A88">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97CCC" w:rsidRPr="00FD1ECD" w:rsidRDefault="00A97CCC" w:rsidP="00375A88">
            <w:pPr>
              <w:jc w:val="center"/>
              <w:rPr>
                <w:bCs/>
                <w:sz w:val="20"/>
                <w:szCs w:val="20"/>
              </w:rPr>
            </w:pPr>
            <w:r w:rsidRPr="00FD1ECD">
              <w:rPr>
                <w:bCs/>
                <w:sz w:val="20"/>
                <w:szCs w:val="20"/>
              </w:rPr>
              <w:t>(</w:t>
            </w:r>
            <w:r w:rsidR="00375A88" w:rsidRPr="00FD1ECD">
              <w:rPr>
                <w:bCs/>
                <w:sz w:val="20"/>
                <w:szCs w:val="20"/>
              </w:rPr>
              <w:t>10.3</w:t>
            </w:r>
            <w:r w:rsidRPr="00FD1ECD">
              <w:rPr>
                <w:bCs/>
                <w:sz w:val="20"/>
                <w:szCs w:val="20"/>
              </w:rPr>
              <w:t>)</w:t>
            </w:r>
          </w:p>
        </w:tc>
        <w:tc>
          <w:tcPr>
            <w:tcW w:w="2549" w:type="dxa"/>
            <w:tcBorders>
              <w:top w:val="single" w:sz="4" w:space="0" w:color="auto"/>
              <w:left w:val="single" w:sz="4" w:space="0" w:color="auto"/>
              <w:bottom w:val="single" w:sz="4" w:space="0" w:color="auto"/>
              <w:right w:val="single" w:sz="4" w:space="0" w:color="auto"/>
            </w:tcBorders>
            <w:hideMark/>
          </w:tcPr>
          <w:p w:rsidR="00A97CCC" w:rsidRPr="00FD1ECD" w:rsidRDefault="00375A88" w:rsidP="00375A88">
            <w:pPr>
              <w:contextualSpacing/>
              <w:rPr>
                <w:rFonts w:eastAsia="Calibri"/>
                <w:bCs/>
                <w:sz w:val="20"/>
                <w:szCs w:val="20"/>
                <w:lang w:eastAsia="en-US"/>
              </w:rPr>
            </w:pPr>
            <w:r w:rsidRPr="00FD1ECD">
              <w:rPr>
                <w:rFonts w:eastAsia="Calibri"/>
                <w:bCs/>
                <w:sz w:val="20"/>
                <w:szCs w:val="20"/>
                <w:lang w:eastAsia="en-US"/>
              </w:rPr>
              <w:t>Заготовка лесных ресурсов</w:t>
            </w:r>
          </w:p>
        </w:tc>
        <w:tc>
          <w:tcPr>
            <w:tcW w:w="5241" w:type="dxa"/>
            <w:tcBorders>
              <w:top w:val="single" w:sz="4" w:space="0" w:color="auto"/>
              <w:left w:val="single" w:sz="4" w:space="0" w:color="auto"/>
              <w:bottom w:val="single" w:sz="4" w:space="0" w:color="auto"/>
              <w:right w:val="single" w:sz="4" w:space="0" w:color="auto"/>
            </w:tcBorders>
            <w:vAlign w:val="center"/>
            <w:hideMark/>
          </w:tcPr>
          <w:p w:rsidR="00375A88" w:rsidRPr="00FD1ECD" w:rsidRDefault="00375A88" w:rsidP="00375A88">
            <w:pPr>
              <w:pStyle w:val="Default"/>
              <w:jc w:val="both"/>
              <w:rPr>
                <w:color w:val="auto"/>
                <w:sz w:val="20"/>
                <w:szCs w:val="20"/>
              </w:rPr>
            </w:pPr>
            <w:r w:rsidRPr="00FD1ECD">
              <w:rPr>
                <w:color w:val="auto"/>
                <w:sz w:val="20"/>
                <w:szCs w:val="20"/>
              </w:rPr>
              <w:t>1.  Площадь земельного участка:</w:t>
            </w:r>
          </w:p>
          <w:p w:rsidR="00375A88" w:rsidRPr="00FD1ECD" w:rsidRDefault="00375A88" w:rsidP="00375A88">
            <w:pPr>
              <w:pStyle w:val="Default"/>
              <w:jc w:val="both"/>
              <w:rPr>
                <w:color w:val="auto"/>
                <w:sz w:val="20"/>
                <w:szCs w:val="20"/>
              </w:rPr>
            </w:pPr>
            <w:r w:rsidRPr="00FD1ECD">
              <w:rPr>
                <w:color w:val="auto"/>
                <w:sz w:val="20"/>
                <w:szCs w:val="20"/>
              </w:rPr>
              <w:t>- минимальная 500 кв.м;</w:t>
            </w:r>
          </w:p>
          <w:p w:rsidR="00375A88" w:rsidRPr="00FD1ECD" w:rsidRDefault="00375A88" w:rsidP="00375A88">
            <w:pPr>
              <w:pStyle w:val="Default"/>
              <w:jc w:val="both"/>
              <w:rPr>
                <w:color w:val="auto"/>
                <w:sz w:val="20"/>
                <w:szCs w:val="20"/>
              </w:rPr>
            </w:pPr>
            <w:r w:rsidRPr="00FD1ECD">
              <w:rPr>
                <w:color w:val="auto"/>
                <w:sz w:val="20"/>
                <w:szCs w:val="20"/>
              </w:rPr>
              <w:t xml:space="preserve">- максимальная </w:t>
            </w:r>
            <w:r w:rsidR="008B789B" w:rsidRPr="00FD1ECD">
              <w:rPr>
                <w:color w:val="auto"/>
                <w:sz w:val="20"/>
                <w:szCs w:val="20"/>
              </w:rPr>
              <w:t>1</w:t>
            </w:r>
            <w:r w:rsidRPr="00FD1ECD">
              <w:rPr>
                <w:color w:val="auto"/>
                <w:sz w:val="20"/>
                <w:szCs w:val="20"/>
              </w:rPr>
              <w:t>5000 кв.м.</w:t>
            </w:r>
          </w:p>
          <w:p w:rsidR="00375A88" w:rsidRPr="00FD1ECD" w:rsidRDefault="00375A88" w:rsidP="00375A88">
            <w:pPr>
              <w:pStyle w:val="Default"/>
              <w:jc w:val="both"/>
              <w:rPr>
                <w:bCs/>
                <w:color w:val="auto"/>
                <w:sz w:val="20"/>
                <w:szCs w:val="20"/>
              </w:rPr>
            </w:pPr>
            <w:r w:rsidRPr="00FD1ECD">
              <w:rPr>
                <w:color w:val="auto"/>
                <w:sz w:val="20"/>
                <w:szCs w:val="20"/>
              </w:rPr>
              <w:t>2.</w:t>
            </w:r>
            <w:r w:rsidRPr="00FD1ECD">
              <w:rPr>
                <w:bCs/>
                <w:color w:val="auto"/>
                <w:sz w:val="20"/>
                <w:szCs w:val="20"/>
              </w:rPr>
              <w:t>Максимальный процент застройки в границах земельного участка - 60%</w:t>
            </w:r>
          </w:p>
          <w:p w:rsidR="00375A88" w:rsidRPr="00FD1ECD" w:rsidRDefault="00375A88" w:rsidP="00375A88">
            <w:pPr>
              <w:pStyle w:val="Default"/>
              <w:jc w:val="both"/>
              <w:rPr>
                <w:color w:val="auto"/>
                <w:sz w:val="20"/>
                <w:szCs w:val="20"/>
              </w:rPr>
            </w:pPr>
            <w:r w:rsidRPr="00FD1ECD">
              <w:rPr>
                <w:bCs/>
                <w:color w:val="auto"/>
                <w:sz w:val="20"/>
                <w:szCs w:val="20"/>
              </w:rPr>
              <w:t>3. Максимальное количество этажей – 1.</w:t>
            </w:r>
          </w:p>
          <w:p w:rsidR="00375A88" w:rsidRPr="00FD1ECD" w:rsidRDefault="00375A88" w:rsidP="00375A88">
            <w:pPr>
              <w:pStyle w:val="Default"/>
              <w:jc w:val="both"/>
              <w:rPr>
                <w:color w:val="auto"/>
                <w:sz w:val="20"/>
                <w:szCs w:val="20"/>
              </w:rPr>
            </w:pPr>
            <w:r w:rsidRPr="00FD1ECD">
              <w:rPr>
                <w:color w:val="auto"/>
                <w:sz w:val="20"/>
                <w:szCs w:val="20"/>
              </w:rPr>
              <w:t>4. Минимальные отступы для строительства (реконструкции) сооружений:</w:t>
            </w:r>
          </w:p>
          <w:p w:rsidR="00375A88" w:rsidRPr="00FD1ECD" w:rsidRDefault="00375A88" w:rsidP="00375A88">
            <w:pPr>
              <w:pStyle w:val="Default"/>
              <w:jc w:val="both"/>
              <w:rPr>
                <w:color w:val="auto"/>
                <w:sz w:val="20"/>
                <w:szCs w:val="20"/>
              </w:rPr>
            </w:pPr>
            <w:r w:rsidRPr="00FD1ECD">
              <w:rPr>
                <w:color w:val="auto"/>
                <w:sz w:val="20"/>
                <w:szCs w:val="20"/>
              </w:rPr>
              <w:t>- от границы соседних участков – 3 м.</w:t>
            </w:r>
          </w:p>
          <w:p w:rsidR="00A97CCC" w:rsidRPr="00FD1ECD" w:rsidRDefault="00375A88" w:rsidP="00375A88">
            <w:pPr>
              <w:rPr>
                <w:sz w:val="20"/>
                <w:szCs w:val="20"/>
              </w:rPr>
            </w:pPr>
            <w:r w:rsidRPr="00FD1ECD">
              <w:rPr>
                <w:sz w:val="20"/>
                <w:szCs w:val="20"/>
              </w:rPr>
              <w:t>- от красных линий – 3 м.</w:t>
            </w:r>
          </w:p>
          <w:p w:rsidR="00375A88" w:rsidRPr="00FD1ECD" w:rsidRDefault="00375A88" w:rsidP="00375A88">
            <w:pPr>
              <w:rPr>
                <w:sz w:val="20"/>
                <w:szCs w:val="20"/>
              </w:rPr>
            </w:pPr>
          </w:p>
        </w:tc>
      </w:tr>
      <w:tr w:rsidR="00A97CCC" w:rsidRPr="00FD1ECD" w:rsidTr="008B789B">
        <w:tc>
          <w:tcPr>
            <w:tcW w:w="960" w:type="dxa"/>
            <w:tcBorders>
              <w:top w:val="single" w:sz="4" w:space="0" w:color="auto"/>
              <w:left w:val="single" w:sz="4" w:space="0" w:color="auto"/>
              <w:bottom w:val="single" w:sz="4" w:space="0" w:color="auto"/>
              <w:right w:val="single" w:sz="4" w:space="0" w:color="auto"/>
            </w:tcBorders>
          </w:tcPr>
          <w:p w:rsidR="00A97CCC" w:rsidRPr="00FD1ECD" w:rsidRDefault="00A97CCC" w:rsidP="00375A88">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97CCC" w:rsidRPr="00FD1ECD" w:rsidRDefault="00A97CCC" w:rsidP="00375A88">
            <w:pPr>
              <w:jc w:val="center"/>
              <w:rPr>
                <w:bCs/>
                <w:sz w:val="20"/>
                <w:szCs w:val="20"/>
              </w:rPr>
            </w:pPr>
            <w:r w:rsidRPr="00FD1ECD">
              <w:rPr>
                <w:bCs/>
                <w:sz w:val="20"/>
                <w:szCs w:val="20"/>
              </w:rPr>
              <w:t>(</w:t>
            </w:r>
            <w:r w:rsidR="00375A88" w:rsidRPr="00FD1ECD">
              <w:rPr>
                <w:sz w:val="20"/>
                <w:szCs w:val="20"/>
              </w:rPr>
              <w:t>1.18</w:t>
            </w:r>
            <w:r w:rsidRPr="00FD1ECD">
              <w:rPr>
                <w:bCs/>
                <w:sz w:val="20"/>
                <w:szCs w:val="20"/>
              </w:rPr>
              <w:t>)</w:t>
            </w:r>
          </w:p>
        </w:tc>
        <w:tc>
          <w:tcPr>
            <w:tcW w:w="2549" w:type="dxa"/>
            <w:tcBorders>
              <w:top w:val="single" w:sz="4" w:space="0" w:color="auto"/>
              <w:left w:val="single" w:sz="4" w:space="0" w:color="auto"/>
              <w:bottom w:val="single" w:sz="4" w:space="0" w:color="auto"/>
              <w:right w:val="single" w:sz="4" w:space="0" w:color="auto"/>
            </w:tcBorders>
            <w:hideMark/>
          </w:tcPr>
          <w:p w:rsidR="00A97CCC" w:rsidRPr="00FD1ECD" w:rsidRDefault="00375A88" w:rsidP="00375A88">
            <w:pPr>
              <w:contextualSpacing/>
              <w:rPr>
                <w:rFonts w:eastAsia="Calibri"/>
                <w:bCs/>
                <w:sz w:val="20"/>
                <w:szCs w:val="20"/>
                <w:lang w:val="ha-Latn-NG" w:eastAsia="en-US"/>
              </w:rPr>
            </w:pPr>
            <w:r w:rsidRPr="00FD1ECD">
              <w:rPr>
                <w:sz w:val="20"/>
                <w:szCs w:val="20"/>
              </w:rPr>
              <w:t>Обеспечение сельскохозяйственного производства</w:t>
            </w:r>
          </w:p>
        </w:tc>
        <w:tc>
          <w:tcPr>
            <w:tcW w:w="5241" w:type="dxa"/>
            <w:vMerge w:val="restart"/>
            <w:tcBorders>
              <w:top w:val="single" w:sz="4" w:space="0" w:color="auto"/>
              <w:left w:val="single" w:sz="4" w:space="0" w:color="auto"/>
              <w:bottom w:val="single" w:sz="4" w:space="0" w:color="auto"/>
              <w:right w:val="single" w:sz="4" w:space="0" w:color="auto"/>
            </w:tcBorders>
            <w:vAlign w:val="center"/>
            <w:hideMark/>
          </w:tcPr>
          <w:p w:rsidR="00375A88" w:rsidRPr="00FD1ECD" w:rsidRDefault="00375A88" w:rsidP="00375A88">
            <w:pPr>
              <w:pStyle w:val="Default"/>
              <w:jc w:val="both"/>
              <w:rPr>
                <w:color w:val="auto"/>
                <w:sz w:val="20"/>
                <w:szCs w:val="20"/>
              </w:rPr>
            </w:pPr>
            <w:r w:rsidRPr="00FD1ECD">
              <w:rPr>
                <w:color w:val="auto"/>
                <w:sz w:val="20"/>
                <w:szCs w:val="20"/>
              </w:rPr>
              <w:t>1. Площадь земельного участка:</w:t>
            </w:r>
          </w:p>
          <w:p w:rsidR="00375A88" w:rsidRPr="00FD1ECD" w:rsidRDefault="00375A88" w:rsidP="00375A88">
            <w:pPr>
              <w:pStyle w:val="Default"/>
              <w:jc w:val="both"/>
              <w:rPr>
                <w:color w:val="auto"/>
                <w:sz w:val="20"/>
                <w:szCs w:val="20"/>
              </w:rPr>
            </w:pPr>
            <w:r w:rsidRPr="00FD1ECD">
              <w:rPr>
                <w:color w:val="auto"/>
                <w:sz w:val="20"/>
                <w:szCs w:val="20"/>
              </w:rPr>
              <w:t>- минимальная 500 кв.м;</w:t>
            </w:r>
          </w:p>
          <w:p w:rsidR="00375A88" w:rsidRPr="00FD1ECD" w:rsidRDefault="00375A88" w:rsidP="00375A88">
            <w:pPr>
              <w:pStyle w:val="Default"/>
              <w:jc w:val="both"/>
              <w:rPr>
                <w:color w:val="auto"/>
                <w:sz w:val="20"/>
                <w:szCs w:val="20"/>
              </w:rPr>
            </w:pPr>
            <w:r w:rsidRPr="00FD1ECD">
              <w:rPr>
                <w:color w:val="auto"/>
                <w:sz w:val="20"/>
                <w:szCs w:val="20"/>
              </w:rPr>
              <w:t>- максимальная 3000</w:t>
            </w:r>
            <w:r w:rsidR="00B61630" w:rsidRPr="00FD1ECD">
              <w:rPr>
                <w:color w:val="auto"/>
                <w:sz w:val="20"/>
                <w:szCs w:val="20"/>
              </w:rPr>
              <w:t>0</w:t>
            </w:r>
            <w:r w:rsidRPr="00FD1ECD">
              <w:rPr>
                <w:color w:val="auto"/>
                <w:sz w:val="20"/>
                <w:szCs w:val="20"/>
              </w:rPr>
              <w:t xml:space="preserve"> кв.м.</w:t>
            </w:r>
          </w:p>
          <w:p w:rsidR="00375A88" w:rsidRPr="00FD1ECD" w:rsidRDefault="00375A88" w:rsidP="00375A88">
            <w:pPr>
              <w:pStyle w:val="Default"/>
              <w:jc w:val="both"/>
              <w:rPr>
                <w:color w:val="auto"/>
                <w:sz w:val="20"/>
                <w:szCs w:val="20"/>
              </w:rPr>
            </w:pPr>
            <w:r w:rsidRPr="00FD1ECD">
              <w:rPr>
                <w:color w:val="auto"/>
                <w:sz w:val="20"/>
                <w:szCs w:val="20"/>
              </w:rPr>
              <w:t>2. Максимальное количество этажей – 1.</w:t>
            </w:r>
          </w:p>
          <w:p w:rsidR="00375A88" w:rsidRPr="00FD1ECD" w:rsidRDefault="00375A88" w:rsidP="00375A88">
            <w:pPr>
              <w:pStyle w:val="Default"/>
              <w:jc w:val="both"/>
              <w:rPr>
                <w:color w:val="auto"/>
                <w:sz w:val="20"/>
                <w:szCs w:val="20"/>
              </w:rPr>
            </w:pPr>
            <w:r w:rsidRPr="00FD1ECD">
              <w:rPr>
                <w:color w:val="auto"/>
                <w:sz w:val="20"/>
                <w:szCs w:val="20"/>
              </w:rPr>
              <w:t>3.</w:t>
            </w:r>
            <w:r w:rsidRPr="00FD1ECD">
              <w:rPr>
                <w:bCs/>
                <w:color w:val="auto"/>
                <w:sz w:val="20"/>
                <w:szCs w:val="20"/>
              </w:rPr>
              <w:t xml:space="preserve">Максимальный процент застройки в границах земельного участка - </w:t>
            </w:r>
            <w:r w:rsidR="001914FA" w:rsidRPr="00FD1ECD">
              <w:rPr>
                <w:bCs/>
                <w:color w:val="auto"/>
                <w:sz w:val="20"/>
                <w:szCs w:val="20"/>
              </w:rPr>
              <w:t>6</w:t>
            </w:r>
            <w:r w:rsidRPr="00FD1ECD">
              <w:rPr>
                <w:bCs/>
                <w:color w:val="auto"/>
                <w:sz w:val="20"/>
                <w:szCs w:val="20"/>
              </w:rPr>
              <w:t>0%</w:t>
            </w:r>
          </w:p>
          <w:p w:rsidR="00375A88" w:rsidRPr="00FD1ECD" w:rsidRDefault="00375A88" w:rsidP="00375A88">
            <w:pPr>
              <w:pStyle w:val="Default"/>
              <w:jc w:val="both"/>
              <w:rPr>
                <w:color w:val="auto"/>
                <w:sz w:val="20"/>
                <w:szCs w:val="20"/>
              </w:rPr>
            </w:pPr>
            <w:r w:rsidRPr="00FD1ECD">
              <w:rPr>
                <w:color w:val="auto"/>
                <w:sz w:val="20"/>
                <w:szCs w:val="20"/>
              </w:rPr>
              <w:t>4.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375A88" w:rsidRPr="00FD1ECD" w:rsidRDefault="00375A88" w:rsidP="00375A88">
            <w:pPr>
              <w:pStyle w:val="Default"/>
              <w:jc w:val="both"/>
              <w:rPr>
                <w:color w:val="auto"/>
                <w:sz w:val="20"/>
                <w:szCs w:val="20"/>
              </w:rPr>
            </w:pPr>
            <w:r w:rsidRPr="00FD1ECD">
              <w:rPr>
                <w:color w:val="auto"/>
                <w:sz w:val="20"/>
                <w:szCs w:val="20"/>
              </w:rPr>
              <w:t>- от границы соседних участков – 3 м.</w:t>
            </w:r>
          </w:p>
          <w:p w:rsidR="00375A88" w:rsidRPr="00FD1ECD" w:rsidRDefault="00375A88" w:rsidP="00375A88">
            <w:pPr>
              <w:pStyle w:val="Default"/>
              <w:jc w:val="both"/>
              <w:rPr>
                <w:color w:val="auto"/>
                <w:sz w:val="20"/>
                <w:szCs w:val="20"/>
              </w:rPr>
            </w:pPr>
            <w:r w:rsidRPr="00FD1ECD">
              <w:rPr>
                <w:color w:val="auto"/>
                <w:sz w:val="20"/>
                <w:szCs w:val="20"/>
              </w:rPr>
              <w:t>- от красных линий – 3 м.</w:t>
            </w:r>
          </w:p>
          <w:p w:rsidR="0044564E" w:rsidRPr="00FD1ECD" w:rsidRDefault="0044564E" w:rsidP="0044564E">
            <w:pPr>
              <w:autoSpaceDE w:val="0"/>
              <w:autoSpaceDN w:val="0"/>
              <w:adjustRightInd w:val="0"/>
              <w:rPr>
                <w:rFonts w:eastAsiaTheme="minorHAnsi"/>
                <w:sz w:val="20"/>
                <w:szCs w:val="20"/>
                <w:lang w:eastAsia="en-US"/>
              </w:rPr>
            </w:pPr>
            <w:r w:rsidRPr="00FD1ECD">
              <w:rPr>
                <w:rFonts w:eastAsiaTheme="minorHAnsi"/>
                <w:sz w:val="20"/>
                <w:szCs w:val="20"/>
                <w:lang w:eastAsia="en-US"/>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A97CCC" w:rsidRPr="00FD1ECD" w:rsidRDefault="00A97CCC" w:rsidP="00375A88">
            <w:pPr>
              <w:rPr>
                <w:sz w:val="20"/>
                <w:szCs w:val="20"/>
              </w:rPr>
            </w:pPr>
          </w:p>
        </w:tc>
      </w:tr>
      <w:tr w:rsidR="00A97CCC" w:rsidRPr="00FD1ECD" w:rsidTr="008B789B">
        <w:tc>
          <w:tcPr>
            <w:tcW w:w="960" w:type="dxa"/>
            <w:tcBorders>
              <w:top w:val="single" w:sz="4" w:space="0" w:color="auto"/>
              <w:left w:val="single" w:sz="4" w:space="0" w:color="auto"/>
              <w:bottom w:val="single" w:sz="4" w:space="0" w:color="auto"/>
              <w:right w:val="single" w:sz="4" w:space="0" w:color="auto"/>
            </w:tcBorders>
          </w:tcPr>
          <w:p w:rsidR="00A97CCC" w:rsidRPr="00FD1ECD" w:rsidRDefault="00A97CCC" w:rsidP="00375A88">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97CCC" w:rsidRPr="00FD1ECD" w:rsidRDefault="00A97CCC" w:rsidP="00375A88">
            <w:pPr>
              <w:jc w:val="center"/>
              <w:rPr>
                <w:bCs/>
                <w:sz w:val="20"/>
                <w:szCs w:val="20"/>
              </w:rPr>
            </w:pPr>
            <w:r w:rsidRPr="00FD1ECD">
              <w:rPr>
                <w:bCs/>
                <w:sz w:val="20"/>
                <w:szCs w:val="20"/>
              </w:rPr>
              <w:t>(6.4)</w:t>
            </w:r>
          </w:p>
        </w:tc>
        <w:tc>
          <w:tcPr>
            <w:tcW w:w="2549" w:type="dxa"/>
            <w:tcBorders>
              <w:top w:val="single" w:sz="4" w:space="0" w:color="auto"/>
              <w:left w:val="single" w:sz="4" w:space="0" w:color="auto"/>
              <w:bottom w:val="single" w:sz="4" w:space="0" w:color="auto"/>
              <w:right w:val="single" w:sz="4" w:space="0" w:color="auto"/>
            </w:tcBorders>
            <w:hideMark/>
          </w:tcPr>
          <w:p w:rsidR="00A97CCC" w:rsidRPr="00FD1ECD" w:rsidRDefault="00A97CCC" w:rsidP="00375A88">
            <w:pPr>
              <w:contextualSpacing/>
              <w:rPr>
                <w:rFonts w:eastAsia="Calibri"/>
                <w:bCs/>
                <w:sz w:val="20"/>
                <w:szCs w:val="20"/>
                <w:lang w:val="ha-Latn-NG" w:eastAsia="en-US"/>
              </w:rPr>
            </w:pPr>
            <w:r w:rsidRPr="00FD1ECD">
              <w:rPr>
                <w:rFonts w:eastAsia="Calibri"/>
                <w:bCs/>
                <w:sz w:val="20"/>
                <w:szCs w:val="20"/>
                <w:lang w:val="ha-Latn-NG" w:eastAsia="en-US"/>
              </w:rPr>
              <w:t xml:space="preserve">Пищевая промышленность </w:t>
            </w: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A97CCC" w:rsidRPr="00FD1ECD" w:rsidRDefault="00A97CCC" w:rsidP="00375A88">
            <w:pPr>
              <w:rPr>
                <w:sz w:val="20"/>
                <w:szCs w:val="20"/>
              </w:rPr>
            </w:pPr>
          </w:p>
        </w:tc>
      </w:tr>
      <w:tr w:rsidR="00A97CCC" w:rsidRPr="00FD1ECD" w:rsidTr="008B789B">
        <w:tc>
          <w:tcPr>
            <w:tcW w:w="960" w:type="dxa"/>
            <w:tcBorders>
              <w:top w:val="single" w:sz="4" w:space="0" w:color="auto"/>
              <w:left w:val="single" w:sz="4" w:space="0" w:color="auto"/>
              <w:bottom w:val="single" w:sz="4" w:space="0" w:color="auto"/>
              <w:right w:val="single" w:sz="4" w:space="0" w:color="auto"/>
            </w:tcBorders>
          </w:tcPr>
          <w:p w:rsidR="00A97CCC" w:rsidRPr="00FD1ECD" w:rsidRDefault="00A97CCC" w:rsidP="00375A88">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97CCC" w:rsidRPr="00FD1ECD" w:rsidRDefault="00A97CCC" w:rsidP="00375A88">
            <w:pPr>
              <w:jc w:val="center"/>
              <w:rPr>
                <w:bCs/>
                <w:sz w:val="20"/>
                <w:szCs w:val="20"/>
              </w:rPr>
            </w:pPr>
            <w:r w:rsidRPr="00FD1ECD">
              <w:rPr>
                <w:bCs/>
                <w:sz w:val="20"/>
                <w:szCs w:val="20"/>
              </w:rPr>
              <w:t>(6.6)</w:t>
            </w:r>
          </w:p>
        </w:tc>
        <w:tc>
          <w:tcPr>
            <w:tcW w:w="2549" w:type="dxa"/>
            <w:tcBorders>
              <w:top w:val="single" w:sz="4" w:space="0" w:color="auto"/>
              <w:left w:val="single" w:sz="4" w:space="0" w:color="auto"/>
              <w:bottom w:val="single" w:sz="4" w:space="0" w:color="auto"/>
              <w:right w:val="single" w:sz="4" w:space="0" w:color="auto"/>
            </w:tcBorders>
            <w:hideMark/>
          </w:tcPr>
          <w:p w:rsidR="00A97CCC" w:rsidRPr="00FD1ECD" w:rsidRDefault="00A97CCC" w:rsidP="00375A88">
            <w:pPr>
              <w:contextualSpacing/>
              <w:rPr>
                <w:rFonts w:eastAsia="Calibri"/>
                <w:bCs/>
                <w:sz w:val="20"/>
                <w:szCs w:val="20"/>
                <w:lang w:val="ha-Latn-NG" w:eastAsia="en-US"/>
              </w:rPr>
            </w:pPr>
            <w:r w:rsidRPr="00FD1ECD">
              <w:rPr>
                <w:rFonts w:eastAsia="Calibri"/>
                <w:bCs/>
                <w:sz w:val="20"/>
                <w:szCs w:val="20"/>
                <w:lang w:val="ha-Latn-NG" w:eastAsia="en-US"/>
              </w:rPr>
              <w:t xml:space="preserve">Строительная промышленность </w:t>
            </w: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A97CCC" w:rsidRPr="00FD1ECD" w:rsidRDefault="00A97CCC" w:rsidP="00375A88">
            <w:pPr>
              <w:rPr>
                <w:sz w:val="20"/>
                <w:szCs w:val="20"/>
              </w:rPr>
            </w:pPr>
          </w:p>
        </w:tc>
      </w:tr>
      <w:tr w:rsidR="00A97CCC" w:rsidRPr="00FD1ECD" w:rsidTr="008B789B">
        <w:tc>
          <w:tcPr>
            <w:tcW w:w="960" w:type="dxa"/>
            <w:tcBorders>
              <w:top w:val="single" w:sz="4" w:space="0" w:color="auto"/>
              <w:left w:val="single" w:sz="4" w:space="0" w:color="auto"/>
              <w:bottom w:val="single" w:sz="4" w:space="0" w:color="auto"/>
              <w:right w:val="single" w:sz="4" w:space="0" w:color="auto"/>
            </w:tcBorders>
          </w:tcPr>
          <w:p w:rsidR="00A97CCC" w:rsidRPr="00FD1ECD" w:rsidRDefault="00A97CCC" w:rsidP="00375A88">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97CCC" w:rsidRPr="00FD1ECD" w:rsidRDefault="00A97CCC" w:rsidP="00375A88">
            <w:pPr>
              <w:jc w:val="center"/>
              <w:rPr>
                <w:bCs/>
                <w:sz w:val="20"/>
                <w:szCs w:val="20"/>
              </w:rPr>
            </w:pPr>
            <w:r w:rsidRPr="00FD1ECD">
              <w:rPr>
                <w:bCs/>
                <w:sz w:val="20"/>
                <w:szCs w:val="20"/>
              </w:rPr>
              <w:t>(6.9)</w:t>
            </w:r>
          </w:p>
        </w:tc>
        <w:tc>
          <w:tcPr>
            <w:tcW w:w="2549" w:type="dxa"/>
            <w:tcBorders>
              <w:top w:val="single" w:sz="4" w:space="0" w:color="auto"/>
              <w:left w:val="single" w:sz="4" w:space="0" w:color="auto"/>
              <w:bottom w:val="single" w:sz="4" w:space="0" w:color="auto"/>
              <w:right w:val="single" w:sz="4" w:space="0" w:color="auto"/>
            </w:tcBorders>
          </w:tcPr>
          <w:p w:rsidR="00A97CCC" w:rsidRPr="00FD1ECD" w:rsidRDefault="00A97CCC" w:rsidP="00375A88">
            <w:pPr>
              <w:contextualSpacing/>
              <w:rPr>
                <w:rFonts w:eastAsia="Calibri"/>
                <w:bCs/>
                <w:sz w:val="20"/>
                <w:szCs w:val="20"/>
                <w:lang w:val="ha-Latn-NG" w:eastAsia="en-US"/>
              </w:rPr>
            </w:pPr>
            <w:r w:rsidRPr="00FD1ECD">
              <w:rPr>
                <w:rFonts w:eastAsia="Calibri"/>
                <w:bCs/>
                <w:sz w:val="20"/>
                <w:szCs w:val="20"/>
                <w:lang w:val="ha-Latn-NG" w:eastAsia="en-US"/>
              </w:rPr>
              <w:t xml:space="preserve">Склады </w:t>
            </w:r>
          </w:p>
          <w:p w:rsidR="00A97CCC" w:rsidRPr="00FD1ECD" w:rsidRDefault="00A97CCC" w:rsidP="00375A88">
            <w:pPr>
              <w:contextualSpacing/>
              <w:rPr>
                <w:rFonts w:eastAsia="Calibri"/>
                <w:bCs/>
                <w:sz w:val="20"/>
                <w:szCs w:val="20"/>
                <w:lang w:val="ha-Latn-NG" w:eastAsia="en-US"/>
              </w:rPr>
            </w:pPr>
          </w:p>
        </w:tc>
        <w:tc>
          <w:tcPr>
            <w:tcW w:w="5241" w:type="dxa"/>
            <w:tcBorders>
              <w:top w:val="single" w:sz="4" w:space="0" w:color="auto"/>
              <w:left w:val="single" w:sz="4" w:space="0" w:color="auto"/>
              <w:bottom w:val="single" w:sz="4" w:space="0" w:color="auto"/>
              <w:right w:val="single" w:sz="4" w:space="0" w:color="auto"/>
            </w:tcBorders>
            <w:hideMark/>
          </w:tcPr>
          <w:p w:rsidR="0098469C" w:rsidRPr="00FD1ECD" w:rsidRDefault="0098469C" w:rsidP="00375A88">
            <w:pPr>
              <w:pStyle w:val="Default"/>
              <w:jc w:val="both"/>
              <w:rPr>
                <w:color w:val="auto"/>
                <w:sz w:val="20"/>
                <w:szCs w:val="20"/>
              </w:rPr>
            </w:pPr>
            <w:r w:rsidRPr="00FD1ECD">
              <w:rPr>
                <w:color w:val="auto"/>
                <w:sz w:val="20"/>
                <w:szCs w:val="20"/>
              </w:rPr>
              <w:t>1. Площадь земельного участка:</w:t>
            </w:r>
          </w:p>
          <w:p w:rsidR="0098469C" w:rsidRPr="00FD1ECD" w:rsidRDefault="0098469C" w:rsidP="00375A88">
            <w:pPr>
              <w:pStyle w:val="Default"/>
              <w:jc w:val="both"/>
              <w:rPr>
                <w:color w:val="auto"/>
                <w:sz w:val="20"/>
                <w:szCs w:val="20"/>
              </w:rPr>
            </w:pPr>
            <w:r w:rsidRPr="00FD1ECD">
              <w:rPr>
                <w:color w:val="auto"/>
                <w:sz w:val="20"/>
                <w:szCs w:val="20"/>
              </w:rPr>
              <w:t xml:space="preserve">- минимальная </w:t>
            </w:r>
            <w:r w:rsidR="00B61630" w:rsidRPr="00FD1ECD">
              <w:rPr>
                <w:color w:val="auto"/>
                <w:sz w:val="20"/>
                <w:szCs w:val="20"/>
              </w:rPr>
              <w:t>5</w:t>
            </w:r>
            <w:r w:rsidRPr="00FD1ECD">
              <w:rPr>
                <w:color w:val="auto"/>
                <w:sz w:val="20"/>
                <w:szCs w:val="20"/>
              </w:rPr>
              <w:t>00 кв.м;</w:t>
            </w:r>
          </w:p>
          <w:p w:rsidR="0098469C" w:rsidRPr="00FD1ECD" w:rsidRDefault="0098469C" w:rsidP="00375A88">
            <w:pPr>
              <w:pStyle w:val="Default"/>
              <w:jc w:val="both"/>
              <w:rPr>
                <w:color w:val="auto"/>
                <w:sz w:val="20"/>
                <w:szCs w:val="20"/>
              </w:rPr>
            </w:pPr>
            <w:r w:rsidRPr="00FD1ECD">
              <w:rPr>
                <w:color w:val="auto"/>
                <w:sz w:val="20"/>
                <w:szCs w:val="20"/>
              </w:rPr>
              <w:t>- максимальная 5000 кв.м.</w:t>
            </w:r>
          </w:p>
          <w:p w:rsidR="0098469C" w:rsidRPr="00FD1ECD" w:rsidRDefault="0098469C" w:rsidP="00375A88">
            <w:pPr>
              <w:pStyle w:val="Default"/>
              <w:jc w:val="both"/>
              <w:rPr>
                <w:color w:val="auto"/>
                <w:sz w:val="20"/>
                <w:szCs w:val="20"/>
              </w:rPr>
            </w:pPr>
            <w:r w:rsidRPr="00FD1ECD">
              <w:rPr>
                <w:color w:val="auto"/>
                <w:sz w:val="20"/>
                <w:szCs w:val="20"/>
              </w:rPr>
              <w:t>2.</w:t>
            </w:r>
            <w:r w:rsidRPr="00FD1ECD">
              <w:rPr>
                <w:bCs/>
                <w:color w:val="auto"/>
                <w:sz w:val="20"/>
                <w:szCs w:val="20"/>
              </w:rPr>
              <w:t>Максимальный процент застройки в границах земельного участка - 75%</w:t>
            </w:r>
          </w:p>
          <w:p w:rsidR="0098469C" w:rsidRPr="00FD1ECD" w:rsidRDefault="0098469C" w:rsidP="00375A88">
            <w:pPr>
              <w:pStyle w:val="Default"/>
              <w:jc w:val="both"/>
              <w:rPr>
                <w:color w:val="auto"/>
                <w:sz w:val="20"/>
                <w:szCs w:val="20"/>
              </w:rPr>
            </w:pPr>
            <w:r w:rsidRPr="00FD1ECD">
              <w:rPr>
                <w:color w:val="auto"/>
                <w:sz w:val="20"/>
                <w:szCs w:val="20"/>
              </w:rPr>
              <w:t>3.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98469C" w:rsidRPr="00FD1ECD" w:rsidRDefault="0098469C" w:rsidP="00375A88">
            <w:pPr>
              <w:pStyle w:val="Default"/>
              <w:jc w:val="both"/>
              <w:rPr>
                <w:color w:val="auto"/>
                <w:sz w:val="20"/>
                <w:szCs w:val="20"/>
              </w:rPr>
            </w:pPr>
            <w:r w:rsidRPr="00FD1ECD">
              <w:rPr>
                <w:color w:val="auto"/>
                <w:sz w:val="20"/>
                <w:szCs w:val="20"/>
              </w:rPr>
              <w:t>- от границы соседних участков – 3 м.</w:t>
            </w:r>
          </w:p>
          <w:p w:rsidR="0098469C" w:rsidRPr="00FD1ECD" w:rsidRDefault="0098469C" w:rsidP="00375A88">
            <w:pPr>
              <w:pStyle w:val="Default"/>
              <w:jc w:val="both"/>
              <w:rPr>
                <w:color w:val="auto"/>
                <w:sz w:val="20"/>
                <w:szCs w:val="20"/>
              </w:rPr>
            </w:pPr>
            <w:r w:rsidRPr="00FD1ECD">
              <w:rPr>
                <w:color w:val="auto"/>
                <w:sz w:val="20"/>
                <w:szCs w:val="20"/>
              </w:rPr>
              <w:t>- от красных линий – 3 м.</w:t>
            </w:r>
          </w:p>
          <w:p w:rsidR="0098469C" w:rsidRPr="00FD1ECD" w:rsidRDefault="0098469C" w:rsidP="00375A88">
            <w:pPr>
              <w:pStyle w:val="Default"/>
              <w:jc w:val="both"/>
              <w:rPr>
                <w:color w:val="auto"/>
                <w:sz w:val="20"/>
                <w:szCs w:val="20"/>
              </w:rPr>
            </w:pPr>
            <w:r w:rsidRPr="00FD1ECD">
              <w:rPr>
                <w:color w:val="auto"/>
                <w:sz w:val="20"/>
                <w:szCs w:val="20"/>
              </w:rPr>
              <w:t>4. Максимальное количество этажей – 1.</w:t>
            </w:r>
          </w:p>
          <w:p w:rsidR="00A97CCC" w:rsidRPr="00FD1ECD" w:rsidRDefault="00A97CCC" w:rsidP="00375A88">
            <w:pPr>
              <w:widowControl w:val="0"/>
              <w:autoSpaceDE w:val="0"/>
              <w:autoSpaceDN w:val="0"/>
              <w:adjustRightInd w:val="0"/>
              <w:ind w:left="34"/>
              <w:rPr>
                <w:sz w:val="20"/>
                <w:szCs w:val="20"/>
              </w:rPr>
            </w:pPr>
          </w:p>
        </w:tc>
      </w:tr>
      <w:tr w:rsidR="00375A88" w:rsidRPr="00FD1ECD" w:rsidTr="008B789B">
        <w:tc>
          <w:tcPr>
            <w:tcW w:w="960" w:type="dxa"/>
            <w:tcBorders>
              <w:top w:val="single" w:sz="4" w:space="0" w:color="auto"/>
              <w:left w:val="single" w:sz="4" w:space="0" w:color="auto"/>
              <w:bottom w:val="single" w:sz="4" w:space="0" w:color="auto"/>
              <w:right w:val="single" w:sz="4" w:space="0" w:color="auto"/>
            </w:tcBorders>
          </w:tcPr>
          <w:p w:rsidR="00375A88" w:rsidRPr="00FD1ECD" w:rsidRDefault="00375A88" w:rsidP="00375A88">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375A88" w:rsidRPr="00FD1ECD" w:rsidRDefault="00375A88" w:rsidP="00375A88">
            <w:pPr>
              <w:jc w:val="center"/>
              <w:rPr>
                <w:bCs/>
                <w:sz w:val="20"/>
                <w:szCs w:val="20"/>
              </w:rPr>
            </w:pPr>
            <w:r w:rsidRPr="00FD1ECD">
              <w:rPr>
                <w:bCs/>
                <w:sz w:val="20"/>
                <w:szCs w:val="20"/>
              </w:rPr>
              <w:t>(3.1)</w:t>
            </w:r>
          </w:p>
        </w:tc>
        <w:tc>
          <w:tcPr>
            <w:tcW w:w="2549" w:type="dxa"/>
            <w:tcBorders>
              <w:top w:val="single" w:sz="4" w:space="0" w:color="auto"/>
              <w:left w:val="single" w:sz="4" w:space="0" w:color="auto"/>
              <w:bottom w:val="single" w:sz="4" w:space="0" w:color="auto"/>
              <w:right w:val="single" w:sz="4" w:space="0" w:color="auto"/>
            </w:tcBorders>
          </w:tcPr>
          <w:p w:rsidR="00375A88" w:rsidRPr="00FD1ECD" w:rsidRDefault="00375A88" w:rsidP="00375A88">
            <w:pPr>
              <w:contextualSpacing/>
              <w:rPr>
                <w:rFonts w:eastAsia="Calibri"/>
                <w:bCs/>
                <w:sz w:val="20"/>
                <w:szCs w:val="20"/>
                <w:lang w:eastAsia="en-US"/>
              </w:rPr>
            </w:pPr>
            <w:r w:rsidRPr="00FD1ECD">
              <w:rPr>
                <w:rFonts w:eastAsia="Calibri"/>
                <w:bCs/>
                <w:sz w:val="20"/>
                <w:szCs w:val="20"/>
                <w:lang w:eastAsia="en-US"/>
              </w:rPr>
              <w:t>Коммунальное обслуживание</w:t>
            </w:r>
          </w:p>
        </w:tc>
        <w:tc>
          <w:tcPr>
            <w:tcW w:w="5241" w:type="dxa"/>
            <w:tcBorders>
              <w:top w:val="single" w:sz="4" w:space="0" w:color="auto"/>
              <w:left w:val="single" w:sz="4" w:space="0" w:color="auto"/>
              <w:bottom w:val="single" w:sz="4" w:space="0" w:color="auto"/>
              <w:right w:val="single" w:sz="4" w:space="0" w:color="auto"/>
            </w:tcBorders>
            <w:hideMark/>
          </w:tcPr>
          <w:p w:rsidR="00375A88" w:rsidRPr="00FD1ECD" w:rsidRDefault="00375A88" w:rsidP="00375A88">
            <w:pPr>
              <w:pStyle w:val="Default"/>
              <w:jc w:val="both"/>
              <w:rPr>
                <w:color w:val="auto"/>
                <w:sz w:val="20"/>
                <w:szCs w:val="20"/>
              </w:rPr>
            </w:pPr>
            <w:r w:rsidRPr="00FD1ECD">
              <w:rPr>
                <w:color w:val="auto"/>
                <w:sz w:val="20"/>
                <w:szCs w:val="20"/>
              </w:rPr>
              <w:t>1. Площадь земельного участка:</w:t>
            </w:r>
          </w:p>
          <w:p w:rsidR="00375A88" w:rsidRPr="00FD1ECD" w:rsidRDefault="00375A88" w:rsidP="00375A88">
            <w:pPr>
              <w:pStyle w:val="Default"/>
              <w:jc w:val="both"/>
              <w:rPr>
                <w:color w:val="auto"/>
                <w:sz w:val="20"/>
                <w:szCs w:val="20"/>
              </w:rPr>
            </w:pPr>
            <w:r w:rsidRPr="00FD1ECD">
              <w:rPr>
                <w:color w:val="auto"/>
                <w:sz w:val="20"/>
                <w:szCs w:val="20"/>
              </w:rPr>
              <w:t>- минимальная 100 кв.м;</w:t>
            </w:r>
          </w:p>
          <w:p w:rsidR="00375A88" w:rsidRPr="00FD1ECD" w:rsidRDefault="00375A88" w:rsidP="00375A88">
            <w:pPr>
              <w:pStyle w:val="Default"/>
              <w:jc w:val="both"/>
              <w:rPr>
                <w:color w:val="auto"/>
                <w:sz w:val="20"/>
                <w:szCs w:val="20"/>
              </w:rPr>
            </w:pPr>
            <w:r w:rsidRPr="00FD1ECD">
              <w:rPr>
                <w:color w:val="auto"/>
                <w:sz w:val="20"/>
                <w:szCs w:val="20"/>
              </w:rPr>
              <w:t>- максимальная 5000 кв.м.</w:t>
            </w:r>
          </w:p>
          <w:p w:rsidR="00375A88" w:rsidRPr="00FD1ECD" w:rsidRDefault="00375A88" w:rsidP="00375A88">
            <w:pPr>
              <w:pStyle w:val="Default"/>
              <w:jc w:val="both"/>
              <w:rPr>
                <w:color w:val="auto"/>
                <w:sz w:val="20"/>
                <w:szCs w:val="20"/>
              </w:rPr>
            </w:pPr>
            <w:r w:rsidRPr="00FD1ECD">
              <w:rPr>
                <w:color w:val="auto"/>
                <w:sz w:val="20"/>
                <w:szCs w:val="20"/>
              </w:rPr>
              <w:t>2. Максимальное количество этажей – 2.</w:t>
            </w:r>
          </w:p>
          <w:p w:rsidR="00375A88" w:rsidRPr="00FD1ECD" w:rsidRDefault="00375A88" w:rsidP="00375A88">
            <w:pPr>
              <w:pStyle w:val="Default"/>
              <w:jc w:val="both"/>
              <w:rPr>
                <w:color w:val="auto"/>
                <w:sz w:val="20"/>
                <w:szCs w:val="20"/>
              </w:rPr>
            </w:pPr>
            <w:r w:rsidRPr="00FD1ECD">
              <w:rPr>
                <w:color w:val="auto"/>
                <w:sz w:val="20"/>
                <w:szCs w:val="20"/>
              </w:rPr>
              <w:t>3.</w:t>
            </w:r>
            <w:r w:rsidRPr="00FD1ECD">
              <w:rPr>
                <w:bCs/>
                <w:color w:val="auto"/>
                <w:sz w:val="20"/>
                <w:szCs w:val="20"/>
              </w:rPr>
              <w:t>Максимальный процент застройки в границах земельного участка - 70%</w:t>
            </w:r>
          </w:p>
          <w:p w:rsidR="00375A88" w:rsidRPr="00FD1ECD" w:rsidRDefault="00375A88" w:rsidP="00375A88">
            <w:pPr>
              <w:pStyle w:val="Default"/>
              <w:jc w:val="both"/>
              <w:rPr>
                <w:color w:val="auto"/>
                <w:sz w:val="20"/>
                <w:szCs w:val="20"/>
              </w:rPr>
            </w:pPr>
            <w:r w:rsidRPr="00FD1ECD">
              <w:rPr>
                <w:color w:val="auto"/>
                <w:sz w:val="20"/>
                <w:szCs w:val="20"/>
              </w:rPr>
              <w:t>4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375A88" w:rsidRPr="00FD1ECD" w:rsidRDefault="00375A88" w:rsidP="00375A88">
            <w:pPr>
              <w:pStyle w:val="Default"/>
              <w:jc w:val="both"/>
              <w:rPr>
                <w:color w:val="auto"/>
                <w:sz w:val="20"/>
                <w:szCs w:val="20"/>
              </w:rPr>
            </w:pPr>
            <w:r w:rsidRPr="00FD1ECD">
              <w:rPr>
                <w:color w:val="auto"/>
                <w:sz w:val="20"/>
                <w:szCs w:val="20"/>
              </w:rPr>
              <w:t>- от границы соседних участков – 3 м.</w:t>
            </w:r>
          </w:p>
          <w:p w:rsidR="00375A88" w:rsidRPr="00FD1ECD" w:rsidRDefault="00375A88" w:rsidP="00375A88">
            <w:pPr>
              <w:pStyle w:val="Default"/>
              <w:jc w:val="both"/>
              <w:rPr>
                <w:color w:val="auto"/>
                <w:sz w:val="20"/>
                <w:szCs w:val="20"/>
              </w:rPr>
            </w:pPr>
            <w:r w:rsidRPr="00FD1ECD">
              <w:rPr>
                <w:color w:val="auto"/>
                <w:sz w:val="20"/>
                <w:szCs w:val="20"/>
              </w:rPr>
              <w:t>- от красных линий улиц – 5 м. (красная линия), при существующей застройке соблюдать красную линию существующей застройки.</w:t>
            </w:r>
          </w:p>
          <w:p w:rsidR="00375A88" w:rsidRPr="00FD1ECD" w:rsidRDefault="00375A88" w:rsidP="00375A88">
            <w:pPr>
              <w:pStyle w:val="Default"/>
              <w:jc w:val="both"/>
              <w:rPr>
                <w:color w:val="auto"/>
                <w:sz w:val="20"/>
                <w:szCs w:val="20"/>
              </w:rPr>
            </w:pPr>
          </w:p>
        </w:tc>
      </w:tr>
      <w:tr w:rsidR="00A97CCC" w:rsidRPr="00FD1ECD" w:rsidTr="00375A88">
        <w:tc>
          <w:tcPr>
            <w:tcW w:w="9885" w:type="dxa"/>
            <w:gridSpan w:val="5"/>
            <w:tcBorders>
              <w:top w:val="single" w:sz="4" w:space="0" w:color="auto"/>
              <w:left w:val="single" w:sz="4" w:space="0" w:color="auto"/>
              <w:bottom w:val="single" w:sz="4" w:space="0" w:color="auto"/>
              <w:right w:val="single" w:sz="4" w:space="0" w:color="auto"/>
            </w:tcBorders>
            <w:hideMark/>
          </w:tcPr>
          <w:p w:rsidR="00A97CCC" w:rsidRPr="00FD1ECD" w:rsidRDefault="001914FA" w:rsidP="001914FA">
            <w:pPr>
              <w:jc w:val="center"/>
              <w:rPr>
                <w:sz w:val="20"/>
                <w:szCs w:val="20"/>
              </w:rPr>
            </w:pPr>
            <w:r w:rsidRPr="00FD1ECD">
              <w:rPr>
                <w:b/>
                <w:bCs/>
                <w:sz w:val="20"/>
                <w:szCs w:val="20"/>
              </w:rPr>
              <w:t xml:space="preserve">Вспомогательные </w:t>
            </w:r>
            <w:r w:rsidR="00A97CCC" w:rsidRPr="00FD1ECD">
              <w:rPr>
                <w:b/>
                <w:bCs/>
                <w:sz w:val="20"/>
                <w:szCs w:val="20"/>
              </w:rPr>
              <w:t>разрешенные виды использования земельных участков и объектов капитального строительства</w:t>
            </w:r>
          </w:p>
        </w:tc>
      </w:tr>
      <w:tr w:rsidR="00A97CCC" w:rsidRPr="00FD1ECD" w:rsidTr="008B789B">
        <w:tc>
          <w:tcPr>
            <w:tcW w:w="960" w:type="dxa"/>
            <w:tcBorders>
              <w:top w:val="single" w:sz="4" w:space="0" w:color="auto"/>
              <w:left w:val="single" w:sz="4" w:space="0" w:color="auto"/>
              <w:bottom w:val="single" w:sz="4" w:space="0" w:color="auto"/>
              <w:right w:val="single" w:sz="4" w:space="0" w:color="auto"/>
            </w:tcBorders>
          </w:tcPr>
          <w:p w:rsidR="00A97CCC" w:rsidRPr="00FD1ECD" w:rsidRDefault="00A97CCC" w:rsidP="00375A88">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97CCC" w:rsidRPr="00FD1ECD" w:rsidRDefault="00A97CCC" w:rsidP="00375A88">
            <w:pPr>
              <w:jc w:val="center"/>
              <w:rPr>
                <w:bCs/>
                <w:sz w:val="20"/>
                <w:szCs w:val="20"/>
              </w:rPr>
            </w:pPr>
            <w:r w:rsidRPr="00FD1ECD">
              <w:rPr>
                <w:bCs/>
                <w:sz w:val="20"/>
                <w:szCs w:val="20"/>
              </w:rPr>
              <w:t>(3.10.1)</w:t>
            </w:r>
          </w:p>
        </w:tc>
        <w:tc>
          <w:tcPr>
            <w:tcW w:w="2549" w:type="dxa"/>
            <w:tcBorders>
              <w:top w:val="single" w:sz="4" w:space="0" w:color="auto"/>
              <w:left w:val="single" w:sz="4" w:space="0" w:color="auto"/>
              <w:bottom w:val="single" w:sz="4" w:space="0" w:color="auto"/>
              <w:right w:val="single" w:sz="4" w:space="0" w:color="auto"/>
            </w:tcBorders>
            <w:hideMark/>
          </w:tcPr>
          <w:p w:rsidR="00A97CCC" w:rsidRPr="00FD1ECD" w:rsidRDefault="00A97CCC" w:rsidP="00375A88">
            <w:pPr>
              <w:contextualSpacing/>
              <w:rPr>
                <w:rFonts w:eastAsia="Calibri"/>
                <w:bCs/>
                <w:sz w:val="20"/>
                <w:szCs w:val="20"/>
                <w:lang w:val="ha-Latn-NG" w:eastAsia="en-US"/>
              </w:rPr>
            </w:pPr>
            <w:r w:rsidRPr="00FD1ECD">
              <w:rPr>
                <w:rFonts w:eastAsia="Calibri"/>
                <w:bCs/>
                <w:sz w:val="20"/>
                <w:szCs w:val="20"/>
                <w:lang w:val="ha-Latn-NG" w:eastAsia="en-US"/>
              </w:rPr>
              <w:t xml:space="preserve">Амбулаторное ветеринарное обслуживание  </w:t>
            </w:r>
          </w:p>
        </w:tc>
        <w:tc>
          <w:tcPr>
            <w:tcW w:w="5241" w:type="dxa"/>
            <w:tcBorders>
              <w:top w:val="single" w:sz="4" w:space="0" w:color="auto"/>
              <w:left w:val="single" w:sz="4" w:space="0" w:color="auto"/>
              <w:bottom w:val="single" w:sz="4" w:space="0" w:color="auto"/>
              <w:right w:val="single" w:sz="4" w:space="0" w:color="auto"/>
            </w:tcBorders>
          </w:tcPr>
          <w:p w:rsidR="00375A88" w:rsidRPr="00FD1ECD" w:rsidRDefault="00375A88" w:rsidP="00375A88">
            <w:pPr>
              <w:pStyle w:val="Default"/>
              <w:jc w:val="both"/>
              <w:rPr>
                <w:color w:val="auto"/>
                <w:sz w:val="20"/>
                <w:szCs w:val="20"/>
              </w:rPr>
            </w:pPr>
            <w:r w:rsidRPr="00FD1ECD">
              <w:rPr>
                <w:color w:val="auto"/>
                <w:sz w:val="20"/>
                <w:szCs w:val="20"/>
              </w:rPr>
              <w:t>1. Площадь земельного участка:</w:t>
            </w:r>
          </w:p>
          <w:p w:rsidR="00375A88" w:rsidRPr="00FD1ECD" w:rsidRDefault="00375A88" w:rsidP="00375A88">
            <w:pPr>
              <w:pStyle w:val="Default"/>
              <w:jc w:val="both"/>
              <w:rPr>
                <w:color w:val="auto"/>
                <w:sz w:val="20"/>
                <w:szCs w:val="20"/>
              </w:rPr>
            </w:pPr>
            <w:r w:rsidRPr="00FD1ECD">
              <w:rPr>
                <w:color w:val="auto"/>
                <w:sz w:val="20"/>
                <w:szCs w:val="20"/>
              </w:rPr>
              <w:t>- минимальная 500 кв.м;</w:t>
            </w:r>
          </w:p>
          <w:p w:rsidR="00375A88" w:rsidRPr="00FD1ECD" w:rsidRDefault="00375A88" w:rsidP="00375A88">
            <w:pPr>
              <w:pStyle w:val="Default"/>
              <w:jc w:val="both"/>
              <w:rPr>
                <w:color w:val="auto"/>
                <w:sz w:val="20"/>
                <w:szCs w:val="20"/>
              </w:rPr>
            </w:pPr>
            <w:r w:rsidRPr="00FD1ECD">
              <w:rPr>
                <w:color w:val="auto"/>
                <w:sz w:val="20"/>
                <w:szCs w:val="20"/>
              </w:rPr>
              <w:t>- максимальная 12000 кв.м.</w:t>
            </w:r>
          </w:p>
          <w:p w:rsidR="00375A88" w:rsidRPr="00FD1ECD" w:rsidRDefault="00375A88" w:rsidP="00375A88">
            <w:pPr>
              <w:pStyle w:val="Default"/>
              <w:jc w:val="both"/>
              <w:rPr>
                <w:color w:val="auto"/>
                <w:sz w:val="20"/>
                <w:szCs w:val="20"/>
              </w:rPr>
            </w:pPr>
            <w:r w:rsidRPr="00FD1ECD">
              <w:rPr>
                <w:color w:val="auto"/>
                <w:sz w:val="20"/>
                <w:szCs w:val="20"/>
              </w:rPr>
              <w:t>2. Максимальное количество этажей – 3.</w:t>
            </w:r>
          </w:p>
          <w:p w:rsidR="00375A88" w:rsidRPr="00FD1ECD" w:rsidRDefault="00375A88" w:rsidP="00375A88">
            <w:pPr>
              <w:pStyle w:val="Default"/>
              <w:jc w:val="both"/>
              <w:rPr>
                <w:color w:val="auto"/>
                <w:sz w:val="20"/>
                <w:szCs w:val="20"/>
              </w:rPr>
            </w:pPr>
            <w:r w:rsidRPr="00FD1ECD">
              <w:rPr>
                <w:color w:val="auto"/>
                <w:sz w:val="20"/>
                <w:szCs w:val="20"/>
              </w:rPr>
              <w:t>3.</w:t>
            </w:r>
            <w:r w:rsidRPr="00FD1ECD">
              <w:rPr>
                <w:bCs/>
                <w:color w:val="auto"/>
                <w:sz w:val="20"/>
                <w:szCs w:val="20"/>
              </w:rPr>
              <w:t xml:space="preserve">Максимальный процент застройки в границах </w:t>
            </w:r>
            <w:r w:rsidRPr="00FD1ECD">
              <w:rPr>
                <w:bCs/>
                <w:color w:val="auto"/>
                <w:sz w:val="20"/>
                <w:szCs w:val="20"/>
              </w:rPr>
              <w:lastRenderedPageBreak/>
              <w:t>земельного участка - 7</w:t>
            </w:r>
            <w:r w:rsidR="004D04B6" w:rsidRPr="00FD1ECD">
              <w:rPr>
                <w:bCs/>
                <w:color w:val="auto"/>
                <w:sz w:val="20"/>
                <w:szCs w:val="20"/>
              </w:rPr>
              <w:t>0</w:t>
            </w:r>
            <w:r w:rsidRPr="00FD1ECD">
              <w:rPr>
                <w:bCs/>
                <w:color w:val="auto"/>
                <w:sz w:val="20"/>
                <w:szCs w:val="20"/>
              </w:rPr>
              <w:t>%</w:t>
            </w:r>
          </w:p>
          <w:p w:rsidR="00375A88" w:rsidRPr="00FD1ECD" w:rsidRDefault="00375A88" w:rsidP="00375A88">
            <w:pPr>
              <w:pStyle w:val="Default"/>
              <w:jc w:val="both"/>
              <w:rPr>
                <w:color w:val="auto"/>
                <w:sz w:val="20"/>
                <w:szCs w:val="20"/>
              </w:rPr>
            </w:pPr>
            <w:r w:rsidRPr="00FD1ECD">
              <w:rPr>
                <w:color w:val="auto"/>
                <w:sz w:val="20"/>
                <w:szCs w:val="20"/>
              </w:rPr>
              <w:t>4.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375A88" w:rsidRPr="00FD1ECD" w:rsidRDefault="00375A88" w:rsidP="00375A88">
            <w:pPr>
              <w:pStyle w:val="Default"/>
              <w:jc w:val="both"/>
              <w:rPr>
                <w:color w:val="auto"/>
                <w:sz w:val="20"/>
                <w:szCs w:val="20"/>
              </w:rPr>
            </w:pPr>
            <w:r w:rsidRPr="00FD1ECD">
              <w:rPr>
                <w:color w:val="auto"/>
                <w:sz w:val="20"/>
                <w:szCs w:val="20"/>
              </w:rPr>
              <w:t>- от границы соседних участков – 3 м.</w:t>
            </w:r>
          </w:p>
          <w:p w:rsidR="00A97CCC" w:rsidRPr="00FD1ECD" w:rsidRDefault="00375A88" w:rsidP="00375A88">
            <w:pPr>
              <w:pStyle w:val="Default"/>
              <w:jc w:val="both"/>
              <w:rPr>
                <w:color w:val="auto"/>
                <w:sz w:val="20"/>
                <w:szCs w:val="20"/>
              </w:rPr>
            </w:pPr>
            <w:r w:rsidRPr="00FD1ECD">
              <w:rPr>
                <w:color w:val="auto"/>
                <w:sz w:val="20"/>
                <w:szCs w:val="20"/>
              </w:rPr>
              <w:t>- от красных линий улиц – 3 м.</w:t>
            </w:r>
          </w:p>
        </w:tc>
      </w:tr>
      <w:tr w:rsidR="00B61630" w:rsidRPr="00FD1ECD" w:rsidTr="008B789B">
        <w:tc>
          <w:tcPr>
            <w:tcW w:w="960" w:type="dxa"/>
            <w:tcBorders>
              <w:top w:val="single" w:sz="4" w:space="0" w:color="auto"/>
              <w:left w:val="single" w:sz="4" w:space="0" w:color="auto"/>
              <w:bottom w:val="single" w:sz="4" w:space="0" w:color="auto"/>
              <w:right w:val="single" w:sz="4" w:space="0" w:color="auto"/>
            </w:tcBorders>
          </w:tcPr>
          <w:p w:rsidR="00B61630" w:rsidRPr="00FD1ECD" w:rsidRDefault="00B61630" w:rsidP="00B6163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B61630" w:rsidRPr="00FD1ECD" w:rsidRDefault="00B61630" w:rsidP="00B61630">
            <w:pPr>
              <w:jc w:val="center"/>
              <w:rPr>
                <w:sz w:val="20"/>
                <w:szCs w:val="20"/>
              </w:rPr>
            </w:pPr>
            <w:r w:rsidRPr="00FD1ECD">
              <w:rPr>
                <w:sz w:val="20"/>
                <w:szCs w:val="20"/>
              </w:rPr>
              <w:t>(4.9)</w:t>
            </w:r>
          </w:p>
          <w:p w:rsidR="00B61630" w:rsidRPr="00FD1ECD" w:rsidRDefault="00B61630" w:rsidP="00B61630">
            <w:pPr>
              <w:jc w:val="center"/>
              <w:rPr>
                <w:sz w:val="20"/>
                <w:szCs w:val="20"/>
              </w:rPr>
            </w:pPr>
          </w:p>
        </w:tc>
        <w:tc>
          <w:tcPr>
            <w:tcW w:w="2549" w:type="dxa"/>
            <w:tcBorders>
              <w:top w:val="single" w:sz="4" w:space="0" w:color="auto"/>
              <w:left w:val="single" w:sz="4" w:space="0" w:color="auto"/>
              <w:bottom w:val="single" w:sz="4" w:space="0" w:color="auto"/>
              <w:right w:val="single" w:sz="4" w:space="0" w:color="auto"/>
            </w:tcBorders>
            <w:hideMark/>
          </w:tcPr>
          <w:p w:rsidR="00B61630" w:rsidRPr="00FD1ECD" w:rsidRDefault="00B61630" w:rsidP="00B61630">
            <w:pPr>
              <w:contextualSpacing/>
              <w:rPr>
                <w:rFonts w:eastAsia="Calibri"/>
                <w:sz w:val="20"/>
                <w:szCs w:val="20"/>
                <w:lang w:val="ha-Latn-NG" w:eastAsia="en-US"/>
              </w:rPr>
            </w:pPr>
            <w:r w:rsidRPr="00FD1ECD">
              <w:rPr>
                <w:rFonts w:eastAsia="Calibri"/>
                <w:sz w:val="20"/>
                <w:szCs w:val="20"/>
                <w:lang w:val="ha-Latn-NG" w:eastAsia="en-US"/>
              </w:rPr>
              <w:t>Обслуживание автотранспорта</w:t>
            </w:r>
          </w:p>
          <w:p w:rsidR="00B61630" w:rsidRPr="00FD1ECD" w:rsidRDefault="00B61630" w:rsidP="00B61630">
            <w:pPr>
              <w:contextualSpacing/>
              <w:rPr>
                <w:rFonts w:eastAsia="Calibri"/>
                <w:sz w:val="20"/>
                <w:szCs w:val="20"/>
                <w:lang w:val="ha-Latn-NG" w:eastAsia="en-US"/>
              </w:rPr>
            </w:pPr>
          </w:p>
        </w:tc>
        <w:tc>
          <w:tcPr>
            <w:tcW w:w="5241" w:type="dxa"/>
            <w:tcBorders>
              <w:top w:val="single" w:sz="4" w:space="0" w:color="auto"/>
              <w:left w:val="single" w:sz="4" w:space="0" w:color="auto"/>
              <w:bottom w:val="single" w:sz="4" w:space="0" w:color="auto"/>
              <w:right w:val="single" w:sz="4" w:space="0" w:color="auto"/>
            </w:tcBorders>
          </w:tcPr>
          <w:p w:rsidR="00B61630" w:rsidRPr="00FD1ECD" w:rsidRDefault="00B61630" w:rsidP="00B61630">
            <w:pPr>
              <w:pStyle w:val="af4"/>
              <w:numPr>
                <w:ilvl w:val="0"/>
                <w:numId w:val="36"/>
              </w:numPr>
              <w:ind w:left="36" w:firstLine="0"/>
              <w:rPr>
                <w:sz w:val="20"/>
                <w:szCs w:val="20"/>
                <w:lang w:val="ha-Latn-NG"/>
              </w:rPr>
            </w:pPr>
            <w:r w:rsidRPr="00FD1ECD">
              <w:rPr>
                <w:sz w:val="20"/>
                <w:szCs w:val="20"/>
                <w:lang w:val="ha-Latn-NG"/>
              </w:rPr>
              <w:t xml:space="preserve">Минимальный размер земельного участка </w:t>
            </w:r>
            <w:r w:rsidRPr="00FD1ECD">
              <w:rPr>
                <w:sz w:val="20"/>
                <w:szCs w:val="20"/>
              </w:rPr>
              <w:t>100 м2</w:t>
            </w:r>
            <w:r w:rsidRPr="00FD1ECD">
              <w:rPr>
                <w:sz w:val="20"/>
                <w:szCs w:val="20"/>
                <w:lang w:val="ha-Latn-NG"/>
              </w:rPr>
              <w:t xml:space="preserve">, максимальный размер земельного участка </w:t>
            </w:r>
            <w:r w:rsidRPr="00FD1ECD">
              <w:rPr>
                <w:sz w:val="20"/>
                <w:szCs w:val="20"/>
              </w:rPr>
              <w:t>4000 м2</w:t>
            </w:r>
            <w:r w:rsidRPr="00FD1ECD">
              <w:rPr>
                <w:sz w:val="20"/>
                <w:szCs w:val="20"/>
                <w:lang w:val="ha-Latn-NG"/>
              </w:rPr>
              <w:t xml:space="preserve">. </w:t>
            </w:r>
          </w:p>
          <w:p w:rsidR="00B61630" w:rsidRPr="00FD1ECD" w:rsidRDefault="00B61630" w:rsidP="00B61630">
            <w:pPr>
              <w:pStyle w:val="af4"/>
              <w:numPr>
                <w:ilvl w:val="0"/>
                <w:numId w:val="36"/>
              </w:numPr>
              <w:ind w:left="36" w:firstLine="0"/>
              <w:rPr>
                <w:sz w:val="20"/>
                <w:szCs w:val="20"/>
                <w:lang w:val="ha-Latn-NG"/>
              </w:rPr>
            </w:pPr>
            <w:r w:rsidRPr="00FD1ECD">
              <w:rPr>
                <w:sz w:val="20"/>
                <w:szCs w:val="20"/>
              </w:rPr>
              <w:t>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B61630" w:rsidRPr="00FD1ECD" w:rsidRDefault="00B61630" w:rsidP="00B61630">
            <w:pPr>
              <w:pStyle w:val="Default"/>
              <w:jc w:val="both"/>
              <w:rPr>
                <w:color w:val="auto"/>
                <w:sz w:val="20"/>
                <w:szCs w:val="20"/>
              </w:rPr>
            </w:pPr>
            <w:r w:rsidRPr="00FD1ECD">
              <w:rPr>
                <w:color w:val="auto"/>
                <w:sz w:val="20"/>
                <w:szCs w:val="20"/>
              </w:rPr>
              <w:t>- от границы соседних участков – 3 м.</w:t>
            </w:r>
          </w:p>
          <w:p w:rsidR="00B61630" w:rsidRPr="00FD1ECD" w:rsidRDefault="00B61630" w:rsidP="00B61630">
            <w:pPr>
              <w:pStyle w:val="Default"/>
              <w:jc w:val="both"/>
              <w:rPr>
                <w:color w:val="auto"/>
                <w:sz w:val="20"/>
                <w:szCs w:val="20"/>
              </w:rPr>
            </w:pPr>
            <w:r w:rsidRPr="00FD1ECD">
              <w:rPr>
                <w:color w:val="auto"/>
                <w:sz w:val="20"/>
                <w:szCs w:val="20"/>
              </w:rPr>
              <w:t>- от красных линий улиц – 5 м.</w:t>
            </w:r>
          </w:p>
          <w:p w:rsidR="00B61630" w:rsidRPr="00FD1ECD" w:rsidRDefault="00B61630" w:rsidP="00B61630">
            <w:pPr>
              <w:pStyle w:val="af4"/>
              <w:numPr>
                <w:ilvl w:val="0"/>
                <w:numId w:val="36"/>
              </w:numPr>
              <w:ind w:left="36" w:firstLine="0"/>
              <w:rPr>
                <w:sz w:val="20"/>
                <w:szCs w:val="20"/>
                <w:lang w:val="ha-Latn-NG"/>
              </w:rPr>
            </w:pPr>
            <w:r w:rsidRPr="00FD1ECD">
              <w:rPr>
                <w:sz w:val="20"/>
                <w:szCs w:val="20"/>
                <w:lang w:val="ha-Latn-NG"/>
              </w:rPr>
              <w:t xml:space="preserve">Предельное количество этажей – </w:t>
            </w:r>
            <w:r w:rsidRPr="00FD1ECD">
              <w:rPr>
                <w:sz w:val="20"/>
                <w:szCs w:val="20"/>
              </w:rPr>
              <w:t>1</w:t>
            </w:r>
            <w:r w:rsidRPr="00FD1ECD">
              <w:rPr>
                <w:sz w:val="20"/>
                <w:szCs w:val="20"/>
                <w:lang w:val="ha-Latn-NG"/>
              </w:rPr>
              <w:t xml:space="preserve"> этажа</w:t>
            </w:r>
          </w:p>
          <w:p w:rsidR="00B61630" w:rsidRPr="00FD1ECD" w:rsidRDefault="00B61630" w:rsidP="00B61630">
            <w:pPr>
              <w:numPr>
                <w:ilvl w:val="0"/>
                <w:numId w:val="36"/>
              </w:numPr>
              <w:spacing w:line="312" w:lineRule="auto"/>
              <w:ind w:left="34" w:firstLine="0"/>
              <w:contextualSpacing/>
              <w:rPr>
                <w:rFonts w:eastAsia="Calibri"/>
                <w:sz w:val="20"/>
                <w:szCs w:val="20"/>
                <w:lang w:val="ha-Latn-NG" w:eastAsia="en-US"/>
              </w:rPr>
            </w:pPr>
            <w:r w:rsidRPr="00FD1ECD">
              <w:rPr>
                <w:rFonts w:eastAsia="Calibri"/>
                <w:sz w:val="20"/>
                <w:szCs w:val="20"/>
                <w:lang w:val="ha-Latn-NG" w:eastAsia="en-US"/>
              </w:rPr>
              <w:t>Максимальный процент застройки – 70%, озеленение территории не менее 20%</w:t>
            </w:r>
          </w:p>
        </w:tc>
      </w:tr>
      <w:tr w:rsidR="008B789B" w:rsidRPr="00FD1ECD" w:rsidTr="003246CE">
        <w:trPr>
          <w:trHeight w:val="518"/>
        </w:trPr>
        <w:tc>
          <w:tcPr>
            <w:tcW w:w="9885" w:type="dxa"/>
            <w:gridSpan w:val="5"/>
            <w:tcBorders>
              <w:top w:val="single" w:sz="4" w:space="0" w:color="auto"/>
              <w:left w:val="single" w:sz="4" w:space="0" w:color="auto"/>
              <w:bottom w:val="single" w:sz="4" w:space="0" w:color="auto"/>
              <w:right w:val="single" w:sz="4" w:space="0" w:color="auto"/>
            </w:tcBorders>
            <w:hideMark/>
          </w:tcPr>
          <w:p w:rsidR="008B789B" w:rsidRPr="00FD1ECD" w:rsidRDefault="008B789B" w:rsidP="008B789B">
            <w:pPr>
              <w:jc w:val="center"/>
              <w:rPr>
                <w:sz w:val="20"/>
                <w:szCs w:val="20"/>
              </w:rPr>
            </w:pPr>
            <w:r w:rsidRPr="00FD1ECD">
              <w:rPr>
                <w:b/>
                <w:bCs/>
                <w:sz w:val="20"/>
                <w:szCs w:val="20"/>
              </w:rPr>
              <w:t>Условно разрешенные виды разрешенного использования земельных участков и объектов капитального строительства.</w:t>
            </w:r>
          </w:p>
        </w:tc>
      </w:tr>
      <w:tr w:rsidR="008B789B" w:rsidRPr="00FD1ECD" w:rsidTr="008B789B">
        <w:tc>
          <w:tcPr>
            <w:tcW w:w="960" w:type="dxa"/>
            <w:tcBorders>
              <w:top w:val="single" w:sz="4" w:space="0" w:color="auto"/>
              <w:left w:val="single" w:sz="4" w:space="0" w:color="auto"/>
              <w:bottom w:val="single" w:sz="4" w:space="0" w:color="auto"/>
              <w:right w:val="single" w:sz="4" w:space="0" w:color="auto"/>
            </w:tcBorders>
            <w:hideMark/>
          </w:tcPr>
          <w:p w:rsidR="008B789B" w:rsidRPr="00FD1ECD" w:rsidRDefault="008B789B" w:rsidP="008B789B">
            <w:pPr>
              <w:rPr>
                <w:sz w:val="20"/>
                <w:szCs w:val="20"/>
              </w:rPr>
            </w:pPr>
          </w:p>
        </w:tc>
        <w:tc>
          <w:tcPr>
            <w:tcW w:w="1128" w:type="dxa"/>
            <w:tcBorders>
              <w:top w:val="single" w:sz="4" w:space="0" w:color="auto"/>
              <w:left w:val="single" w:sz="4" w:space="0" w:color="auto"/>
              <w:bottom w:val="single" w:sz="4" w:space="0" w:color="auto"/>
              <w:right w:val="single" w:sz="4" w:space="0" w:color="auto"/>
            </w:tcBorders>
          </w:tcPr>
          <w:p w:rsidR="008B789B" w:rsidRPr="00FD1ECD" w:rsidRDefault="008B789B" w:rsidP="008B789B">
            <w:pPr>
              <w:jc w:val="center"/>
              <w:rPr>
                <w:bCs/>
                <w:sz w:val="20"/>
                <w:szCs w:val="20"/>
              </w:rPr>
            </w:pPr>
            <w:r w:rsidRPr="00FD1ECD">
              <w:rPr>
                <w:bCs/>
                <w:sz w:val="20"/>
                <w:szCs w:val="20"/>
              </w:rPr>
              <w:t>(4.7)</w:t>
            </w:r>
          </w:p>
        </w:tc>
        <w:tc>
          <w:tcPr>
            <w:tcW w:w="2556" w:type="dxa"/>
            <w:gridSpan w:val="2"/>
            <w:tcBorders>
              <w:top w:val="single" w:sz="4" w:space="0" w:color="auto"/>
              <w:left w:val="single" w:sz="4" w:space="0" w:color="auto"/>
              <w:bottom w:val="single" w:sz="4" w:space="0" w:color="auto"/>
              <w:right w:val="single" w:sz="4" w:space="0" w:color="auto"/>
            </w:tcBorders>
          </w:tcPr>
          <w:p w:rsidR="008B789B" w:rsidRPr="00FD1ECD" w:rsidRDefault="008B789B" w:rsidP="008B789B">
            <w:pPr>
              <w:contextualSpacing/>
              <w:rPr>
                <w:rFonts w:eastAsia="Calibri"/>
                <w:bCs/>
                <w:sz w:val="20"/>
                <w:szCs w:val="20"/>
                <w:lang w:val="ha-Latn-NG" w:eastAsia="en-US"/>
              </w:rPr>
            </w:pPr>
            <w:r w:rsidRPr="00FD1ECD">
              <w:rPr>
                <w:rFonts w:eastAsia="Calibri"/>
                <w:bCs/>
                <w:sz w:val="20"/>
                <w:szCs w:val="20"/>
                <w:lang w:val="ha-Latn-NG" w:eastAsia="en-US"/>
              </w:rPr>
              <w:t xml:space="preserve">Гостиничное обслуживание </w:t>
            </w:r>
          </w:p>
          <w:p w:rsidR="008B789B" w:rsidRPr="00FD1ECD" w:rsidRDefault="008B789B" w:rsidP="008B789B">
            <w:pPr>
              <w:contextualSpacing/>
              <w:rPr>
                <w:rFonts w:eastAsia="Calibri"/>
                <w:bCs/>
                <w:sz w:val="20"/>
                <w:szCs w:val="20"/>
                <w:lang w:val="ha-Latn-NG" w:eastAsia="en-US"/>
              </w:rPr>
            </w:pPr>
          </w:p>
        </w:tc>
        <w:tc>
          <w:tcPr>
            <w:tcW w:w="5241" w:type="dxa"/>
            <w:tcBorders>
              <w:top w:val="single" w:sz="4" w:space="0" w:color="auto"/>
              <w:left w:val="single" w:sz="4" w:space="0" w:color="auto"/>
              <w:bottom w:val="single" w:sz="4" w:space="0" w:color="auto"/>
              <w:right w:val="single" w:sz="4" w:space="0" w:color="auto"/>
            </w:tcBorders>
          </w:tcPr>
          <w:p w:rsidR="008B789B" w:rsidRPr="00FD1ECD" w:rsidRDefault="008B789B" w:rsidP="008B789B">
            <w:pPr>
              <w:pStyle w:val="Default"/>
              <w:jc w:val="both"/>
              <w:rPr>
                <w:color w:val="auto"/>
                <w:sz w:val="20"/>
                <w:szCs w:val="20"/>
              </w:rPr>
            </w:pPr>
            <w:r w:rsidRPr="00FD1ECD">
              <w:rPr>
                <w:color w:val="auto"/>
                <w:sz w:val="20"/>
                <w:szCs w:val="20"/>
              </w:rPr>
              <w:t>1. Площадь земельного участка:</w:t>
            </w:r>
          </w:p>
          <w:p w:rsidR="008B789B" w:rsidRPr="00FD1ECD" w:rsidRDefault="008B789B" w:rsidP="008B789B">
            <w:pPr>
              <w:pStyle w:val="Default"/>
              <w:jc w:val="both"/>
              <w:rPr>
                <w:color w:val="auto"/>
                <w:sz w:val="20"/>
                <w:szCs w:val="20"/>
              </w:rPr>
            </w:pPr>
            <w:r w:rsidRPr="00FD1ECD">
              <w:rPr>
                <w:color w:val="auto"/>
                <w:sz w:val="20"/>
                <w:szCs w:val="20"/>
              </w:rPr>
              <w:t>- минимальная 500 кв.м;</w:t>
            </w:r>
          </w:p>
          <w:p w:rsidR="008B789B" w:rsidRPr="00FD1ECD" w:rsidRDefault="008B789B" w:rsidP="008B789B">
            <w:pPr>
              <w:pStyle w:val="Default"/>
              <w:jc w:val="both"/>
              <w:rPr>
                <w:color w:val="auto"/>
                <w:sz w:val="20"/>
                <w:szCs w:val="20"/>
              </w:rPr>
            </w:pPr>
            <w:r w:rsidRPr="00FD1ECD">
              <w:rPr>
                <w:color w:val="auto"/>
                <w:sz w:val="20"/>
                <w:szCs w:val="20"/>
              </w:rPr>
              <w:t>- максимальная 4000 кв.м.</w:t>
            </w:r>
          </w:p>
          <w:p w:rsidR="008B789B" w:rsidRPr="00FD1ECD" w:rsidRDefault="008B789B" w:rsidP="008B789B">
            <w:pPr>
              <w:rPr>
                <w:sz w:val="20"/>
                <w:szCs w:val="20"/>
              </w:rPr>
            </w:pPr>
            <w:r w:rsidRPr="00FD1ECD">
              <w:rPr>
                <w:sz w:val="20"/>
                <w:szCs w:val="20"/>
              </w:rPr>
              <w:t>2. Максимальное количество этажей – 2.</w:t>
            </w:r>
          </w:p>
          <w:p w:rsidR="008B789B" w:rsidRPr="00FD1ECD" w:rsidRDefault="008B789B" w:rsidP="008B789B">
            <w:pPr>
              <w:rPr>
                <w:sz w:val="20"/>
                <w:szCs w:val="20"/>
              </w:rPr>
            </w:pPr>
            <w:r w:rsidRPr="00FD1ECD">
              <w:rPr>
                <w:sz w:val="20"/>
                <w:szCs w:val="20"/>
              </w:rPr>
              <w:t>3. Максимальный процент застройки земельных участков объектов  - 80%.</w:t>
            </w:r>
          </w:p>
          <w:p w:rsidR="008B789B" w:rsidRPr="00FD1ECD" w:rsidRDefault="008B789B" w:rsidP="008B789B">
            <w:pPr>
              <w:pStyle w:val="Default"/>
              <w:jc w:val="both"/>
              <w:rPr>
                <w:color w:val="auto"/>
                <w:sz w:val="20"/>
                <w:szCs w:val="20"/>
              </w:rPr>
            </w:pPr>
            <w:r w:rsidRPr="00FD1ECD">
              <w:rPr>
                <w:color w:val="auto"/>
                <w:sz w:val="20"/>
                <w:szCs w:val="20"/>
              </w:rPr>
              <w:t>4.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8B789B" w:rsidRPr="00FD1ECD" w:rsidRDefault="008B789B" w:rsidP="008B789B">
            <w:pPr>
              <w:pStyle w:val="Default"/>
              <w:jc w:val="both"/>
              <w:rPr>
                <w:color w:val="auto"/>
                <w:sz w:val="20"/>
                <w:szCs w:val="20"/>
              </w:rPr>
            </w:pPr>
            <w:r w:rsidRPr="00FD1ECD">
              <w:rPr>
                <w:color w:val="auto"/>
                <w:sz w:val="20"/>
                <w:szCs w:val="20"/>
              </w:rPr>
              <w:t>- от границы соседних участков – 3 м.</w:t>
            </w:r>
          </w:p>
          <w:p w:rsidR="008B789B" w:rsidRPr="00FD1ECD" w:rsidRDefault="008B789B" w:rsidP="008B789B">
            <w:pPr>
              <w:rPr>
                <w:sz w:val="20"/>
                <w:szCs w:val="20"/>
              </w:rPr>
            </w:pPr>
            <w:r w:rsidRPr="00FD1ECD">
              <w:rPr>
                <w:sz w:val="20"/>
                <w:szCs w:val="20"/>
              </w:rPr>
              <w:t>- от красных линий улиц – 5 м.</w:t>
            </w:r>
          </w:p>
        </w:tc>
      </w:tr>
    </w:tbl>
    <w:p w:rsidR="00A97CCC" w:rsidRPr="00FD1ECD" w:rsidRDefault="00A97CCC" w:rsidP="00A97CCC">
      <w:pPr>
        <w:jc w:val="both"/>
        <w:rPr>
          <w:b/>
          <w:bCs/>
        </w:rPr>
      </w:pPr>
      <w:r w:rsidRPr="00FD1ECD">
        <w:rPr>
          <w:b/>
          <w:bCs/>
        </w:rPr>
        <w:t>Примечание:</w:t>
      </w:r>
    </w:p>
    <w:p w:rsidR="00A97CCC" w:rsidRPr="00FD1ECD" w:rsidRDefault="00A97CCC" w:rsidP="00A97CCC">
      <w:pPr>
        <w:jc w:val="both"/>
        <w:rPr>
          <w:bCs/>
        </w:rPr>
      </w:pPr>
      <w:r w:rsidRPr="00FD1ECD">
        <w:rPr>
          <w:bCs/>
        </w:rPr>
        <w:t>Зона предназначена для размещения коммунальных предприятий и складских территорий, иных объектов в соответствии с нижеприведенными видами использования земельных участков и объектов капитального строительства.</w:t>
      </w:r>
    </w:p>
    <w:p w:rsidR="00A97CCC" w:rsidRPr="00FD1ECD" w:rsidRDefault="00A97CCC" w:rsidP="00A97CCC">
      <w:pPr>
        <w:jc w:val="both"/>
        <w:rPr>
          <w:bCs/>
        </w:rPr>
      </w:pPr>
    </w:p>
    <w:tbl>
      <w:tblPr>
        <w:tblpPr w:leftFromText="180" w:rightFromText="180" w:vertAnchor="text" w:tblpY="1"/>
        <w:tblOverlap w:val="neve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7"/>
        <w:gridCol w:w="10"/>
        <w:gridCol w:w="1134"/>
        <w:gridCol w:w="2547"/>
        <w:gridCol w:w="5247"/>
      </w:tblGrid>
      <w:tr w:rsidR="00A97CCC" w:rsidRPr="00FD1ECD" w:rsidTr="00FF6F82">
        <w:trPr>
          <w:cantSplit/>
          <w:trHeight w:val="3534"/>
        </w:trPr>
        <w:tc>
          <w:tcPr>
            <w:tcW w:w="957"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A97CCC" w:rsidRPr="00FD1ECD" w:rsidRDefault="00A97CCC" w:rsidP="001D135C">
            <w:pPr>
              <w:spacing w:line="240" w:lineRule="atLeast"/>
              <w:ind w:right="113"/>
              <w:rPr>
                <w:b/>
                <w:sz w:val="20"/>
                <w:szCs w:val="20"/>
              </w:rPr>
            </w:pPr>
            <w:r w:rsidRPr="00FD1ECD">
              <w:rPr>
                <w:b/>
                <w:sz w:val="20"/>
                <w:szCs w:val="20"/>
              </w:rPr>
              <w:t>Кодовые обозначения территориальных зон</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A97CCC" w:rsidRPr="00FD1ECD" w:rsidRDefault="00A97CCC" w:rsidP="001D135C">
            <w:pPr>
              <w:spacing w:line="240" w:lineRule="atLeast"/>
              <w:ind w:right="113"/>
              <w:rPr>
                <w:b/>
                <w:sz w:val="20"/>
                <w:szCs w:val="20"/>
              </w:rPr>
            </w:pPr>
            <w:r w:rsidRPr="00FD1ECD">
              <w:rPr>
                <w:b/>
                <w:sz w:val="20"/>
                <w:szCs w:val="20"/>
              </w:rPr>
              <w:t xml:space="preserve">*Классификатор (числовое обозначение) вида разрешенного исп. Земельного участка   </w:t>
            </w:r>
          </w:p>
        </w:tc>
        <w:tc>
          <w:tcPr>
            <w:tcW w:w="2547" w:type="dxa"/>
            <w:tcBorders>
              <w:top w:val="single" w:sz="4" w:space="0" w:color="auto"/>
              <w:left w:val="single" w:sz="4" w:space="0" w:color="auto"/>
              <w:bottom w:val="single" w:sz="4" w:space="0" w:color="auto"/>
              <w:right w:val="single" w:sz="4" w:space="0" w:color="auto"/>
            </w:tcBorders>
            <w:textDirection w:val="btLr"/>
            <w:vAlign w:val="center"/>
            <w:hideMark/>
          </w:tcPr>
          <w:p w:rsidR="00A97CCC" w:rsidRPr="00FD1ECD" w:rsidRDefault="00A97CCC" w:rsidP="001D135C">
            <w:pPr>
              <w:spacing w:line="240" w:lineRule="atLeast"/>
              <w:ind w:right="113"/>
              <w:rPr>
                <w:b/>
                <w:sz w:val="20"/>
                <w:szCs w:val="20"/>
              </w:rPr>
            </w:pPr>
            <w:r w:rsidRPr="00FD1ECD">
              <w:rPr>
                <w:b/>
                <w:sz w:val="20"/>
                <w:szCs w:val="20"/>
              </w:rPr>
              <w:t>Вид разрешенного использования</w:t>
            </w:r>
          </w:p>
        </w:tc>
        <w:tc>
          <w:tcPr>
            <w:tcW w:w="5247" w:type="dxa"/>
            <w:tcBorders>
              <w:top w:val="single" w:sz="4" w:space="0" w:color="auto"/>
              <w:left w:val="single" w:sz="4" w:space="0" w:color="auto"/>
              <w:bottom w:val="single" w:sz="4" w:space="0" w:color="auto"/>
              <w:right w:val="single" w:sz="4" w:space="0" w:color="auto"/>
            </w:tcBorders>
            <w:textDirection w:val="btLr"/>
            <w:vAlign w:val="center"/>
            <w:hideMark/>
          </w:tcPr>
          <w:p w:rsidR="00A97CCC" w:rsidRPr="00FD1ECD" w:rsidRDefault="00A97CCC" w:rsidP="001D135C">
            <w:pPr>
              <w:spacing w:line="240" w:lineRule="atLeast"/>
              <w:ind w:right="113"/>
              <w:rPr>
                <w:b/>
                <w:sz w:val="20"/>
                <w:szCs w:val="20"/>
              </w:rPr>
            </w:pPr>
            <w:r w:rsidRPr="00FD1ECD">
              <w:rPr>
                <w:b/>
                <w:sz w:val="20"/>
                <w:szCs w:val="20"/>
              </w:rPr>
              <w:t>Предельные (минимальные и (или) максимальные) размеры земельных участков и предельные</w:t>
            </w:r>
          </w:p>
          <w:p w:rsidR="00A97CCC" w:rsidRPr="00FD1ECD" w:rsidRDefault="00A97CCC" w:rsidP="001D135C">
            <w:pPr>
              <w:spacing w:line="240" w:lineRule="atLeast"/>
              <w:ind w:right="113"/>
              <w:rPr>
                <w:b/>
                <w:sz w:val="20"/>
                <w:szCs w:val="20"/>
              </w:rPr>
            </w:pPr>
            <w:r w:rsidRPr="00FD1ECD">
              <w:rPr>
                <w:b/>
                <w:sz w:val="20"/>
                <w:szCs w:val="20"/>
              </w:rPr>
              <w:t>параметры разрешенного строительства, реконструкции объектов капитального строительства</w:t>
            </w:r>
          </w:p>
        </w:tc>
      </w:tr>
      <w:tr w:rsidR="00A97CCC" w:rsidRPr="00FD1ECD" w:rsidTr="00FF6F82">
        <w:tc>
          <w:tcPr>
            <w:tcW w:w="957" w:type="dxa"/>
            <w:gridSpan w:val="2"/>
            <w:tcBorders>
              <w:top w:val="single" w:sz="4" w:space="0" w:color="auto"/>
              <w:left w:val="single" w:sz="4" w:space="0" w:color="auto"/>
              <w:bottom w:val="single" w:sz="4" w:space="0" w:color="auto"/>
              <w:right w:val="single" w:sz="4" w:space="0" w:color="auto"/>
            </w:tcBorders>
            <w:hideMark/>
          </w:tcPr>
          <w:p w:rsidR="00A97CCC" w:rsidRPr="00FD1ECD" w:rsidRDefault="00A97CCC" w:rsidP="001D135C">
            <w:pPr>
              <w:jc w:val="center"/>
              <w:rPr>
                <w:sz w:val="20"/>
                <w:szCs w:val="20"/>
              </w:rPr>
            </w:pPr>
            <w:r w:rsidRPr="00FD1ECD">
              <w:rPr>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A97CCC" w:rsidRPr="00FD1ECD" w:rsidRDefault="00A97CCC" w:rsidP="001D135C">
            <w:pPr>
              <w:jc w:val="center"/>
              <w:rPr>
                <w:sz w:val="20"/>
                <w:szCs w:val="20"/>
              </w:rPr>
            </w:pPr>
            <w:r w:rsidRPr="00FD1ECD">
              <w:rPr>
                <w:sz w:val="20"/>
                <w:szCs w:val="20"/>
              </w:rPr>
              <w:t>2</w:t>
            </w:r>
          </w:p>
        </w:tc>
        <w:tc>
          <w:tcPr>
            <w:tcW w:w="2547" w:type="dxa"/>
            <w:tcBorders>
              <w:top w:val="single" w:sz="4" w:space="0" w:color="auto"/>
              <w:left w:val="single" w:sz="4" w:space="0" w:color="auto"/>
              <w:bottom w:val="single" w:sz="4" w:space="0" w:color="auto"/>
              <w:right w:val="single" w:sz="4" w:space="0" w:color="auto"/>
            </w:tcBorders>
            <w:hideMark/>
          </w:tcPr>
          <w:p w:rsidR="00A97CCC" w:rsidRPr="00FD1ECD" w:rsidRDefault="00A97CCC" w:rsidP="001D135C">
            <w:pPr>
              <w:jc w:val="center"/>
              <w:rPr>
                <w:sz w:val="20"/>
                <w:szCs w:val="20"/>
              </w:rPr>
            </w:pPr>
            <w:r w:rsidRPr="00FD1ECD">
              <w:rPr>
                <w:sz w:val="20"/>
                <w:szCs w:val="20"/>
              </w:rPr>
              <w:t>3</w:t>
            </w:r>
          </w:p>
        </w:tc>
        <w:tc>
          <w:tcPr>
            <w:tcW w:w="5247" w:type="dxa"/>
            <w:tcBorders>
              <w:top w:val="single" w:sz="4" w:space="0" w:color="auto"/>
              <w:left w:val="single" w:sz="4" w:space="0" w:color="auto"/>
              <w:bottom w:val="single" w:sz="4" w:space="0" w:color="auto"/>
              <w:right w:val="single" w:sz="4" w:space="0" w:color="auto"/>
            </w:tcBorders>
            <w:hideMark/>
          </w:tcPr>
          <w:p w:rsidR="00A97CCC" w:rsidRPr="00FD1ECD" w:rsidRDefault="00A97CCC" w:rsidP="001D135C">
            <w:pPr>
              <w:jc w:val="center"/>
              <w:rPr>
                <w:bCs/>
                <w:sz w:val="20"/>
                <w:szCs w:val="20"/>
              </w:rPr>
            </w:pPr>
            <w:r w:rsidRPr="00FD1ECD">
              <w:rPr>
                <w:bCs/>
                <w:sz w:val="20"/>
                <w:szCs w:val="20"/>
              </w:rPr>
              <w:t>4</w:t>
            </w:r>
          </w:p>
        </w:tc>
      </w:tr>
      <w:tr w:rsidR="00A97CCC" w:rsidRPr="00FD1ECD" w:rsidTr="001D135C">
        <w:tc>
          <w:tcPr>
            <w:tcW w:w="9885" w:type="dxa"/>
            <w:gridSpan w:val="5"/>
            <w:tcBorders>
              <w:top w:val="single" w:sz="4" w:space="0" w:color="auto"/>
              <w:left w:val="single" w:sz="4" w:space="0" w:color="auto"/>
              <w:bottom w:val="single" w:sz="4" w:space="0" w:color="auto"/>
              <w:right w:val="single" w:sz="4" w:space="0" w:color="auto"/>
            </w:tcBorders>
            <w:hideMark/>
          </w:tcPr>
          <w:p w:rsidR="00A97CCC" w:rsidRPr="00FD1ECD" w:rsidRDefault="00A97CCC" w:rsidP="001D135C">
            <w:pPr>
              <w:jc w:val="center"/>
              <w:rPr>
                <w:sz w:val="20"/>
                <w:szCs w:val="20"/>
              </w:rPr>
            </w:pPr>
            <w:r w:rsidRPr="00FD1ECD">
              <w:rPr>
                <w:b/>
                <w:bCs/>
                <w:sz w:val="20"/>
                <w:szCs w:val="20"/>
              </w:rPr>
              <w:t>ЗОНЫ ИНЖЕНЕРНОЙ И ТРАНСПОРТНОЙ ИНФРАСТРУКТУРЫ</w:t>
            </w:r>
          </w:p>
        </w:tc>
      </w:tr>
      <w:tr w:rsidR="00A97CCC" w:rsidRPr="00FD1ECD" w:rsidTr="00FF6F82">
        <w:trPr>
          <w:trHeight w:val="405"/>
        </w:trPr>
        <w:tc>
          <w:tcPr>
            <w:tcW w:w="957" w:type="dxa"/>
            <w:gridSpan w:val="2"/>
            <w:tcBorders>
              <w:top w:val="single" w:sz="4" w:space="0" w:color="auto"/>
              <w:left w:val="single" w:sz="4" w:space="0" w:color="auto"/>
              <w:bottom w:val="single" w:sz="4" w:space="0" w:color="auto"/>
              <w:right w:val="single" w:sz="4" w:space="0" w:color="auto"/>
            </w:tcBorders>
            <w:hideMark/>
          </w:tcPr>
          <w:p w:rsidR="00A97CCC" w:rsidRPr="00FD1ECD" w:rsidRDefault="00A97CCC" w:rsidP="001D135C">
            <w:pPr>
              <w:rPr>
                <w:b/>
                <w:sz w:val="20"/>
                <w:szCs w:val="20"/>
              </w:rPr>
            </w:pPr>
            <w:r w:rsidRPr="00FD1ECD">
              <w:rPr>
                <w:b/>
                <w:bCs/>
                <w:sz w:val="20"/>
                <w:szCs w:val="20"/>
              </w:rPr>
              <w:t>Т-1    </w:t>
            </w:r>
          </w:p>
        </w:tc>
        <w:tc>
          <w:tcPr>
            <w:tcW w:w="8928" w:type="dxa"/>
            <w:gridSpan w:val="3"/>
            <w:tcBorders>
              <w:top w:val="single" w:sz="4" w:space="0" w:color="auto"/>
              <w:left w:val="single" w:sz="4" w:space="0" w:color="auto"/>
              <w:bottom w:val="single" w:sz="4" w:space="0" w:color="auto"/>
              <w:right w:val="single" w:sz="4" w:space="0" w:color="auto"/>
            </w:tcBorders>
          </w:tcPr>
          <w:p w:rsidR="00A97CCC" w:rsidRPr="00FD1ECD" w:rsidRDefault="00A97CCC" w:rsidP="00AB2DAC">
            <w:pPr>
              <w:rPr>
                <w:sz w:val="20"/>
                <w:szCs w:val="20"/>
              </w:rPr>
            </w:pPr>
            <w:r w:rsidRPr="00FD1ECD">
              <w:rPr>
                <w:b/>
                <w:bCs/>
                <w:sz w:val="20"/>
                <w:szCs w:val="20"/>
              </w:rPr>
              <w:t>Зона транспортной инфраструктуры.</w:t>
            </w:r>
          </w:p>
          <w:p w:rsidR="00A97CCC" w:rsidRPr="00FD1ECD" w:rsidRDefault="00A97CCC" w:rsidP="001D135C">
            <w:pPr>
              <w:jc w:val="center"/>
              <w:rPr>
                <w:b/>
                <w:sz w:val="20"/>
                <w:szCs w:val="20"/>
              </w:rPr>
            </w:pPr>
          </w:p>
        </w:tc>
      </w:tr>
      <w:tr w:rsidR="00A97CCC" w:rsidRPr="00FD1ECD" w:rsidTr="001D135C">
        <w:trPr>
          <w:trHeight w:val="405"/>
        </w:trPr>
        <w:tc>
          <w:tcPr>
            <w:tcW w:w="9885" w:type="dxa"/>
            <w:gridSpan w:val="5"/>
            <w:tcBorders>
              <w:top w:val="single" w:sz="4" w:space="0" w:color="auto"/>
              <w:left w:val="single" w:sz="4" w:space="0" w:color="auto"/>
              <w:bottom w:val="single" w:sz="4" w:space="0" w:color="auto"/>
              <w:right w:val="single" w:sz="4" w:space="0" w:color="auto"/>
            </w:tcBorders>
            <w:hideMark/>
          </w:tcPr>
          <w:p w:rsidR="00A97CCC" w:rsidRPr="00FD1ECD" w:rsidRDefault="00A97CCC" w:rsidP="001D135C">
            <w:pPr>
              <w:jc w:val="center"/>
              <w:rPr>
                <w:b/>
                <w:bCs/>
                <w:sz w:val="20"/>
                <w:szCs w:val="20"/>
              </w:rPr>
            </w:pPr>
            <w:r w:rsidRPr="00FD1ECD">
              <w:rPr>
                <w:b/>
                <w:bCs/>
                <w:sz w:val="20"/>
                <w:szCs w:val="20"/>
              </w:rPr>
              <w:t>Основные виды разрешенного использования земельных участков и объектов капитального строительства</w:t>
            </w:r>
          </w:p>
        </w:tc>
      </w:tr>
      <w:tr w:rsidR="00A97CCC" w:rsidRPr="00FD1ECD" w:rsidTr="00FF6F82">
        <w:tc>
          <w:tcPr>
            <w:tcW w:w="957" w:type="dxa"/>
            <w:gridSpan w:val="2"/>
            <w:tcBorders>
              <w:top w:val="single" w:sz="4" w:space="0" w:color="auto"/>
              <w:left w:val="single" w:sz="4" w:space="0" w:color="auto"/>
              <w:bottom w:val="single" w:sz="4" w:space="0" w:color="auto"/>
              <w:right w:val="single" w:sz="4" w:space="0" w:color="auto"/>
            </w:tcBorders>
          </w:tcPr>
          <w:p w:rsidR="00A97CCC" w:rsidRPr="00FD1ECD" w:rsidRDefault="00A97CCC" w:rsidP="001D135C">
            <w:pPr>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A97CCC" w:rsidRPr="00FD1ECD" w:rsidRDefault="001D135C" w:rsidP="001D135C">
            <w:pPr>
              <w:jc w:val="center"/>
              <w:rPr>
                <w:sz w:val="20"/>
                <w:szCs w:val="20"/>
              </w:rPr>
            </w:pPr>
            <w:r w:rsidRPr="00FD1ECD">
              <w:rPr>
                <w:sz w:val="20"/>
                <w:szCs w:val="20"/>
              </w:rPr>
              <w:t>(4.9</w:t>
            </w:r>
            <w:r w:rsidR="00A97CCC" w:rsidRPr="00FD1ECD">
              <w:rPr>
                <w:sz w:val="20"/>
                <w:szCs w:val="20"/>
              </w:rPr>
              <w:t>)</w:t>
            </w:r>
          </w:p>
        </w:tc>
        <w:tc>
          <w:tcPr>
            <w:tcW w:w="2547" w:type="dxa"/>
            <w:tcBorders>
              <w:top w:val="single" w:sz="4" w:space="0" w:color="auto"/>
              <w:left w:val="single" w:sz="4" w:space="0" w:color="auto"/>
              <w:bottom w:val="single" w:sz="4" w:space="0" w:color="auto"/>
              <w:right w:val="single" w:sz="4" w:space="0" w:color="auto"/>
            </w:tcBorders>
          </w:tcPr>
          <w:p w:rsidR="00A97CCC" w:rsidRPr="00FD1ECD" w:rsidRDefault="00A97CCC" w:rsidP="001D135C">
            <w:pPr>
              <w:rPr>
                <w:sz w:val="20"/>
                <w:szCs w:val="20"/>
              </w:rPr>
            </w:pPr>
            <w:r w:rsidRPr="00FD1ECD">
              <w:rPr>
                <w:sz w:val="20"/>
                <w:szCs w:val="20"/>
              </w:rPr>
              <w:t xml:space="preserve">Обслуживание </w:t>
            </w:r>
            <w:r w:rsidRPr="00FD1ECD">
              <w:rPr>
                <w:sz w:val="20"/>
                <w:szCs w:val="20"/>
              </w:rPr>
              <w:lastRenderedPageBreak/>
              <w:t xml:space="preserve">автотранспорта </w:t>
            </w:r>
          </w:p>
          <w:p w:rsidR="00A97CCC" w:rsidRPr="00FD1ECD" w:rsidRDefault="00A97CCC" w:rsidP="001D135C">
            <w:pPr>
              <w:rPr>
                <w:sz w:val="20"/>
                <w:szCs w:val="20"/>
              </w:rPr>
            </w:pPr>
          </w:p>
        </w:tc>
        <w:tc>
          <w:tcPr>
            <w:tcW w:w="5247" w:type="dxa"/>
            <w:vMerge w:val="restart"/>
            <w:tcBorders>
              <w:top w:val="single" w:sz="4" w:space="0" w:color="auto"/>
              <w:left w:val="single" w:sz="4" w:space="0" w:color="auto"/>
              <w:bottom w:val="single" w:sz="4" w:space="0" w:color="auto"/>
              <w:right w:val="single" w:sz="4" w:space="0" w:color="auto"/>
            </w:tcBorders>
          </w:tcPr>
          <w:p w:rsidR="00A97CCC" w:rsidRPr="00FD1ECD" w:rsidRDefault="00A97CCC" w:rsidP="001D135C">
            <w:pPr>
              <w:numPr>
                <w:ilvl w:val="0"/>
                <w:numId w:val="29"/>
              </w:numPr>
              <w:spacing w:line="312" w:lineRule="auto"/>
              <w:ind w:left="34" w:firstLine="0"/>
              <w:contextualSpacing/>
              <w:rPr>
                <w:rFonts w:eastAsia="Calibri"/>
                <w:sz w:val="20"/>
                <w:szCs w:val="20"/>
                <w:lang w:val="ha-Latn-NG" w:eastAsia="en-US"/>
              </w:rPr>
            </w:pPr>
            <w:r w:rsidRPr="00FD1ECD">
              <w:rPr>
                <w:rFonts w:eastAsia="Calibri"/>
                <w:sz w:val="20"/>
                <w:szCs w:val="20"/>
                <w:lang w:val="ha-Latn-NG" w:eastAsia="en-US"/>
              </w:rPr>
              <w:lastRenderedPageBreak/>
              <w:t xml:space="preserve">Минимальный размер земельного участка </w:t>
            </w:r>
            <w:r w:rsidRPr="00FD1ECD">
              <w:rPr>
                <w:rFonts w:eastAsia="Calibri"/>
                <w:sz w:val="20"/>
                <w:szCs w:val="20"/>
                <w:lang w:eastAsia="en-US"/>
              </w:rPr>
              <w:t>300 м2</w:t>
            </w:r>
            <w:r w:rsidRPr="00FD1ECD">
              <w:rPr>
                <w:rFonts w:eastAsia="Calibri"/>
                <w:sz w:val="20"/>
                <w:szCs w:val="20"/>
                <w:lang w:val="ha-Latn-NG" w:eastAsia="en-US"/>
              </w:rPr>
              <w:t xml:space="preserve">, </w:t>
            </w:r>
            <w:r w:rsidRPr="00FD1ECD">
              <w:rPr>
                <w:rFonts w:eastAsia="Calibri"/>
                <w:sz w:val="20"/>
                <w:szCs w:val="20"/>
                <w:lang w:val="ha-Latn-NG" w:eastAsia="en-US"/>
              </w:rPr>
              <w:lastRenderedPageBreak/>
              <w:t xml:space="preserve">максимальный размер земельного участка </w:t>
            </w:r>
            <w:r w:rsidRPr="00FD1ECD">
              <w:rPr>
                <w:rFonts w:eastAsia="Calibri"/>
                <w:sz w:val="20"/>
                <w:szCs w:val="20"/>
                <w:lang w:eastAsia="en-US"/>
              </w:rPr>
              <w:t>4000 м2</w:t>
            </w:r>
            <w:r w:rsidRPr="00FD1ECD">
              <w:rPr>
                <w:rFonts w:eastAsia="Calibri"/>
                <w:sz w:val="20"/>
                <w:szCs w:val="20"/>
                <w:lang w:val="ha-Latn-NG" w:eastAsia="en-US"/>
              </w:rPr>
              <w:t xml:space="preserve">. </w:t>
            </w:r>
          </w:p>
          <w:p w:rsidR="00A97CCC" w:rsidRPr="00FD1ECD" w:rsidRDefault="00A97CCC" w:rsidP="001D135C">
            <w:pPr>
              <w:numPr>
                <w:ilvl w:val="0"/>
                <w:numId w:val="29"/>
              </w:numPr>
              <w:spacing w:line="312" w:lineRule="auto"/>
              <w:ind w:left="34" w:firstLine="0"/>
              <w:contextualSpacing/>
              <w:rPr>
                <w:rFonts w:eastAsia="Calibri"/>
                <w:sz w:val="20"/>
                <w:szCs w:val="20"/>
                <w:lang w:val="ha-Latn-NG" w:eastAsia="en-US"/>
              </w:rPr>
            </w:pPr>
            <w:r w:rsidRPr="00FD1ECD">
              <w:rPr>
                <w:rFonts w:eastAsia="Calibri"/>
                <w:sz w:val="20"/>
                <w:szCs w:val="20"/>
                <w:lang w:val="ha-Latn-NG" w:eastAsia="en-US"/>
              </w:rPr>
              <w:t>Отступ от красной линии – не менее 5 м., при новом строительстве.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3 м, при этом соблюдая противопожарный разрыв между зданиями и сооружениями.</w:t>
            </w:r>
          </w:p>
          <w:p w:rsidR="00A97CCC" w:rsidRPr="00FD1ECD" w:rsidRDefault="00A97CCC" w:rsidP="001D135C">
            <w:pPr>
              <w:numPr>
                <w:ilvl w:val="0"/>
                <w:numId w:val="29"/>
              </w:numPr>
              <w:spacing w:line="312" w:lineRule="auto"/>
              <w:ind w:left="34" w:firstLine="0"/>
              <w:contextualSpacing/>
              <w:rPr>
                <w:rFonts w:eastAsia="Calibri"/>
                <w:sz w:val="20"/>
                <w:szCs w:val="20"/>
                <w:lang w:val="ha-Latn-NG" w:eastAsia="en-US"/>
              </w:rPr>
            </w:pPr>
            <w:r w:rsidRPr="00FD1ECD">
              <w:rPr>
                <w:rFonts w:eastAsia="Calibri"/>
                <w:sz w:val="20"/>
                <w:szCs w:val="20"/>
                <w:lang w:val="ha-Latn-NG" w:eastAsia="en-US"/>
              </w:rPr>
              <w:t>Предельное количество этажей – 2 этажа</w:t>
            </w:r>
          </w:p>
          <w:p w:rsidR="00A97CCC" w:rsidRPr="00FD1ECD" w:rsidRDefault="00A97CCC" w:rsidP="001D135C">
            <w:pPr>
              <w:numPr>
                <w:ilvl w:val="0"/>
                <w:numId w:val="29"/>
              </w:numPr>
              <w:spacing w:line="312" w:lineRule="auto"/>
              <w:ind w:left="34" w:firstLine="0"/>
              <w:contextualSpacing/>
              <w:rPr>
                <w:sz w:val="20"/>
                <w:szCs w:val="20"/>
                <w:lang w:val="ha-Latn-NG"/>
              </w:rPr>
            </w:pPr>
            <w:r w:rsidRPr="00FD1ECD">
              <w:rPr>
                <w:rFonts w:eastAsia="Calibri"/>
                <w:sz w:val="20"/>
                <w:szCs w:val="20"/>
                <w:lang w:val="ha-Latn-NG" w:eastAsia="en-US"/>
              </w:rPr>
              <w:t xml:space="preserve">Максимальный процент застройки – 70%, </w:t>
            </w:r>
            <w:r w:rsidR="001D135C" w:rsidRPr="00FD1ECD">
              <w:rPr>
                <w:rFonts w:eastAsia="Calibri"/>
                <w:sz w:val="20"/>
                <w:szCs w:val="20"/>
                <w:lang w:val="ha-Latn-NG" w:eastAsia="en-US"/>
              </w:rPr>
              <w:t xml:space="preserve">  озеленение территории не менее 20%</w:t>
            </w:r>
            <w:r w:rsidR="001D135C" w:rsidRPr="00FD1ECD">
              <w:rPr>
                <w:rFonts w:eastAsia="Calibri"/>
                <w:sz w:val="20"/>
                <w:szCs w:val="20"/>
                <w:lang w:eastAsia="en-US"/>
              </w:rPr>
              <w:t>.</w:t>
            </w:r>
          </w:p>
        </w:tc>
      </w:tr>
      <w:tr w:rsidR="00A97CCC" w:rsidRPr="00FD1ECD" w:rsidTr="00FF6F82">
        <w:trPr>
          <w:trHeight w:val="2976"/>
        </w:trPr>
        <w:tc>
          <w:tcPr>
            <w:tcW w:w="957" w:type="dxa"/>
            <w:gridSpan w:val="2"/>
            <w:tcBorders>
              <w:top w:val="single" w:sz="4" w:space="0" w:color="auto"/>
              <w:left w:val="single" w:sz="4" w:space="0" w:color="auto"/>
              <w:bottom w:val="single" w:sz="4" w:space="0" w:color="auto"/>
              <w:right w:val="single" w:sz="4" w:space="0" w:color="auto"/>
            </w:tcBorders>
          </w:tcPr>
          <w:p w:rsidR="00A97CCC" w:rsidRPr="00FD1ECD" w:rsidRDefault="00A97CCC" w:rsidP="001D135C">
            <w:pPr>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A97CCC" w:rsidRPr="00FD1ECD" w:rsidRDefault="00A97CCC" w:rsidP="001D135C">
            <w:pPr>
              <w:jc w:val="center"/>
              <w:rPr>
                <w:sz w:val="20"/>
                <w:szCs w:val="20"/>
              </w:rPr>
            </w:pPr>
            <w:r w:rsidRPr="00FD1ECD">
              <w:rPr>
                <w:sz w:val="20"/>
                <w:szCs w:val="20"/>
              </w:rPr>
              <w:t>(7.2)</w:t>
            </w:r>
          </w:p>
        </w:tc>
        <w:tc>
          <w:tcPr>
            <w:tcW w:w="2547" w:type="dxa"/>
            <w:tcBorders>
              <w:top w:val="single" w:sz="4" w:space="0" w:color="auto"/>
              <w:left w:val="single" w:sz="4" w:space="0" w:color="auto"/>
              <w:bottom w:val="single" w:sz="4" w:space="0" w:color="auto"/>
              <w:right w:val="single" w:sz="4" w:space="0" w:color="auto"/>
            </w:tcBorders>
            <w:hideMark/>
          </w:tcPr>
          <w:p w:rsidR="00A97CCC" w:rsidRPr="00FD1ECD" w:rsidRDefault="00A97CCC" w:rsidP="001D135C">
            <w:pPr>
              <w:rPr>
                <w:sz w:val="20"/>
                <w:szCs w:val="20"/>
              </w:rPr>
            </w:pPr>
            <w:r w:rsidRPr="00FD1ECD">
              <w:rPr>
                <w:sz w:val="20"/>
                <w:szCs w:val="20"/>
              </w:rPr>
              <w:t>Автомобильный транспорт</w:t>
            </w:r>
          </w:p>
        </w:tc>
        <w:tc>
          <w:tcPr>
            <w:tcW w:w="5247" w:type="dxa"/>
            <w:vMerge/>
            <w:tcBorders>
              <w:top w:val="single" w:sz="4" w:space="0" w:color="auto"/>
              <w:left w:val="single" w:sz="4" w:space="0" w:color="auto"/>
              <w:bottom w:val="single" w:sz="4" w:space="0" w:color="auto"/>
              <w:right w:val="single" w:sz="4" w:space="0" w:color="auto"/>
            </w:tcBorders>
            <w:vAlign w:val="center"/>
            <w:hideMark/>
          </w:tcPr>
          <w:p w:rsidR="00A97CCC" w:rsidRPr="00FD1ECD" w:rsidRDefault="00A97CCC" w:rsidP="001D135C">
            <w:pPr>
              <w:rPr>
                <w:sz w:val="20"/>
                <w:szCs w:val="20"/>
                <w:lang w:val="ha-Latn-NG"/>
              </w:rPr>
            </w:pPr>
          </w:p>
        </w:tc>
      </w:tr>
      <w:tr w:rsidR="001D135C" w:rsidRPr="00FD1ECD" w:rsidTr="00FF6F82">
        <w:trPr>
          <w:trHeight w:val="444"/>
        </w:trPr>
        <w:tc>
          <w:tcPr>
            <w:tcW w:w="957" w:type="dxa"/>
            <w:gridSpan w:val="2"/>
            <w:tcBorders>
              <w:top w:val="single" w:sz="4" w:space="0" w:color="auto"/>
              <w:left w:val="single" w:sz="4" w:space="0" w:color="auto"/>
              <w:bottom w:val="single" w:sz="4" w:space="0" w:color="auto"/>
              <w:right w:val="single" w:sz="4" w:space="0" w:color="auto"/>
            </w:tcBorders>
          </w:tcPr>
          <w:p w:rsidR="001D135C" w:rsidRPr="00FD1ECD" w:rsidRDefault="001D135C" w:rsidP="001D135C">
            <w:pPr>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1D135C" w:rsidRPr="00FD1ECD" w:rsidRDefault="001D135C" w:rsidP="001D135C">
            <w:pPr>
              <w:jc w:val="center"/>
              <w:rPr>
                <w:sz w:val="20"/>
                <w:szCs w:val="20"/>
              </w:rPr>
            </w:pPr>
            <w:r w:rsidRPr="00FD1ECD">
              <w:rPr>
                <w:sz w:val="20"/>
                <w:szCs w:val="20"/>
              </w:rPr>
              <w:t>(4.9.1)</w:t>
            </w:r>
          </w:p>
        </w:tc>
        <w:tc>
          <w:tcPr>
            <w:tcW w:w="2547" w:type="dxa"/>
            <w:tcBorders>
              <w:top w:val="single" w:sz="4" w:space="0" w:color="auto"/>
              <w:left w:val="single" w:sz="4" w:space="0" w:color="auto"/>
              <w:bottom w:val="single" w:sz="4" w:space="0" w:color="auto"/>
              <w:right w:val="single" w:sz="4" w:space="0" w:color="auto"/>
            </w:tcBorders>
            <w:hideMark/>
          </w:tcPr>
          <w:p w:rsidR="001D135C" w:rsidRPr="00FD1ECD" w:rsidRDefault="001D135C" w:rsidP="001D135C">
            <w:pPr>
              <w:rPr>
                <w:sz w:val="20"/>
                <w:szCs w:val="20"/>
              </w:rPr>
            </w:pPr>
            <w:r w:rsidRPr="00FD1ECD">
              <w:rPr>
                <w:sz w:val="20"/>
                <w:szCs w:val="20"/>
              </w:rPr>
              <w:t xml:space="preserve"> Объекты придорожного сервиса</w:t>
            </w:r>
          </w:p>
        </w:tc>
        <w:tc>
          <w:tcPr>
            <w:tcW w:w="5247" w:type="dxa"/>
            <w:tcBorders>
              <w:top w:val="single" w:sz="4" w:space="0" w:color="auto"/>
              <w:left w:val="single" w:sz="4" w:space="0" w:color="auto"/>
              <w:bottom w:val="single" w:sz="4" w:space="0" w:color="auto"/>
              <w:right w:val="single" w:sz="4" w:space="0" w:color="auto"/>
            </w:tcBorders>
            <w:vAlign w:val="center"/>
            <w:hideMark/>
          </w:tcPr>
          <w:p w:rsidR="001D135C" w:rsidRPr="00FD1ECD" w:rsidRDefault="001D135C" w:rsidP="001D135C">
            <w:pPr>
              <w:pStyle w:val="Default"/>
              <w:jc w:val="both"/>
              <w:rPr>
                <w:color w:val="auto"/>
                <w:sz w:val="20"/>
                <w:szCs w:val="20"/>
              </w:rPr>
            </w:pPr>
            <w:r w:rsidRPr="00FD1ECD">
              <w:rPr>
                <w:color w:val="auto"/>
                <w:sz w:val="20"/>
                <w:szCs w:val="20"/>
              </w:rPr>
              <w:t>1. Площадь земельного участка:</w:t>
            </w:r>
          </w:p>
          <w:p w:rsidR="001D135C" w:rsidRPr="00FD1ECD" w:rsidRDefault="001D135C" w:rsidP="001D135C">
            <w:pPr>
              <w:pStyle w:val="Default"/>
              <w:jc w:val="both"/>
              <w:rPr>
                <w:color w:val="auto"/>
                <w:sz w:val="20"/>
                <w:szCs w:val="20"/>
              </w:rPr>
            </w:pPr>
            <w:r w:rsidRPr="00FD1ECD">
              <w:rPr>
                <w:color w:val="auto"/>
                <w:sz w:val="20"/>
                <w:szCs w:val="20"/>
              </w:rPr>
              <w:t>- минимальная 200 кв.м;</w:t>
            </w:r>
          </w:p>
          <w:p w:rsidR="001D135C" w:rsidRPr="00FD1ECD" w:rsidRDefault="001D135C" w:rsidP="001D135C">
            <w:pPr>
              <w:pStyle w:val="Default"/>
              <w:jc w:val="both"/>
              <w:rPr>
                <w:color w:val="auto"/>
                <w:sz w:val="20"/>
                <w:szCs w:val="20"/>
              </w:rPr>
            </w:pPr>
            <w:r w:rsidRPr="00FD1ECD">
              <w:rPr>
                <w:color w:val="auto"/>
                <w:sz w:val="20"/>
                <w:szCs w:val="20"/>
              </w:rPr>
              <w:t>- максимальная 5000 кв.м.</w:t>
            </w:r>
          </w:p>
          <w:p w:rsidR="001D135C" w:rsidRPr="00FD1ECD" w:rsidRDefault="001D135C" w:rsidP="001D135C">
            <w:pPr>
              <w:pStyle w:val="Default"/>
              <w:jc w:val="both"/>
              <w:rPr>
                <w:color w:val="auto"/>
                <w:sz w:val="20"/>
                <w:szCs w:val="20"/>
              </w:rPr>
            </w:pPr>
            <w:r w:rsidRPr="00FD1ECD">
              <w:rPr>
                <w:color w:val="auto"/>
                <w:sz w:val="20"/>
                <w:szCs w:val="20"/>
              </w:rPr>
              <w:t>2. Максимальное количество этажей – 2</w:t>
            </w:r>
          </w:p>
          <w:p w:rsidR="001D135C" w:rsidRPr="00FD1ECD" w:rsidRDefault="001D135C" w:rsidP="001D135C">
            <w:pPr>
              <w:pStyle w:val="Default"/>
              <w:jc w:val="both"/>
              <w:rPr>
                <w:color w:val="auto"/>
                <w:sz w:val="20"/>
                <w:szCs w:val="20"/>
              </w:rPr>
            </w:pPr>
            <w:r w:rsidRPr="00FD1ECD">
              <w:rPr>
                <w:color w:val="auto"/>
                <w:sz w:val="20"/>
                <w:szCs w:val="20"/>
              </w:rPr>
              <w:t>3.</w:t>
            </w:r>
            <w:r w:rsidRPr="00FD1ECD">
              <w:rPr>
                <w:bCs/>
                <w:color w:val="auto"/>
                <w:sz w:val="20"/>
                <w:szCs w:val="20"/>
              </w:rPr>
              <w:t>Максимальный процент застройки в границах земельного участка - 70%</w:t>
            </w:r>
          </w:p>
          <w:p w:rsidR="001D135C" w:rsidRPr="00FD1ECD" w:rsidRDefault="001D135C" w:rsidP="001D135C">
            <w:pPr>
              <w:pStyle w:val="Default"/>
              <w:jc w:val="both"/>
              <w:rPr>
                <w:color w:val="auto"/>
                <w:sz w:val="20"/>
                <w:szCs w:val="20"/>
              </w:rPr>
            </w:pPr>
            <w:r w:rsidRPr="00FD1ECD">
              <w:rPr>
                <w:color w:val="auto"/>
                <w:sz w:val="20"/>
                <w:szCs w:val="20"/>
              </w:rPr>
              <w:t>4. Минимальные отступы для строительства (реконструкции) капитальных объектов:</w:t>
            </w:r>
          </w:p>
          <w:p w:rsidR="001D135C" w:rsidRPr="00FD1ECD" w:rsidRDefault="001D135C" w:rsidP="001D135C">
            <w:pPr>
              <w:pStyle w:val="Default"/>
              <w:jc w:val="both"/>
              <w:rPr>
                <w:color w:val="auto"/>
                <w:sz w:val="20"/>
                <w:szCs w:val="20"/>
              </w:rPr>
            </w:pPr>
            <w:r w:rsidRPr="00FD1ECD">
              <w:rPr>
                <w:color w:val="auto"/>
                <w:sz w:val="20"/>
                <w:szCs w:val="20"/>
              </w:rPr>
              <w:t>- от границы соседних участков – 3 м.</w:t>
            </w:r>
          </w:p>
          <w:p w:rsidR="001D135C" w:rsidRPr="00FD1ECD" w:rsidRDefault="001D135C" w:rsidP="001D135C">
            <w:pPr>
              <w:pStyle w:val="Default"/>
              <w:jc w:val="both"/>
              <w:rPr>
                <w:color w:val="auto"/>
                <w:sz w:val="20"/>
                <w:szCs w:val="20"/>
              </w:rPr>
            </w:pPr>
            <w:r w:rsidRPr="00FD1ECD">
              <w:rPr>
                <w:color w:val="auto"/>
                <w:sz w:val="20"/>
                <w:szCs w:val="20"/>
              </w:rPr>
              <w:t>- от красных линий улиц – 5 м.</w:t>
            </w:r>
          </w:p>
          <w:p w:rsidR="001D135C" w:rsidRPr="00FD1ECD" w:rsidRDefault="001D135C" w:rsidP="001D135C">
            <w:pPr>
              <w:rPr>
                <w:sz w:val="20"/>
                <w:szCs w:val="20"/>
              </w:rPr>
            </w:pPr>
          </w:p>
        </w:tc>
      </w:tr>
      <w:tr w:rsidR="00A97CCC" w:rsidRPr="00FD1ECD" w:rsidTr="001D135C">
        <w:tc>
          <w:tcPr>
            <w:tcW w:w="9885" w:type="dxa"/>
            <w:gridSpan w:val="5"/>
            <w:tcBorders>
              <w:top w:val="single" w:sz="4" w:space="0" w:color="auto"/>
              <w:left w:val="single" w:sz="4" w:space="0" w:color="auto"/>
              <w:bottom w:val="single" w:sz="4" w:space="0" w:color="auto"/>
              <w:right w:val="single" w:sz="4" w:space="0" w:color="auto"/>
            </w:tcBorders>
            <w:hideMark/>
          </w:tcPr>
          <w:p w:rsidR="00A97CCC" w:rsidRPr="00FD1ECD" w:rsidRDefault="009E29C7" w:rsidP="001D135C">
            <w:pPr>
              <w:jc w:val="center"/>
              <w:rPr>
                <w:sz w:val="20"/>
                <w:szCs w:val="20"/>
              </w:rPr>
            </w:pPr>
            <w:r w:rsidRPr="00FD1ECD">
              <w:rPr>
                <w:b/>
                <w:bCs/>
                <w:sz w:val="20"/>
                <w:szCs w:val="20"/>
              </w:rPr>
              <w:t xml:space="preserve">Вспомогательные </w:t>
            </w:r>
            <w:r w:rsidR="00A97CCC" w:rsidRPr="00FD1ECD">
              <w:rPr>
                <w:b/>
                <w:bCs/>
                <w:sz w:val="20"/>
                <w:szCs w:val="20"/>
              </w:rPr>
              <w:t>виды использования земельных участков и объектов капитального строительства</w:t>
            </w:r>
          </w:p>
        </w:tc>
      </w:tr>
      <w:tr w:rsidR="00A97CCC" w:rsidRPr="00FD1ECD" w:rsidTr="00FF6F82">
        <w:tc>
          <w:tcPr>
            <w:tcW w:w="957" w:type="dxa"/>
            <w:gridSpan w:val="2"/>
            <w:tcBorders>
              <w:top w:val="single" w:sz="4" w:space="0" w:color="auto"/>
              <w:left w:val="single" w:sz="4" w:space="0" w:color="auto"/>
              <w:bottom w:val="single" w:sz="4" w:space="0" w:color="auto"/>
              <w:right w:val="single" w:sz="4" w:space="0" w:color="auto"/>
            </w:tcBorders>
          </w:tcPr>
          <w:p w:rsidR="00A97CCC" w:rsidRPr="00FD1ECD" w:rsidRDefault="00A97CCC" w:rsidP="001D135C">
            <w:pPr>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A97CCC" w:rsidRPr="00FD1ECD" w:rsidRDefault="00A97CCC" w:rsidP="001D135C">
            <w:pPr>
              <w:jc w:val="center"/>
              <w:rPr>
                <w:sz w:val="20"/>
                <w:szCs w:val="20"/>
              </w:rPr>
            </w:pPr>
            <w:r w:rsidRPr="00FD1ECD">
              <w:rPr>
                <w:sz w:val="20"/>
                <w:szCs w:val="20"/>
              </w:rPr>
              <w:t>(3.1)</w:t>
            </w:r>
          </w:p>
        </w:tc>
        <w:tc>
          <w:tcPr>
            <w:tcW w:w="2547" w:type="dxa"/>
            <w:tcBorders>
              <w:top w:val="single" w:sz="4" w:space="0" w:color="auto"/>
              <w:left w:val="single" w:sz="4" w:space="0" w:color="auto"/>
              <w:bottom w:val="single" w:sz="4" w:space="0" w:color="auto"/>
              <w:right w:val="single" w:sz="4" w:space="0" w:color="auto"/>
            </w:tcBorders>
            <w:hideMark/>
          </w:tcPr>
          <w:p w:rsidR="00A97CCC" w:rsidRPr="00FD1ECD" w:rsidRDefault="00A97CCC" w:rsidP="001D135C">
            <w:pPr>
              <w:rPr>
                <w:sz w:val="20"/>
                <w:szCs w:val="20"/>
              </w:rPr>
            </w:pPr>
            <w:r w:rsidRPr="00FD1ECD">
              <w:rPr>
                <w:sz w:val="20"/>
                <w:szCs w:val="20"/>
              </w:rPr>
              <w:t xml:space="preserve">Коммунальное обслуживание </w:t>
            </w:r>
          </w:p>
        </w:tc>
        <w:tc>
          <w:tcPr>
            <w:tcW w:w="5247" w:type="dxa"/>
            <w:tcBorders>
              <w:top w:val="single" w:sz="4" w:space="0" w:color="auto"/>
              <w:left w:val="single" w:sz="4" w:space="0" w:color="auto"/>
              <w:bottom w:val="single" w:sz="4" w:space="0" w:color="auto"/>
              <w:right w:val="single" w:sz="4" w:space="0" w:color="auto"/>
            </w:tcBorders>
            <w:hideMark/>
          </w:tcPr>
          <w:p w:rsidR="00375A88" w:rsidRPr="00FD1ECD" w:rsidRDefault="00375A88" w:rsidP="001D135C">
            <w:pPr>
              <w:pStyle w:val="Default"/>
              <w:jc w:val="both"/>
              <w:rPr>
                <w:color w:val="auto"/>
                <w:sz w:val="20"/>
                <w:szCs w:val="20"/>
              </w:rPr>
            </w:pPr>
            <w:r w:rsidRPr="00FD1ECD">
              <w:rPr>
                <w:color w:val="auto"/>
                <w:sz w:val="20"/>
                <w:szCs w:val="20"/>
              </w:rPr>
              <w:t>1. Площадь земельного участка:</w:t>
            </w:r>
          </w:p>
          <w:p w:rsidR="00375A88" w:rsidRPr="00FD1ECD" w:rsidRDefault="00375A88" w:rsidP="001D135C">
            <w:pPr>
              <w:pStyle w:val="Default"/>
              <w:jc w:val="both"/>
              <w:rPr>
                <w:color w:val="auto"/>
                <w:sz w:val="20"/>
                <w:szCs w:val="20"/>
              </w:rPr>
            </w:pPr>
            <w:r w:rsidRPr="00FD1ECD">
              <w:rPr>
                <w:color w:val="auto"/>
                <w:sz w:val="20"/>
                <w:szCs w:val="20"/>
              </w:rPr>
              <w:t>- минимальная 100 кв.м;</w:t>
            </w:r>
          </w:p>
          <w:p w:rsidR="00375A88" w:rsidRPr="00FD1ECD" w:rsidRDefault="00375A88" w:rsidP="001D135C">
            <w:pPr>
              <w:pStyle w:val="Default"/>
              <w:jc w:val="both"/>
              <w:rPr>
                <w:color w:val="auto"/>
                <w:sz w:val="20"/>
                <w:szCs w:val="20"/>
              </w:rPr>
            </w:pPr>
            <w:r w:rsidRPr="00FD1ECD">
              <w:rPr>
                <w:color w:val="auto"/>
                <w:sz w:val="20"/>
                <w:szCs w:val="20"/>
              </w:rPr>
              <w:t>- максимальная 5000 кв.м.</w:t>
            </w:r>
          </w:p>
          <w:p w:rsidR="00375A88" w:rsidRPr="00FD1ECD" w:rsidRDefault="00375A88" w:rsidP="001D135C">
            <w:pPr>
              <w:pStyle w:val="Default"/>
              <w:jc w:val="both"/>
              <w:rPr>
                <w:color w:val="auto"/>
                <w:sz w:val="20"/>
                <w:szCs w:val="20"/>
              </w:rPr>
            </w:pPr>
            <w:r w:rsidRPr="00FD1ECD">
              <w:rPr>
                <w:color w:val="auto"/>
                <w:sz w:val="20"/>
                <w:szCs w:val="20"/>
              </w:rPr>
              <w:t>2. Максимальное количество этажей – 2.</w:t>
            </w:r>
          </w:p>
          <w:p w:rsidR="00375A88" w:rsidRPr="00FD1ECD" w:rsidRDefault="00375A88" w:rsidP="001D135C">
            <w:pPr>
              <w:pStyle w:val="Default"/>
              <w:jc w:val="both"/>
              <w:rPr>
                <w:color w:val="auto"/>
                <w:sz w:val="20"/>
                <w:szCs w:val="20"/>
              </w:rPr>
            </w:pPr>
            <w:r w:rsidRPr="00FD1ECD">
              <w:rPr>
                <w:color w:val="auto"/>
                <w:sz w:val="20"/>
                <w:szCs w:val="20"/>
              </w:rPr>
              <w:t>3.</w:t>
            </w:r>
            <w:r w:rsidRPr="00FD1ECD">
              <w:rPr>
                <w:bCs/>
                <w:color w:val="auto"/>
                <w:sz w:val="20"/>
                <w:szCs w:val="20"/>
              </w:rPr>
              <w:t>Максимальный процент застройки в границах земельного участка - 70%</w:t>
            </w:r>
          </w:p>
          <w:p w:rsidR="00375A88" w:rsidRPr="00FD1ECD" w:rsidRDefault="00375A88" w:rsidP="001D135C">
            <w:pPr>
              <w:pStyle w:val="Default"/>
              <w:jc w:val="both"/>
              <w:rPr>
                <w:color w:val="auto"/>
                <w:sz w:val="20"/>
                <w:szCs w:val="20"/>
              </w:rPr>
            </w:pPr>
            <w:r w:rsidRPr="00FD1ECD">
              <w:rPr>
                <w:color w:val="auto"/>
                <w:sz w:val="20"/>
                <w:szCs w:val="20"/>
              </w:rPr>
              <w:t>4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375A88" w:rsidRPr="00FD1ECD" w:rsidRDefault="00375A88" w:rsidP="001D135C">
            <w:pPr>
              <w:pStyle w:val="Default"/>
              <w:jc w:val="both"/>
              <w:rPr>
                <w:color w:val="auto"/>
                <w:sz w:val="20"/>
                <w:szCs w:val="20"/>
              </w:rPr>
            </w:pPr>
            <w:r w:rsidRPr="00FD1ECD">
              <w:rPr>
                <w:color w:val="auto"/>
                <w:sz w:val="20"/>
                <w:szCs w:val="20"/>
              </w:rPr>
              <w:t>- от границы соседних участков – 3 м.</w:t>
            </w:r>
          </w:p>
          <w:p w:rsidR="00A97CCC" w:rsidRPr="00FD1ECD" w:rsidRDefault="00375A88" w:rsidP="001D135C">
            <w:pPr>
              <w:pStyle w:val="Default"/>
              <w:jc w:val="both"/>
              <w:rPr>
                <w:color w:val="auto"/>
                <w:sz w:val="20"/>
                <w:szCs w:val="20"/>
              </w:rPr>
            </w:pPr>
            <w:r w:rsidRPr="00FD1ECD">
              <w:rPr>
                <w:color w:val="auto"/>
                <w:sz w:val="20"/>
                <w:szCs w:val="20"/>
              </w:rPr>
              <w:t>- от красных линий улиц – 5 м. (красная линия), при существующей застройке соблюдать красную линию существующей застройки.</w:t>
            </w:r>
          </w:p>
        </w:tc>
      </w:tr>
      <w:tr w:rsidR="00A97CCC" w:rsidRPr="00FD1ECD" w:rsidTr="00FF6F82">
        <w:trPr>
          <w:trHeight w:val="490"/>
        </w:trPr>
        <w:tc>
          <w:tcPr>
            <w:tcW w:w="957" w:type="dxa"/>
            <w:gridSpan w:val="2"/>
            <w:tcBorders>
              <w:top w:val="single" w:sz="4" w:space="0" w:color="auto"/>
              <w:left w:val="single" w:sz="4" w:space="0" w:color="auto"/>
              <w:bottom w:val="single" w:sz="4" w:space="0" w:color="auto"/>
              <w:right w:val="single" w:sz="4" w:space="0" w:color="auto"/>
            </w:tcBorders>
          </w:tcPr>
          <w:p w:rsidR="00A97CCC" w:rsidRPr="00FD1ECD" w:rsidRDefault="00A97CCC" w:rsidP="001D135C">
            <w:pPr>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A97CCC" w:rsidRPr="00FD1ECD" w:rsidRDefault="00A97CCC" w:rsidP="001D135C">
            <w:pPr>
              <w:jc w:val="center"/>
              <w:rPr>
                <w:sz w:val="20"/>
                <w:szCs w:val="20"/>
              </w:rPr>
            </w:pPr>
            <w:r w:rsidRPr="00FD1ECD">
              <w:rPr>
                <w:bCs/>
                <w:sz w:val="20"/>
                <w:szCs w:val="20"/>
              </w:rPr>
              <w:t>(6.9)</w:t>
            </w:r>
          </w:p>
        </w:tc>
        <w:tc>
          <w:tcPr>
            <w:tcW w:w="2547" w:type="dxa"/>
            <w:tcBorders>
              <w:top w:val="single" w:sz="4" w:space="0" w:color="auto"/>
              <w:left w:val="single" w:sz="4" w:space="0" w:color="auto"/>
              <w:bottom w:val="single" w:sz="4" w:space="0" w:color="auto"/>
              <w:right w:val="single" w:sz="4" w:space="0" w:color="auto"/>
            </w:tcBorders>
            <w:hideMark/>
          </w:tcPr>
          <w:p w:rsidR="00A97CCC" w:rsidRPr="00FD1ECD" w:rsidRDefault="00A97CCC" w:rsidP="001D135C">
            <w:pPr>
              <w:contextualSpacing/>
              <w:rPr>
                <w:rFonts w:eastAsia="Calibri"/>
                <w:bCs/>
                <w:sz w:val="20"/>
                <w:szCs w:val="20"/>
                <w:lang w:eastAsia="en-US"/>
              </w:rPr>
            </w:pPr>
            <w:r w:rsidRPr="00FD1ECD">
              <w:rPr>
                <w:rFonts w:eastAsia="Calibri"/>
                <w:bCs/>
                <w:sz w:val="20"/>
                <w:szCs w:val="20"/>
                <w:lang w:val="ha-Latn-NG" w:eastAsia="en-US"/>
              </w:rPr>
              <w:t xml:space="preserve">Склады </w:t>
            </w:r>
          </w:p>
        </w:tc>
        <w:tc>
          <w:tcPr>
            <w:tcW w:w="5247" w:type="dxa"/>
            <w:tcBorders>
              <w:top w:val="single" w:sz="4" w:space="0" w:color="auto"/>
              <w:left w:val="single" w:sz="4" w:space="0" w:color="auto"/>
              <w:bottom w:val="single" w:sz="4" w:space="0" w:color="auto"/>
              <w:right w:val="single" w:sz="4" w:space="0" w:color="auto"/>
            </w:tcBorders>
            <w:hideMark/>
          </w:tcPr>
          <w:p w:rsidR="00375A88" w:rsidRPr="00FD1ECD" w:rsidRDefault="00375A88" w:rsidP="001D135C">
            <w:pPr>
              <w:pStyle w:val="Default"/>
              <w:jc w:val="both"/>
              <w:rPr>
                <w:color w:val="auto"/>
                <w:sz w:val="20"/>
                <w:szCs w:val="20"/>
              </w:rPr>
            </w:pPr>
            <w:r w:rsidRPr="00FD1ECD">
              <w:rPr>
                <w:color w:val="auto"/>
                <w:sz w:val="20"/>
                <w:szCs w:val="20"/>
              </w:rPr>
              <w:t>1. Площадь земельного участка:</w:t>
            </w:r>
          </w:p>
          <w:p w:rsidR="00375A88" w:rsidRPr="00FD1ECD" w:rsidRDefault="00375A88" w:rsidP="001D135C">
            <w:pPr>
              <w:pStyle w:val="Default"/>
              <w:jc w:val="both"/>
              <w:rPr>
                <w:color w:val="auto"/>
                <w:sz w:val="20"/>
                <w:szCs w:val="20"/>
              </w:rPr>
            </w:pPr>
            <w:r w:rsidRPr="00FD1ECD">
              <w:rPr>
                <w:color w:val="auto"/>
                <w:sz w:val="20"/>
                <w:szCs w:val="20"/>
              </w:rPr>
              <w:t>- минимальная 1000 кв.м;</w:t>
            </w:r>
          </w:p>
          <w:p w:rsidR="00375A88" w:rsidRPr="00FD1ECD" w:rsidRDefault="00375A88" w:rsidP="001D135C">
            <w:pPr>
              <w:pStyle w:val="Default"/>
              <w:jc w:val="both"/>
              <w:rPr>
                <w:color w:val="auto"/>
                <w:sz w:val="20"/>
                <w:szCs w:val="20"/>
              </w:rPr>
            </w:pPr>
            <w:r w:rsidRPr="00FD1ECD">
              <w:rPr>
                <w:color w:val="auto"/>
                <w:sz w:val="20"/>
                <w:szCs w:val="20"/>
              </w:rPr>
              <w:t>- максимальная 5000 кв.м.</w:t>
            </w:r>
          </w:p>
          <w:p w:rsidR="00375A88" w:rsidRPr="00FD1ECD" w:rsidRDefault="00375A88" w:rsidP="001D135C">
            <w:pPr>
              <w:pStyle w:val="Default"/>
              <w:jc w:val="both"/>
              <w:rPr>
                <w:color w:val="auto"/>
                <w:sz w:val="20"/>
                <w:szCs w:val="20"/>
              </w:rPr>
            </w:pPr>
            <w:r w:rsidRPr="00FD1ECD">
              <w:rPr>
                <w:color w:val="auto"/>
                <w:sz w:val="20"/>
                <w:szCs w:val="20"/>
              </w:rPr>
              <w:t>2.</w:t>
            </w:r>
            <w:r w:rsidRPr="00FD1ECD">
              <w:rPr>
                <w:bCs/>
                <w:color w:val="auto"/>
                <w:sz w:val="20"/>
                <w:szCs w:val="20"/>
              </w:rPr>
              <w:t>Максимальный процент застройки в границах земельного участка - 75%</w:t>
            </w:r>
          </w:p>
          <w:p w:rsidR="00375A88" w:rsidRPr="00FD1ECD" w:rsidRDefault="00375A88" w:rsidP="001D135C">
            <w:pPr>
              <w:pStyle w:val="Default"/>
              <w:jc w:val="both"/>
              <w:rPr>
                <w:color w:val="auto"/>
                <w:sz w:val="20"/>
                <w:szCs w:val="20"/>
              </w:rPr>
            </w:pPr>
            <w:r w:rsidRPr="00FD1ECD">
              <w:rPr>
                <w:color w:val="auto"/>
                <w:sz w:val="20"/>
                <w:szCs w:val="20"/>
              </w:rPr>
              <w:t>3.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375A88" w:rsidRPr="00FD1ECD" w:rsidRDefault="00375A88" w:rsidP="001D135C">
            <w:pPr>
              <w:pStyle w:val="Default"/>
              <w:jc w:val="both"/>
              <w:rPr>
                <w:color w:val="auto"/>
                <w:sz w:val="20"/>
                <w:szCs w:val="20"/>
              </w:rPr>
            </w:pPr>
            <w:r w:rsidRPr="00FD1ECD">
              <w:rPr>
                <w:color w:val="auto"/>
                <w:sz w:val="20"/>
                <w:szCs w:val="20"/>
              </w:rPr>
              <w:t>- от границы соседних участков – 3 м.</w:t>
            </w:r>
          </w:p>
          <w:p w:rsidR="00375A88" w:rsidRPr="00FD1ECD" w:rsidRDefault="00375A88" w:rsidP="001D135C">
            <w:pPr>
              <w:pStyle w:val="Default"/>
              <w:jc w:val="both"/>
              <w:rPr>
                <w:color w:val="auto"/>
                <w:sz w:val="20"/>
                <w:szCs w:val="20"/>
              </w:rPr>
            </w:pPr>
            <w:r w:rsidRPr="00FD1ECD">
              <w:rPr>
                <w:color w:val="auto"/>
                <w:sz w:val="20"/>
                <w:szCs w:val="20"/>
              </w:rPr>
              <w:t>- от красных линий – 3 м.</w:t>
            </w:r>
          </w:p>
          <w:p w:rsidR="00375A88" w:rsidRPr="00FD1ECD" w:rsidRDefault="00375A88" w:rsidP="001D135C">
            <w:pPr>
              <w:pStyle w:val="Default"/>
              <w:jc w:val="both"/>
              <w:rPr>
                <w:color w:val="auto"/>
                <w:sz w:val="20"/>
                <w:szCs w:val="20"/>
              </w:rPr>
            </w:pPr>
            <w:r w:rsidRPr="00FD1ECD">
              <w:rPr>
                <w:color w:val="auto"/>
                <w:sz w:val="20"/>
                <w:szCs w:val="20"/>
              </w:rPr>
              <w:t>4. Максимальное количество этажей – 1.</w:t>
            </w:r>
          </w:p>
          <w:p w:rsidR="00A97CCC" w:rsidRPr="00FD1ECD" w:rsidRDefault="00A97CCC" w:rsidP="001D135C">
            <w:pPr>
              <w:rPr>
                <w:sz w:val="20"/>
                <w:szCs w:val="20"/>
              </w:rPr>
            </w:pPr>
          </w:p>
        </w:tc>
      </w:tr>
      <w:tr w:rsidR="00377D8A" w:rsidRPr="00FD1ECD" w:rsidTr="001D135C">
        <w:trPr>
          <w:trHeight w:val="490"/>
        </w:trPr>
        <w:tc>
          <w:tcPr>
            <w:tcW w:w="9885" w:type="dxa"/>
            <w:gridSpan w:val="5"/>
            <w:tcBorders>
              <w:top w:val="single" w:sz="4" w:space="0" w:color="auto"/>
              <w:left w:val="single" w:sz="4" w:space="0" w:color="auto"/>
              <w:bottom w:val="single" w:sz="4" w:space="0" w:color="auto"/>
              <w:right w:val="single" w:sz="4" w:space="0" w:color="auto"/>
            </w:tcBorders>
          </w:tcPr>
          <w:p w:rsidR="00377D8A" w:rsidRPr="00FD1ECD" w:rsidRDefault="009E29C7" w:rsidP="001D135C">
            <w:pPr>
              <w:pStyle w:val="Default"/>
              <w:jc w:val="center"/>
              <w:rPr>
                <w:color w:val="auto"/>
                <w:sz w:val="20"/>
                <w:szCs w:val="20"/>
              </w:rPr>
            </w:pPr>
            <w:r w:rsidRPr="00FD1ECD">
              <w:rPr>
                <w:b/>
                <w:bCs/>
                <w:sz w:val="20"/>
                <w:szCs w:val="20"/>
              </w:rPr>
              <w:t xml:space="preserve">Условно разрешенные </w:t>
            </w:r>
            <w:r w:rsidR="00377D8A" w:rsidRPr="00FD1ECD">
              <w:rPr>
                <w:b/>
                <w:bCs/>
                <w:color w:val="auto"/>
                <w:sz w:val="20"/>
                <w:szCs w:val="20"/>
              </w:rPr>
              <w:t xml:space="preserve"> виды разрешенного использования земельных участков и объектов капитального строительства</w:t>
            </w:r>
            <w:r w:rsidR="001D135C" w:rsidRPr="00FD1ECD">
              <w:rPr>
                <w:b/>
                <w:bCs/>
                <w:color w:val="auto"/>
                <w:sz w:val="20"/>
                <w:szCs w:val="20"/>
              </w:rPr>
              <w:t xml:space="preserve"> не установлены</w:t>
            </w:r>
          </w:p>
        </w:tc>
      </w:tr>
      <w:tr w:rsidR="00A97CCC" w:rsidRPr="00FD1ECD" w:rsidTr="00FF6F82">
        <w:trPr>
          <w:trHeight w:val="490"/>
        </w:trPr>
        <w:tc>
          <w:tcPr>
            <w:tcW w:w="957" w:type="dxa"/>
            <w:gridSpan w:val="2"/>
            <w:tcBorders>
              <w:top w:val="single" w:sz="4" w:space="0" w:color="auto"/>
              <w:left w:val="single" w:sz="4" w:space="0" w:color="auto"/>
              <w:bottom w:val="single" w:sz="4" w:space="0" w:color="auto"/>
              <w:right w:val="single" w:sz="4" w:space="0" w:color="auto"/>
            </w:tcBorders>
            <w:hideMark/>
          </w:tcPr>
          <w:p w:rsidR="00A97CCC" w:rsidRPr="00FD1ECD" w:rsidRDefault="00A97CCC" w:rsidP="001D135C">
            <w:pPr>
              <w:rPr>
                <w:sz w:val="20"/>
                <w:szCs w:val="20"/>
              </w:rPr>
            </w:pPr>
            <w:r w:rsidRPr="00FD1ECD">
              <w:rPr>
                <w:b/>
                <w:sz w:val="20"/>
                <w:szCs w:val="20"/>
              </w:rPr>
              <w:t>И-1</w:t>
            </w:r>
          </w:p>
        </w:tc>
        <w:tc>
          <w:tcPr>
            <w:tcW w:w="8928" w:type="dxa"/>
            <w:gridSpan w:val="3"/>
            <w:tcBorders>
              <w:top w:val="single" w:sz="4" w:space="0" w:color="auto"/>
              <w:left w:val="single" w:sz="4" w:space="0" w:color="auto"/>
              <w:bottom w:val="single" w:sz="4" w:space="0" w:color="auto"/>
              <w:right w:val="single" w:sz="4" w:space="0" w:color="auto"/>
            </w:tcBorders>
          </w:tcPr>
          <w:p w:rsidR="00A97CCC" w:rsidRPr="00FD1ECD" w:rsidRDefault="00A97CCC" w:rsidP="00AB2DAC">
            <w:pPr>
              <w:rPr>
                <w:b/>
                <w:sz w:val="20"/>
                <w:szCs w:val="20"/>
              </w:rPr>
            </w:pPr>
            <w:r w:rsidRPr="00FD1ECD">
              <w:rPr>
                <w:b/>
                <w:sz w:val="20"/>
                <w:szCs w:val="20"/>
              </w:rPr>
              <w:t>Зона инженерной инфраструктуры.</w:t>
            </w:r>
          </w:p>
          <w:p w:rsidR="00A97CCC" w:rsidRPr="00FD1ECD" w:rsidRDefault="00A97CCC" w:rsidP="001D135C">
            <w:pPr>
              <w:suppressAutoHyphens/>
              <w:rPr>
                <w:sz w:val="20"/>
                <w:szCs w:val="20"/>
              </w:rPr>
            </w:pPr>
          </w:p>
        </w:tc>
      </w:tr>
      <w:tr w:rsidR="00A97CCC" w:rsidRPr="00FD1ECD" w:rsidTr="001D135C">
        <w:trPr>
          <w:trHeight w:val="490"/>
        </w:trPr>
        <w:tc>
          <w:tcPr>
            <w:tcW w:w="9885" w:type="dxa"/>
            <w:gridSpan w:val="5"/>
            <w:tcBorders>
              <w:top w:val="single" w:sz="4" w:space="0" w:color="auto"/>
              <w:left w:val="single" w:sz="4" w:space="0" w:color="auto"/>
              <w:bottom w:val="single" w:sz="4" w:space="0" w:color="auto"/>
              <w:right w:val="single" w:sz="4" w:space="0" w:color="auto"/>
            </w:tcBorders>
            <w:hideMark/>
          </w:tcPr>
          <w:p w:rsidR="00A97CCC" w:rsidRPr="00FD1ECD" w:rsidRDefault="00A97CCC" w:rsidP="001D135C">
            <w:pPr>
              <w:suppressAutoHyphens/>
              <w:jc w:val="center"/>
              <w:rPr>
                <w:sz w:val="20"/>
                <w:szCs w:val="20"/>
              </w:rPr>
            </w:pPr>
            <w:r w:rsidRPr="00FD1ECD">
              <w:rPr>
                <w:b/>
                <w:bCs/>
                <w:sz w:val="20"/>
                <w:szCs w:val="20"/>
              </w:rPr>
              <w:t>Основные виды разрешенного использования земельных участков и объектов капитального строительства</w:t>
            </w:r>
          </w:p>
        </w:tc>
      </w:tr>
      <w:tr w:rsidR="00A97CCC" w:rsidRPr="00FD1ECD" w:rsidTr="00FF6F82">
        <w:trPr>
          <w:trHeight w:val="924"/>
        </w:trPr>
        <w:tc>
          <w:tcPr>
            <w:tcW w:w="957" w:type="dxa"/>
            <w:gridSpan w:val="2"/>
            <w:tcBorders>
              <w:top w:val="single" w:sz="4" w:space="0" w:color="auto"/>
              <w:left w:val="single" w:sz="4" w:space="0" w:color="auto"/>
              <w:bottom w:val="single" w:sz="4" w:space="0" w:color="auto"/>
              <w:right w:val="single" w:sz="4" w:space="0" w:color="auto"/>
            </w:tcBorders>
          </w:tcPr>
          <w:p w:rsidR="00A97CCC" w:rsidRPr="00FD1ECD" w:rsidRDefault="00A97CCC" w:rsidP="001D135C">
            <w:pPr>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A97CCC" w:rsidRPr="00FD1ECD" w:rsidRDefault="00A97CCC" w:rsidP="001D135C">
            <w:pPr>
              <w:jc w:val="center"/>
              <w:rPr>
                <w:bCs/>
                <w:sz w:val="20"/>
                <w:szCs w:val="20"/>
              </w:rPr>
            </w:pPr>
            <w:r w:rsidRPr="00FD1ECD">
              <w:rPr>
                <w:sz w:val="20"/>
                <w:szCs w:val="20"/>
              </w:rPr>
              <w:t>(3.1)</w:t>
            </w:r>
          </w:p>
        </w:tc>
        <w:tc>
          <w:tcPr>
            <w:tcW w:w="2547" w:type="dxa"/>
            <w:tcBorders>
              <w:top w:val="single" w:sz="4" w:space="0" w:color="auto"/>
              <w:left w:val="single" w:sz="4" w:space="0" w:color="auto"/>
              <w:bottom w:val="single" w:sz="4" w:space="0" w:color="auto"/>
              <w:right w:val="single" w:sz="4" w:space="0" w:color="auto"/>
            </w:tcBorders>
            <w:hideMark/>
          </w:tcPr>
          <w:p w:rsidR="00A97CCC" w:rsidRPr="00FD1ECD" w:rsidRDefault="00A97CCC" w:rsidP="001D135C">
            <w:pPr>
              <w:contextualSpacing/>
              <w:rPr>
                <w:rFonts w:eastAsia="Calibri"/>
                <w:bCs/>
                <w:sz w:val="20"/>
                <w:szCs w:val="20"/>
                <w:lang w:val="ha-Latn-NG" w:eastAsia="en-US"/>
              </w:rPr>
            </w:pPr>
            <w:r w:rsidRPr="00FD1ECD">
              <w:rPr>
                <w:rFonts w:eastAsia="Calibri"/>
                <w:sz w:val="20"/>
                <w:szCs w:val="20"/>
                <w:lang w:val="ha-Latn-NG" w:eastAsia="en-US"/>
              </w:rPr>
              <w:t xml:space="preserve">Коммунальное обслуживание </w:t>
            </w:r>
          </w:p>
        </w:tc>
        <w:tc>
          <w:tcPr>
            <w:tcW w:w="5247" w:type="dxa"/>
            <w:tcBorders>
              <w:top w:val="single" w:sz="4" w:space="0" w:color="auto"/>
              <w:left w:val="single" w:sz="4" w:space="0" w:color="auto"/>
              <w:bottom w:val="single" w:sz="4" w:space="0" w:color="auto"/>
              <w:right w:val="single" w:sz="4" w:space="0" w:color="auto"/>
            </w:tcBorders>
            <w:hideMark/>
          </w:tcPr>
          <w:p w:rsidR="00FF6F82" w:rsidRPr="00FD1ECD" w:rsidRDefault="00FF6F82" w:rsidP="00FF6F82">
            <w:pPr>
              <w:autoSpaceDE w:val="0"/>
              <w:autoSpaceDN w:val="0"/>
              <w:adjustRightInd w:val="0"/>
              <w:rPr>
                <w:rFonts w:eastAsiaTheme="minorHAnsi"/>
                <w:sz w:val="20"/>
                <w:szCs w:val="20"/>
                <w:lang w:eastAsia="en-US"/>
              </w:rPr>
            </w:pPr>
            <w:r w:rsidRPr="00FD1ECD">
              <w:rPr>
                <w:rFonts w:eastAsiaTheme="minorHAnsi"/>
                <w:sz w:val="20"/>
                <w:szCs w:val="20"/>
                <w:lang w:eastAsia="en-US"/>
              </w:rPr>
              <w:t>Предельные параметры разрешенного строительства, реконструкции объектов капитального строительства не подлежат установлению (ст. 38, п. 11 Градостроительного кодекса РФ)</w:t>
            </w:r>
          </w:p>
          <w:p w:rsidR="00A97CCC" w:rsidRPr="00FD1ECD" w:rsidRDefault="00A97CCC" w:rsidP="001D135C">
            <w:pPr>
              <w:suppressAutoHyphens/>
              <w:rPr>
                <w:sz w:val="20"/>
                <w:szCs w:val="20"/>
              </w:rPr>
            </w:pPr>
          </w:p>
        </w:tc>
      </w:tr>
      <w:tr w:rsidR="00A97CCC" w:rsidRPr="00FD1ECD" w:rsidTr="00FF6F82">
        <w:trPr>
          <w:trHeight w:val="490"/>
        </w:trPr>
        <w:tc>
          <w:tcPr>
            <w:tcW w:w="957" w:type="dxa"/>
            <w:gridSpan w:val="2"/>
            <w:tcBorders>
              <w:top w:val="single" w:sz="4" w:space="0" w:color="auto"/>
              <w:left w:val="single" w:sz="4" w:space="0" w:color="auto"/>
              <w:bottom w:val="single" w:sz="4" w:space="0" w:color="auto"/>
              <w:right w:val="single" w:sz="4" w:space="0" w:color="auto"/>
            </w:tcBorders>
          </w:tcPr>
          <w:p w:rsidR="00A97CCC" w:rsidRPr="00FD1ECD" w:rsidRDefault="00A97CCC" w:rsidP="001D135C">
            <w:pPr>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A97CCC" w:rsidRPr="00FD1ECD" w:rsidRDefault="00A97CCC" w:rsidP="001D135C">
            <w:pPr>
              <w:jc w:val="center"/>
              <w:rPr>
                <w:bCs/>
                <w:sz w:val="20"/>
                <w:szCs w:val="20"/>
              </w:rPr>
            </w:pPr>
            <w:r w:rsidRPr="00FD1ECD">
              <w:rPr>
                <w:sz w:val="20"/>
                <w:szCs w:val="20"/>
              </w:rPr>
              <w:t>(6.8)</w:t>
            </w:r>
          </w:p>
        </w:tc>
        <w:tc>
          <w:tcPr>
            <w:tcW w:w="2547" w:type="dxa"/>
            <w:tcBorders>
              <w:top w:val="single" w:sz="4" w:space="0" w:color="auto"/>
              <w:left w:val="single" w:sz="4" w:space="0" w:color="auto"/>
              <w:bottom w:val="single" w:sz="4" w:space="0" w:color="auto"/>
              <w:right w:val="single" w:sz="4" w:space="0" w:color="auto"/>
            </w:tcBorders>
            <w:hideMark/>
          </w:tcPr>
          <w:p w:rsidR="00A97CCC" w:rsidRPr="00FD1ECD" w:rsidRDefault="00A97CCC" w:rsidP="001D135C">
            <w:pPr>
              <w:contextualSpacing/>
              <w:rPr>
                <w:rFonts w:eastAsia="Calibri"/>
                <w:bCs/>
                <w:sz w:val="20"/>
                <w:szCs w:val="20"/>
                <w:lang w:val="ha-Latn-NG" w:eastAsia="en-US"/>
              </w:rPr>
            </w:pPr>
            <w:r w:rsidRPr="00FD1ECD">
              <w:rPr>
                <w:rFonts w:eastAsia="Calibri"/>
                <w:sz w:val="20"/>
                <w:szCs w:val="20"/>
                <w:lang w:val="ha-Latn-NG" w:eastAsia="en-US"/>
              </w:rPr>
              <w:t xml:space="preserve">Связь </w:t>
            </w:r>
          </w:p>
        </w:tc>
        <w:tc>
          <w:tcPr>
            <w:tcW w:w="5247" w:type="dxa"/>
            <w:tcBorders>
              <w:top w:val="single" w:sz="4" w:space="0" w:color="auto"/>
              <w:left w:val="single" w:sz="4" w:space="0" w:color="auto"/>
              <w:bottom w:val="single" w:sz="4" w:space="0" w:color="auto"/>
              <w:right w:val="single" w:sz="4" w:space="0" w:color="auto"/>
            </w:tcBorders>
            <w:hideMark/>
          </w:tcPr>
          <w:p w:rsidR="00102190" w:rsidRPr="00FD1ECD" w:rsidRDefault="00A97CCC" w:rsidP="001D135C">
            <w:pPr>
              <w:pStyle w:val="Default"/>
              <w:jc w:val="both"/>
              <w:rPr>
                <w:color w:val="auto"/>
                <w:sz w:val="20"/>
                <w:szCs w:val="20"/>
              </w:rPr>
            </w:pPr>
            <w:r w:rsidRPr="00FD1ECD">
              <w:rPr>
                <w:color w:val="auto"/>
                <w:sz w:val="20"/>
                <w:szCs w:val="20"/>
              </w:rPr>
              <w:t>1.</w:t>
            </w:r>
            <w:r w:rsidR="00F84B07" w:rsidRPr="00FD1ECD">
              <w:rPr>
                <w:color w:val="auto"/>
                <w:sz w:val="20"/>
                <w:szCs w:val="20"/>
              </w:rPr>
              <w:t xml:space="preserve"> </w:t>
            </w:r>
            <w:r w:rsidR="00102190" w:rsidRPr="00FD1ECD">
              <w:rPr>
                <w:color w:val="auto"/>
                <w:sz w:val="20"/>
                <w:szCs w:val="20"/>
              </w:rPr>
              <w:t xml:space="preserve"> Площадь земельного участка:</w:t>
            </w:r>
          </w:p>
          <w:p w:rsidR="00102190" w:rsidRPr="00FD1ECD" w:rsidRDefault="00102190" w:rsidP="001D135C">
            <w:pPr>
              <w:pStyle w:val="Default"/>
              <w:jc w:val="both"/>
              <w:rPr>
                <w:color w:val="auto"/>
                <w:sz w:val="20"/>
                <w:szCs w:val="20"/>
              </w:rPr>
            </w:pPr>
            <w:r w:rsidRPr="00FD1ECD">
              <w:rPr>
                <w:color w:val="auto"/>
                <w:sz w:val="20"/>
                <w:szCs w:val="20"/>
              </w:rPr>
              <w:t xml:space="preserve">- минимальная </w:t>
            </w:r>
            <w:r w:rsidR="001D135C" w:rsidRPr="00FD1ECD">
              <w:rPr>
                <w:color w:val="auto"/>
                <w:sz w:val="20"/>
                <w:szCs w:val="20"/>
              </w:rPr>
              <w:t>3</w:t>
            </w:r>
            <w:r w:rsidRPr="00FD1ECD">
              <w:rPr>
                <w:color w:val="auto"/>
                <w:sz w:val="20"/>
                <w:szCs w:val="20"/>
              </w:rPr>
              <w:t>00 кв.м;</w:t>
            </w:r>
          </w:p>
          <w:p w:rsidR="00102190" w:rsidRPr="00FD1ECD" w:rsidRDefault="00102190" w:rsidP="001D135C">
            <w:pPr>
              <w:pStyle w:val="Default"/>
              <w:jc w:val="both"/>
              <w:rPr>
                <w:color w:val="auto"/>
                <w:sz w:val="20"/>
                <w:szCs w:val="20"/>
              </w:rPr>
            </w:pPr>
            <w:r w:rsidRPr="00FD1ECD">
              <w:rPr>
                <w:color w:val="auto"/>
                <w:sz w:val="20"/>
                <w:szCs w:val="20"/>
              </w:rPr>
              <w:t xml:space="preserve">- максимальная </w:t>
            </w:r>
            <w:r w:rsidR="001D6FB1" w:rsidRPr="00FD1ECD">
              <w:rPr>
                <w:color w:val="auto"/>
                <w:sz w:val="20"/>
                <w:szCs w:val="20"/>
              </w:rPr>
              <w:t>3500</w:t>
            </w:r>
            <w:r w:rsidRPr="00FD1ECD">
              <w:rPr>
                <w:color w:val="auto"/>
                <w:sz w:val="20"/>
                <w:szCs w:val="20"/>
              </w:rPr>
              <w:t xml:space="preserve"> кв.м.</w:t>
            </w:r>
          </w:p>
          <w:p w:rsidR="00102190" w:rsidRPr="00FD1ECD" w:rsidRDefault="00102190" w:rsidP="001D135C">
            <w:pPr>
              <w:pStyle w:val="Default"/>
              <w:jc w:val="both"/>
              <w:rPr>
                <w:color w:val="auto"/>
                <w:sz w:val="20"/>
                <w:szCs w:val="20"/>
              </w:rPr>
            </w:pPr>
            <w:r w:rsidRPr="00FD1ECD">
              <w:rPr>
                <w:color w:val="auto"/>
                <w:sz w:val="20"/>
                <w:szCs w:val="20"/>
              </w:rPr>
              <w:t>2. Максимальное количество этажей – 1.</w:t>
            </w:r>
          </w:p>
          <w:p w:rsidR="00102190" w:rsidRPr="00FD1ECD" w:rsidRDefault="00102190" w:rsidP="001D135C">
            <w:pPr>
              <w:pStyle w:val="Default"/>
              <w:jc w:val="both"/>
              <w:rPr>
                <w:color w:val="auto"/>
                <w:sz w:val="20"/>
                <w:szCs w:val="20"/>
              </w:rPr>
            </w:pPr>
            <w:r w:rsidRPr="00FD1ECD">
              <w:rPr>
                <w:color w:val="auto"/>
                <w:sz w:val="20"/>
                <w:szCs w:val="20"/>
              </w:rPr>
              <w:t>3.</w:t>
            </w:r>
            <w:r w:rsidRPr="00FD1ECD">
              <w:rPr>
                <w:bCs/>
                <w:color w:val="auto"/>
                <w:sz w:val="20"/>
                <w:szCs w:val="20"/>
              </w:rPr>
              <w:t>Максимальный процент застройки в границах земельного участка - 75%</w:t>
            </w:r>
          </w:p>
          <w:p w:rsidR="001D6FB1" w:rsidRPr="00FD1ECD" w:rsidRDefault="001D6FB1" w:rsidP="001D135C">
            <w:pPr>
              <w:pStyle w:val="Default"/>
              <w:jc w:val="both"/>
              <w:rPr>
                <w:color w:val="auto"/>
                <w:sz w:val="20"/>
                <w:szCs w:val="20"/>
              </w:rPr>
            </w:pPr>
            <w:r w:rsidRPr="00FD1ECD">
              <w:rPr>
                <w:color w:val="auto"/>
                <w:sz w:val="20"/>
                <w:szCs w:val="20"/>
              </w:rPr>
              <w:t>4. Минимальные отступы для строительства (реконструкции) капитальных объектов (зданий):</w:t>
            </w:r>
          </w:p>
          <w:p w:rsidR="001D6FB1" w:rsidRPr="00FD1ECD" w:rsidRDefault="001D6FB1" w:rsidP="001D135C">
            <w:pPr>
              <w:pStyle w:val="Default"/>
              <w:jc w:val="both"/>
              <w:rPr>
                <w:color w:val="auto"/>
                <w:sz w:val="20"/>
                <w:szCs w:val="20"/>
              </w:rPr>
            </w:pPr>
            <w:r w:rsidRPr="00FD1ECD">
              <w:rPr>
                <w:color w:val="auto"/>
                <w:sz w:val="20"/>
                <w:szCs w:val="20"/>
              </w:rPr>
              <w:t>- от границы соседних участков – 3 м.</w:t>
            </w:r>
          </w:p>
          <w:p w:rsidR="001D6FB1" w:rsidRPr="00FD1ECD" w:rsidRDefault="001D6FB1" w:rsidP="001D135C">
            <w:pPr>
              <w:pStyle w:val="Default"/>
              <w:jc w:val="both"/>
              <w:rPr>
                <w:color w:val="auto"/>
                <w:sz w:val="20"/>
                <w:szCs w:val="20"/>
              </w:rPr>
            </w:pPr>
            <w:r w:rsidRPr="00FD1ECD">
              <w:rPr>
                <w:color w:val="auto"/>
                <w:sz w:val="20"/>
                <w:szCs w:val="20"/>
              </w:rPr>
              <w:t>- от красных линий улиц – 3 м.</w:t>
            </w:r>
          </w:p>
          <w:p w:rsidR="00A97CCC" w:rsidRPr="00FD1ECD" w:rsidRDefault="001D6FB1" w:rsidP="001D135C">
            <w:pPr>
              <w:suppressAutoHyphens/>
              <w:rPr>
                <w:sz w:val="20"/>
                <w:szCs w:val="20"/>
              </w:rPr>
            </w:pPr>
            <w:r w:rsidRPr="00FD1ECD">
              <w:rPr>
                <w:sz w:val="20"/>
                <w:szCs w:val="20"/>
              </w:rPr>
              <w:t>Для иных сооружений минимальные отступы не устанавливаются.</w:t>
            </w:r>
          </w:p>
        </w:tc>
      </w:tr>
      <w:tr w:rsidR="00A97CCC" w:rsidRPr="00FD1ECD" w:rsidTr="001D135C">
        <w:trPr>
          <w:trHeight w:val="490"/>
        </w:trPr>
        <w:tc>
          <w:tcPr>
            <w:tcW w:w="9885" w:type="dxa"/>
            <w:gridSpan w:val="5"/>
            <w:tcBorders>
              <w:top w:val="single" w:sz="4" w:space="0" w:color="auto"/>
              <w:left w:val="single" w:sz="4" w:space="0" w:color="auto"/>
              <w:bottom w:val="single" w:sz="4" w:space="0" w:color="auto"/>
              <w:right w:val="single" w:sz="4" w:space="0" w:color="auto"/>
            </w:tcBorders>
            <w:hideMark/>
          </w:tcPr>
          <w:p w:rsidR="00A97CCC" w:rsidRPr="00FD1ECD" w:rsidRDefault="00FF6F82" w:rsidP="00FF6F82">
            <w:pPr>
              <w:suppressAutoHyphens/>
              <w:jc w:val="center"/>
              <w:rPr>
                <w:b/>
                <w:bCs/>
                <w:sz w:val="20"/>
                <w:szCs w:val="20"/>
              </w:rPr>
            </w:pPr>
            <w:r w:rsidRPr="00FD1ECD">
              <w:rPr>
                <w:b/>
                <w:bCs/>
                <w:sz w:val="20"/>
                <w:szCs w:val="20"/>
              </w:rPr>
              <w:t xml:space="preserve">Вспомогательные </w:t>
            </w:r>
            <w:r w:rsidR="00377D8A" w:rsidRPr="00FD1ECD">
              <w:rPr>
                <w:b/>
                <w:bCs/>
                <w:sz w:val="20"/>
                <w:szCs w:val="20"/>
              </w:rPr>
              <w:t>виды использования земельных участков и объектов капитального строительства</w:t>
            </w:r>
          </w:p>
        </w:tc>
      </w:tr>
      <w:tr w:rsidR="00A97CCC" w:rsidRPr="00FD1ECD" w:rsidTr="00FF6F82">
        <w:trPr>
          <w:trHeight w:val="490"/>
        </w:trPr>
        <w:tc>
          <w:tcPr>
            <w:tcW w:w="957" w:type="dxa"/>
            <w:gridSpan w:val="2"/>
            <w:tcBorders>
              <w:top w:val="single" w:sz="4" w:space="0" w:color="auto"/>
              <w:left w:val="single" w:sz="4" w:space="0" w:color="auto"/>
              <w:bottom w:val="single" w:sz="4" w:space="0" w:color="auto"/>
              <w:right w:val="single" w:sz="4" w:space="0" w:color="auto"/>
            </w:tcBorders>
          </w:tcPr>
          <w:p w:rsidR="00A97CCC" w:rsidRPr="00FD1ECD" w:rsidRDefault="00A97CCC" w:rsidP="001D135C">
            <w:pPr>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A97CCC" w:rsidRPr="00FD1ECD" w:rsidRDefault="00A97CCC" w:rsidP="001D135C">
            <w:pPr>
              <w:jc w:val="center"/>
              <w:rPr>
                <w:bCs/>
                <w:sz w:val="20"/>
                <w:szCs w:val="20"/>
              </w:rPr>
            </w:pPr>
            <w:r w:rsidRPr="00FD1ECD">
              <w:rPr>
                <w:sz w:val="20"/>
                <w:szCs w:val="20"/>
              </w:rPr>
              <w:t>(4.9)</w:t>
            </w:r>
          </w:p>
        </w:tc>
        <w:tc>
          <w:tcPr>
            <w:tcW w:w="2547" w:type="dxa"/>
            <w:tcBorders>
              <w:top w:val="single" w:sz="4" w:space="0" w:color="auto"/>
              <w:left w:val="single" w:sz="4" w:space="0" w:color="auto"/>
              <w:bottom w:val="single" w:sz="4" w:space="0" w:color="auto"/>
              <w:right w:val="single" w:sz="4" w:space="0" w:color="auto"/>
            </w:tcBorders>
            <w:hideMark/>
          </w:tcPr>
          <w:p w:rsidR="00A97CCC" w:rsidRPr="00FD1ECD" w:rsidRDefault="00A97CCC" w:rsidP="001D135C">
            <w:pPr>
              <w:contextualSpacing/>
              <w:rPr>
                <w:rFonts w:eastAsia="Calibri"/>
                <w:bCs/>
                <w:sz w:val="20"/>
                <w:szCs w:val="20"/>
                <w:lang w:val="ha-Latn-NG" w:eastAsia="en-US"/>
              </w:rPr>
            </w:pPr>
            <w:r w:rsidRPr="00FD1ECD">
              <w:rPr>
                <w:rFonts w:eastAsia="Calibri"/>
                <w:sz w:val="20"/>
                <w:szCs w:val="20"/>
                <w:lang w:val="ha-Latn-NG" w:eastAsia="en-US"/>
              </w:rPr>
              <w:t xml:space="preserve">Обслуживание автотранспорта </w:t>
            </w:r>
          </w:p>
        </w:tc>
        <w:tc>
          <w:tcPr>
            <w:tcW w:w="5247" w:type="dxa"/>
            <w:tcBorders>
              <w:top w:val="single" w:sz="4" w:space="0" w:color="auto"/>
              <w:left w:val="single" w:sz="4" w:space="0" w:color="auto"/>
              <w:bottom w:val="single" w:sz="4" w:space="0" w:color="auto"/>
              <w:right w:val="single" w:sz="4" w:space="0" w:color="auto"/>
            </w:tcBorders>
          </w:tcPr>
          <w:p w:rsidR="00A97CCC" w:rsidRPr="00FD1ECD" w:rsidRDefault="00A97CCC" w:rsidP="001D135C">
            <w:pPr>
              <w:numPr>
                <w:ilvl w:val="0"/>
                <w:numId w:val="31"/>
              </w:numPr>
              <w:spacing w:line="312" w:lineRule="auto"/>
              <w:contextualSpacing/>
              <w:rPr>
                <w:rFonts w:eastAsia="Calibri"/>
                <w:sz w:val="20"/>
                <w:szCs w:val="20"/>
                <w:lang w:val="ha-Latn-NG" w:eastAsia="en-US"/>
              </w:rPr>
            </w:pPr>
            <w:r w:rsidRPr="00FD1ECD">
              <w:rPr>
                <w:rFonts w:eastAsia="Calibri"/>
                <w:sz w:val="20"/>
                <w:szCs w:val="20"/>
                <w:lang w:val="ha-Latn-NG" w:eastAsia="en-US"/>
              </w:rPr>
              <w:t xml:space="preserve">Минимальный размер земельного участка </w:t>
            </w:r>
            <w:r w:rsidRPr="00FD1ECD">
              <w:rPr>
                <w:rFonts w:eastAsia="Calibri"/>
                <w:sz w:val="20"/>
                <w:szCs w:val="20"/>
                <w:lang w:eastAsia="en-US"/>
              </w:rPr>
              <w:t>300 м2</w:t>
            </w:r>
            <w:r w:rsidRPr="00FD1ECD">
              <w:rPr>
                <w:rFonts w:eastAsia="Calibri"/>
                <w:sz w:val="20"/>
                <w:szCs w:val="20"/>
                <w:lang w:val="ha-Latn-NG" w:eastAsia="en-US"/>
              </w:rPr>
              <w:t xml:space="preserve">, максимальный размер земельного участка </w:t>
            </w:r>
            <w:r w:rsidRPr="00FD1ECD">
              <w:rPr>
                <w:rFonts w:eastAsia="Calibri"/>
                <w:sz w:val="20"/>
                <w:szCs w:val="20"/>
                <w:lang w:eastAsia="en-US"/>
              </w:rPr>
              <w:t>4000 м2</w:t>
            </w:r>
            <w:r w:rsidRPr="00FD1ECD">
              <w:rPr>
                <w:rFonts w:eastAsia="Calibri"/>
                <w:sz w:val="20"/>
                <w:szCs w:val="20"/>
                <w:lang w:val="ha-Latn-NG" w:eastAsia="en-US"/>
              </w:rPr>
              <w:t xml:space="preserve">. </w:t>
            </w:r>
          </w:p>
          <w:p w:rsidR="00A97CCC" w:rsidRPr="00FD1ECD" w:rsidRDefault="00A97CCC" w:rsidP="001D135C">
            <w:pPr>
              <w:numPr>
                <w:ilvl w:val="0"/>
                <w:numId w:val="31"/>
              </w:numPr>
              <w:spacing w:line="312" w:lineRule="auto"/>
              <w:ind w:left="34" w:firstLine="0"/>
              <w:contextualSpacing/>
              <w:rPr>
                <w:rFonts w:eastAsia="Calibri"/>
                <w:sz w:val="20"/>
                <w:szCs w:val="20"/>
                <w:lang w:val="ha-Latn-NG" w:eastAsia="en-US"/>
              </w:rPr>
            </w:pPr>
            <w:r w:rsidRPr="00FD1ECD">
              <w:rPr>
                <w:rFonts w:eastAsia="Calibri"/>
                <w:sz w:val="20"/>
                <w:szCs w:val="20"/>
                <w:lang w:val="ha-Latn-NG" w:eastAsia="en-US"/>
              </w:rPr>
              <w:t>Отступ от красной линии – не менее 5 м., при новом строительстве.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3 м, при этом соблюдая противопожарный разрыв между зданиями и сооружениями.</w:t>
            </w:r>
          </w:p>
          <w:p w:rsidR="00A97CCC" w:rsidRPr="00FD1ECD" w:rsidRDefault="00A97CCC" w:rsidP="001D135C">
            <w:pPr>
              <w:numPr>
                <w:ilvl w:val="0"/>
                <w:numId w:val="31"/>
              </w:numPr>
              <w:spacing w:line="312" w:lineRule="auto"/>
              <w:ind w:left="34" w:firstLine="0"/>
              <w:contextualSpacing/>
              <w:rPr>
                <w:rFonts w:eastAsia="Calibri"/>
                <w:sz w:val="20"/>
                <w:szCs w:val="20"/>
                <w:lang w:val="ha-Latn-NG" w:eastAsia="en-US"/>
              </w:rPr>
            </w:pPr>
            <w:r w:rsidRPr="00FD1ECD">
              <w:rPr>
                <w:rFonts w:eastAsia="Calibri"/>
                <w:sz w:val="20"/>
                <w:szCs w:val="20"/>
                <w:lang w:val="ha-Latn-NG" w:eastAsia="en-US"/>
              </w:rPr>
              <w:t>Предельное количество этажей – 2 этажа</w:t>
            </w:r>
          </w:p>
          <w:p w:rsidR="00A97CCC" w:rsidRPr="00FD1ECD" w:rsidRDefault="00A97CCC" w:rsidP="001D135C">
            <w:pPr>
              <w:numPr>
                <w:ilvl w:val="0"/>
                <w:numId w:val="31"/>
              </w:numPr>
              <w:spacing w:line="312" w:lineRule="auto"/>
              <w:ind w:left="34" w:firstLine="0"/>
              <w:contextualSpacing/>
              <w:rPr>
                <w:rFonts w:eastAsia="Calibri"/>
                <w:sz w:val="20"/>
                <w:szCs w:val="20"/>
                <w:lang w:val="ha-Latn-NG" w:eastAsia="en-US"/>
              </w:rPr>
            </w:pPr>
            <w:r w:rsidRPr="00FD1ECD">
              <w:rPr>
                <w:rFonts w:eastAsia="Calibri"/>
                <w:sz w:val="20"/>
                <w:szCs w:val="20"/>
                <w:lang w:val="ha-Latn-NG" w:eastAsia="en-US"/>
              </w:rPr>
              <w:t>Максимальный процент застройки – 70%, озеленение территории не менее 20%</w:t>
            </w:r>
          </w:p>
          <w:p w:rsidR="00A97CCC" w:rsidRPr="00FD1ECD" w:rsidRDefault="00A97CCC" w:rsidP="001D135C">
            <w:pPr>
              <w:suppressAutoHyphens/>
              <w:rPr>
                <w:sz w:val="20"/>
                <w:szCs w:val="20"/>
                <w:lang w:val="ha-Latn-NG"/>
              </w:rPr>
            </w:pPr>
          </w:p>
        </w:tc>
      </w:tr>
      <w:tr w:rsidR="00FF6F82" w:rsidRPr="00FD1ECD" w:rsidTr="003246CE">
        <w:trPr>
          <w:trHeight w:val="490"/>
        </w:trPr>
        <w:tc>
          <w:tcPr>
            <w:tcW w:w="9885" w:type="dxa"/>
            <w:gridSpan w:val="5"/>
            <w:tcBorders>
              <w:top w:val="single" w:sz="4" w:space="0" w:color="auto"/>
              <w:left w:val="single" w:sz="4" w:space="0" w:color="auto"/>
              <w:bottom w:val="single" w:sz="4" w:space="0" w:color="auto"/>
              <w:right w:val="single" w:sz="4" w:space="0" w:color="auto"/>
            </w:tcBorders>
            <w:hideMark/>
          </w:tcPr>
          <w:p w:rsidR="00FF6F82" w:rsidRPr="00FD1ECD" w:rsidRDefault="00FF6F82" w:rsidP="00FF6F82">
            <w:pPr>
              <w:suppressAutoHyphens/>
              <w:jc w:val="center"/>
              <w:rPr>
                <w:sz w:val="20"/>
                <w:szCs w:val="20"/>
              </w:rPr>
            </w:pPr>
            <w:r w:rsidRPr="00FD1ECD">
              <w:rPr>
                <w:b/>
                <w:bCs/>
                <w:sz w:val="20"/>
                <w:szCs w:val="20"/>
              </w:rPr>
              <w:t>Условно разрешенные  виды разрешенного использования земельных участков и объектов капитального строительства</w:t>
            </w:r>
            <w:r w:rsidRPr="00FD1ECD">
              <w:rPr>
                <w:bCs/>
                <w:sz w:val="20"/>
                <w:szCs w:val="20"/>
              </w:rPr>
              <w:t xml:space="preserve"> </w:t>
            </w:r>
          </w:p>
        </w:tc>
      </w:tr>
      <w:tr w:rsidR="00FF6F82" w:rsidRPr="00FD1ECD" w:rsidTr="00FF6F82">
        <w:trPr>
          <w:trHeight w:val="490"/>
        </w:trPr>
        <w:tc>
          <w:tcPr>
            <w:tcW w:w="947" w:type="dxa"/>
            <w:tcBorders>
              <w:top w:val="single" w:sz="4" w:space="0" w:color="auto"/>
              <w:left w:val="single" w:sz="4" w:space="0" w:color="auto"/>
              <w:bottom w:val="single" w:sz="4" w:space="0" w:color="auto"/>
              <w:right w:val="single" w:sz="4" w:space="0" w:color="auto"/>
            </w:tcBorders>
          </w:tcPr>
          <w:p w:rsidR="00FF6F82" w:rsidRPr="00FD1ECD" w:rsidRDefault="00FF6F82" w:rsidP="00FF6F82">
            <w:pPr>
              <w:rPr>
                <w:sz w:val="20"/>
                <w:szCs w:val="20"/>
              </w:rPr>
            </w:pPr>
          </w:p>
        </w:tc>
        <w:tc>
          <w:tcPr>
            <w:tcW w:w="1144" w:type="dxa"/>
            <w:gridSpan w:val="2"/>
            <w:tcBorders>
              <w:top w:val="single" w:sz="4" w:space="0" w:color="auto"/>
              <w:left w:val="single" w:sz="4" w:space="0" w:color="auto"/>
              <w:bottom w:val="single" w:sz="4" w:space="0" w:color="auto"/>
              <w:right w:val="single" w:sz="4" w:space="0" w:color="auto"/>
            </w:tcBorders>
          </w:tcPr>
          <w:p w:rsidR="00FF6F82" w:rsidRPr="00FD1ECD" w:rsidRDefault="00FF6F82" w:rsidP="00FF6F82">
            <w:pPr>
              <w:jc w:val="center"/>
              <w:rPr>
                <w:sz w:val="20"/>
                <w:szCs w:val="20"/>
              </w:rPr>
            </w:pPr>
            <w:r w:rsidRPr="00FD1ECD">
              <w:rPr>
                <w:bCs/>
                <w:sz w:val="20"/>
                <w:szCs w:val="20"/>
              </w:rPr>
              <w:t>(6.9)</w:t>
            </w:r>
          </w:p>
        </w:tc>
        <w:tc>
          <w:tcPr>
            <w:tcW w:w="2547" w:type="dxa"/>
            <w:tcBorders>
              <w:top w:val="single" w:sz="4" w:space="0" w:color="auto"/>
              <w:left w:val="single" w:sz="4" w:space="0" w:color="auto"/>
              <w:bottom w:val="single" w:sz="4" w:space="0" w:color="auto"/>
              <w:right w:val="single" w:sz="4" w:space="0" w:color="auto"/>
            </w:tcBorders>
          </w:tcPr>
          <w:p w:rsidR="00FF6F82" w:rsidRPr="00FD1ECD" w:rsidRDefault="00FF6F82" w:rsidP="00FF6F82">
            <w:pPr>
              <w:contextualSpacing/>
              <w:rPr>
                <w:rFonts w:eastAsia="Calibri"/>
                <w:bCs/>
                <w:sz w:val="20"/>
                <w:szCs w:val="20"/>
                <w:lang w:eastAsia="en-US"/>
              </w:rPr>
            </w:pPr>
            <w:r w:rsidRPr="00FD1ECD">
              <w:rPr>
                <w:rFonts w:eastAsia="Calibri"/>
                <w:bCs/>
                <w:sz w:val="20"/>
                <w:szCs w:val="20"/>
                <w:lang w:val="ha-Latn-NG" w:eastAsia="en-US"/>
              </w:rPr>
              <w:t xml:space="preserve">Склады </w:t>
            </w:r>
          </w:p>
        </w:tc>
        <w:tc>
          <w:tcPr>
            <w:tcW w:w="5247" w:type="dxa"/>
            <w:tcBorders>
              <w:top w:val="single" w:sz="4" w:space="0" w:color="auto"/>
              <w:left w:val="single" w:sz="4" w:space="0" w:color="auto"/>
              <w:bottom w:val="single" w:sz="4" w:space="0" w:color="auto"/>
              <w:right w:val="single" w:sz="4" w:space="0" w:color="auto"/>
            </w:tcBorders>
          </w:tcPr>
          <w:p w:rsidR="00FF6F82" w:rsidRPr="00FD1ECD" w:rsidRDefault="00FF6F82" w:rsidP="00FF6F82">
            <w:pPr>
              <w:pStyle w:val="Default"/>
              <w:jc w:val="both"/>
              <w:rPr>
                <w:color w:val="auto"/>
                <w:sz w:val="20"/>
                <w:szCs w:val="20"/>
              </w:rPr>
            </w:pPr>
            <w:r w:rsidRPr="00FD1ECD">
              <w:rPr>
                <w:color w:val="auto"/>
                <w:sz w:val="20"/>
                <w:szCs w:val="20"/>
              </w:rPr>
              <w:t>1. Площадь земельного участка:</w:t>
            </w:r>
          </w:p>
          <w:p w:rsidR="00FF6F82" w:rsidRPr="00FD1ECD" w:rsidRDefault="00FF6F82" w:rsidP="00FF6F82">
            <w:pPr>
              <w:pStyle w:val="Default"/>
              <w:jc w:val="both"/>
              <w:rPr>
                <w:color w:val="auto"/>
                <w:sz w:val="20"/>
                <w:szCs w:val="20"/>
              </w:rPr>
            </w:pPr>
            <w:r w:rsidRPr="00FD1ECD">
              <w:rPr>
                <w:color w:val="auto"/>
                <w:sz w:val="20"/>
                <w:szCs w:val="20"/>
              </w:rPr>
              <w:t xml:space="preserve">- минимальная </w:t>
            </w:r>
            <w:r w:rsidR="00C00640" w:rsidRPr="00FD1ECD">
              <w:rPr>
                <w:color w:val="auto"/>
                <w:sz w:val="20"/>
                <w:szCs w:val="20"/>
              </w:rPr>
              <w:t>5</w:t>
            </w:r>
            <w:r w:rsidRPr="00FD1ECD">
              <w:rPr>
                <w:color w:val="auto"/>
                <w:sz w:val="20"/>
                <w:szCs w:val="20"/>
              </w:rPr>
              <w:t>00 кв.м;</w:t>
            </w:r>
          </w:p>
          <w:p w:rsidR="00FF6F82" w:rsidRPr="00FD1ECD" w:rsidRDefault="00FF6F82" w:rsidP="00FF6F82">
            <w:pPr>
              <w:pStyle w:val="Default"/>
              <w:jc w:val="both"/>
              <w:rPr>
                <w:color w:val="auto"/>
                <w:sz w:val="20"/>
                <w:szCs w:val="20"/>
              </w:rPr>
            </w:pPr>
            <w:r w:rsidRPr="00FD1ECD">
              <w:rPr>
                <w:color w:val="auto"/>
                <w:sz w:val="20"/>
                <w:szCs w:val="20"/>
              </w:rPr>
              <w:t>- максимальная 5000 кв.м.</w:t>
            </w:r>
          </w:p>
          <w:p w:rsidR="00FF6F82" w:rsidRPr="00FD1ECD" w:rsidRDefault="00FF6F82" w:rsidP="00FF6F82">
            <w:pPr>
              <w:pStyle w:val="Default"/>
              <w:jc w:val="both"/>
              <w:rPr>
                <w:color w:val="auto"/>
                <w:sz w:val="20"/>
                <w:szCs w:val="20"/>
              </w:rPr>
            </w:pPr>
            <w:r w:rsidRPr="00FD1ECD">
              <w:rPr>
                <w:color w:val="auto"/>
                <w:sz w:val="20"/>
                <w:szCs w:val="20"/>
              </w:rPr>
              <w:t>2.</w:t>
            </w:r>
            <w:r w:rsidRPr="00FD1ECD">
              <w:rPr>
                <w:bCs/>
                <w:color w:val="auto"/>
                <w:sz w:val="20"/>
                <w:szCs w:val="20"/>
              </w:rPr>
              <w:t>Максимальный процент застройки в границах земельного участка - 75%</w:t>
            </w:r>
          </w:p>
          <w:p w:rsidR="00FF6F82" w:rsidRPr="00FD1ECD" w:rsidRDefault="00FF6F82" w:rsidP="00FF6F82">
            <w:pPr>
              <w:pStyle w:val="Default"/>
              <w:jc w:val="both"/>
              <w:rPr>
                <w:color w:val="auto"/>
                <w:sz w:val="20"/>
                <w:szCs w:val="20"/>
              </w:rPr>
            </w:pPr>
            <w:r w:rsidRPr="00FD1ECD">
              <w:rPr>
                <w:color w:val="auto"/>
                <w:sz w:val="20"/>
                <w:szCs w:val="20"/>
              </w:rPr>
              <w:t>3.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FF6F82" w:rsidRPr="00FD1ECD" w:rsidRDefault="00FF6F82" w:rsidP="00FF6F82">
            <w:pPr>
              <w:pStyle w:val="Default"/>
              <w:jc w:val="both"/>
              <w:rPr>
                <w:color w:val="auto"/>
                <w:sz w:val="20"/>
                <w:szCs w:val="20"/>
              </w:rPr>
            </w:pPr>
            <w:r w:rsidRPr="00FD1ECD">
              <w:rPr>
                <w:color w:val="auto"/>
                <w:sz w:val="20"/>
                <w:szCs w:val="20"/>
              </w:rPr>
              <w:t>- от границы соседних участков – 3 м.</w:t>
            </w:r>
          </w:p>
          <w:p w:rsidR="00FF6F82" w:rsidRPr="00FD1ECD" w:rsidRDefault="00FF6F82" w:rsidP="00FF6F82">
            <w:pPr>
              <w:pStyle w:val="Default"/>
              <w:jc w:val="both"/>
              <w:rPr>
                <w:color w:val="auto"/>
                <w:sz w:val="20"/>
                <w:szCs w:val="20"/>
              </w:rPr>
            </w:pPr>
            <w:r w:rsidRPr="00FD1ECD">
              <w:rPr>
                <w:color w:val="auto"/>
                <w:sz w:val="20"/>
                <w:szCs w:val="20"/>
              </w:rPr>
              <w:t>- от красных линий – 3 м.</w:t>
            </w:r>
          </w:p>
          <w:p w:rsidR="00FF6F82" w:rsidRPr="00FD1ECD" w:rsidRDefault="00FF6F82" w:rsidP="00FF6F82">
            <w:pPr>
              <w:pStyle w:val="Default"/>
              <w:jc w:val="both"/>
              <w:rPr>
                <w:color w:val="auto"/>
                <w:sz w:val="20"/>
                <w:szCs w:val="20"/>
              </w:rPr>
            </w:pPr>
            <w:r w:rsidRPr="00FD1ECD">
              <w:rPr>
                <w:color w:val="auto"/>
                <w:sz w:val="20"/>
                <w:szCs w:val="20"/>
              </w:rPr>
              <w:t>4. Максимальное количество этажей – 1.</w:t>
            </w:r>
          </w:p>
          <w:p w:rsidR="00FF6F82" w:rsidRPr="00FD1ECD" w:rsidRDefault="00FF6F82" w:rsidP="00FF6F82">
            <w:pPr>
              <w:rPr>
                <w:sz w:val="20"/>
                <w:szCs w:val="20"/>
              </w:rPr>
            </w:pPr>
          </w:p>
        </w:tc>
      </w:tr>
    </w:tbl>
    <w:p w:rsidR="00A97CCC" w:rsidRPr="00FD1ECD" w:rsidRDefault="00A97CCC" w:rsidP="00A97CCC">
      <w:pPr>
        <w:jc w:val="both"/>
        <w:rPr>
          <w:b/>
          <w:bCs/>
        </w:rPr>
      </w:pPr>
      <w:r w:rsidRPr="00FD1ECD">
        <w:rPr>
          <w:b/>
          <w:bCs/>
        </w:rPr>
        <w:t>Примечание:</w:t>
      </w:r>
    </w:p>
    <w:p w:rsidR="00A97CCC" w:rsidRPr="00FD1ECD" w:rsidRDefault="00A97CCC" w:rsidP="00A97CCC">
      <w:pPr>
        <w:jc w:val="both"/>
      </w:pPr>
      <w:r w:rsidRPr="00FD1ECD">
        <w:t>Зона транспортных объектов предназначена для размещения и функционирования коммуникаций железнодорожного и автомобильного транспорта, а так же включает территории, подлежащие благоустройству с учетом технических и эксплуатационных характеристик таких сооружений и коммуникаций.</w:t>
      </w:r>
    </w:p>
    <w:p w:rsidR="00A97CCC" w:rsidRPr="00FD1ECD" w:rsidRDefault="00A97CCC" w:rsidP="00A97CCC">
      <w:pPr>
        <w:spacing w:line="276" w:lineRule="auto"/>
        <w:jc w:val="both"/>
      </w:pPr>
      <w:r w:rsidRPr="00FD1ECD">
        <w:t>Зона инженерной инфраструктуры предназначена для размещения и функционирования сооружений и коммуникаций энергообеспечения, водоснабжения и очистки стоков, связи, газоснабжения, теплоснабжения, а также включает территории, необходимые для их обслуживания и охраны.</w:t>
      </w:r>
    </w:p>
    <w:p w:rsidR="00A97CCC" w:rsidRPr="00FD1ECD" w:rsidRDefault="00A97CCC" w:rsidP="00A97CCC">
      <w:pPr>
        <w:spacing w:line="276" w:lineRule="auto"/>
        <w:jc w:val="both"/>
        <w:rPr>
          <w:sz w:val="20"/>
          <w:szCs w:val="20"/>
        </w:rPr>
      </w:pPr>
    </w:p>
    <w:tbl>
      <w:tblPr>
        <w:tblpPr w:leftFromText="180" w:rightFromText="180" w:vertAnchor="text" w:tblpY="1"/>
        <w:tblOverlap w:val="neve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8"/>
        <w:gridCol w:w="1135"/>
        <w:gridCol w:w="2549"/>
        <w:gridCol w:w="5243"/>
      </w:tblGrid>
      <w:tr w:rsidR="00A97CCC" w:rsidRPr="00FD1ECD" w:rsidTr="00F14D5E">
        <w:trPr>
          <w:cantSplit/>
          <w:trHeight w:val="3534"/>
        </w:trPr>
        <w:tc>
          <w:tcPr>
            <w:tcW w:w="958" w:type="dxa"/>
            <w:tcBorders>
              <w:top w:val="single" w:sz="4" w:space="0" w:color="auto"/>
              <w:left w:val="single" w:sz="4" w:space="0" w:color="auto"/>
              <w:bottom w:val="single" w:sz="4" w:space="0" w:color="auto"/>
              <w:right w:val="single" w:sz="4" w:space="0" w:color="auto"/>
            </w:tcBorders>
            <w:textDirection w:val="btLr"/>
            <w:vAlign w:val="center"/>
            <w:hideMark/>
          </w:tcPr>
          <w:p w:rsidR="00A97CCC" w:rsidRPr="00FD1ECD" w:rsidRDefault="00A97CCC" w:rsidP="00F14D5E">
            <w:pPr>
              <w:spacing w:line="240" w:lineRule="atLeast"/>
              <w:ind w:right="113"/>
              <w:rPr>
                <w:b/>
                <w:sz w:val="20"/>
                <w:szCs w:val="20"/>
              </w:rPr>
            </w:pPr>
            <w:r w:rsidRPr="00FD1ECD">
              <w:rPr>
                <w:b/>
                <w:sz w:val="20"/>
                <w:szCs w:val="20"/>
              </w:rPr>
              <w:t>Кодовые обозначения территориальных зон</w:t>
            </w:r>
          </w:p>
        </w:tc>
        <w:tc>
          <w:tcPr>
            <w:tcW w:w="1135" w:type="dxa"/>
            <w:tcBorders>
              <w:top w:val="single" w:sz="4" w:space="0" w:color="auto"/>
              <w:left w:val="single" w:sz="4" w:space="0" w:color="auto"/>
              <w:bottom w:val="single" w:sz="4" w:space="0" w:color="auto"/>
              <w:right w:val="single" w:sz="4" w:space="0" w:color="auto"/>
            </w:tcBorders>
            <w:textDirection w:val="btLr"/>
            <w:vAlign w:val="center"/>
            <w:hideMark/>
          </w:tcPr>
          <w:p w:rsidR="00A97CCC" w:rsidRPr="00FD1ECD" w:rsidRDefault="00A97CCC" w:rsidP="00F14D5E">
            <w:pPr>
              <w:spacing w:line="240" w:lineRule="atLeast"/>
              <w:ind w:right="113"/>
              <w:rPr>
                <w:b/>
                <w:sz w:val="20"/>
                <w:szCs w:val="20"/>
              </w:rPr>
            </w:pPr>
            <w:r w:rsidRPr="00FD1ECD">
              <w:rPr>
                <w:b/>
                <w:sz w:val="20"/>
                <w:szCs w:val="20"/>
              </w:rPr>
              <w:t xml:space="preserve">*Классификатор (числовое обозначение) вида разрешенного исп. Земельного участка   </w:t>
            </w:r>
          </w:p>
        </w:tc>
        <w:tc>
          <w:tcPr>
            <w:tcW w:w="2549" w:type="dxa"/>
            <w:tcBorders>
              <w:top w:val="single" w:sz="4" w:space="0" w:color="auto"/>
              <w:left w:val="single" w:sz="4" w:space="0" w:color="auto"/>
              <w:bottom w:val="single" w:sz="4" w:space="0" w:color="auto"/>
              <w:right w:val="single" w:sz="4" w:space="0" w:color="auto"/>
            </w:tcBorders>
            <w:textDirection w:val="btLr"/>
            <w:vAlign w:val="center"/>
            <w:hideMark/>
          </w:tcPr>
          <w:p w:rsidR="00A97CCC" w:rsidRPr="00FD1ECD" w:rsidRDefault="00A97CCC" w:rsidP="00F14D5E">
            <w:pPr>
              <w:spacing w:line="240" w:lineRule="atLeast"/>
              <w:ind w:right="113"/>
              <w:rPr>
                <w:b/>
                <w:sz w:val="20"/>
                <w:szCs w:val="20"/>
              </w:rPr>
            </w:pPr>
            <w:r w:rsidRPr="00FD1ECD">
              <w:rPr>
                <w:b/>
                <w:sz w:val="20"/>
                <w:szCs w:val="20"/>
              </w:rPr>
              <w:t>Вид разрешенного использования</w:t>
            </w:r>
          </w:p>
        </w:tc>
        <w:tc>
          <w:tcPr>
            <w:tcW w:w="5243" w:type="dxa"/>
            <w:tcBorders>
              <w:top w:val="single" w:sz="4" w:space="0" w:color="auto"/>
              <w:left w:val="single" w:sz="4" w:space="0" w:color="auto"/>
              <w:bottom w:val="single" w:sz="4" w:space="0" w:color="auto"/>
              <w:right w:val="single" w:sz="4" w:space="0" w:color="auto"/>
            </w:tcBorders>
            <w:textDirection w:val="btLr"/>
            <w:vAlign w:val="center"/>
            <w:hideMark/>
          </w:tcPr>
          <w:p w:rsidR="00A97CCC" w:rsidRPr="00FD1ECD" w:rsidRDefault="00A97CCC" w:rsidP="00F14D5E">
            <w:pPr>
              <w:spacing w:line="240" w:lineRule="atLeast"/>
              <w:ind w:right="113"/>
              <w:rPr>
                <w:b/>
                <w:sz w:val="20"/>
                <w:szCs w:val="20"/>
              </w:rPr>
            </w:pPr>
            <w:r w:rsidRPr="00FD1ECD">
              <w:rPr>
                <w:b/>
                <w:sz w:val="20"/>
                <w:szCs w:val="20"/>
              </w:rPr>
              <w:t>Предельные (минимальные и (или) максимальные) размеры земельных участков и предельные</w:t>
            </w:r>
          </w:p>
          <w:p w:rsidR="00A97CCC" w:rsidRPr="00FD1ECD" w:rsidRDefault="00A97CCC" w:rsidP="00F14D5E">
            <w:pPr>
              <w:spacing w:line="240" w:lineRule="atLeast"/>
              <w:ind w:right="113"/>
              <w:rPr>
                <w:b/>
                <w:sz w:val="20"/>
                <w:szCs w:val="20"/>
              </w:rPr>
            </w:pPr>
            <w:r w:rsidRPr="00FD1ECD">
              <w:rPr>
                <w:b/>
                <w:sz w:val="20"/>
                <w:szCs w:val="20"/>
              </w:rPr>
              <w:t>параметры разрешенного строительства, реконструкции объектов капитального строительства</w:t>
            </w:r>
          </w:p>
        </w:tc>
      </w:tr>
      <w:tr w:rsidR="00A97CCC" w:rsidRPr="00FD1ECD" w:rsidTr="00F14D5E">
        <w:tc>
          <w:tcPr>
            <w:tcW w:w="958" w:type="dxa"/>
            <w:tcBorders>
              <w:top w:val="single" w:sz="4" w:space="0" w:color="auto"/>
              <w:left w:val="single" w:sz="4" w:space="0" w:color="auto"/>
              <w:bottom w:val="single" w:sz="4" w:space="0" w:color="auto"/>
              <w:right w:val="single" w:sz="4" w:space="0" w:color="auto"/>
            </w:tcBorders>
            <w:hideMark/>
          </w:tcPr>
          <w:p w:rsidR="00A97CCC" w:rsidRPr="00FD1ECD" w:rsidRDefault="00A97CCC" w:rsidP="00F14D5E">
            <w:pPr>
              <w:jc w:val="center"/>
              <w:rPr>
                <w:sz w:val="20"/>
                <w:szCs w:val="20"/>
              </w:rPr>
            </w:pPr>
            <w:r w:rsidRPr="00FD1ECD">
              <w:rPr>
                <w:sz w:val="20"/>
                <w:szCs w:val="20"/>
              </w:rPr>
              <w:t>1</w:t>
            </w:r>
          </w:p>
        </w:tc>
        <w:tc>
          <w:tcPr>
            <w:tcW w:w="1135" w:type="dxa"/>
            <w:tcBorders>
              <w:top w:val="single" w:sz="4" w:space="0" w:color="auto"/>
              <w:left w:val="single" w:sz="4" w:space="0" w:color="auto"/>
              <w:bottom w:val="single" w:sz="4" w:space="0" w:color="auto"/>
              <w:right w:val="single" w:sz="4" w:space="0" w:color="auto"/>
            </w:tcBorders>
            <w:hideMark/>
          </w:tcPr>
          <w:p w:rsidR="00A97CCC" w:rsidRPr="00FD1ECD" w:rsidRDefault="00A97CCC" w:rsidP="00F14D5E">
            <w:pPr>
              <w:jc w:val="center"/>
              <w:rPr>
                <w:sz w:val="20"/>
                <w:szCs w:val="20"/>
              </w:rPr>
            </w:pPr>
            <w:r w:rsidRPr="00FD1ECD">
              <w:rPr>
                <w:sz w:val="20"/>
                <w:szCs w:val="20"/>
              </w:rPr>
              <w:t>2</w:t>
            </w:r>
          </w:p>
        </w:tc>
        <w:tc>
          <w:tcPr>
            <w:tcW w:w="2549" w:type="dxa"/>
            <w:tcBorders>
              <w:top w:val="single" w:sz="4" w:space="0" w:color="auto"/>
              <w:left w:val="single" w:sz="4" w:space="0" w:color="auto"/>
              <w:bottom w:val="single" w:sz="4" w:space="0" w:color="auto"/>
              <w:right w:val="single" w:sz="4" w:space="0" w:color="auto"/>
            </w:tcBorders>
            <w:hideMark/>
          </w:tcPr>
          <w:p w:rsidR="00A97CCC" w:rsidRPr="00FD1ECD" w:rsidRDefault="00A97CCC" w:rsidP="00F14D5E">
            <w:pPr>
              <w:jc w:val="center"/>
              <w:rPr>
                <w:sz w:val="20"/>
                <w:szCs w:val="20"/>
              </w:rPr>
            </w:pPr>
            <w:r w:rsidRPr="00FD1ECD">
              <w:rPr>
                <w:sz w:val="20"/>
                <w:szCs w:val="20"/>
              </w:rPr>
              <w:t>3</w:t>
            </w:r>
          </w:p>
        </w:tc>
        <w:tc>
          <w:tcPr>
            <w:tcW w:w="5243" w:type="dxa"/>
            <w:tcBorders>
              <w:top w:val="single" w:sz="4" w:space="0" w:color="auto"/>
              <w:left w:val="single" w:sz="4" w:space="0" w:color="auto"/>
              <w:bottom w:val="single" w:sz="4" w:space="0" w:color="auto"/>
              <w:right w:val="single" w:sz="4" w:space="0" w:color="auto"/>
            </w:tcBorders>
            <w:hideMark/>
          </w:tcPr>
          <w:p w:rsidR="00A97CCC" w:rsidRPr="00FD1ECD" w:rsidRDefault="00A97CCC" w:rsidP="00F14D5E">
            <w:pPr>
              <w:jc w:val="center"/>
              <w:rPr>
                <w:bCs/>
                <w:sz w:val="20"/>
                <w:szCs w:val="20"/>
              </w:rPr>
            </w:pPr>
            <w:r w:rsidRPr="00FD1ECD">
              <w:rPr>
                <w:bCs/>
                <w:sz w:val="20"/>
                <w:szCs w:val="20"/>
              </w:rPr>
              <w:t>4</w:t>
            </w:r>
          </w:p>
        </w:tc>
      </w:tr>
      <w:tr w:rsidR="00A97CCC" w:rsidRPr="00FD1ECD" w:rsidTr="00F14D5E">
        <w:tc>
          <w:tcPr>
            <w:tcW w:w="9885" w:type="dxa"/>
            <w:gridSpan w:val="4"/>
            <w:tcBorders>
              <w:top w:val="single" w:sz="4" w:space="0" w:color="auto"/>
              <w:left w:val="single" w:sz="4" w:space="0" w:color="auto"/>
              <w:bottom w:val="single" w:sz="4" w:space="0" w:color="auto"/>
              <w:right w:val="single" w:sz="4" w:space="0" w:color="auto"/>
            </w:tcBorders>
            <w:hideMark/>
          </w:tcPr>
          <w:p w:rsidR="00A97CCC" w:rsidRPr="00FD1ECD" w:rsidRDefault="00A97CCC" w:rsidP="00F14D5E">
            <w:pPr>
              <w:jc w:val="center"/>
              <w:rPr>
                <w:b/>
                <w:bCs/>
                <w:sz w:val="20"/>
                <w:szCs w:val="20"/>
              </w:rPr>
            </w:pPr>
            <w:r w:rsidRPr="00FD1ECD">
              <w:rPr>
                <w:b/>
                <w:bCs/>
                <w:sz w:val="20"/>
                <w:szCs w:val="20"/>
              </w:rPr>
              <w:t>ЗОНЫ СПЕЦИАЛЬНОГО НАЗНАЧЕНИЯ</w:t>
            </w:r>
          </w:p>
        </w:tc>
      </w:tr>
      <w:tr w:rsidR="00A97CCC" w:rsidRPr="00FD1ECD" w:rsidTr="00F14D5E">
        <w:trPr>
          <w:trHeight w:val="405"/>
        </w:trPr>
        <w:tc>
          <w:tcPr>
            <w:tcW w:w="958" w:type="dxa"/>
            <w:tcBorders>
              <w:top w:val="single" w:sz="4" w:space="0" w:color="auto"/>
              <w:left w:val="single" w:sz="4" w:space="0" w:color="auto"/>
              <w:bottom w:val="single" w:sz="4" w:space="0" w:color="auto"/>
              <w:right w:val="single" w:sz="4" w:space="0" w:color="auto"/>
            </w:tcBorders>
            <w:hideMark/>
          </w:tcPr>
          <w:p w:rsidR="00A97CCC" w:rsidRPr="00FD1ECD" w:rsidRDefault="00A97CCC" w:rsidP="00F14D5E">
            <w:pPr>
              <w:rPr>
                <w:b/>
                <w:sz w:val="20"/>
                <w:szCs w:val="20"/>
              </w:rPr>
            </w:pPr>
            <w:r w:rsidRPr="00FD1ECD">
              <w:rPr>
                <w:b/>
                <w:sz w:val="20"/>
                <w:szCs w:val="20"/>
              </w:rPr>
              <w:t>СН-1</w:t>
            </w:r>
          </w:p>
        </w:tc>
        <w:tc>
          <w:tcPr>
            <w:tcW w:w="8927" w:type="dxa"/>
            <w:gridSpan w:val="3"/>
            <w:tcBorders>
              <w:top w:val="single" w:sz="4" w:space="0" w:color="auto"/>
              <w:left w:val="single" w:sz="4" w:space="0" w:color="auto"/>
              <w:bottom w:val="single" w:sz="4" w:space="0" w:color="auto"/>
              <w:right w:val="single" w:sz="4" w:space="0" w:color="auto"/>
            </w:tcBorders>
          </w:tcPr>
          <w:p w:rsidR="00A97CCC" w:rsidRPr="00FD1ECD" w:rsidRDefault="00A97CCC" w:rsidP="00F14D5E">
            <w:pPr>
              <w:rPr>
                <w:sz w:val="20"/>
                <w:szCs w:val="20"/>
              </w:rPr>
            </w:pPr>
            <w:r w:rsidRPr="00FD1ECD">
              <w:rPr>
                <w:sz w:val="20"/>
                <w:szCs w:val="20"/>
              </w:rPr>
              <w:t>Зона специального назначения, связанная с захоронениями</w:t>
            </w:r>
          </w:p>
          <w:p w:rsidR="00A97CCC" w:rsidRPr="00FD1ECD" w:rsidRDefault="00A97CCC" w:rsidP="00F14D5E">
            <w:pPr>
              <w:jc w:val="center"/>
              <w:rPr>
                <w:b/>
                <w:sz w:val="20"/>
                <w:szCs w:val="20"/>
              </w:rPr>
            </w:pPr>
          </w:p>
        </w:tc>
      </w:tr>
      <w:tr w:rsidR="00A97CCC" w:rsidRPr="00FD1ECD" w:rsidTr="00F14D5E">
        <w:trPr>
          <w:trHeight w:val="405"/>
        </w:trPr>
        <w:tc>
          <w:tcPr>
            <w:tcW w:w="9885" w:type="dxa"/>
            <w:gridSpan w:val="4"/>
            <w:tcBorders>
              <w:top w:val="single" w:sz="4" w:space="0" w:color="auto"/>
              <w:left w:val="single" w:sz="4" w:space="0" w:color="auto"/>
              <w:bottom w:val="single" w:sz="4" w:space="0" w:color="auto"/>
              <w:right w:val="single" w:sz="4" w:space="0" w:color="auto"/>
            </w:tcBorders>
            <w:hideMark/>
          </w:tcPr>
          <w:p w:rsidR="00A97CCC" w:rsidRPr="00FD1ECD" w:rsidRDefault="00A97CCC" w:rsidP="00F14D5E">
            <w:pPr>
              <w:jc w:val="center"/>
              <w:rPr>
                <w:b/>
                <w:bCs/>
                <w:sz w:val="20"/>
                <w:szCs w:val="20"/>
              </w:rPr>
            </w:pPr>
            <w:r w:rsidRPr="00FD1ECD">
              <w:rPr>
                <w:b/>
                <w:bCs/>
                <w:sz w:val="20"/>
                <w:szCs w:val="20"/>
              </w:rPr>
              <w:t>Основные виды разрешенного использования земельных участков и объектов капитального строительства</w:t>
            </w:r>
          </w:p>
        </w:tc>
      </w:tr>
      <w:tr w:rsidR="00A97CCC" w:rsidRPr="00FD1ECD" w:rsidTr="00F14D5E">
        <w:tc>
          <w:tcPr>
            <w:tcW w:w="958" w:type="dxa"/>
            <w:tcBorders>
              <w:top w:val="single" w:sz="4" w:space="0" w:color="auto"/>
              <w:left w:val="single" w:sz="4" w:space="0" w:color="auto"/>
              <w:bottom w:val="single" w:sz="4" w:space="0" w:color="auto"/>
              <w:right w:val="single" w:sz="4" w:space="0" w:color="auto"/>
            </w:tcBorders>
          </w:tcPr>
          <w:p w:rsidR="00A97CCC" w:rsidRPr="00FD1ECD" w:rsidRDefault="00A97CCC" w:rsidP="00F14D5E">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A97CCC" w:rsidRPr="00FD1ECD" w:rsidRDefault="00A97CCC" w:rsidP="00F14D5E">
            <w:pPr>
              <w:jc w:val="center"/>
              <w:rPr>
                <w:sz w:val="20"/>
                <w:szCs w:val="20"/>
              </w:rPr>
            </w:pPr>
            <w:r w:rsidRPr="00FD1ECD">
              <w:rPr>
                <w:sz w:val="20"/>
                <w:szCs w:val="20"/>
              </w:rPr>
              <w:t>(3.7)</w:t>
            </w:r>
          </w:p>
        </w:tc>
        <w:tc>
          <w:tcPr>
            <w:tcW w:w="2549" w:type="dxa"/>
            <w:tcBorders>
              <w:top w:val="single" w:sz="4" w:space="0" w:color="auto"/>
              <w:left w:val="single" w:sz="4" w:space="0" w:color="auto"/>
              <w:bottom w:val="single" w:sz="4" w:space="0" w:color="auto"/>
              <w:right w:val="single" w:sz="4" w:space="0" w:color="auto"/>
            </w:tcBorders>
            <w:hideMark/>
          </w:tcPr>
          <w:p w:rsidR="00A97CCC" w:rsidRPr="00FD1ECD" w:rsidRDefault="00A97CCC" w:rsidP="00F14D5E">
            <w:pPr>
              <w:rPr>
                <w:sz w:val="20"/>
                <w:szCs w:val="20"/>
              </w:rPr>
            </w:pPr>
            <w:r w:rsidRPr="00FD1ECD">
              <w:rPr>
                <w:sz w:val="20"/>
                <w:szCs w:val="20"/>
              </w:rPr>
              <w:t xml:space="preserve">Религиозное использование </w:t>
            </w:r>
          </w:p>
        </w:tc>
        <w:tc>
          <w:tcPr>
            <w:tcW w:w="5243" w:type="dxa"/>
            <w:tcBorders>
              <w:top w:val="single" w:sz="4" w:space="0" w:color="auto"/>
              <w:left w:val="single" w:sz="4" w:space="0" w:color="auto"/>
              <w:bottom w:val="single" w:sz="4" w:space="0" w:color="auto"/>
              <w:right w:val="single" w:sz="4" w:space="0" w:color="auto"/>
            </w:tcBorders>
          </w:tcPr>
          <w:p w:rsidR="00392640" w:rsidRPr="00FD1ECD" w:rsidRDefault="00392640" w:rsidP="00392640">
            <w:pPr>
              <w:pStyle w:val="Default"/>
              <w:jc w:val="both"/>
              <w:rPr>
                <w:color w:val="auto"/>
                <w:sz w:val="20"/>
                <w:szCs w:val="20"/>
              </w:rPr>
            </w:pPr>
            <w:r w:rsidRPr="00FD1ECD">
              <w:rPr>
                <w:color w:val="auto"/>
                <w:sz w:val="20"/>
                <w:szCs w:val="20"/>
              </w:rPr>
              <w:t>1. Площадь земельного участка:</w:t>
            </w:r>
          </w:p>
          <w:p w:rsidR="00392640" w:rsidRPr="00FD1ECD" w:rsidRDefault="00392640" w:rsidP="00392640">
            <w:pPr>
              <w:pStyle w:val="Default"/>
              <w:jc w:val="both"/>
              <w:rPr>
                <w:color w:val="auto"/>
                <w:sz w:val="20"/>
                <w:szCs w:val="20"/>
              </w:rPr>
            </w:pPr>
            <w:r w:rsidRPr="00FD1ECD">
              <w:rPr>
                <w:color w:val="auto"/>
                <w:sz w:val="20"/>
                <w:szCs w:val="20"/>
              </w:rPr>
              <w:t>- минимальная 1000 кв.м;</w:t>
            </w:r>
          </w:p>
          <w:p w:rsidR="00392640" w:rsidRPr="00FD1ECD" w:rsidRDefault="00392640" w:rsidP="00392640">
            <w:pPr>
              <w:pStyle w:val="Default"/>
              <w:jc w:val="both"/>
              <w:rPr>
                <w:color w:val="auto"/>
                <w:sz w:val="20"/>
                <w:szCs w:val="20"/>
              </w:rPr>
            </w:pPr>
            <w:r w:rsidRPr="00FD1ECD">
              <w:rPr>
                <w:color w:val="auto"/>
                <w:sz w:val="20"/>
                <w:szCs w:val="20"/>
              </w:rPr>
              <w:t>- максимальная 8000 кв.м.</w:t>
            </w:r>
          </w:p>
          <w:p w:rsidR="00392640" w:rsidRPr="00FD1ECD" w:rsidRDefault="00392640" w:rsidP="00392640">
            <w:pPr>
              <w:pStyle w:val="Default"/>
              <w:jc w:val="both"/>
              <w:rPr>
                <w:color w:val="auto"/>
                <w:sz w:val="20"/>
                <w:szCs w:val="20"/>
              </w:rPr>
            </w:pPr>
            <w:r w:rsidRPr="00FD1ECD">
              <w:rPr>
                <w:color w:val="auto"/>
                <w:sz w:val="20"/>
                <w:szCs w:val="20"/>
              </w:rPr>
              <w:t>2.</w:t>
            </w:r>
            <w:r w:rsidRPr="00FD1ECD">
              <w:rPr>
                <w:bCs/>
                <w:color w:val="auto"/>
                <w:sz w:val="20"/>
                <w:szCs w:val="20"/>
              </w:rPr>
              <w:t>Максимальный процент застройки в границах земельного участка - 60%</w:t>
            </w:r>
          </w:p>
          <w:p w:rsidR="00392640" w:rsidRPr="00FD1ECD" w:rsidRDefault="00392640" w:rsidP="00392640">
            <w:pPr>
              <w:pStyle w:val="Default"/>
              <w:jc w:val="both"/>
              <w:rPr>
                <w:color w:val="auto"/>
                <w:sz w:val="20"/>
                <w:szCs w:val="20"/>
              </w:rPr>
            </w:pPr>
            <w:r w:rsidRPr="00FD1ECD">
              <w:rPr>
                <w:color w:val="auto"/>
                <w:sz w:val="20"/>
                <w:szCs w:val="20"/>
              </w:rPr>
              <w:t>3.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392640" w:rsidRPr="00FD1ECD" w:rsidRDefault="00392640" w:rsidP="00392640">
            <w:pPr>
              <w:pStyle w:val="Default"/>
              <w:jc w:val="both"/>
              <w:rPr>
                <w:color w:val="auto"/>
                <w:sz w:val="20"/>
                <w:szCs w:val="20"/>
              </w:rPr>
            </w:pPr>
            <w:r w:rsidRPr="00FD1ECD">
              <w:rPr>
                <w:color w:val="auto"/>
                <w:sz w:val="20"/>
                <w:szCs w:val="20"/>
              </w:rPr>
              <w:t>- от границы соседних участков – 3 м.</w:t>
            </w:r>
          </w:p>
          <w:p w:rsidR="00392640" w:rsidRPr="00FD1ECD" w:rsidRDefault="00392640" w:rsidP="00392640">
            <w:pPr>
              <w:pStyle w:val="Default"/>
              <w:jc w:val="both"/>
              <w:rPr>
                <w:color w:val="auto"/>
                <w:sz w:val="20"/>
                <w:szCs w:val="20"/>
              </w:rPr>
            </w:pPr>
            <w:r w:rsidRPr="00FD1ECD">
              <w:rPr>
                <w:color w:val="auto"/>
                <w:sz w:val="20"/>
                <w:szCs w:val="20"/>
              </w:rPr>
              <w:t>- от красных линий улиц – 3 м.</w:t>
            </w:r>
          </w:p>
          <w:p w:rsidR="00392640" w:rsidRPr="00FD1ECD" w:rsidRDefault="00392640" w:rsidP="00392640">
            <w:pPr>
              <w:pStyle w:val="Default"/>
              <w:jc w:val="both"/>
              <w:rPr>
                <w:color w:val="auto"/>
                <w:sz w:val="20"/>
                <w:szCs w:val="20"/>
              </w:rPr>
            </w:pPr>
            <w:r w:rsidRPr="00FD1ECD">
              <w:rPr>
                <w:color w:val="auto"/>
                <w:sz w:val="20"/>
                <w:szCs w:val="20"/>
              </w:rPr>
              <w:t>4. Максимальное количество этажей – 2.</w:t>
            </w:r>
          </w:p>
          <w:p w:rsidR="00392640" w:rsidRPr="00FD1ECD" w:rsidRDefault="00392640" w:rsidP="00392640">
            <w:pPr>
              <w:rPr>
                <w:sz w:val="20"/>
                <w:szCs w:val="20"/>
              </w:rPr>
            </w:pPr>
            <w:r w:rsidRPr="00FD1ECD">
              <w:rPr>
                <w:sz w:val="20"/>
                <w:szCs w:val="20"/>
              </w:rPr>
              <w:t>Участок приходского храмового комплекса, как правило, огораживается по всему периметру. Ограду рекомендуется выполнять из декоративных металлических решеток высотой 1,5 - 2,0 м. Допускается не ограждать земельные участки храмов, расположенных в мемориальных комплексах, а также часовен.</w:t>
            </w:r>
          </w:p>
          <w:p w:rsidR="00A97CCC" w:rsidRPr="00FD1ECD" w:rsidRDefault="00392640" w:rsidP="00392640">
            <w:pPr>
              <w:rPr>
                <w:sz w:val="20"/>
                <w:szCs w:val="20"/>
                <w:lang w:val="ha-Latn-NG"/>
              </w:rPr>
            </w:pPr>
            <w:r w:rsidRPr="00FD1ECD">
              <w:rPr>
                <w:sz w:val="20"/>
                <w:szCs w:val="20"/>
              </w:rPr>
              <w:t>За пределами ограды храмовых комплексов следует предусматривать стоянки автомобилей из расчета 2 машино-места на каждые 50 мест вместимости храма.</w:t>
            </w:r>
          </w:p>
        </w:tc>
      </w:tr>
      <w:tr w:rsidR="00A97CCC" w:rsidRPr="00FD1ECD" w:rsidTr="00C00640">
        <w:trPr>
          <w:trHeight w:val="3966"/>
        </w:trPr>
        <w:tc>
          <w:tcPr>
            <w:tcW w:w="958" w:type="dxa"/>
            <w:tcBorders>
              <w:top w:val="single" w:sz="4" w:space="0" w:color="auto"/>
              <w:left w:val="single" w:sz="4" w:space="0" w:color="auto"/>
              <w:bottom w:val="single" w:sz="4" w:space="0" w:color="auto"/>
              <w:right w:val="single" w:sz="4" w:space="0" w:color="auto"/>
            </w:tcBorders>
          </w:tcPr>
          <w:p w:rsidR="00A97CCC" w:rsidRPr="00FD1ECD" w:rsidRDefault="00A97CCC" w:rsidP="00F14D5E">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A97CCC" w:rsidRPr="00FD1ECD" w:rsidRDefault="00A97CCC" w:rsidP="00F14D5E">
            <w:pPr>
              <w:jc w:val="center"/>
              <w:rPr>
                <w:sz w:val="20"/>
                <w:szCs w:val="20"/>
              </w:rPr>
            </w:pPr>
            <w:r w:rsidRPr="00FD1ECD">
              <w:rPr>
                <w:sz w:val="20"/>
                <w:szCs w:val="20"/>
              </w:rPr>
              <w:t>(12.1)</w:t>
            </w:r>
          </w:p>
        </w:tc>
        <w:tc>
          <w:tcPr>
            <w:tcW w:w="2549" w:type="dxa"/>
            <w:tcBorders>
              <w:top w:val="single" w:sz="4" w:space="0" w:color="auto"/>
              <w:left w:val="single" w:sz="4" w:space="0" w:color="auto"/>
              <w:bottom w:val="single" w:sz="4" w:space="0" w:color="auto"/>
              <w:right w:val="single" w:sz="4" w:space="0" w:color="auto"/>
            </w:tcBorders>
            <w:hideMark/>
          </w:tcPr>
          <w:p w:rsidR="00A97CCC" w:rsidRPr="00FD1ECD" w:rsidRDefault="00A97CCC" w:rsidP="00F14D5E">
            <w:pPr>
              <w:rPr>
                <w:sz w:val="20"/>
                <w:szCs w:val="20"/>
              </w:rPr>
            </w:pPr>
            <w:r w:rsidRPr="00FD1ECD">
              <w:rPr>
                <w:sz w:val="20"/>
                <w:szCs w:val="20"/>
              </w:rPr>
              <w:t xml:space="preserve">Ритуальная деятельность </w:t>
            </w:r>
          </w:p>
        </w:tc>
        <w:tc>
          <w:tcPr>
            <w:tcW w:w="5243" w:type="dxa"/>
            <w:tcBorders>
              <w:top w:val="single" w:sz="4" w:space="0" w:color="auto"/>
              <w:left w:val="single" w:sz="4" w:space="0" w:color="auto"/>
              <w:bottom w:val="single" w:sz="4" w:space="0" w:color="auto"/>
              <w:right w:val="single" w:sz="4" w:space="0" w:color="auto"/>
            </w:tcBorders>
            <w:hideMark/>
          </w:tcPr>
          <w:p w:rsidR="00A97CCC" w:rsidRPr="00FD1ECD" w:rsidRDefault="00A97CCC" w:rsidP="00F14D5E">
            <w:pPr>
              <w:rPr>
                <w:bCs/>
                <w:sz w:val="20"/>
                <w:szCs w:val="20"/>
              </w:rPr>
            </w:pPr>
            <w:r w:rsidRPr="00FD1ECD">
              <w:rPr>
                <w:bCs/>
                <w:sz w:val="20"/>
                <w:szCs w:val="20"/>
              </w:rPr>
              <w:t>1. Размеры участков кладбищ должны быть:</w:t>
            </w:r>
          </w:p>
          <w:p w:rsidR="00A97CCC" w:rsidRPr="00FD1ECD" w:rsidRDefault="00A97CCC" w:rsidP="00F14D5E">
            <w:pPr>
              <w:rPr>
                <w:bCs/>
                <w:sz w:val="20"/>
                <w:szCs w:val="20"/>
              </w:rPr>
            </w:pPr>
            <w:r w:rsidRPr="00FD1ECD">
              <w:rPr>
                <w:bCs/>
                <w:sz w:val="20"/>
                <w:szCs w:val="20"/>
              </w:rPr>
              <w:t xml:space="preserve"> - минимальный размер земельного участка 0,24 га на 1 тысячу человек;</w:t>
            </w:r>
          </w:p>
          <w:p w:rsidR="00A97CCC" w:rsidRPr="00FD1ECD" w:rsidRDefault="00A97CCC" w:rsidP="00F14D5E">
            <w:pPr>
              <w:rPr>
                <w:bCs/>
                <w:sz w:val="20"/>
                <w:szCs w:val="20"/>
              </w:rPr>
            </w:pPr>
            <w:r w:rsidRPr="00FD1ECD">
              <w:rPr>
                <w:bCs/>
                <w:sz w:val="20"/>
                <w:szCs w:val="20"/>
              </w:rPr>
              <w:t xml:space="preserve"> - максимальный размер земельного участка 40 га.</w:t>
            </w:r>
          </w:p>
          <w:p w:rsidR="00A97CCC" w:rsidRPr="00FD1ECD" w:rsidRDefault="00A97CCC" w:rsidP="00F14D5E">
            <w:pPr>
              <w:rPr>
                <w:bCs/>
                <w:sz w:val="20"/>
                <w:szCs w:val="20"/>
              </w:rPr>
            </w:pPr>
            <w:r w:rsidRPr="00FD1ECD">
              <w:rPr>
                <w:bCs/>
                <w:sz w:val="20"/>
                <w:szCs w:val="20"/>
              </w:rPr>
              <w:t>2. Коэффициент застройки (отношение суммы площадей застройки всех зданий и сооружений к площади земельного участка) земельного участка составляет:</w:t>
            </w:r>
          </w:p>
          <w:p w:rsidR="00A97CCC" w:rsidRPr="00FD1ECD" w:rsidRDefault="00A97CCC" w:rsidP="00F14D5E">
            <w:pPr>
              <w:rPr>
                <w:bCs/>
                <w:sz w:val="20"/>
                <w:szCs w:val="20"/>
              </w:rPr>
            </w:pPr>
            <w:r w:rsidRPr="00FD1ECD">
              <w:rPr>
                <w:bCs/>
                <w:sz w:val="20"/>
                <w:szCs w:val="20"/>
              </w:rPr>
              <w:t xml:space="preserve"> - для всех типов кладбищ площадь мест захоронения должна составлять не более 70% от общей площади кладбища, </w:t>
            </w:r>
          </w:p>
          <w:p w:rsidR="00A97CCC" w:rsidRPr="00FD1ECD" w:rsidRDefault="00A97CCC" w:rsidP="00F14D5E">
            <w:pPr>
              <w:rPr>
                <w:bCs/>
                <w:sz w:val="20"/>
                <w:szCs w:val="20"/>
              </w:rPr>
            </w:pPr>
            <w:r w:rsidRPr="00FD1ECD">
              <w:rPr>
                <w:bCs/>
                <w:sz w:val="20"/>
                <w:szCs w:val="20"/>
              </w:rPr>
              <w:t>- площадь зеленых насаждений - не менее 25%;</w:t>
            </w:r>
          </w:p>
          <w:p w:rsidR="00A97CCC" w:rsidRPr="00FD1ECD" w:rsidRDefault="00A97CCC" w:rsidP="00F14D5E">
            <w:pPr>
              <w:rPr>
                <w:bCs/>
                <w:sz w:val="20"/>
                <w:szCs w:val="20"/>
              </w:rPr>
            </w:pPr>
            <w:r w:rsidRPr="00FD1ECD">
              <w:rPr>
                <w:bCs/>
                <w:sz w:val="20"/>
                <w:szCs w:val="20"/>
              </w:rPr>
              <w:t xml:space="preserve">3. Максимальное количество этажей зданий, строений, сооружений на территории земельного участка – до </w:t>
            </w:r>
            <w:r w:rsidR="00F14D5E" w:rsidRPr="00FD1ECD">
              <w:rPr>
                <w:bCs/>
                <w:sz w:val="20"/>
                <w:szCs w:val="20"/>
              </w:rPr>
              <w:t>2</w:t>
            </w:r>
            <w:r w:rsidRPr="00FD1ECD">
              <w:rPr>
                <w:bCs/>
                <w:sz w:val="20"/>
                <w:szCs w:val="20"/>
              </w:rPr>
              <w:t>-х этажей;</w:t>
            </w:r>
          </w:p>
          <w:p w:rsidR="00A97CCC" w:rsidRPr="00FD1ECD" w:rsidRDefault="00A97CCC" w:rsidP="00F14D5E">
            <w:pPr>
              <w:contextualSpacing/>
              <w:rPr>
                <w:rFonts w:eastAsia="Calibri"/>
                <w:sz w:val="20"/>
                <w:szCs w:val="20"/>
                <w:lang w:val="ha-Latn-NG" w:eastAsia="en-US"/>
              </w:rPr>
            </w:pPr>
            <w:r w:rsidRPr="00FD1ECD">
              <w:rPr>
                <w:rFonts w:eastAsia="Calibri"/>
                <w:bCs/>
                <w:sz w:val="20"/>
                <w:szCs w:val="20"/>
                <w:lang w:val="ha-Latn-NG" w:eastAsia="en-US"/>
              </w:rPr>
              <w:t xml:space="preserve"> 4. Минимальные отступы от стен зданий и сооружений до границ земельных участков должны быть не менее 1 м.</w:t>
            </w:r>
          </w:p>
        </w:tc>
      </w:tr>
      <w:tr w:rsidR="00C00640" w:rsidRPr="00FD1ECD" w:rsidTr="00C00640">
        <w:trPr>
          <w:trHeight w:val="677"/>
        </w:trPr>
        <w:tc>
          <w:tcPr>
            <w:tcW w:w="958" w:type="dxa"/>
            <w:tcBorders>
              <w:top w:val="single" w:sz="4" w:space="0" w:color="auto"/>
              <w:left w:val="single" w:sz="4" w:space="0" w:color="auto"/>
              <w:bottom w:val="single" w:sz="4" w:space="0" w:color="auto"/>
              <w:right w:val="single" w:sz="4" w:space="0" w:color="auto"/>
            </w:tcBorders>
          </w:tcPr>
          <w:p w:rsidR="00C00640" w:rsidRPr="00FD1ECD" w:rsidRDefault="00C00640" w:rsidP="00F14D5E">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C00640" w:rsidRPr="00FD1ECD" w:rsidRDefault="00C00640" w:rsidP="00F14D5E">
            <w:pPr>
              <w:jc w:val="center"/>
              <w:rPr>
                <w:sz w:val="20"/>
                <w:szCs w:val="20"/>
              </w:rPr>
            </w:pPr>
            <w:r w:rsidRPr="00FD1ECD">
              <w:rPr>
                <w:sz w:val="20"/>
                <w:szCs w:val="20"/>
              </w:rPr>
              <w:t>(12.2)</w:t>
            </w:r>
          </w:p>
        </w:tc>
        <w:tc>
          <w:tcPr>
            <w:tcW w:w="2549" w:type="dxa"/>
            <w:tcBorders>
              <w:top w:val="single" w:sz="4" w:space="0" w:color="auto"/>
              <w:left w:val="single" w:sz="4" w:space="0" w:color="auto"/>
              <w:bottom w:val="single" w:sz="4" w:space="0" w:color="auto"/>
              <w:right w:val="single" w:sz="4" w:space="0" w:color="auto"/>
            </w:tcBorders>
            <w:hideMark/>
          </w:tcPr>
          <w:p w:rsidR="00C00640" w:rsidRPr="00FD1ECD" w:rsidRDefault="00C00640" w:rsidP="00F14D5E">
            <w:pPr>
              <w:rPr>
                <w:sz w:val="20"/>
                <w:szCs w:val="20"/>
              </w:rPr>
            </w:pPr>
            <w:r w:rsidRPr="00FD1ECD">
              <w:rPr>
                <w:sz w:val="20"/>
                <w:szCs w:val="20"/>
              </w:rPr>
              <w:t>Специальная деятельность</w:t>
            </w:r>
          </w:p>
        </w:tc>
        <w:tc>
          <w:tcPr>
            <w:tcW w:w="5243" w:type="dxa"/>
            <w:tcBorders>
              <w:top w:val="single" w:sz="4" w:space="0" w:color="auto"/>
              <w:left w:val="single" w:sz="4" w:space="0" w:color="auto"/>
              <w:bottom w:val="single" w:sz="4" w:space="0" w:color="auto"/>
              <w:right w:val="single" w:sz="4" w:space="0" w:color="auto"/>
            </w:tcBorders>
            <w:hideMark/>
          </w:tcPr>
          <w:p w:rsidR="00C00640" w:rsidRPr="00FD1ECD" w:rsidRDefault="00C00640" w:rsidP="00C00640">
            <w:pPr>
              <w:pStyle w:val="Default"/>
              <w:jc w:val="both"/>
              <w:rPr>
                <w:color w:val="auto"/>
                <w:sz w:val="20"/>
                <w:szCs w:val="20"/>
              </w:rPr>
            </w:pPr>
            <w:r w:rsidRPr="00FD1ECD">
              <w:rPr>
                <w:color w:val="auto"/>
                <w:sz w:val="20"/>
                <w:szCs w:val="20"/>
              </w:rPr>
              <w:t>1.  Площадь земельного участка:</w:t>
            </w:r>
          </w:p>
          <w:p w:rsidR="00C00640" w:rsidRPr="00FD1ECD" w:rsidRDefault="00C00640" w:rsidP="00C00640">
            <w:pPr>
              <w:pStyle w:val="Default"/>
              <w:jc w:val="both"/>
              <w:rPr>
                <w:color w:val="auto"/>
                <w:sz w:val="20"/>
                <w:szCs w:val="20"/>
              </w:rPr>
            </w:pPr>
            <w:r w:rsidRPr="00FD1ECD">
              <w:rPr>
                <w:color w:val="auto"/>
                <w:sz w:val="20"/>
                <w:szCs w:val="20"/>
              </w:rPr>
              <w:t>- минимальная 300 кв.м;</w:t>
            </w:r>
          </w:p>
          <w:p w:rsidR="00C00640" w:rsidRPr="00FD1ECD" w:rsidRDefault="00C00640" w:rsidP="00C00640">
            <w:pPr>
              <w:pStyle w:val="Default"/>
              <w:jc w:val="both"/>
              <w:rPr>
                <w:color w:val="auto"/>
                <w:sz w:val="20"/>
                <w:szCs w:val="20"/>
              </w:rPr>
            </w:pPr>
            <w:r w:rsidRPr="00FD1ECD">
              <w:rPr>
                <w:color w:val="auto"/>
                <w:sz w:val="20"/>
                <w:szCs w:val="20"/>
              </w:rPr>
              <w:t>- максимальная 3</w:t>
            </w:r>
            <w:r w:rsidR="008D3082" w:rsidRPr="00FD1ECD">
              <w:rPr>
                <w:color w:val="auto"/>
                <w:sz w:val="20"/>
                <w:szCs w:val="20"/>
              </w:rPr>
              <w:t>0</w:t>
            </w:r>
            <w:r w:rsidRPr="00FD1ECD">
              <w:rPr>
                <w:color w:val="auto"/>
                <w:sz w:val="20"/>
                <w:szCs w:val="20"/>
              </w:rPr>
              <w:t>00 кв.м.</w:t>
            </w:r>
          </w:p>
          <w:p w:rsidR="00C00640" w:rsidRPr="00FD1ECD" w:rsidRDefault="00C00640" w:rsidP="00C00640">
            <w:pPr>
              <w:pStyle w:val="Default"/>
              <w:jc w:val="both"/>
              <w:rPr>
                <w:color w:val="auto"/>
                <w:sz w:val="20"/>
                <w:szCs w:val="20"/>
              </w:rPr>
            </w:pPr>
            <w:r w:rsidRPr="00FD1ECD">
              <w:rPr>
                <w:color w:val="auto"/>
                <w:sz w:val="20"/>
                <w:szCs w:val="20"/>
              </w:rPr>
              <w:lastRenderedPageBreak/>
              <w:t>2. Максимальное количество этажей – 1.</w:t>
            </w:r>
          </w:p>
          <w:p w:rsidR="00C00640" w:rsidRPr="00FD1ECD" w:rsidRDefault="00C00640" w:rsidP="00C00640">
            <w:pPr>
              <w:pStyle w:val="Default"/>
              <w:jc w:val="both"/>
              <w:rPr>
                <w:color w:val="auto"/>
                <w:sz w:val="20"/>
                <w:szCs w:val="20"/>
              </w:rPr>
            </w:pPr>
            <w:r w:rsidRPr="00FD1ECD">
              <w:rPr>
                <w:color w:val="auto"/>
                <w:sz w:val="20"/>
                <w:szCs w:val="20"/>
              </w:rPr>
              <w:t>3.</w:t>
            </w:r>
            <w:r w:rsidRPr="00FD1ECD">
              <w:rPr>
                <w:bCs/>
                <w:color w:val="auto"/>
                <w:sz w:val="20"/>
                <w:szCs w:val="20"/>
              </w:rPr>
              <w:t xml:space="preserve">Максимальный процент застройки в границах земельного участка - </w:t>
            </w:r>
            <w:r w:rsidR="008D3082" w:rsidRPr="00FD1ECD">
              <w:rPr>
                <w:bCs/>
                <w:color w:val="auto"/>
                <w:sz w:val="20"/>
                <w:szCs w:val="20"/>
              </w:rPr>
              <w:t>90</w:t>
            </w:r>
            <w:r w:rsidRPr="00FD1ECD">
              <w:rPr>
                <w:bCs/>
                <w:color w:val="auto"/>
                <w:sz w:val="20"/>
                <w:szCs w:val="20"/>
              </w:rPr>
              <w:t>%</w:t>
            </w:r>
          </w:p>
          <w:p w:rsidR="00C00640" w:rsidRPr="00FD1ECD" w:rsidRDefault="00C00640" w:rsidP="00C00640">
            <w:pPr>
              <w:pStyle w:val="Default"/>
              <w:jc w:val="both"/>
              <w:rPr>
                <w:color w:val="auto"/>
                <w:sz w:val="20"/>
                <w:szCs w:val="20"/>
              </w:rPr>
            </w:pPr>
            <w:r w:rsidRPr="00FD1ECD">
              <w:rPr>
                <w:color w:val="auto"/>
                <w:sz w:val="20"/>
                <w:szCs w:val="20"/>
              </w:rPr>
              <w:t>4. Минимальные отступы для строительства (реконструкции) капитальных объектов (зданий):</w:t>
            </w:r>
          </w:p>
          <w:p w:rsidR="00C00640" w:rsidRPr="00FD1ECD" w:rsidRDefault="008D3082" w:rsidP="008D3082">
            <w:pPr>
              <w:pStyle w:val="Default"/>
              <w:jc w:val="both"/>
              <w:rPr>
                <w:color w:val="auto"/>
                <w:sz w:val="20"/>
                <w:szCs w:val="20"/>
              </w:rPr>
            </w:pPr>
            <w:r w:rsidRPr="00FD1ECD">
              <w:rPr>
                <w:color w:val="auto"/>
                <w:sz w:val="20"/>
                <w:szCs w:val="20"/>
              </w:rPr>
              <w:t>не устанавливаются.</w:t>
            </w:r>
          </w:p>
        </w:tc>
      </w:tr>
      <w:tr w:rsidR="00A97CCC" w:rsidRPr="00FD1ECD" w:rsidTr="00F14D5E">
        <w:tc>
          <w:tcPr>
            <w:tcW w:w="9885" w:type="dxa"/>
            <w:gridSpan w:val="4"/>
            <w:tcBorders>
              <w:top w:val="single" w:sz="4" w:space="0" w:color="auto"/>
              <w:left w:val="single" w:sz="4" w:space="0" w:color="auto"/>
              <w:bottom w:val="single" w:sz="4" w:space="0" w:color="auto"/>
              <w:right w:val="single" w:sz="4" w:space="0" w:color="auto"/>
            </w:tcBorders>
            <w:hideMark/>
          </w:tcPr>
          <w:p w:rsidR="00A97CCC" w:rsidRPr="00FD1ECD" w:rsidRDefault="00A97CCC" w:rsidP="00F14D5E">
            <w:pPr>
              <w:spacing w:line="312" w:lineRule="auto"/>
              <w:contextualSpacing/>
              <w:jc w:val="center"/>
              <w:rPr>
                <w:rFonts w:eastAsia="Calibri"/>
                <w:sz w:val="20"/>
                <w:szCs w:val="20"/>
                <w:lang w:val="ha-Latn-NG" w:eastAsia="en-US"/>
              </w:rPr>
            </w:pPr>
          </w:p>
        </w:tc>
      </w:tr>
      <w:tr w:rsidR="00A97CCC" w:rsidRPr="00FD1ECD" w:rsidTr="00F14D5E">
        <w:trPr>
          <w:trHeight w:val="636"/>
        </w:trPr>
        <w:tc>
          <w:tcPr>
            <w:tcW w:w="9885" w:type="dxa"/>
            <w:gridSpan w:val="4"/>
            <w:tcBorders>
              <w:top w:val="single" w:sz="4" w:space="0" w:color="auto"/>
              <w:left w:val="single" w:sz="4" w:space="0" w:color="auto"/>
              <w:bottom w:val="single" w:sz="4" w:space="0" w:color="auto"/>
              <w:right w:val="single" w:sz="4" w:space="0" w:color="auto"/>
            </w:tcBorders>
            <w:hideMark/>
          </w:tcPr>
          <w:p w:rsidR="00F14D5E" w:rsidRPr="00FD1ECD" w:rsidRDefault="00C00640" w:rsidP="00F14D5E">
            <w:pPr>
              <w:spacing w:line="312" w:lineRule="auto"/>
              <w:contextualSpacing/>
              <w:jc w:val="center"/>
              <w:rPr>
                <w:rFonts w:eastAsia="Calibri"/>
                <w:sz w:val="20"/>
                <w:szCs w:val="20"/>
                <w:lang w:eastAsia="en-US"/>
              </w:rPr>
            </w:pPr>
            <w:r w:rsidRPr="00FD1ECD">
              <w:rPr>
                <w:rFonts w:eastAsia="Calibri"/>
                <w:b/>
                <w:bCs/>
                <w:sz w:val="20"/>
                <w:szCs w:val="20"/>
                <w:lang w:val="ha-Latn-NG" w:eastAsia="en-US"/>
              </w:rPr>
              <w:t xml:space="preserve">Вспомогательные </w:t>
            </w:r>
            <w:r w:rsidR="00A97CCC" w:rsidRPr="00FD1ECD">
              <w:rPr>
                <w:rFonts w:eastAsia="Calibri"/>
                <w:b/>
                <w:bCs/>
                <w:sz w:val="20"/>
                <w:szCs w:val="20"/>
                <w:lang w:val="ha-Latn-NG" w:eastAsia="en-US"/>
              </w:rPr>
              <w:t xml:space="preserve">виды использования земельных участков и объектов капитального строительства </w:t>
            </w:r>
            <w:r w:rsidR="00A97CCC" w:rsidRPr="00FD1ECD">
              <w:rPr>
                <w:rFonts w:eastAsia="Calibri"/>
                <w:bCs/>
                <w:sz w:val="20"/>
                <w:szCs w:val="20"/>
                <w:lang w:val="ha-Latn-NG" w:eastAsia="en-US"/>
              </w:rPr>
              <w:t>не установлены</w:t>
            </w:r>
          </w:p>
        </w:tc>
      </w:tr>
      <w:tr w:rsidR="00F14D5E" w:rsidRPr="00FD1ECD" w:rsidTr="00F14D5E">
        <w:trPr>
          <w:trHeight w:val="804"/>
        </w:trPr>
        <w:tc>
          <w:tcPr>
            <w:tcW w:w="9885" w:type="dxa"/>
            <w:gridSpan w:val="4"/>
            <w:tcBorders>
              <w:top w:val="single" w:sz="4" w:space="0" w:color="auto"/>
              <w:left w:val="single" w:sz="4" w:space="0" w:color="auto"/>
              <w:bottom w:val="single" w:sz="4" w:space="0" w:color="auto"/>
              <w:right w:val="single" w:sz="4" w:space="0" w:color="auto"/>
            </w:tcBorders>
            <w:hideMark/>
          </w:tcPr>
          <w:p w:rsidR="00F14D5E" w:rsidRPr="00FD1ECD" w:rsidRDefault="00C00640" w:rsidP="00C00640">
            <w:pPr>
              <w:spacing w:line="312" w:lineRule="auto"/>
              <w:contextualSpacing/>
              <w:jc w:val="center"/>
              <w:rPr>
                <w:rFonts w:eastAsia="Calibri"/>
                <w:b/>
                <w:bCs/>
                <w:sz w:val="20"/>
                <w:szCs w:val="20"/>
                <w:lang w:val="ha-Latn-NG" w:eastAsia="en-US"/>
              </w:rPr>
            </w:pPr>
            <w:r w:rsidRPr="00FD1ECD">
              <w:rPr>
                <w:rFonts w:eastAsia="Calibri"/>
                <w:b/>
                <w:bCs/>
                <w:sz w:val="20"/>
                <w:szCs w:val="20"/>
                <w:lang w:val="ha-Latn-NG" w:eastAsia="en-US"/>
              </w:rPr>
              <w:t xml:space="preserve">Условно разрешенные </w:t>
            </w:r>
            <w:r w:rsidR="00F14D5E" w:rsidRPr="00FD1ECD">
              <w:rPr>
                <w:rFonts w:eastAsia="Calibri"/>
                <w:b/>
                <w:bCs/>
                <w:sz w:val="20"/>
                <w:szCs w:val="20"/>
                <w:lang w:val="ha-Latn-NG" w:eastAsia="en-US"/>
              </w:rPr>
              <w:t>виды разрешенного использования земельных участков и объектов капитального строительства</w:t>
            </w:r>
            <w:r w:rsidR="00F14D5E" w:rsidRPr="00FD1ECD">
              <w:rPr>
                <w:rFonts w:eastAsia="Calibri"/>
                <w:bCs/>
                <w:sz w:val="20"/>
                <w:szCs w:val="20"/>
                <w:lang w:val="ha-Latn-NG" w:eastAsia="en-US"/>
              </w:rPr>
              <w:t xml:space="preserve"> не установлены</w:t>
            </w:r>
          </w:p>
        </w:tc>
      </w:tr>
    </w:tbl>
    <w:p w:rsidR="00A97CCC" w:rsidRPr="00FD1ECD" w:rsidRDefault="00A97CCC" w:rsidP="00A97CCC">
      <w:pPr>
        <w:rPr>
          <w:sz w:val="20"/>
          <w:szCs w:val="20"/>
        </w:rPr>
      </w:pPr>
    </w:p>
    <w:tbl>
      <w:tblPr>
        <w:tblpPr w:leftFromText="180" w:rightFromText="180" w:vertAnchor="text" w:tblpY="1"/>
        <w:tblOverlap w:val="neve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8"/>
        <w:gridCol w:w="1135"/>
        <w:gridCol w:w="2549"/>
        <w:gridCol w:w="5243"/>
      </w:tblGrid>
      <w:tr w:rsidR="009C6C74" w:rsidRPr="00FD1ECD" w:rsidTr="009C6C74">
        <w:trPr>
          <w:cantSplit/>
          <w:trHeight w:val="3534"/>
        </w:trPr>
        <w:tc>
          <w:tcPr>
            <w:tcW w:w="958" w:type="dxa"/>
            <w:tcBorders>
              <w:top w:val="single" w:sz="4" w:space="0" w:color="auto"/>
              <w:left w:val="single" w:sz="4" w:space="0" w:color="auto"/>
              <w:bottom w:val="single" w:sz="4" w:space="0" w:color="auto"/>
              <w:right w:val="single" w:sz="4" w:space="0" w:color="auto"/>
            </w:tcBorders>
            <w:textDirection w:val="btLr"/>
            <w:vAlign w:val="center"/>
            <w:hideMark/>
          </w:tcPr>
          <w:p w:rsidR="009C6C74" w:rsidRPr="00FD1ECD" w:rsidRDefault="009C6C74" w:rsidP="009C6C74">
            <w:pPr>
              <w:spacing w:line="240" w:lineRule="atLeast"/>
              <w:ind w:right="113"/>
              <w:rPr>
                <w:b/>
                <w:sz w:val="20"/>
                <w:szCs w:val="20"/>
              </w:rPr>
            </w:pPr>
            <w:r w:rsidRPr="00FD1ECD">
              <w:rPr>
                <w:b/>
                <w:sz w:val="20"/>
                <w:szCs w:val="20"/>
              </w:rPr>
              <w:t>Кодовые обозначения территориальных зон</w:t>
            </w:r>
          </w:p>
        </w:tc>
        <w:tc>
          <w:tcPr>
            <w:tcW w:w="1135" w:type="dxa"/>
            <w:tcBorders>
              <w:top w:val="single" w:sz="4" w:space="0" w:color="auto"/>
              <w:left w:val="single" w:sz="4" w:space="0" w:color="auto"/>
              <w:bottom w:val="single" w:sz="4" w:space="0" w:color="auto"/>
              <w:right w:val="single" w:sz="4" w:space="0" w:color="auto"/>
            </w:tcBorders>
            <w:textDirection w:val="btLr"/>
            <w:vAlign w:val="center"/>
            <w:hideMark/>
          </w:tcPr>
          <w:p w:rsidR="009C6C74" w:rsidRPr="00FD1ECD" w:rsidRDefault="009C6C74" w:rsidP="009C6C74">
            <w:pPr>
              <w:spacing w:line="240" w:lineRule="atLeast"/>
              <w:ind w:right="113"/>
              <w:rPr>
                <w:b/>
                <w:sz w:val="20"/>
                <w:szCs w:val="20"/>
              </w:rPr>
            </w:pPr>
            <w:r w:rsidRPr="00FD1ECD">
              <w:rPr>
                <w:b/>
                <w:sz w:val="20"/>
                <w:szCs w:val="20"/>
              </w:rPr>
              <w:t xml:space="preserve">*Классификатор (числовое обозначение) вида разрешенного исп. Земельного участка   </w:t>
            </w:r>
          </w:p>
        </w:tc>
        <w:tc>
          <w:tcPr>
            <w:tcW w:w="2549" w:type="dxa"/>
            <w:tcBorders>
              <w:top w:val="single" w:sz="4" w:space="0" w:color="auto"/>
              <w:left w:val="single" w:sz="4" w:space="0" w:color="auto"/>
              <w:bottom w:val="single" w:sz="4" w:space="0" w:color="auto"/>
              <w:right w:val="single" w:sz="4" w:space="0" w:color="auto"/>
            </w:tcBorders>
            <w:textDirection w:val="btLr"/>
            <w:vAlign w:val="center"/>
            <w:hideMark/>
          </w:tcPr>
          <w:p w:rsidR="009C6C74" w:rsidRPr="00FD1ECD" w:rsidRDefault="009C6C74" w:rsidP="009C6C74">
            <w:pPr>
              <w:spacing w:line="240" w:lineRule="atLeast"/>
              <w:ind w:right="113"/>
              <w:rPr>
                <w:b/>
                <w:sz w:val="20"/>
                <w:szCs w:val="20"/>
              </w:rPr>
            </w:pPr>
            <w:r w:rsidRPr="00FD1ECD">
              <w:rPr>
                <w:b/>
                <w:sz w:val="20"/>
                <w:szCs w:val="20"/>
              </w:rPr>
              <w:t>Вид разрешенного использования</w:t>
            </w:r>
          </w:p>
        </w:tc>
        <w:tc>
          <w:tcPr>
            <w:tcW w:w="5243" w:type="dxa"/>
            <w:tcBorders>
              <w:top w:val="single" w:sz="4" w:space="0" w:color="auto"/>
              <w:left w:val="single" w:sz="4" w:space="0" w:color="auto"/>
              <w:bottom w:val="single" w:sz="4" w:space="0" w:color="auto"/>
              <w:right w:val="single" w:sz="4" w:space="0" w:color="auto"/>
            </w:tcBorders>
            <w:textDirection w:val="btLr"/>
            <w:vAlign w:val="center"/>
            <w:hideMark/>
          </w:tcPr>
          <w:p w:rsidR="009C6C74" w:rsidRPr="00FD1ECD" w:rsidRDefault="009C6C74" w:rsidP="009C6C74">
            <w:pPr>
              <w:spacing w:line="240" w:lineRule="atLeast"/>
              <w:ind w:right="113"/>
              <w:rPr>
                <w:b/>
                <w:sz w:val="20"/>
                <w:szCs w:val="20"/>
              </w:rPr>
            </w:pPr>
            <w:r w:rsidRPr="00FD1ECD">
              <w:rPr>
                <w:b/>
                <w:sz w:val="20"/>
                <w:szCs w:val="20"/>
              </w:rPr>
              <w:t>Предельные (минимальные и (или) максимальные) размеры земельных участков и предельные</w:t>
            </w:r>
          </w:p>
          <w:p w:rsidR="009C6C74" w:rsidRPr="00FD1ECD" w:rsidRDefault="009C6C74" w:rsidP="009C6C74">
            <w:pPr>
              <w:spacing w:line="240" w:lineRule="atLeast"/>
              <w:ind w:right="113"/>
              <w:rPr>
                <w:b/>
                <w:sz w:val="20"/>
                <w:szCs w:val="20"/>
              </w:rPr>
            </w:pPr>
            <w:r w:rsidRPr="00FD1ECD">
              <w:rPr>
                <w:b/>
                <w:sz w:val="20"/>
                <w:szCs w:val="20"/>
              </w:rPr>
              <w:t>параметры разрешенного строительства, реконструкции объектов капитального строительства</w:t>
            </w:r>
          </w:p>
        </w:tc>
      </w:tr>
      <w:tr w:rsidR="009C6C74" w:rsidRPr="00FD1ECD" w:rsidTr="009C6C74">
        <w:tc>
          <w:tcPr>
            <w:tcW w:w="958" w:type="dxa"/>
            <w:tcBorders>
              <w:top w:val="single" w:sz="4" w:space="0" w:color="auto"/>
              <w:left w:val="single" w:sz="4" w:space="0" w:color="auto"/>
              <w:bottom w:val="single" w:sz="4" w:space="0" w:color="auto"/>
              <w:right w:val="single" w:sz="4" w:space="0" w:color="auto"/>
            </w:tcBorders>
            <w:hideMark/>
          </w:tcPr>
          <w:p w:rsidR="009C6C74" w:rsidRPr="00FD1ECD" w:rsidRDefault="009C6C74" w:rsidP="009C6C74">
            <w:pPr>
              <w:jc w:val="center"/>
              <w:rPr>
                <w:sz w:val="20"/>
                <w:szCs w:val="20"/>
              </w:rPr>
            </w:pPr>
            <w:r w:rsidRPr="00FD1ECD">
              <w:rPr>
                <w:sz w:val="20"/>
                <w:szCs w:val="20"/>
              </w:rPr>
              <w:t>1</w:t>
            </w:r>
          </w:p>
        </w:tc>
        <w:tc>
          <w:tcPr>
            <w:tcW w:w="1135" w:type="dxa"/>
            <w:tcBorders>
              <w:top w:val="single" w:sz="4" w:space="0" w:color="auto"/>
              <w:left w:val="single" w:sz="4" w:space="0" w:color="auto"/>
              <w:bottom w:val="single" w:sz="4" w:space="0" w:color="auto"/>
              <w:right w:val="single" w:sz="4" w:space="0" w:color="auto"/>
            </w:tcBorders>
            <w:hideMark/>
          </w:tcPr>
          <w:p w:rsidR="009C6C74" w:rsidRPr="00FD1ECD" w:rsidRDefault="009C6C74" w:rsidP="009C6C74">
            <w:pPr>
              <w:jc w:val="center"/>
              <w:rPr>
                <w:sz w:val="20"/>
                <w:szCs w:val="20"/>
              </w:rPr>
            </w:pPr>
            <w:r w:rsidRPr="00FD1ECD">
              <w:rPr>
                <w:sz w:val="20"/>
                <w:szCs w:val="20"/>
              </w:rPr>
              <w:t>2</w:t>
            </w:r>
          </w:p>
        </w:tc>
        <w:tc>
          <w:tcPr>
            <w:tcW w:w="2549" w:type="dxa"/>
            <w:tcBorders>
              <w:top w:val="single" w:sz="4" w:space="0" w:color="auto"/>
              <w:left w:val="single" w:sz="4" w:space="0" w:color="auto"/>
              <w:bottom w:val="single" w:sz="4" w:space="0" w:color="auto"/>
              <w:right w:val="single" w:sz="4" w:space="0" w:color="auto"/>
            </w:tcBorders>
            <w:hideMark/>
          </w:tcPr>
          <w:p w:rsidR="009C6C74" w:rsidRPr="00FD1ECD" w:rsidRDefault="009C6C74" w:rsidP="009C6C74">
            <w:pPr>
              <w:jc w:val="center"/>
              <w:rPr>
                <w:sz w:val="20"/>
                <w:szCs w:val="20"/>
              </w:rPr>
            </w:pPr>
            <w:r w:rsidRPr="00FD1ECD">
              <w:rPr>
                <w:sz w:val="20"/>
                <w:szCs w:val="20"/>
              </w:rPr>
              <w:t>3</w:t>
            </w:r>
          </w:p>
        </w:tc>
        <w:tc>
          <w:tcPr>
            <w:tcW w:w="5243" w:type="dxa"/>
            <w:tcBorders>
              <w:top w:val="single" w:sz="4" w:space="0" w:color="auto"/>
              <w:left w:val="single" w:sz="4" w:space="0" w:color="auto"/>
              <w:bottom w:val="single" w:sz="4" w:space="0" w:color="auto"/>
              <w:right w:val="single" w:sz="4" w:space="0" w:color="auto"/>
            </w:tcBorders>
            <w:hideMark/>
          </w:tcPr>
          <w:p w:rsidR="009C6C74" w:rsidRPr="00FD1ECD" w:rsidRDefault="009C6C74" w:rsidP="009C6C74">
            <w:pPr>
              <w:jc w:val="center"/>
              <w:rPr>
                <w:bCs/>
                <w:sz w:val="20"/>
                <w:szCs w:val="20"/>
              </w:rPr>
            </w:pPr>
            <w:r w:rsidRPr="00FD1ECD">
              <w:rPr>
                <w:bCs/>
                <w:sz w:val="20"/>
                <w:szCs w:val="20"/>
              </w:rPr>
              <w:t>4</w:t>
            </w:r>
          </w:p>
        </w:tc>
      </w:tr>
      <w:tr w:rsidR="009C6C74" w:rsidRPr="00FD1ECD" w:rsidTr="009C6C74">
        <w:tc>
          <w:tcPr>
            <w:tcW w:w="9885" w:type="dxa"/>
            <w:gridSpan w:val="4"/>
            <w:tcBorders>
              <w:top w:val="single" w:sz="4" w:space="0" w:color="auto"/>
              <w:left w:val="single" w:sz="4" w:space="0" w:color="auto"/>
              <w:bottom w:val="single" w:sz="4" w:space="0" w:color="auto"/>
              <w:right w:val="single" w:sz="4" w:space="0" w:color="auto"/>
            </w:tcBorders>
          </w:tcPr>
          <w:p w:rsidR="009C6C74" w:rsidRPr="00FD1ECD" w:rsidRDefault="009C6C74" w:rsidP="009C6C74">
            <w:pPr>
              <w:jc w:val="center"/>
              <w:rPr>
                <w:b/>
                <w:sz w:val="20"/>
                <w:szCs w:val="20"/>
              </w:rPr>
            </w:pPr>
            <w:r w:rsidRPr="00FD1ECD">
              <w:rPr>
                <w:b/>
                <w:sz w:val="20"/>
                <w:szCs w:val="20"/>
              </w:rPr>
              <w:t>ЗОНА СЕЛЬСКОХОЗЯЙСТВЕННОГО ИСПОЛЬЗОВАНИЯ</w:t>
            </w:r>
          </w:p>
          <w:p w:rsidR="009C6C74" w:rsidRPr="00FD1ECD" w:rsidRDefault="009C6C74" w:rsidP="009C6C74">
            <w:pPr>
              <w:jc w:val="center"/>
              <w:rPr>
                <w:b/>
                <w:bCs/>
                <w:sz w:val="20"/>
                <w:szCs w:val="20"/>
              </w:rPr>
            </w:pPr>
          </w:p>
        </w:tc>
      </w:tr>
      <w:tr w:rsidR="009C6C74" w:rsidRPr="00FD1ECD" w:rsidTr="009C6C74">
        <w:trPr>
          <w:trHeight w:val="405"/>
        </w:trPr>
        <w:tc>
          <w:tcPr>
            <w:tcW w:w="958" w:type="dxa"/>
            <w:tcBorders>
              <w:top w:val="single" w:sz="4" w:space="0" w:color="auto"/>
              <w:left w:val="single" w:sz="4" w:space="0" w:color="auto"/>
              <w:bottom w:val="single" w:sz="4" w:space="0" w:color="auto"/>
              <w:right w:val="single" w:sz="4" w:space="0" w:color="auto"/>
            </w:tcBorders>
            <w:hideMark/>
          </w:tcPr>
          <w:p w:rsidR="009C6C74" w:rsidRPr="00FD1ECD" w:rsidRDefault="009C6C74" w:rsidP="009C6C74">
            <w:pPr>
              <w:rPr>
                <w:b/>
                <w:sz w:val="20"/>
                <w:szCs w:val="20"/>
              </w:rPr>
            </w:pPr>
            <w:r w:rsidRPr="00FD1ECD">
              <w:rPr>
                <w:sz w:val="20"/>
                <w:szCs w:val="20"/>
              </w:rPr>
              <w:t>СХ-1</w:t>
            </w:r>
          </w:p>
        </w:tc>
        <w:tc>
          <w:tcPr>
            <w:tcW w:w="8927" w:type="dxa"/>
            <w:gridSpan w:val="3"/>
            <w:tcBorders>
              <w:top w:val="single" w:sz="4" w:space="0" w:color="auto"/>
              <w:left w:val="single" w:sz="4" w:space="0" w:color="auto"/>
              <w:bottom w:val="single" w:sz="4" w:space="0" w:color="auto"/>
              <w:right w:val="single" w:sz="4" w:space="0" w:color="auto"/>
            </w:tcBorders>
            <w:hideMark/>
          </w:tcPr>
          <w:p w:rsidR="009C6C74" w:rsidRPr="00FD1ECD" w:rsidRDefault="009C6C74" w:rsidP="009C6C74">
            <w:pPr>
              <w:jc w:val="center"/>
              <w:rPr>
                <w:b/>
                <w:sz w:val="20"/>
                <w:szCs w:val="20"/>
              </w:rPr>
            </w:pPr>
            <w:r w:rsidRPr="00FD1ECD">
              <w:rPr>
                <w:b/>
                <w:sz w:val="20"/>
                <w:szCs w:val="20"/>
              </w:rPr>
              <w:t xml:space="preserve">Зона сельскохозяйственного использования </w:t>
            </w:r>
          </w:p>
        </w:tc>
      </w:tr>
      <w:tr w:rsidR="009C6C74" w:rsidRPr="00FD1ECD" w:rsidTr="009C6C74">
        <w:trPr>
          <w:trHeight w:val="405"/>
        </w:trPr>
        <w:tc>
          <w:tcPr>
            <w:tcW w:w="9885" w:type="dxa"/>
            <w:gridSpan w:val="4"/>
            <w:tcBorders>
              <w:top w:val="single" w:sz="4" w:space="0" w:color="auto"/>
              <w:left w:val="single" w:sz="4" w:space="0" w:color="auto"/>
              <w:bottom w:val="single" w:sz="4" w:space="0" w:color="auto"/>
              <w:right w:val="single" w:sz="4" w:space="0" w:color="auto"/>
            </w:tcBorders>
            <w:hideMark/>
          </w:tcPr>
          <w:p w:rsidR="009C6C74" w:rsidRPr="00FD1ECD" w:rsidRDefault="009C6C74" w:rsidP="009C6C74">
            <w:pPr>
              <w:jc w:val="center"/>
              <w:rPr>
                <w:b/>
                <w:bCs/>
                <w:sz w:val="20"/>
                <w:szCs w:val="20"/>
              </w:rPr>
            </w:pPr>
            <w:r w:rsidRPr="00FD1ECD">
              <w:rPr>
                <w:b/>
                <w:bCs/>
                <w:sz w:val="20"/>
                <w:szCs w:val="20"/>
              </w:rPr>
              <w:t>Основные виды разрешенного использования земельных участков и объектов капитального строительства</w:t>
            </w:r>
          </w:p>
        </w:tc>
      </w:tr>
      <w:tr w:rsidR="009C6C74" w:rsidRPr="00FD1ECD" w:rsidTr="009C6C74">
        <w:tc>
          <w:tcPr>
            <w:tcW w:w="958" w:type="dxa"/>
            <w:tcBorders>
              <w:top w:val="single" w:sz="4" w:space="0" w:color="auto"/>
              <w:left w:val="single" w:sz="4" w:space="0" w:color="auto"/>
              <w:bottom w:val="single" w:sz="4" w:space="0" w:color="auto"/>
              <w:right w:val="single" w:sz="4" w:space="0" w:color="auto"/>
            </w:tcBorders>
          </w:tcPr>
          <w:p w:rsidR="009C6C74" w:rsidRPr="00FD1ECD" w:rsidRDefault="009C6C74" w:rsidP="009C6C74">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9C6C74" w:rsidRPr="00FD1ECD" w:rsidRDefault="009C6C74" w:rsidP="00363DD7">
            <w:pPr>
              <w:jc w:val="center"/>
              <w:rPr>
                <w:sz w:val="20"/>
                <w:szCs w:val="20"/>
              </w:rPr>
            </w:pPr>
            <w:r w:rsidRPr="00FD1ECD">
              <w:rPr>
                <w:sz w:val="20"/>
                <w:szCs w:val="20"/>
              </w:rPr>
              <w:t>(</w:t>
            </w:r>
            <w:r w:rsidR="00363DD7" w:rsidRPr="00FD1ECD">
              <w:rPr>
                <w:sz w:val="20"/>
                <w:szCs w:val="20"/>
              </w:rPr>
              <w:t>1.1</w:t>
            </w:r>
            <w:r w:rsidRPr="00FD1ECD">
              <w:rPr>
                <w:sz w:val="20"/>
                <w:szCs w:val="20"/>
              </w:rPr>
              <w:t>)</w:t>
            </w:r>
          </w:p>
        </w:tc>
        <w:tc>
          <w:tcPr>
            <w:tcW w:w="2549" w:type="dxa"/>
            <w:tcBorders>
              <w:top w:val="single" w:sz="4" w:space="0" w:color="auto"/>
              <w:left w:val="single" w:sz="4" w:space="0" w:color="auto"/>
              <w:bottom w:val="single" w:sz="4" w:space="0" w:color="auto"/>
              <w:right w:val="single" w:sz="4" w:space="0" w:color="auto"/>
            </w:tcBorders>
            <w:hideMark/>
          </w:tcPr>
          <w:p w:rsidR="009C6C74" w:rsidRPr="00FD1ECD" w:rsidRDefault="00363DD7" w:rsidP="009C6C74">
            <w:pPr>
              <w:rPr>
                <w:sz w:val="20"/>
                <w:szCs w:val="20"/>
              </w:rPr>
            </w:pPr>
            <w:r w:rsidRPr="00FD1ECD">
              <w:rPr>
                <w:sz w:val="20"/>
                <w:szCs w:val="20"/>
              </w:rPr>
              <w:t>Растениеводство</w:t>
            </w:r>
            <w:r w:rsidR="009C6C74" w:rsidRPr="00FD1ECD">
              <w:rPr>
                <w:sz w:val="20"/>
                <w:szCs w:val="20"/>
              </w:rPr>
              <w:t xml:space="preserve"> </w:t>
            </w:r>
          </w:p>
        </w:tc>
        <w:tc>
          <w:tcPr>
            <w:tcW w:w="5243" w:type="dxa"/>
            <w:tcBorders>
              <w:top w:val="single" w:sz="4" w:space="0" w:color="auto"/>
              <w:left w:val="single" w:sz="4" w:space="0" w:color="auto"/>
              <w:bottom w:val="single" w:sz="4" w:space="0" w:color="auto"/>
              <w:right w:val="single" w:sz="4" w:space="0" w:color="auto"/>
            </w:tcBorders>
          </w:tcPr>
          <w:p w:rsidR="00363DD7" w:rsidRPr="00FD1ECD" w:rsidRDefault="00363DD7" w:rsidP="00363DD7">
            <w:pPr>
              <w:pStyle w:val="Default"/>
              <w:jc w:val="both"/>
              <w:rPr>
                <w:color w:val="auto"/>
                <w:sz w:val="20"/>
                <w:szCs w:val="20"/>
              </w:rPr>
            </w:pPr>
            <w:r w:rsidRPr="00FD1ECD">
              <w:rPr>
                <w:color w:val="auto"/>
                <w:sz w:val="20"/>
                <w:szCs w:val="20"/>
              </w:rPr>
              <w:t>1.  Площадь земельного участка:</w:t>
            </w:r>
          </w:p>
          <w:p w:rsidR="00363DD7" w:rsidRPr="00FD1ECD" w:rsidRDefault="00363DD7" w:rsidP="00363DD7">
            <w:pPr>
              <w:pStyle w:val="Default"/>
              <w:jc w:val="both"/>
              <w:rPr>
                <w:color w:val="auto"/>
                <w:sz w:val="20"/>
                <w:szCs w:val="20"/>
              </w:rPr>
            </w:pPr>
            <w:r w:rsidRPr="00FD1ECD">
              <w:rPr>
                <w:color w:val="auto"/>
                <w:sz w:val="20"/>
                <w:szCs w:val="20"/>
              </w:rPr>
              <w:t xml:space="preserve">- минимальная </w:t>
            </w:r>
            <w:r w:rsidR="006F6573" w:rsidRPr="00FD1ECD">
              <w:rPr>
                <w:color w:val="auto"/>
                <w:sz w:val="20"/>
                <w:szCs w:val="20"/>
              </w:rPr>
              <w:t>6</w:t>
            </w:r>
            <w:r w:rsidRPr="00FD1ECD">
              <w:rPr>
                <w:color w:val="auto"/>
                <w:sz w:val="20"/>
                <w:szCs w:val="20"/>
              </w:rPr>
              <w:t>00 кв.м;</w:t>
            </w:r>
          </w:p>
          <w:p w:rsidR="00363DD7" w:rsidRPr="00FD1ECD" w:rsidRDefault="00363DD7" w:rsidP="00363DD7">
            <w:pPr>
              <w:pStyle w:val="Default"/>
              <w:jc w:val="both"/>
              <w:rPr>
                <w:color w:val="auto"/>
                <w:sz w:val="20"/>
                <w:szCs w:val="20"/>
              </w:rPr>
            </w:pPr>
            <w:r w:rsidRPr="00FD1ECD">
              <w:rPr>
                <w:color w:val="auto"/>
                <w:sz w:val="20"/>
                <w:szCs w:val="20"/>
              </w:rPr>
              <w:t>- максимальная 300</w:t>
            </w:r>
            <w:r w:rsidR="006F6573" w:rsidRPr="00FD1ECD">
              <w:rPr>
                <w:color w:val="auto"/>
                <w:sz w:val="20"/>
                <w:szCs w:val="20"/>
              </w:rPr>
              <w:t>0</w:t>
            </w:r>
            <w:r w:rsidRPr="00FD1ECD">
              <w:rPr>
                <w:color w:val="auto"/>
                <w:sz w:val="20"/>
                <w:szCs w:val="20"/>
              </w:rPr>
              <w:t>0 кв.м.</w:t>
            </w:r>
          </w:p>
          <w:p w:rsidR="00363DD7" w:rsidRPr="00FD1ECD" w:rsidRDefault="00363DD7" w:rsidP="00363DD7">
            <w:pPr>
              <w:pStyle w:val="Default"/>
              <w:jc w:val="both"/>
              <w:rPr>
                <w:color w:val="auto"/>
                <w:sz w:val="20"/>
                <w:szCs w:val="20"/>
              </w:rPr>
            </w:pPr>
            <w:r w:rsidRPr="00FD1ECD">
              <w:rPr>
                <w:color w:val="auto"/>
                <w:sz w:val="20"/>
                <w:szCs w:val="20"/>
              </w:rPr>
              <w:t xml:space="preserve">2. Максимальное количество этажей – </w:t>
            </w:r>
            <w:r w:rsidR="006F6573" w:rsidRPr="00FD1ECD">
              <w:rPr>
                <w:color w:val="auto"/>
                <w:sz w:val="20"/>
                <w:szCs w:val="20"/>
              </w:rPr>
              <w:t>не устанавливается</w:t>
            </w:r>
            <w:r w:rsidRPr="00FD1ECD">
              <w:rPr>
                <w:color w:val="auto"/>
                <w:sz w:val="20"/>
                <w:szCs w:val="20"/>
              </w:rPr>
              <w:t>.</w:t>
            </w:r>
          </w:p>
          <w:p w:rsidR="00363DD7" w:rsidRPr="00FD1ECD" w:rsidRDefault="00363DD7" w:rsidP="00363DD7">
            <w:pPr>
              <w:pStyle w:val="Default"/>
              <w:jc w:val="both"/>
              <w:rPr>
                <w:color w:val="auto"/>
                <w:sz w:val="20"/>
                <w:szCs w:val="20"/>
              </w:rPr>
            </w:pPr>
            <w:r w:rsidRPr="00FD1ECD">
              <w:rPr>
                <w:color w:val="auto"/>
                <w:sz w:val="20"/>
                <w:szCs w:val="20"/>
              </w:rPr>
              <w:t>3.</w:t>
            </w:r>
            <w:r w:rsidRPr="00FD1ECD">
              <w:rPr>
                <w:bCs/>
                <w:color w:val="auto"/>
                <w:sz w:val="20"/>
                <w:szCs w:val="20"/>
              </w:rPr>
              <w:t xml:space="preserve">Максимальный процент застройки </w:t>
            </w:r>
            <w:r w:rsidR="006F6573" w:rsidRPr="00FD1ECD">
              <w:rPr>
                <w:bCs/>
                <w:color w:val="auto"/>
                <w:sz w:val="20"/>
                <w:szCs w:val="20"/>
              </w:rPr>
              <w:t>не устаннавливается</w:t>
            </w:r>
          </w:p>
          <w:p w:rsidR="00363DD7" w:rsidRPr="00FD1ECD" w:rsidRDefault="00363DD7" w:rsidP="00363DD7">
            <w:pPr>
              <w:pStyle w:val="Default"/>
              <w:jc w:val="both"/>
              <w:rPr>
                <w:color w:val="auto"/>
                <w:sz w:val="20"/>
                <w:szCs w:val="20"/>
              </w:rPr>
            </w:pPr>
            <w:r w:rsidRPr="00FD1ECD">
              <w:rPr>
                <w:color w:val="auto"/>
                <w:sz w:val="20"/>
                <w:szCs w:val="20"/>
              </w:rPr>
              <w:t>4. Минимальные отступы для строительства (реконструкции) капитальных объектов (зданий):</w:t>
            </w:r>
          </w:p>
          <w:p w:rsidR="009C6C74" w:rsidRPr="00FD1ECD" w:rsidRDefault="00363DD7" w:rsidP="00363DD7">
            <w:pPr>
              <w:pStyle w:val="Default"/>
              <w:jc w:val="both"/>
              <w:rPr>
                <w:sz w:val="20"/>
                <w:szCs w:val="20"/>
              </w:rPr>
            </w:pPr>
            <w:r w:rsidRPr="00FD1ECD">
              <w:rPr>
                <w:color w:val="auto"/>
                <w:sz w:val="20"/>
                <w:szCs w:val="20"/>
              </w:rPr>
              <w:t>не устанавливаются.</w:t>
            </w:r>
          </w:p>
        </w:tc>
      </w:tr>
      <w:tr w:rsidR="009C6C74" w:rsidRPr="00FD1ECD" w:rsidTr="009C6C74">
        <w:trPr>
          <w:trHeight w:val="888"/>
        </w:trPr>
        <w:tc>
          <w:tcPr>
            <w:tcW w:w="958" w:type="dxa"/>
            <w:tcBorders>
              <w:top w:val="single" w:sz="4" w:space="0" w:color="auto"/>
              <w:left w:val="single" w:sz="4" w:space="0" w:color="auto"/>
              <w:bottom w:val="single" w:sz="4" w:space="0" w:color="auto"/>
              <w:right w:val="single" w:sz="4" w:space="0" w:color="auto"/>
            </w:tcBorders>
          </w:tcPr>
          <w:p w:rsidR="009C6C74" w:rsidRPr="00FD1ECD" w:rsidRDefault="009C6C74" w:rsidP="009C6C74">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9C6C74" w:rsidRPr="00FD1ECD" w:rsidRDefault="009C6C74" w:rsidP="00363DD7">
            <w:pPr>
              <w:jc w:val="center"/>
              <w:rPr>
                <w:sz w:val="20"/>
                <w:szCs w:val="20"/>
              </w:rPr>
            </w:pPr>
            <w:r w:rsidRPr="00FD1ECD">
              <w:rPr>
                <w:sz w:val="20"/>
                <w:szCs w:val="20"/>
              </w:rPr>
              <w:t>(</w:t>
            </w:r>
            <w:r w:rsidR="00363DD7" w:rsidRPr="00FD1ECD">
              <w:rPr>
                <w:sz w:val="20"/>
                <w:szCs w:val="20"/>
              </w:rPr>
              <w:t>1.7</w:t>
            </w:r>
            <w:r w:rsidRPr="00FD1ECD">
              <w:rPr>
                <w:sz w:val="20"/>
                <w:szCs w:val="20"/>
              </w:rPr>
              <w:t>)</w:t>
            </w:r>
          </w:p>
        </w:tc>
        <w:tc>
          <w:tcPr>
            <w:tcW w:w="2549" w:type="dxa"/>
            <w:tcBorders>
              <w:top w:val="single" w:sz="4" w:space="0" w:color="auto"/>
              <w:left w:val="single" w:sz="4" w:space="0" w:color="auto"/>
              <w:bottom w:val="single" w:sz="4" w:space="0" w:color="auto"/>
              <w:right w:val="single" w:sz="4" w:space="0" w:color="auto"/>
            </w:tcBorders>
            <w:hideMark/>
          </w:tcPr>
          <w:p w:rsidR="009C6C74" w:rsidRPr="00FD1ECD" w:rsidRDefault="00363DD7" w:rsidP="009C6C74">
            <w:pPr>
              <w:rPr>
                <w:sz w:val="20"/>
                <w:szCs w:val="20"/>
              </w:rPr>
            </w:pPr>
            <w:r w:rsidRPr="00FD1ECD">
              <w:rPr>
                <w:sz w:val="20"/>
                <w:szCs w:val="20"/>
              </w:rPr>
              <w:t>Животноводство</w:t>
            </w:r>
            <w:r w:rsidR="009C6C74" w:rsidRPr="00FD1ECD">
              <w:rPr>
                <w:sz w:val="20"/>
                <w:szCs w:val="20"/>
              </w:rPr>
              <w:t xml:space="preserve"> </w:t>
            </w:r>
          </w:p>
        </w:tc>
        <w:tc>
          <w:tcPr>
            <w:tcW w:w="5243" w:type="dxa"/>
            <w:tcBorders>
              <w:top w:val="single" w:sz="4" w:space="0" w:color="auto"/>
              <w:left w:val="single" w:sz="4" w:space="0" w:color="auto"/>
              <w:bottom w:val="single" w:sz="4" w:space="0" w:color="auto"/>
              <w:right w:val="single" w:sz="4" w:space="0" w:color="auto"/>
            </w:tcBorders>
            <w:vAlign w:val="center"/>
            <w:hideMark/>
          </w:tcPr>
          <w:p w:rsidR="006F6573" w:rsidRPr="00FD1ECD" w:rsidRDefault="006F6573" w:rsidP="006F6573">
            <w:pPr>
              <w:pStyle w:val="Default"/>
              <w:jc w:val="both"/>
              <w:rPr>
                <w:color w:val="auto"/>
                <w:sz w:val="20"/>
                <w:szCs w:val="20"/>
              </w:rPr>
            </w:pPr>
            <w:r w:rsidRPr="00FD1ECD">
              <w:rPr>
                <w:color w:val="auto"/>
                <w:sz w:val="20"/>
                <w:szCs w:val="20"/>
              </w:rPr>
              <w:t>1.  Площадь земельного участка:</w:t>
            </w:r>
            <w:r w:rsidR="00B30DAE" w:rsidRPr="00FD1ECD">
              <w:rPr>
                <w:color w:val="auto"/>
                <w:sz w:val="20"/>
                <w:szCs w:val="20"/>
              </w:rPr>
              <w:t xml:space="preserve"> </w:t>
            </w:r>
          </w:p>
          <w:p w:rsidR="006F6573" w:rsidRPr="00FD1ECD" w:rsidRDefault="006F6573" w:rsidP="006F6573">
            <w:pPr>
              <w:pStyle w:val="Default"/>
              <w:jc w:val="both"/>
              <w:rPr>
                <w:color w:val="auto"/>
                <w:sz w:val="20"/>
                <w:szCs w:val="20"/>
              </w:rPr>
            </w:pPr>
            <w:r w:rsidRPr="00FD1ECD">
              <w:rPr>
                <w:color w:val="auto"/>
                <w:sz w:val="20"/>
                <w:szCs w:val="20"/>
              </w:rPr>
              <w:t xml:space="preserve">- минимальная </w:t>
            </w:r>
            <w:r w:rsidR="00B30DAE" w:rsidRPr="00FD1ECD">
              <w:rPr>
                <w:color w:val="auto"/>
                <w:sz w:val="20"/>
                <w:szCs w:val="20"/>
              </w:rPr>
              <w:t>2500</w:t>
            </w:r>
            <w:r w:rsidRPr="00FD1ECD">
              <w:rPr>
                <w:color w:val="auto"/>
                <w:sz w:val="20"/>
                <w:szCs w:val="20"/>
              </w:rPr>
              <w:t xml:space="preserve"> кв.м;</w:t>
            </w:r>
          </w:p>
          <w:p w:rsidR="006F6573" w:rsidRPr="00FD1ECD" w:rsidRDefault="006F6573" w:rsidP="006F6573">
            <w:pPr>
              <w:pStyle w:val="Default"/>
              <w:jc w:val="both"/>
              <w:rPr>
                <w:color w:val="auto"/>
                <w:sz w:val="20"/>
                <w:szCs w:val="20"/>
              </w:rPr>
            </w:pPr>
            <w:r w:rsidRPr="00FD1ECD">
              <w:rPr>
                <w:color w:val="auto"/>
                <w:sz w:val="20"/>
                <w:szCs w:val="20"/>
              </w:rPr>
              <w:t>- максимальная 20000 кв.м. из земель поселения, 60000 кв.м. из земель сельскохозяйственного назначения;</w:t>
            </w:r>
          </w:p>
          <w:p w:rsidR="006F6573" w:rsidRPr="00FD1ECD" w:rsidRDefault="006F6573" w:rsidP="006F6573">
            <w:pPr>
              <w:pStyle w:val="Default"/>
              <w:jc w:val="both"/>
              <w:rPr>
                <w:color w:val="auto"/>
                <w:sz w:val="20"/>
                <w:szCs w:val="20"/>
              </w:rPr>
            </w:pPr>
            <w:r w:rsidRPr="00FD1ECD">
              <w:rPr>
                <w:color w:val="auto"/>
                <w:sz w:val="20"/>
                <w:szCs w:val="20"/>
              </w:rPr>
              <w:t>2. Максимальное количество этажей – не устанавливается.</w:t>
            </w:r>
          </w:p>
          <w:p w:rsidR="006F6573" w:rsidRPr="00FD1ECD" w:rsidRDefault="006F6573" w:rsidP="006F6573">
            <w:pPr>
              <w:pStyle w:val="Default"/>
              <w:jc w:val="both"/>
              <w:rPr>
                <w:color w:val="auto"/>
                <w:sz w:val="20"/>
                <w:szCs w:val="20"/>
              </w:rPr>
            </w:pPr>
            <w:r w:rsidRPr="00FD1ECD">
              <w:rPr>
                <w:color w:val="auto"/>
                <w:sz w:val="20"/>
                <w:szCs w:val="20"/>
              </w:rPr>
              <w:t>3.</w:t>
            </w:r>
            <w:r w:rsidRPr="00FD1ECD">
              <w:rPr>
                <w:bCs/>
                <w:color w:val="auto"/>
                <w:sz w:val="20"/>
                <w:szCs w:val="20"/>
              </w:rPr>
              <w:t>Максимальный процент застройки не устаннавливается</w:t>
            </w:r>
          </w:p>
          <w:p w:rsidR="006F6573" w:rsidRPr="00FD1ECD" w:rsidRDefault="006F6573" w:rsidP="006F6573">
            <w:pPr>
              <w:pStyle w:val="Default"/>
              <w:jc w:val="both"/>
              <w:rPr>
                <w:color w:val="auto"/>
                <w:sz w:val="20"/>
                <w:szCs w:val="20"/>
              </w:rPr>
            </w:pPr>
            <w:r w:rsidRPr="00FD1ECD">
              <w:rPr>
                <w:color w:val="auto"/>
                <w:sz w:val="20"/>
                <w:szCs w:val="20"/>
              </w:rPr>
              <w:t>4. Минимальные отступы для строительства (реконструкции) капитальных объектов (зданий):</w:t>
            </w:r>
          </w:p>
          <w:p w:rsidR="009C6C74" w:rsidRPr="00FD1ECD" w:rsidRDefault="006F6573" w:rsidP="006F6573">
            <w:pPr>
              <w:ind w:left="1429"/>
              <w:rPr>
                <w:sz w:val="20"/>
                <w:szCs w:val="20"/>
              </w:rPr>
            </w:pPr>
            <w:r w:rsidRPr="00FD1ECD">
              <w:rPr>
                <w:sz w:val="20"/>
                <w:szCs w:val="20"/>
              </w:rPr>
              <w:t>не устанавливаются.</w:t>
            </w:r>
          </w:p>
        </w:tc>
      </w:tr>
      <w:tr w:rsidR="006F6573" w:rsidRPr="00FD1ECD" w:rsidTr="003246CE">
        <w:trPr>
          <w:trHeight w:val="252"/>
        </w:trPr>
        <w:tc>
          <w:tcPr>
            <w:tcW w:w="958" w:type="dxa"/>
            <w:tcBorders>
              <w:top w:val="single" w:sz="4" w:space="0" w:color="auto"/>
              <w:left w:val="single" w:sz="4" w:space="0" w:color="auto"/>
              <w:bottom w:val="single" w:sz="4" w:space="0" w:color="auto"/>
              <w:right w:val="single" w:sz="4" w:space="0" w:color="auto"/>
            </w:tcBorders>
          </w:tcPr>
          <w:p w:rsidR="006F6573" w:rsidRPr="00FD1ECD" w:rsidRDefault="006F6573" w:rsidP="009C6C74">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6F6573" w:rsidRPr="00FD1ECD" w:rsidRDefault="006F6573" w:rsidP="009C6C74">
            <w:pPr>
              <w:jc w:val="center"/>
              <w:rPr>
                <w:sz w:val="20"/>
                <w:szCs w:val="20"/>
              </w:rPr>
            </w:pPr>
            <w:r w:rsidRPr="00FD1ECD">
              <w:rPr>
                <w:sz w:val="20"/>
                <w:szCs w:val="20"/>
              </w:rPr>
              <w:t>(1.8)</w:t>
            </w:r>
          </w:p>
        </w:tc>
        <w:tc>
          <w:tcPr>
            <w:tcW w:w="2549" w:type="dxa"/>
            <w:tcBorders>
              <w:top w:val="single" w:sz="4" w:space="0" w:color="auto"/>
              <w:left w:val="single" w:sz="4" w:space="0" w:color="auto"/>
              <w:bottom w:val="single" w:sz="4" w:space="0" w:color="auto"/>
              <w:right w:val="single" w:sz="4" w:space="0" w:color="auto"/>
            </w:tcBorders>
            <w:hideMark/>
          </w:tcPr>
          <w:p w:rsidR="006F6573" w:rsidRPr="00FD1ECD" w:rsidRDefault="006F6573" w:rsidP="009C6C74">
            <w:pPr>
              <w:rPr>
                <w:sz w:val="20"/>
                <w:szCs w:val="20"/>
              </w:rPr>
            </w:pPr>
            <w:r w:rsidRPr="00FD1ECD">
              <w:rPr>
                <w:sz w:val="20"/>
                <w:szCs w:val="20"/>
              </w:rPr>
              <w:t>Скотоводство</w:t>
            </w:r>
          </w:p>
        </w:tc>
        <w:tc>
          <w:tcPr>
            <w:tcW w:w="5243" w:type="dxa"/>
            <w:vMerge w:val="restart"/>
            <w:tcBorders>
              <w:top w:val="single" w:sz="4" w:space="0" w:color="auto"/>
              <w:left w:val="single" w:sz="4" w:space="0" w:color="auto"/>
              <w:right w:val="single" w:sz="4" w:space="0" w:color="auto"/>
            </w:tcBorders>
            <w:vAlign w:val="center"/>
            <w:hideMark/>
          </w:tcPr>
          <w:p w:rsidR="00B30DAE" w:rsidRPr="00FD1ECD" w:rsidRDefault="00B30DAE" w:rsidP="00B30DAE">
            <w:pPr>
              <w:pStyle w:val="Default"/>
              <w:jc w:val="both"/>
              <w:rPr>
                <w:color w:val="auto"/>
                <w:sz w:val="20"/>
                <w:szCs w:val="20"/>
              </w:rPr>
            </w:pPr>
            <w:r w:rsidRPr="00FD1ECD">
              <w:rPr>
                <w:color w:val="auto"/>
                <w:sz w:val="20"/>
                <w:szCs w:val="20"/>
              </w:rPr>
              <w:t>1.  Площадь земельного участка:</w:t>
            </w:r>
          </w:p>
          <w:p w:rsidR="00B30DAE" w:rsidRPr="00FD1ECD" w:rsidRDefault="00B30DAE" w:rsidP="00B30DAE">
            <w:pPr>
              <w:pStyle w:val="Default"/>
              <w:jc w:val="both"/>
              <w:rPr>
                <w:color w:val="auto"/>
                <w:sz w:val="20"/>
                <w:szCs w:val="20"/>
              </w:rPr>
            </w:pPr>
            <w:r w:rsidRPr="00FD1ECD">
              <w:rPr>
                <w:color w:val="auto"/>
                <w:sz w:val="20"/>
                <w:szCs w:val="20"/>
              </w:rPr>
              <w:t xml:space="preserve">- минимальная </w:t>
            </w:r>
            <w:r w:rsidR="009F2A85" w:rsidRPr="00FD1ECD">
              <w:rPr>
                <w:color w:val="auto"/>
                <w:sz w:val="20"/>
                <w:szCs w:val="20"/>
              </w:rPr>
              <w:t>2000</w:t>
            </w:r>
            <w:r w:rsidRPr="00FD1ECD">
              <w:rPr>
                <w:color w:val="auto"/>
                <w:sz w:val="20"/>
                <w:szCs w:val="20"/>
              </w:rPr>
              <w:t xml:space="preserve"> кв.м;</w:t>
            </w:r>
          </w:p>
          <w:p w:rsidR="00B30DAE" w:rsidRPr="00FD1ECD" w:rsidRDefault="00B30DAE" w:rsidP="00B30DAE">
            <w:pPr>
              <w:pStyle w:val="Default"/>
              <w:jc w:val="both"/>
              <w:rPr>
                <w:color w:val="auto"/>
                <w:sz w:val="20"/>
                <w:szCs w:val="20"/>
              </w:rPr>
            </w:pPr>
            <w:r w:rsidRPr="00FD1ECD">
              <w:rPr>
                <w:color w:val="auto"/>
                <w:sz w:val="20"/>
                <w:szCs w:val="20"/>
              </w:rPr>
              <w:t>- максимальная 20000 кв.м. из земель поселения, 60000 кв.м. из земель сельскохозяйственного назначения;</w:t>
            </w:r>
          </w:p>
          <w:p w:rsidR="00B30DAE" w:rsidRPr="00FD1ECD" w:rsidRDefault="00B30DAE" w:rsidP="00B30DAE">
            <w:pPr>
              <w:pStyle w:val="Default"/>
              <w:jc w:val="both"/>
              <w:rPr>
                <w:color w:val="auto"/>
                <w:sz w:val="20"/>
                <w:szCs w:val="20"/>
              </w:rPr>
            </w:pPr>
            <w:r w:rsidRPr="00FD1ECD">
              <w:rPr>
                <w:color w:val="auto"/>
                <w:sz w:val="20"/>
                <w:szCs w:val="20"/>
              </w:rPr>
              <w:t xml:space="preserve">2. Максимальное количество этажей – </w:t>
            </w:r>
            <w:r w:rsidR="009F2A85" w:rsidRPr="00FD1ECD">
              <w:rPr>
                <w:color w:val="auto"/>
                <w:sz w:val="20"/>
                <w:szCs w:val="20"/>
              </w:rPr>
              <w:t>1</w:t>
            </w:r>
            <w:r w:rsidRPr="00FD1ECD">
              <w:rPr>
                <w:color w:val="auto"/>
                <w:sz w:val="20"/>
                <w:szCs w:val="20"/>
              </w:rPr>
              <w:t>.</w:t>
            </w:r>
          </w:p>
          <w:p w:rsidR="00B30DAE" w:rsidRPr="00FD1ECD" w:rsidRDefault="00B30DAE" w:rsidP="00B30DAE">
            <w:pPr>
              <w:pStyle w:val="Default"/>
              <w:jc w:val="both"/>
              <w:rPr>
                <w:color w:val="auto"/>
                <w:sz w:val="20"/>
                <w:szCs w:val="20"/>
              </w:rPr>
            </w:pPr>
            <w:r w:rsidRPr="00FD1ECD">
              <w:rPr>
                <w:color w:val="auto"/>
                <w:sz w:val="20"/>
                <w:szCs w:val="20"/>
              </w:rPr>
              <w:t>3.</w:t>
            </w:r>
            <w:r w:rsidRPr="00FD1ECD">
              <w:rPr>
                <w:bCs/>
                <w:color w:val="auto"/>
                <w:sz w:val="20"/>
                <w:szCs w:val="20"/>
              </w:rPr>
              <w:t xml:space="preserve">Максимальный процент застройки </w:t>
            </w:r>
            <w:r w:rsidR="009F2A85" w:rsidRPr="00FD1ECD">
              <w:rPr>
                <w:bCs/>
                <w:color w:val="auto"/>
                <w:sz w:val="20"/>
                <w:szCs w:val="20"/>
              </w:rPr>
              <w:t>– 60%</w:t>
            </w:r>
          </w:p>
          <w:p w:rsidR="00B30DAE" w:rsidRPr="00FD1ECD" w:rsidRDefault="00B30DAE" w:rsidP="00B30DAE">
            <w:pPr>
              <w:pStyle w:val="Default"/>
              <w:jc w:val="both"/>
              <w:rPr>
                <w:color w:val="auto"/>
                <w:sz w:val="20"/>
                <w:szCs w:val="20"/>
              </w:rPr>
            </w:pPr>
            <w:r w:rsidRPr="00FD1ECD">
              <w:rPr>
                <w:color w:val="auto"/>
                <w:sz w:val="20"/>
                <w:szCs w:val="20"/>
              </w:rPr>
              <w:t>4. Минимальные отступы для строительства (реконструкции) капитальных объектов (зданий):</w:t>
            </w:r>
          </w:p>
          <w:p w:rsidR="006F6573" w:rsidRPr="00FD1ECD" w:rsidRDefault="00B30DAE" w:rsidP="00B30DAE">
            <w:pPr>
              <w:rPr>
                <w:sz w:val="20"/>
                <w:szCs w:val="20"/>
              </w:rPr>
            </w:pPr>
            <w:r w:rsidRPr="00FD1ECD">
              <w:rPr>
                <w:sz w:val="20"/>
                <w:szCs w:val="20"/>
              </w:rPr>
              <w:t>не устанавливаются.</w:t>
            </w:r>
          </w:p>
        </w:tc>
      </w:tr>
      <w:tr w:rsidR="006F6573" w:rsidRPr="00FD1ECD" w:rsidTr="003246CE">
        <w:trPr>
          <w:trHeight w:val="252"/>
        </w:trPr>
        <w:tc>
          <w:tcPr>
            <w:tcW w:w="958" w:type="dxa"/>
            <w:tcBorders>
              <w:top w:val="single" w:sz="4" w:space="0" w:color="auto"/>
              <w:left w:val="single" w:sz="4" w:space="0" w:color="auto"/>
              <w:bottom w:val="single" w:sz="4" w:space="0" w:color="auto"/>
              <w:right w:val="single" w:sz="4" w:space="0" w:color="auto"/>
            </w:tcBorders>
          </w:tcPr>
          <w:p w:rsidR="006F6573" w:rsidRPr="00FD1ECD" w:rsidRDefault="006F6573" w:rsidP="009C6C74">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6F6573" w:rsidRPr="00FD1ECD" w:rsidRDefault="006F6573" w:rsidP="009C6C74">
            <w:pPr>
              <w:jc w:val="center"/>
              <w:rPr>
                <w:sz w:val="20"/>
                <w:szCs w:val="20"/>
              </w:rPr>
            </w:pPr>
            <w:r w:rsidRPr="00FD1ECD">
              <w:rPr>
                <w:sz w:val="20"/>
                <w:szCs w:val="20"/>
              </w:rPr>
              <w:t>(1.10)</w:t>
            </w:r>
          </w:p>
        </w:tc>
        <w:tc>
          <w:tcPr>
            <w:tcW w:w="2549" w:type="dxa"/>
            <w:tcBorders>
              <w:top w:val="single" w:sz="4" w:space="0" w:color="auto"/>
              <w:left w:val="single" w:sz="4" w:space="0" w:color="auto"/>
              <w:bottom w:val="single" w:sz="4" w:space="0" w:color="auto"/>
              <w:right w:val="single" w:sz="4" w:space="0" w:color="auto"/>
            </w:tcBorders>
            <w:hideMark/>
          </w:tcPr>
          <w:p w:rsidR="006F6573" w:rsidRPr="00FD1ECD" w:rsidRDefault="006F6573" w:rsidP="009C6C74">
            <w:pPr>
              <w:rPr>
                <w:sz w:val="20"/>
                <w:szCs w:val="20"/>
              </w:rPr>
            </w:pPr>
            <w:r w:rsidRPr="00FD1ECD">
              <w:rPr>
                <w:sz w:val="20"/>
                <w:szCs w:val="20"/>
              </w:rPr>
              <w:t>Птицеводство</w:t>
            </w:r>
          </w:p>
        </w:tc>
        <w:tc>
          <w:tcPr>
            <w:tcW w:w="5243" w:type="dxa"/>
            <w:vMerge/>
            <w:tcBorders>
              <w:left w:val="single" w:sz="4" w:space="0" w:color="auto"/>
              <w:right w:val="single" w:sz="4" w:space="0" w:color="auto"/>
            </w:tcBorders>
            <w:vAlign w:val="center"/>
            <w:hideMark/>
          </w:tcPr>
          <w:p w:rsidR="006F6573" w:rsidRPr="00FD1ECD" w:rsidRDefault="006F6573" w:rsidP="009C6C74">
            <w:pPr>
              <w:rPr>
                <w:sz w:val="20"/>
                <w:szCs w:val="20"/>
              </w:rPr>
            </w:pPr>
          </w:p>
        </w:tc>
      </w:tr>
      <w:tr w:rsidR="006F6573" w:rsidRPr="00FD1ECD" w:rsidTr="003246CE">
        <w:trPr>
          <w:trHeight w:val="252"/>
        </w:trPr>
        <w:tc>
          <w:tcPr>
            <w:tcW w:w="958" w:type="dxa"/>
            <w:tcBorders>
              <w:top w:val="single" w:sz="4" w:space="0" w:color="auto"/>
              <w:left w:val="single" w:sz="4" w:space="0" w:color="auto"/>
              <w:bottom w:val="single" w:sz="4" w:space="0" w:color="auto"/>
              <w:right w:val="single" w:sz="4" w:space="0" w:color="auto"/>
            </w:tcBorders>
          </w:tcPr>
          <w:p w:rsidR="006F6573" w:rsidRPr="00FD1ECD" w:rsidRDefault="006F6573" w:rsidP="009C6C74">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6F6573" w:rsidRPr="00FD1ECD" w:rsidRDefault="006F6573" w:rsidP="009C6C74">
            <w:pPr>
              <w:jc w:val="center"/>
              <w:rPr>
                <w:sz w:val="20"/>
                <w:szCs w:val="20"/>
              </w:rPr>
            </w:pPr>
            <w:r w:rsidRPr="00FD1ECD">
              <w:rPr>
                <w:sz w:val="20"/>
                <w:szCs w:val="20"/>
              </w:rPr>
              <w:t>(1.11)</w:t>
            </w:r>
          </w:p>
        </w:tc>
        <w:tc>
          <w:tcPr>
            <w:tcW w:w="2549" w:type="dxa"/>
            <w:tcBorders>
              <w:top w:val="single" w:sz="4" w:space="0" w:color="auto"/>
              <w:left w:val="single" w:sz="4" w:space="0" w:color="auto"/>
              <w:bottom w:val="single" w:sz="4" w:space="0" w:color="auto"/>
              <w:right w:val="single" w:sz="4" w:space="0" w:color="auto"/>
            </w:tcBorders>
            <w:hideMark/>
          </w:tcPr>
          <w:p w:rsidR="006F6573" w:rsidRPr="00FD1ECD" w:rsidRDefault="006F6573" w:rsidP="009C6C74">
            <w:pPr>
              <w:rPr>
                <w:sz w:val="20"/>
                <w:szCs w:val="20"/>
              </w:rPr>
            </w:pPr>
            <w:r w:rsidRPr="00FD1ECD">
              <w:rPr>
                <w:sz w:val="20"/>
                <w:szCs w:val="20"/>
              </w:rPr>
              <w:t>Свиноводство</w:t>
            </w:r>
          </w:p>
        </w:tc>
        <w:tc>
          <w:tcPr>
            <w:tcW w:w="5243" w:type="dxa"/>
            <w:vMerge/>
            <w:tcBorders>
              <w:left w:val="single" w:sz="4" w:space="0" w:color="auto"/>
              <w:right w:val="single" w:sz="4" w:space="0" w:color="auto"/>
            </w:tcBorders>
            <w:vAlign w:val="center"/>
            <w:hideMark/>
          </w:tcPr>
          <w:p w:rsidR="006F6573" w:rsidRPr="00FD1ECD" w:rsidRDefault="006F6573" w:rsidP="009C6C74">
            <w:pPr>
              <w:rPr>
                <w:sz w:val="20"/>
                <w:szCs w:val="20"/>
              </w:rPr>
            </w:pPr>
          </w:p>
        </w:tc>
      </w:tr>
      <w:tr w:rsidR="006F6573" w:rsidRPr="00FD1ECD" w:rsidTr="003246CE">
        <w:trPr>
          <w:trHeight w:val="252"/>
        </w:trPr>
        <w:tc>
          <w:tcPr>
            <w:tcW w:w="958" w:type="dxa"/>
            <w:tcBorders>
              <w:top w:val="single" w:sz="4" w:space="0" w:color="auto"/>
              <w:left w:val="single" w:sz="4" w:space="0" w:color="auto"/>
              <w:bottom w:val="single" w:sz="4" w:space="0" w:color="auto"/>
              <w:right w:val="single" w:sz="4" w:space="0" w:color="auto"/>
            </w:tcBorders>
          </w:tcPr>
          <w:p w:rsidR="006F6573" w:rsidRPr="00FD1ECD" w:rsidRDefault="006F6573" w:rsidP="009C6C74">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6F6573" w:rsidRPr="00FD1ECD" w:rsidRDefault="006F6573" w:rsidP="009C6C74">
            <w:pPr>
              <w:jc w:val="center"/>
              <w:rPr>
                <w:sz w:val="20"/>
                <w:szCs w:val="20"/>
              </w:rPr>
            </w:pPr>
            <w:r w:rsidRPr="00FD1ECD">
              <w:rPr>
                <w:sz w:val="20"/>
                <w:szCs w:val="20"/>
              </w:rPr>
              <w:t>(1.12)</w:t>
            </w:r>
          </w:p>
        </w:tc>
        <w:tc>
          <w:tcPr>
            <w:tcW w:w="2549" w:type="dxa"/>
            <w:tcBorders>
              <w:top w:val="single" w:sz="4" w:space="0" w:color="auto"/>
              <w:left w:val="single" w:sz="4" w:space="0" w:color="auto"/>
              <w:bottom w:val="single" w:sz="4" w:space="0" w:color="auto"/>
              <w:right w:val="single" w:sz="4" w:space="0" w:color="auto"/>
            </w:tcBorders>
            <w:hideMark/>
          </w:tcPr>
          <w:p w:rsidR="006F6573" w:rsidRPr="00FD1ECD" w:rsidRDefault="006F6573" w:rsidP="009C6C74">
            <w:pPr>
              <w:rPr>
                <w:sz w:val="20"/>
                <w:szCs w:val="20"/>
              </w:rPr>
            </w:pPr>
            <w:r w:rsidRPr="00FD1ECD">
              <w:rPr>
                <w:sz w:val="20"/>
                <w:szCs w:val="20"/>
              </w:rPr>
              <w:t>Пчеловодство</w:t>
            </w:r>
          </w:p>
        </w:tc>
        <w:tc>
          <w:tcPr>
            <w:tcW w:w="5243" w:type="dxa"/>
            <w:vMerge/>
            <w:tcBorders>
              <w:left w:val="single" w:sz="4" w:space="0" w:color="auto"/>
              <w:bottom w:val="single" w:sz="4" w:space="0" w:color="auto"/>
              <w:right w:val="single" w:sz="4" w:space="0" w:color="auto"/>
            </w:tcBorders>
            <w:vAlign w:val="center"/>
            <w:hideMark/>
          </w:tcPr>
          <w:p w:rsidR="006F6573" w:rsidRPr="00FD1ECD" w:rsidRDefault="006F6573" w:rsidP="009C6C74">
            <w:pPr>
              <w:rPr>
                <w:sz w:val="20"/>
                <w:szCs w:val="20"/>
              </w:rPr>
            </w:pPr>
          </w:p>
        </w:tc>
      </w:tr>
      <w:tr w:rsidR="006F6573" w:rsidRPr="00FD1ECD" w:rsidTr="009C6C74">
        <w:trPr>
          <w:trHeight w:val="252"/>
        </w:trPr>
        <w:tc>
          <w:tcPr>
            <w:tcW w:w="958" w:type="dxa"/>
            <w:tcBorders>
              <w:top w:val="single" w:sz="4" w:space="0" w:color="auto"/>
              <w:left w:val="single" w:sz="4" w:space="0" w:color="auto"/>
              <w:bottom w:val="single" w:sz="4" w:space="0" w:color="auto"/>
              <w:right w:val="single" w:sz="4" w:space="0" w:color="auto"/>
            </w:tcBorders>
          </w:tcPr>
          <w:p w:rsidR="006F6573" w:rsidRPr="00FD1ECD" w:rsidRDefault="006F6573" w:rsidP="009C6C74">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6F6573" w:rsidRPr="00FD1ECD" w:rsidRDefault="006F6573" w:rsidP="009C6C74">
            <w:pPr>
              <w:jc w:val="center"/>
              <w:rPr>
                <w:sz w:val="20"/>
                <w:szCs w:val="20"/>
              </w:rPr>
            </w:pPr>
            <w:r w:rsidRPr="00FD1ECD">
              <w:rPr>
                <w:sz w:val="20"/>
                <w:szCs w:val="20"/>
              </w:rPr>
              <w:t>(1.16)</w:t>
            </w:r>
          </w:p>
        </w:tc>
        <w:tc>
          <w:tcPr>
            <w:tcW w:w="2549" w:type="dxa"/>
            <w:tcBorders>
              <w:top w:val="single" w:sz="4" w:space="0" w:color="auto"/>
              <w:left w:val="single" w:sz="4" w:space="0" w:color="auto"/>
              <w:bottom w:val="single" w:sz="4" w:space="0" w:color="auto"/>
              <w:right w:val="single" w:sz="4" w:space="0" w:color="auto"/>
            </w:tcBorders>
            <w:hideMark/>
          </w:tcPr>
          <w:p w:rsidR="006F6573" w:rsidRPr="00FD1ECD" w:rsidRDefault="006F6573" w:rsidP="009C6C74">
            <w:pPr>
              <w:rPr>
                <w:sz w:val="20"/>
                <w:szCs w:val="20"/>
              </w:rPr>
            </w:pPr>
            <w:r w:rsidRPr="00FD1ECD">
              <w:rPr>
                <w:sz w:val="20"/>
                <w:szCs w:val="20"/>
              </w:rPr>
              <w:t xml:space="preserve">Ведение личного подсобного хозяйства на </w:t>
            </w:r>
            <w:r w:rsidRPr="00FD1ECD">
              <w:rPr>
                <w:sz w:val="20"/>
                <w:szCs w:val="20"/>
              </w:rPr>
              <w:lastRenderedPageBreak/>
              <w:t>полевых участках</w:t>
            </w:r>
          </w:p>
        </w:tc>
        <w:tc>
          <w:tcPr>
            <w:tcW w:w="5243" w:type="dxa"/>
            <w:tcBorders>
              <w:top w:val="single" w:sz="4" w:space="0" w:color="auto"/>
              <w:left w:val="single" w:sz="4" w:space="0" w:color="auto"/>
              <w:bottom w:val="single" w:sz="4" w:space="0" w:color="auto"/>
              <w:right w:val="single" w:sz="4" w:space="0" w:color="auto"/>
            </w:tcBorders>
            <w:vAlign w:val="center"/>
            <w:hideMark/>
          </w:tcPr>
          <w:p w:rsidR="00B30DAE" w:rsidRPr="00FD1ECD" w:rsidRDefault="00B30DAE" w:rsidP="00B30DAE">
            <w:pPr>
              <w:pStyle w:val="Default"/>
              <w:jc w:val="both"/>
              <w:rPr>
                <w:color w:val="auto"/>
                <w:sz w:val="20"/>
                <w:szCs w:val="20"/>
              </w:rPr>
            </w:pPr>
            <w:r w:rsidRPr="00FD1ECD">
              <w:rPr>
                <w:color w:val="auto"/>
                <w:sz w:val="20"/>
                <w:szCs w:val="20"/>
              </w:rPr>
              <w:lastRenderedPageBreak/>
              <w:t>1.  Площадь земельного участка:</w:t>
            </w:r>
          </w:p>
          <w:p w:rsidR="00B30DAE" w:rsidRPr="00FD1ECD" w:rsidRDefault="00B30DAE" w:rsidP="00B30DAE">
            <w:pPr>
              <w:pStyle w:val="Default"/>
              <w:jc w:val="both"/>
              <w:rPr>
                <w:color w:val="auto"/>
                <w:sz w:val="20"/>
                <w:szCs w:val="20"/>
              </w:rPr>
            </w:pPr>
            <w:r w:rsidRPr="00FD1ECD">
              <w:rPr>
                <w:color w:val="auto"/>
                <w:sz w:val="20"/>
                <w:szCs w:val="20"/>
              </w:rPr>
              <w:t>- минимальная 2500 кв.м;</w:t>
            </w:r>
          </w:p>
          <w:p w:rsidR="009F2A85" w:rsidRPr="00FD1ECD" w:rsidRDefault="00B30DAE" w:rsidP="00B30DAE">
            <w:pPr>
              <w:pStyle w:val="Default"/>
              <w:jc w:val="both"/>
              <w:rPr>
                <w:color w:val="auto"/>
                <w:sz w:val="20"/>
                <w:szCs w:val="20"/>
              </w:rPr>
            </w:pPr>
            <w:r w:rsidRPr="00FD1ECD">
              <w:rPr>
                <w:color w:val="auto"/>
                <w:sz w:val="20"/>
                <w:szCs w:val="20"/>
              </w:rPr>
              <w:lastRenderedPageBreak/>
              <w:t xml:space="preserve">- максимальная </w:t>
            </w:r>
            <w:r w:rsidR="009F2A85" w:rsidRPr="00FD1ECD">
              <w:rPr>
                <w:color w:val="auto"/>
                <w:sz w:val="20"/>
                <w:szCs w:val="20"/>
              </w:rPr>
              <w:t>5</w:t>
            </w:r>
            <w:r w:rsidRPr="00FD1ECD">
              <w:rPr>
                <w:color w:val="auto"/>
                <w:sz w:val="20"/>
                <w:szCs w:val="20"/>
              </w:rPr>
              <w:t xml:space="preserve">000 кв.м. </w:t>
            </w:r>
          </w:p>
          <w:p w:rsidR="00B30DAE" w:rsidRPr="00FD1ECD" w:rsidRDefault="00B30DAE" w:rsidP="00B30DAE">
            <w:pPr>
              <w:pStyle w:val="Default"/>
              <w:jc w:val="both"/>
              <w:rPr>
                <w:color w:val="auto"/>
                <w:sz w:val="20"/>
                <w:szCs w:val="20"/>
              </w:rPr>
            </w:pPr>
            <w:r w:rsidRPr="00FD1ECD">
              <w:rPr>
                <w:color w:val="auto"/>
                <w:sz w:val="20"/>
                <w:szCs w:val="20"/>
              </w:rPr>
              <w:t>2. Максимальное количество этажей – не устанавливается.</w:t>
            </w:r>
          </w:p>
          <w:p w:rsidR="00B30DAE" w:rsidRPr="00FD1ECD" w:rsidRDefault="00B30DAE" w:rsidP="00B30DAE">
            <w:pPr>
              <w:pStyle w:val="Default"/>
              <w:jc w:val="both"/>
              <w:rPr>
                <w:color w:val="auto"/>
                <w:sz w:val="20"/>
                <w:szCs w:val="20"/>
              </w:rPr>
            </w:pPr>
            <w:r w:rsidRPr="00FD1ECD">
              <w:rPr>
                <w:color w:val="auto"/>
                <w:sz w:val="20"/>
                <w:szCs w:val="20"/>
              </w:rPr>
              <w:t>3.</w:t>
            </w:r>
            <w:r w:rsidRPr="00FD1ECD">
              <w:rPr>
                <w:bCs/>
                <w:color w:val="auto"/>
                <w:sz w:val="20"/>
                <w:szCs w:val="20"/>
              </w:rPr>
              <w:t>Максимальный процент застройки не устанавливается</w:t>
            </w:r>
          </w:p>
          <w:p w:rsidR="00B30DAE" w:rsidRPr="00FD1ECD" w:rsidRDefault="00B30DAE" w:rsidP="00B30DAE">
            <w:pPr>
              <w:pStyle w:val="Default"/>
              <w:jc w:val="both"/>
              <w:rPr>
                <w:color w:val="auto"/>
                <w:sz w:val="20"/>
                <w:szCs w:val="20"/>
              </w:rPr>
            </w:pPr>
            <w:r w:rsidRPr="00FD1ECD">
              <w:rPr>
                <w:color w:val="auto"/>
                <w:sz w:val="20"/>
                <w:szCs w:val="20"/>
              </w:rPr>
              <w:t>4. Минимальные отступы для строительства (реконструкции) капитальных объектов (зданий):</w:t>
            </w:r>
          </w:p>
          <w:p w:rsidR="006F6573" w:rsidRPr="00FD1ECD" w:rsidRDefault="00B30DAE" w:rsidP="00B30DAE">
            <w:pPr>
              <w:rPr>
                <w:sz w:val="20"/>
                <w:szCs w:val="20"/>
              </w:rPr>
            </w:pPr>
            <w:r w:rsidRPr="00FD1ECD">
              <w:rPr>
                <w:sz w:val="20"/>
                <w:szCs w:val="20"/>
              </w:rPr>
              <w:t>не устанавливаются.</w:t>
            </w:r>
          </w:p>
        </w:tc>
      </w:tr>
      <w:tr w:rsidR="009C6C74" w:rsidRPr="00FD1ECD" w:rsidTr="009C6C74">
        <w:tc>
          <w:tcPr>
            <w:tcW w:w="9885" w:type="dxa"/>
            <w:gridSpan w:val="4"/>
            <w:tcBorders>
              <w:top w:val="single" w:sz="4" w:space="0" w:color="auto"/>
              <w:left w:val="single" w:sz="4" w:space="0" w:color="auto"/>
              <w:bottom w:val="single" w:sz="4" w:space="0" w:color="auto"/>
              <w:right w:val="single" w:sz="4" w:space="0" w:color="auto"/>
            </w:tcBorders>
            <w:hideMark/>
          </w:tcPr>
          <w:p w:rsidR="009C6C74" w:rsidRPr="00FD1ECD" w:rsidRDefault="009C6C74" w:rsidP="00B30DAE">
            <w:pPr>
              <w:spacing w:line="312" w:lineRule="auto"/>
              <w:contextualSpacing/>
              <w:jc w:val="center"/>
              <w:rPr>
                <w:rFonts w:eastAsia="Calibri"/>
                <w:sz w:val="20"/>
                <w:szCs w:val="20"/>
                <w:lang w:eastAsia="en-US"/>
              </w:rPr>
            </w:pPr>
            <w:r w:rsidRPr="00FD1ECD">
              <w:rPr>
                <w:rFonts w:eastAsia="Calibri"/>
                <w:b/>
                <w:bCs/>
                <w:sz w:val="20"/>
                <w:szCs w:val="20"/>
                <w:lang w:val="ha-Latn-NG" w:eastAsia="en-US"/>
              </w:rPr>
              <w:lastRenderedPageBreak/>
              <w:t xml:space="preserve">Вспомогательные виды использования земельных участков и объектов капитального строительства </w:t>
            </w:r>
          </w:p>
        </w:tc>
      </w:tr>
      <w:tr w:rsidR="009C6C74" w:rsidRPr="00FD1ECD" w:rsidTr="009C6C74">
        <w:tc>
          <w:tcPr>
            <w:tcW w:w="958" w:type="dxa"/>
            <w:tcBorders>
              <w:top w:val="single" w:sz="4" w:space="0" w:color="auto"/>
              <w:left w:val="single" w:sz="4" w:space="0" w:color="auto"/>
              <w:bottom w:val="single" w:sz="4" w:space="0" w:color="auto"/>
              <w:right w:val="single" w:sz="4" w:space="0" w:color="auto"/>
            </w:tcBorders>
          </w:tcPr>
          <w:p w:rsidR="009C6C74" w:rsidRPr="00FD1ECD" w:rsidRDefault="009C6C74" w:rsidP="009C6C74">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9C6C74" w:rsidRPr="00FD1ECD" w:rsidRDefault="009C6C74" w:rsidP="00363DD7">
            <w:pPr>
              <w:jc w:val="center"/>
              <w:rPr>
                <w:sz w:val="20"/>
                <w:szCs w:val="20"/>
              </w:rPr>
            </w:pPr>
            <w:r w:rsidRPr="00FD1ECD">
              <w:rPr>
                <w:sz w:val="20"/>
                <w:szCs w:val="20"/>
              </w:rPr>
              <w:t>(</w:t>
            </w:r>
            <w:r w:rsidR="00363DD7" w:rsidRPr="00FD1ECD">
              <w:rPr>
                <w:sz w:val="20"/>
                <w:szCs w:val="20"/>
              </w:rPr>
              <w:t>1.18</w:t>
            </w:r>
            <w:r w:rsidRPr="00FD1ECD">
              <w:rPr>
                <w:sz w:val="20"/>
                <w:szCs w:val="20"/>
              </w:rPr>
              <w:t>)</w:t>
            </w:r>
          </w:p>
        </w:tc>
        <w:tc>
          <w:tcPr>
            <w:tcW w:w="2549" w:type="dxa"/>
            <w:tcBorders>
              <w:top w:val="single" w:sz="4" w:space="0" w:color="auto"/>
              <w:left w:val="single" w:sz="4" w:space="0" w:color="auto"/>
              <w:bottom w:val="single" w:sz="4" w:space="0" w:color="auto"/>
              <w:right w:val="single" w:sz="4" w:space="0" w:color="auto"/>
            </w:tcBorders>
            <w:hideMark/>
          </w:tcPr>
          <w:p w:rsidR="009C6C74" w:rsidRPr="00FD1ECD" w:rsidRDefault="00363DD7" w:rsidP="009C6C74">
            <w:pPr>
              <w:rPr>
                <w:sz w:val="20"/>
                <w:szCs w:val="20"/>
              </w:rPr>
            </w:pPr>
            <w:r w:rsidRPr="00FD1ECD">
              <w:rPr>
                <w:sz w:val="20"/>
                <w:szCs w:val="20"/>
              </w:rPr>
              <w:t>Обеспечение сельскохозяйственного производства</w:t>
            </w:r>
          </w:p>
        </w:tc>
        <w:tc>
          <w:tcPr>
            <w:tcW w:w="5243" w:type="dxa"/>
            <w:tcBorders>
              <w:top w:val="single" w:sz="4" w:space="0" w:color="auto"/>
              <w:left w:val="single" w:sz="4" w:space="0" w:color="auto"/>
              <w:bottom w:val="single" w:sz="4" w:space="0" w:color="auto"/>
              <w:right w:val="single" w:sz="4" w:space="0" w:color="auto"/>
            </w:tcBorders>
            <w:hideMark/>
          </w:tcPr>
          <w:p w:rsidR="009F2A85" w:rsidRPr="00FD1ECD" w:rsidRDefault="009F2A85" w:rsidP="009F2A85">
            <w:pPr>
              <w:pStyle w:val="Default"/>
              <w:jc w:val="both"/>
              <w:rPr>
                <w:color w:val="auto"/>
                <w:sz w:val="20"/>
                <w:szCs w:val="20"/>
              </w:rPr>
            </w:pPr>
            <w:r w:rsidRPr="00FD1ECD">
              <w:rPr>
                <w:color w:val="auto"/>
                <w:sz w:val="20"/>
                <w:szCs w:val="20"/>
              </w:rPr>
              <w:t>1.  Площадь земельного участка:</w:t>
            </w:r>
          </w:p>
          <w:p w:rsidR="009F2A85" w:rsidRPr="00FD1ECD" w:rsidRDefault="009F2A85" w:rsidP="009F2A85">
            <w:pPr>
              <w:pStyle w:val="Default"/>
              <w:jc w:val="both"/>
              <w:rPr>
                <w:color w:val="auto"/>
                <w:sz w:val="20"/>
                <w:szCs w:val="20"/>
              </w:rPr>
            </w:pPr>
            <w:r w:rsidRPr="00FD1ECD">
              <w:rPr>
                <w:color w:val="auto"/>
                <w:sz w:val="20"/>
                <w:szCs w:val="20"/>
              </w:rPr>
              <w:t>- минимальная 500 кв.м;</w:t>
            </w:r>
          </w:p>
          <w:p w:rsidR="009F2A85" w:rsidRPr="00FD1ECD" w:rsidRDefault="009F2A85" w:rsidP="009F2A85">
            <w:pPr>
              <w:pStyle w:val="Default"/>
              <w:jc w:val="both"/>
              <w:rPr>
                <w:color w:val="auto"/>
                <w:sz w:val="20"/>
                <w:szCs w:val="20"/>
              </w:rPr>
            </w:pPr>
            <w:r w:rsidRPr="00FD1ECD">
              <w:rPr>
                <w:color w:val="auto"/>
                <w:sz w:val="20"/>
                <w:szCs w:val="20"/>
              </w:rPr>
              <w:t>- максимальная 1500 кв.м.;</w:t>
            </w:r>
          </w:p>
          <w:p w:rsidR="009F2A85" w:rsidRPr="00FD1ECD" w:rsidRDefault="009F2A85" w:rsidP="009F2A85">
            <w:pPr>
              <w:pStyle w:val="Default"/>
              <w:jc w:val="both"/>
              <w:rPr>
                <w:color w:val="auto"/>
                <w:sz w:val="20"/>
                <w:szCs w:val="20"/>
              </w:rPr>
            </w:pPr>
            <w:r w:rsidRPr="00FD1ECD">
              <w:rPr>
                <w:color w:val="auto"/>
                <w:sz w:val="20"/>
                <w:szCs w:val="20"/>
              </w:rPr>
              <w:t>2. Максимальное количество этажей – 1.</w:t>
            </w:r>
          </w:p>
          <w:p w:rsidR="009F2A85" w:rsidRPr="00FD1ECD" w:rsidRDefault="009F2A85" w:rsidP="009F2A85">
            <w:pPr>
              <w:pStyle w:val="Default"/>
              <w:jc w:val="both"/>
              <w:rPr>
                <w:color w:val="auto"/>
                <w:sz w:val="20"/>
                <w:szCs w:val="20"/>
              </w:rPr>
            </w:pPr>
            <w:r w:rsidRPr="00FD1ECD">
              <w:rPr>
                <w:color w:val="auto"/>
                <w:sz w:val="20"/>
                <w:szCs w:val="20"/>
              </w:rPr>
              <w:t>3.</w:t>
            </w:r>
            <w:r w:rsidRPr="00FD1ECD">
              <w:rPr>
                <w:bCs/>
                <w:color w:val="auto"/>
                <w:sz w:val="20"/>
                <w:szCs w:val="20"/>
              </w:rPr>
              <w:t>Максимальный процент застройки – 60%</w:t>
            </w:r>
          </w:p>
          <w:p w:rsidR="009F2A85" w:rsidRPr="00FD1ECD" w:rsidRDefault="009F2A85" w:rsidP="009F2A85">
            <w:pPr>
              <w:pStyle w:val="Default"/>
              <w:jc w:val="both"/>
              <w:rPr>
                <w:color w:val="auto"/>
                <w:sz w:val="20"/>
                <w:szCs w:val="20"/>
              </w:rPr>
            </w:pPr>
            <w:r w:rsidRPr="00FD1ECD">
              <w:rPr>
                <w:color w:val="auto"/>
                <w:sz w:val="20"/>
                <w:szCs w:val="20"/>
              </w:rPr>
              <w:t>4. Минимальные отступы для строительства (реконструкции) капитальных объектов (зданий):</w:t>
            </w:r>
          </w:p>
          <w:p w:rsidR="009C6C74" w:rsidRPr="00FD1ECD" w:rsidRDefault="009F2A85" w:rsidP="009F2A85">
            <w:pPr>
              <w:pStyle w:val="Default"/>
              <w:jc w:val="both"/>
              <w:rPr>
                <w:color w:val="auto"/>
                <w:sz w:val="20"/>
                <w:szCs w:val="20"/>
              </w:rPr>
            </w:pPr>
            <w:r w:rsidRPr="00FD1ECD">
              <w:rPr>
                <w:color w:val="auto"/>
                <w:sz w:val="20"/>
                <w:szCs w:val="20"/>
              </w:rPr>
              <w:t>не устанавливаются.</w:t>
            </w:r>
          </w:p>
        </w:tc>
      </w:tr>
      <w:tr w:rsidR="009C6C74" w:rsidRPr="00FD1ECD" w:rsidTr="009C6C74">
        <w:tc>
          <w:tcPr>
            <w:tcW w:w="9885" w:type="dxa"/>
            <w:gridSpan w:val="4"/>
            <w:tcBorders>
              <w:top w:val="single" w:sz="4" w:space="0" w:color="auto"/>
              <w:left w:val="single" w:sz="4" w:space="0" w:color="auto"/>
              <w:bottom w:val="single" w:sz="4" w:space="0" w:color="auto"/>
              <w:right w:val="single" w:sz="4" w:space="0" w:color="auto"/>
            </w:tcBorders>
            <w:hideMark/>
          </w:tcPr>
          <w:p w:rsidR="009C6C74" w:rsidRPr="00FD1ECD" w:rsidRDefault="009C6C74" w:rsidP="009C6C74">
            <w:pPr>
              <w:spacing w:line="312" w:lineRule="auto"/>
              <w:contextualSpacing/>
              <w:jc w:val="center"/>
              <w:rPr>
                <w:rFonts w:eastAsia="Calibri"/>
                <w:b/>
                <w:bCs/>
                <w:sz w:val="20"/>
                <w:szCs w:val="20"/>
                <w:lang w:eastAsia="en-US"/>
              </w:rPr>
            </w:pPr>
            <w:r w:rsidRPr="00FD1ECD">
              <w:rPr>
                <w:rFonts w:eastAsia="Calibri"/>
                <w:b/>
                <w:bCs/>
                <w:sz w:val="20"/>
                <w:szCs w:val="20"/>
                <w:lang w:val="ha-Latn-NG" w:eastAsia="en-US"/>
              </w:rPr>
              <w:t>Условно разрешенные виды  разрешенного использования земельных участков и объектов капитального строительства</w:t>
            </w:r>
            <w:r w:rsidRPr="00FD1ECD">
              <w:rPr>
                <w:rFonts w:eastAsia="Calibri"/>
                <w:b/>
                <w:bCs/>
                <w:sz w:val="20"/>
                <w:szCs w:val="20"/>
                <w:lang w:eastAsia="en-US"/>
              </w:rPr>
              <w:t xml:space="preserve"> </w:t>
            </w:r>
            <w:r w:rsidRPr="00FD1ECD">
              <w:rPr>
                <w:rFonts w:eastAsia="Calibri"/>
                <w:bCs/>
                <w:sz w:val="20"/>
                <w:szCs w:val="20"/>
                <w:lang w:val="ha-Latn-NG" w:eastAsia="en-US"/>
              </w:rPr>
              <w:t>не установлены</w:t>
            </w:r>
          </w:p>
        </w:tc>
      </w:tr>
    </w:tbl>
    <w:p w:rsidR="00A97CCC" w:rsidRPr="00FD1ECD" w:rsidRDefault="00B30DAE" w:rsidP="00A97CCC">
      <w:pPr>
        <w:rPr>
          <w:b/>
        </w:rPr>
      </w:pPr>
      <w:r w:rsidRPr="00FD1ECD">
        <w:rPr>
          <w:b/>
        </w:rPr>
        <w:t xml:space="preserve">Примечание: </w:t>
      </w:r>
      <w:r w:rsidRPr="00FD1ECD">
        <w:t>Зона сельскохозяйственного использования используется в целях ведения сельскохозяйственного производства до момента изменения вида их использования в соответствии с генеральным планом.</w:t>
      </w:r>
    </w:p>
    <w:p w:rsidR="009C6C74" w:rsidRPr="00FD1ECD" w:rsidRDefault="009C6C74" w:rsidP="00A97CCC">
      <w:pPr>
        <w:rPr>
          <w:b/>
          <w:sz w:val="20"/>
          <w:szCs w:val="20"/>
        </w:rPr>
      </w:pPr>
    </w:p>
    <w:p w:rsidR="009C6C74" w:rsidRPr="00FD1ECD" w:rsidRDefault="009C6C74" w:rsidP="00A97CCC">
      <w:pPr>
        <w:rPr>
          <w:b/>
          <w:sz w:val="20"/>
          <w:szCs w:val="20"/>
        </w:rPr>
      </w:pPr>
    </w:p>
    <w:p w:rsidR="009C6C74" w:rsidRPr="00FD1ECD" w:rsidRDefault="009C6C74" w:rsidP="00A97CCC">
      <w:pPr>
        <w:rPr>
          <w:b/>
          <w:sz w:val="20"/>
          <w:szCs w:val="20"/>
        </w:rPr>
      </w:pPr>
    </w:p>
    <w:tbl>
      <w:tblPr>
        <w:tblpPr w:leftFromText="180" w:rightFromText="180" w:vertAnchor="text" w:tblpY="1"/>
        <w:tblOverlap w:val="neve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0"/>
        <w:gridCol w:w="28"/>
        <w:gridCol w:w="1080"/>
        <w:gridCol w:w="30"/>
        <w:gridCol w:w="25"/>
        <w:gridCol w:w="2525"/>
        <w:gridCol w:w="15"/>
        <w:gridCol w:w="9"/>
        <w:gridCol w:w="5243"/>
      </w:tblGrid>
      <w:tr w:rsidR="00A97CCC" w:rsidRPr="00FD1ECD" w:rsidTr="00A97CCC">
        <w:trPr>
          <w:cantSplit/>
          <w:trHeight w:val="3534"/>
        </w:trPr>
        <w:tc>
          <w:tcPr>
            <w:tcW w:w="958"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A97CCC" w:rsidRPr="00FD1ECD" w:rsidRDefault="00A97CCC" w:rsidP="00A97CCC">
            <w:pPr>
              <w:spacing w:line="240" w:lineRule="atLeast"/>
              <w:ind w:right="113"/>
              <w:rPr>
                <w:b/>
                <w:sz w:val="20"/>
                <w:szCs w:val="20"/>
              </w:rPr>
            </w:pPr>
            <w:r w:rsidRPr="00FD1ECD">
              <w:rPr>
                <w:b/>
                <w:sz w:val="20"/>
                <w:szCs w:val="20"/>
              </w:rPr>
              <w:t>Кодовые обозначения территориальных зон</w:t>
            </w:r>
          </w:p>
        </w:tc>
        <w:tc>
          <w:tcPr>
            <w:tcW w:w="1135"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A97CCC" w:rsidRPr="00FD1ECD" w:rsidRDefault="00A97CCC" w:rsidP="00A97CCC">
            <w:pPr>
              <w:spacing w:line="240" w:lineRule="atLeast"/>
              <w:ind w:right="113"/>
              <w:rPr>
                <w:b/>
                <w:sz w:val="20"/>
                <w:szCs w:val="20"/>
              </w:rPr>
            </w:pPr>
            <w:r w:rsidRPr="00FD1ECD">
              <w:rPr>
                <w:b/>
                <w:sz w:val="20"/>
                <w:szCs w:val="20"/>
              </w:rPr>
              <w:t xml:space="preserve">*Классификатор (числовое обозначение) вида разрешенного исп. Земельного участка   </w:t>
            </w:r>
          </w:p>
        </w:tc>
        <w:tc>
          <w:tcPr>
            <w:tcW w:w="2549"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A97CCC" w:rsidRPr="00FD1ECD" w:rsidRDefault="00A97CCC" w:rsidP="00A97CCC">
            <w:pPr>
              <w:spacing w:line="240" w:lineRule="atLeast"/>
              <w:ind w:right="113"/>
              <w:rPr>
                <w:b/>
                <w:sz w:val="20"/>
                <w:szCs w:val="20"/>
              </w:rPr>
            </w:pPr>
            <w:r w:rsidRPr="00FD1ECD">
              <w:rPr>
                <w:b/>
                <w:sz w:val="20"/>
                <w:szCs w:val="20"/>
              </w:rPr>
              <w:t>Вид разрешенного использования</w:t>
            </w:r>
          </w:p>
        </w:tc>
        <w:tc>
          <w:tcPr>
            <w:tcW w:w="5243" w:type="dxa"/>
            <w:tcBorders>
              <w:top w:val="single" w:sz="4" w:space="0" w:color="auto"/>
              <w:left w:val="single" w:sz="4" w:space="0" w:color="auto"/>
              <w:bottom w:val="single" w:sz="4" w:space="0" w:color="auto"/>
              <w:right w:val="single" w:sz="4" w:space="0" w:color="auto"/>
            </w:tcBorders>
            <w:textDirection w:val="btLr"/>
            <w:vAlign w:val="center"/>
            <w:hideMark/>
          </w:tcPr>
          <w:p w:rsidR="00A97CCC" w:rsidRPr="00FD1ECD" w:rsidRDefault="00A97CCC" w:rsidP="00A97CCC">
            <w:pPr>
              <w:spacing w:line="240" w:lineRule="atLeast"/>
              <w:ind w:right="113"/>
              <w:rPr>
                <w:b/>
                <w:sz w:val="20"/>
                <w:szCs w:val="20"/>
              </w:rPr>
            </w:pPr>
            <w:r w:rsidRPr="00FD1ECD">
              <w:rPr>
                <w:b/>
                <w:sz w:val="20"/>
                <w:szCs w:val="20"/>
              </w:rPr>
              <w:t>Предельные (минимальные и (или) максимальные) размеры земельных участков и предельные</w:t>
            </w:r>
          </w:p>
          <w:p w:rsidR="00A97CCC" w:rsidRPr="00FD1ECD" w:rsidRDefault="00A97CCC" w:rsidP="00A97CCC">
            <w:pPr>
              <w:spacing w:line="240" w:lineRule="atLeast"/>
              <w:ind w:right="113"/>
              <w:rPr>
                <w:b/>
                <w:sz w:val="20"/>
                <w:szCs w:val="20"/>
              </w:rPr>
            </w:pPr>
            <w:r w:rsidRPr="00FD1ECD">
              <w:rPr>
                <w:b/>
                <w:sz w:val="20"/>
                <w:szCs w:val="20"/>
              </w:rPr>
              <w:t>параметры разрешенного строительства, реконструкции объектов капитального строительства</w:t>
            </w:r>
          </w:p>
        </w:tc>
      </w:tr>
      <w:tr w:rsidR="00A97CCC" w:rsidRPr="00FD1ECD" w:rsidTr="00A97CCC">
        <w:tc>
          <w:tcPr>
            <w:tcW w:w="958" w:type="dxa"/>
            <w:gridSpan w:val="2"/>
            <w:tcBorders>
              <w:top w:val="single" w:sz="4" w:space="0" w:color="auto"/>
              <w:left w:val="single" w:sz="4" w:space="0" w:color="auto"/>
              <w:bottom w:val="single" w:sz="4" w:space="0" w:color="auto"/>
              <w:right w:val="single" w:sz="4" w:space="0" w:color="auto"/>
            </w:tcBorders>
            <w:hideMark/>
          </w:tcPr>
          <w:p w:rsidR="00A97CCC" w:rsidRPr="00FD1ECD" w:rsidRDefault="00A97CCC" w:rsidP="00A97CCC">
            <w:pPr>
              <w:jc w:val="center"/>
              <w:rPr>
                <w:sz w:val="20"/>
                <w:szCs w:val="20"/>
              </w:rPr>
            </w:pPr>
            <w:r w:rsidRPr="00FD1ECD">
              <w:rPr>
                <w:sz w:val="20"/>
                <w:szCs w:val="20"/>
              </w:rPr>
              <w:t>1</w:t>
            </w:r>
          </w:p>
        </w:tc>
        <w:tc>
          <w:tcPr>
            <w:tcW w:w="1135" w:type="dxa"/>
            <w:gridSpan w:val="3"/>
            <w:tcBorders>
              <w:top w:val="single" w:sz="4" w:space="0" w:color="auto"/>
              <w:left w:val="single" w:sz="4" w:space="0" w:color="auto"/>
              <w:bottom w:val="single" w:sz="4" w:space="0" w:color="auto"/>
              <w:right w:val="single" w:sz="4" w:space="0" w:color="auto"/>
            </w:tcBorders>
            <w:hideMark/>
          </w:tcPr>
          <w:p w:rsidR="00A97CCC" w:rsidRPr="00FD1ECD" w:rsidRDefault="00A97CCC" w:rsidP="00A97CCC">
            <w:pPr>
              <w:jc w:val="center"/>
              <w:rPr>
                <w:sz w:val="20"/>
                <w:szCs w:val="20"/>
              </w:rPr>
            </w:pPr>
            <w:r w:rsidRPr="00FD1ECD">
              <w:rPr>
                <w:sz w:val="20"/>
                <w:szCs w:val="20"/>
              </w:rPr>
              <w:t>2</w:t>
            </w:r>
          </w:p>
        </w:tc>
        <w:tc>
          <w:tcPr>
            <w:tcW w:w="2549" w:type="dxa"/>
            <w:gridSpan w:val="3"/>
            <w:tcBorders>
              <w:top w:val="single" w:sz="4" w:space="0" w:color="auto"/>
              <w:left w:val="single" w:sz="4" w:space="0" w:color="auto"/>
              <w:bottom w:val="single" w:sz="4" w:space="0" w:color="auto"/>
              <w:right w:val="single" w:sz="4" w:space="0" w:color="auto"/>
            </w:tcBorders>
            <w:hideMark/>
          </w:tcPr>
          <w:p w:rsidR="00A97CCC" w:rsidRPr="00FD1ECD" w:rsidRDefault="00A97CCC" w:rsidP="00A97CCC">
            <w:pPr>
              <w:jc w:val="center"/>
              <w:rPr>
                <w:sz w:val="20"/>
                <w:szCs w:val="20"/>
              </w:rPr>
            </w:pPr>
            <w:r w:rsidRPr="00FD1ECD">
              <w:rPr>
                <w:sz w:val="20"/>
                <w:szCs w:val="20"/>
              </w:rPr>
              <w:t>3</w:t>
            </w:r>
          </w:p>
        </w:tc>
        <w:tc>
          <w:tcPr>
            <w:tcW w:w="5243" w:type="dxa"/>
            <w:tcBorders>
              <w:top w:val="single" w:sz="4" w:space="0" w:color="auto"/>
              <w:left w:val="single" w:sz="4" w:space="0" w:color="auto"/>
              <w:bottom w:val="single" w:sz="4" w:space="0" w:color="auto"/>
              <w:right w:val="single" w:sz="4" w:space="0" w:color="auto"/>
            </w:tcBorders>
            <w:hideMark/>
          </w:tcPr>
          <w:p w:rsidR="00A97CCC" w:rsidRPr="00FD1ECD" w:rsidRDefault="00A97CCC" w:rsidP="00A97CCC">
            <w:pPr>
              <w:jc w:val="center"/>
              <w:rPr>
                <w:bCs/>
                <w:sz w:val="20"/>
                <w:szCs w:val="20"/>
              </w:rPr>
            </w:pPr>
            <w:r w:rsidRPr="00FD1ECD">
              <w:rPr>
                <w:bCs/>
                <w:sz w:val="20"/>
                <w:szCs w:val="20"/>
              </w:rPr>
              <w:t>4</w:t>
            </w:r>
          </w:p>
        </w:tc>
      </w:tr>
      <w:tr w:rsidR="00A97CCC" w:rsidRPr="00FD1ECD" w:rsidTr="00A97CCC">
        <w:tc>
          <w:tcPr>
            <w:tcW w:w="9885" w:type="dxa"/>
            <w:gridSpan w:val="9"/>
            <w:tcBorders>
              <w:top w:val="single" w:sz="4" w:space="0" w:color="auto"/>
              <w:left w:val="single" w:sz="4" w:space="0" w:color="auto"/>
              <w:bottom w:val="single" w:sz="4" w:space="0" w:color="auto"/>
              <w:right w:val="single" w:sz="4" w:space="0" w:color="auto"/>
            </w:tcBorders>
          </w:tcPr>
          <w:p w:rsidR="00A97CCC" w:rsidRPr="00FD1ECD" w:rsidRDefault="00A97CCC" w:rsidP="00A97CCC">
            <w:pPr>
              <w:jc w:val="center"/>
              <w:rPr>
                <w:b/>
                <w:sz w:val="20"/>
                <w:szCs w:val="20"/>
              </w:rPr>
            </w:pPr>
            <w:r w:rsidRPr="00FD1ECD">
              <w:rPr>
                <w:b/>
                <w:sz w:val="20"/>
                <w:szCs w:val="20"/>
              </w:rPr>
              <w:t>ЗОНА РЕКРЕАЦИОННОГО НАЗНАЧЕНИЯ</w:t>
            </w:r>
          </w:p>
          <w:p w:rsidR="00A97CCC" w:rsidRPr="00FD1ECD" w:rsidRDefault="00A97CCC" w:rsidP="00A97CCC">
            <w:pPr>
              <w:jc w:val="center"/>
              <w:rPr>
                <w:b/>
                <w:bCs/>
                <w:sz w:val="20"/>
                <w:szCs w:val="20"/>
              </w:rPr>
            </w:pPr>
          </w:p>
        </w:tc>
      </w:tr>
      <w:tr w:rsidR="00A97CCC" w:rsidRPr="00FD1ECD" w:rsidTr="00A97CCC">
        <w:trPr>
          <w:trHeight w:val="405"/>
        </w:trPr>
        <w:tc>
          <w:tcPr>
            <w:tcW w:w="958" w:type="dxa"/>
            <w:gridSpan w:val="2"/>
            <w:tcBorders>
              <w:top w:val="single" w:sz="4" w:space="0" w:color="auto"/>
              <w:left w:val="single" w:sz="4" w:space="0" w:color="auto"/>
              <w:bottom w:val="single" w:sz="4" w:space="0" w:color="auto"/>
              <w:right w:val="single" w:sz="4" w:space="0" w:color="auto"/>
            </w:tcBorders>
            <w:hideMark/>
          </w:tcPr>
          <w:p w:rsidR="00A97CCC" w:rsidRPr="00FD1ECD" w:rsidRDefault="003D436E" w:rsidP="00A97CCC">
            <w:pPr>
              <w:rPr>
                <w:b/>
                <w:sz w:val="20"/>
                <w:szCs w:val="20"/>
              </w:rPr>
            </w:pPr>
            <w:r w:rsidRPr="00FD1ECD">
              <w:rPr>
                <w:b/>
                <w:sz w:val="20"/>
                <w:szCs w:val="20"/>
              </w:rPr>
              <w:t>Р</w:t>
            </w:r>
            <w:r w:rsidR="00A97CCC" w:rsidRPr="00FD1ECD">
              <w:rPr>
                <w:b/>
                <w:sz w:val="20"/>
                <w:szCs w:val="20"/>
              </w:rPr>
              <w:t>-1</w:t>
            </w:r>
          </w:p>
        </w:tc>
        <w:tc>
          <w:tcPr>
            <w:tcW w:w="8927" w:type="dxa"/>
            <w:gridSpan w:val="7"/>
            <w:tcBorders>
              <w:top w:val="single" w:sz="4" w:space="0" w:color="auto"/>
              <w:left w:val="single" w:sz="4" w:space="0" w:color="auto"/>
              <w:bottom w:val="single" w:sz="4" w:space="0" w:color="auto"/>
              <w:right w:val="single" w:sz="4" w:space="0" w:color="auto"/>
            </w:tcBorders>
            <w:hideMark/>
          </w:tcPr>
          <w:p w:rsidR="00A97CCC" w:rsidRPr="00FD1ECD" w:rsidRDefault="00A97CCC" w:rsidP="00AB2DAC">
            <w:pPr>
              <w:rPr>
                <w:b/>
                <w:sz w:val="20"/>
                <w:szCs w:val="20"/>
              </w:rPr>
            </w:pPr>
            <w:r w:rsidRPr="00FD1ECD">
              <w:rPr>
                <w:b/>
                <w:sz w:val="20"/>
                <w:szCs w:val="20"/>
              </w:rPr>
              <w:t xml:space="preserve">Зона </w:t>
            </w:r>
            <w:r w:rsidR="00F744AF" w:rsidRPr="00FD1ECD">
              <w:rPr>
                <w:b/>
                <w:sz w:val="20"/>
                <w:szCs w:val="20"/>
              </w:rPr>
              <w:t>лесов, кустарников, включая пастбища</w:t>
            </w:r>
            <w:r w:rsidRPr="00FD1ECD">
              <w:rPr>
                <w:b/>
                <w:sz w:val="20"/>
                <w:szCs w:val="20"/>
              </w:rPr>
              <w:t xml:space="preserve"> </w:t>
            </w:r>
          </w:p>
        </w:tc>
      </w:tr>
      <w:tr w:rsidR="00F744AF" w:rsidRPr="00FD1ECD" w:rsidTr="00F744AF">
        <w:trPr>
          <w:trHeight w:val="405"/>
        </w:trPr>
        <w:tc>
          <w:tcPr>
            <w:tcW w:w="958" w:type="dxa"/>
            <w:gridSpan w:val="2"/>
            <w:tcBorders>
              <w:top w:val="single" w:sz="4" w:space="0" w:color="auto"/>
              <w:left w:val="single" w:sz="4" w:space="0" w:color="auto"/>
              <w:bottom w:val="single" w:sz="4" w:space="0" w:color="auto"/>
              <w:right w:val="single" w:sz="4" w:space="0" w:color="auto"/>
            </w:tcBorders>
          </w:tcPr>
          <w:p w:rsidR="00F744AF" w:rsidRPr="00FD1ECD" w:rsidRDefault="00F744AF" w:rsidP="00F744AF">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F744AF" w:rsidRPr="00FD1ECD" w:rsidRDefault="00F744AF" w:rsidP="00F744AF">
            <w:pPr>
              <w:jc w:val="center"/>
              <w:rPr>
                <w:sz w:val="20"/>
                <w:szCs w:val="20"/>
              </w:rPr>
            </w:pPr>
            <w:r w:rsidRPr="00FD1ECD">
              <w:rPr>
                <w:sz w:val="20"/>
                <w:szCs w:val="20"/>
              </w:rPr>
              <w:t>(5.0)</w:t>
            </w:r>
          </w:p>
        </w:tc>
        <w:tc>
          <w:tcPr>
            <w:tcW w:w="2595" w:type="dxa"/>
            <w:gridSpan w:val="4"/>
            <w:tcBorders>
              <w:top w:val="single" w:sz="4" w:space="0" w:color="auto"/>
              <w:left w:val="single" w:sz="4" w:space="0" w:color="auto"/>
              <w:bottom w:val="single" w:sz="4" w:space="0" w:color="auto"/>
              <w:right w:val="single" w:sz="4" w:space="0" w:color="auto"/>
            </w:tcBorders>
          </w:tcPr>
          <w:p w:rsidR="00F744AF" w:rsidRPr="00FD1ECD" w:rsidRDefault="00F744AF" w:rsidP="00F744AF">
            <w:pPr>
              <w:rPr>
                <w:sz w:val="20"/>
                <w:szCs w:val="20"/>
              </w:rPr>
            </w:pPr>
            <w:r w:rsidRPr="00FD1ECD">
              <w:rPr>
                <w:sz w:val="20"/>
                <w:szCs w:val="20"/>
              </w:rPr>
              <w:t xml:space="preserve">Отдых (рекреация) </w:t>
            </w:r>
          </w:p>
        </w:tc>
        <w:tc>
          <w:tcPr>
            <w:tcW w:w="5252" w:type="dxa"/>
            <w:gridSpan w:val="2"/>
            <w:tcBorders>
              <w:top w:val="single" w:sz="4" w:space="0" w:color="auto"/>
              <w:left w:val="single" w:sz="4" w:space="0" w:color="auto"/>
              <w:bottom w:val="single" w:sz="4" w:space="0" w:color="auto"/>
              <w:right w:val="single" w:sz="4" w:space="0" w:color="auto"/>
            </w:tcBorders>
          </w:tcPr>
          <w:p w:rsidR="00F744AF" w:rsidRPr="00FD1ECD" w:rsidRDefault="00F744AF" w:rsidP="00F744AF">
            <w:pPr>
              <w:pStyle w:val="Default"/>
              <w:jc w:val="both"/>
              <w:rPr>
                <w:color w:val="auto"/>
                <w:sz w:val="20"/>
                <w:szCs w:val="20"/>
              </w:rPr>
            </w:pPr>
            <w:r w:rsidRPr="00FD1ECD">
              <w:rPr>
                <w:bCs/>
                <w:color w:val="auto"/>
                <w:sz w:val="20"/>
                <w:szCs w:val="20"/>
              </w:rPr>
              <w:t>В границах данной территориальной зоны параметры разрешённого строительства, реконструкции объектов указанного разрешенного использования не подлежат установлению (ст. 38, п. 1.1.Градостроительный кодекс РФ).</w:t>
            </w:r>
          </w:p>
          <w:p w:rsidR="00F744AF" w:rsidRPr="00FD1ECD" w:rsidRDefault="00F744AF" w:rsidP="00F744AF">
            <w:pPr>
              <w:rPr>
                <w:sz w:val="20"/>
                <w:szCs w:val="20"/>
              </w:rPr>
            </w:pPr>
          </w:p>
        </w:tc>
      </w:tr>
      <w:tr w:rsidR="00F744AF" w:rsidRPr="00FD1ECD" w:rsidTr="00F744AF">
        <w:trPr>
          <w:trHeight w:val="405"/>
        </w:trPr>
        <w:tc>
          <w:tcPr>
            <w:tcW w:w="958" w:type="dxa"/>
            <w:gridSpan w:val="2"/>
            <w:tcBorders>
              <w:top w:val="single" w:sz="4" w:space="0" w:color="auto"/>
              <w:left w:val="single" w:sz="4" w:space="0" w:color="auto"/>
              <w:bottom w:val="single" w:sz="4" w:space="0" w:color="auto"/>
              <w:right w:val="single" w:sz="4" w:space="0" w:color="auto"/>
            </w:tcBorders>
          </w:tcPr>
          <w:p w:rsidR="00F744AF" w:rsidRPr="00FD1ECD" w:rsidRDefault="00F744AF" w:rsidP="00F744AF">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F744AF" w:rsidRPr="00FD1ECD" w:rsidRDefault="00F744AF" w:rsidP="00F744AF">
            <w:pPr>
              <w:rPr>
                <w:sz w:val="20"/>
                <w:szCs w:val="20"/>
              </w:rPr>
            </w:pPr>
            <w:r w:rsidRPr="00FD1ECD">
              <w:rPr>
                <w:sz w:val="20"/>
                <w:szCs w:val="20"/>
              </w:rPr>
              <w:t>(12.0)</w:t>
            </w:r>
          </w:p>
        </w:tc>
        <w:tc>
          <w:tcPr>
            <w:tcW w:w="2595" w:type="dxa"/>
            <w:gridSpan w:val="4"/>
            <w:tcBorders>
              <w:top w:val="single" w:sz="4" w:space="0" w:color="auto"/>
              <w:left w:val="single" w:sz="4" w:space="0" w:color="auto"/>
              <w:bottom w:val="single" w:sz="4" w:space="0" w:color="auto"/>
              <w:right w:val="single" w:sz="4" w:space="0" w:color="auto"/>
            </w:tcBorders>
          </w:tcPr>
          <w:p w:rsidR="00F744AF" w:rsidRPr="00FD1ECD" w:rsidRDefault="00F744AF" w:rsidP="00F744AF">
            <w:pPr>
              <w:rPr>
                <w:sz w:val="20"/>
                <w:szCs w:val="20"/>
              </w:rPr>
            </w:pPr>
            <w:r w:rsidRPr="00FD1ECD">
              <w:rPr>
                <w:sz w:val="20"/>
                <w:szCs w:val="20"/>
              </w:rPr>
              <w:t xml:space="preserve">Земельные участки (территории) общего пользования </w:t>
            </w:r>
          </w:p>
        </w:tc>
        <w:tc>
          <w:tcPr>
            <w:tcW w:w="5252" w:type="dxa"/>
            <w:gridSpan w:val="2"/>
            <w:tcBorders>
              <w:top w:val="single" w:sz="4" w:space="0" w:color="auto"/>
              <w:left w:val="single" w:sz="4" w:space="0" w:color="auto"/>
              <w:bottom w:val="single" w:sz="4" w:space="0" w:color="auto"/>
              <w:right w:val="single" w:sz="4" w:space="0" w:color="auto"/>
            </w:tcBorders>
          </w:tcPr>
          <w:p w:rsidR="00F744AF" w:rsidRPr="00FD1ECD" w:rsidRDefault="00F744AF" w:rsidP="00F744AF">
            <w:pPr>
              <w:rPr>
                <w:sz w:val="20"/>
                <w:szCs w:val="20"/>
              </w:rPr>
            </w:pPr>
            <w:r w:rsidRPr="00FD1ECD">
              <w:rPr>
                <w:sz w:val="20"/>
                <w:szCs w:val="20"/>
              </w:rPr>
              <w:t>В границах данной территориальной зоны параметры разрешённого строительства, реконструкции объектов указанного разрешенного использования не подлежат установлению (ст. 38, п. 1.1.Градостроительный кодекс РФ).</w:t>
            </w:r>
          </w:p>
        </w:tc>
      </w:tr>
      <w:tr w:rsidR="002B2E7F" w:rsidRPr="00FD1ECD" w:rsidTr="00326473">
        <w:trPr>
          <w:trHeight w:val="405"/>
        </w:trPr>
        <w:tc>
          <w:tcPr>
            <w:tcW w:w="9885" w:type="dxa"/>
            <w:gridSpan w:val="9"/>
            <w:tcBorders>
              <w:top w:val="single" w:sz="4" w:space="0" w:color="auto"/>
              <w:left w:val="single" w:sz="4" w:space="0" w:color="auto"/>
              <w:bottom w:val="single" w:sz="4" w:space="0" w:color="auto"/>
              <w:right w:val="single" w:sz="4" w:space="0" w:color="auto"/>
            </w:tcBorders>
          </w:tcPr>
          <w:p w:rsidR="002B2E7F" w:rsidRPr="00FD1ECD" w:rsidRDefault="002B2E7F" w:rsidP="002B2E7F">
            <w:pPr>
              <w:spacing w:line="312" w:lineRule="auto"/>
              <w:contextualSpacing/>
              <w:jc w:val="center"/>
              <w:rPr>
                <w:rFonts w:eastAsia="Calibri"/>
                <w:sz w:val="20"/>
                <w:szCs w:val="20"/>
                <w:lang w:eastAsia="en-US"/>
              </w:rPr>
            </w:pPr>
            <w:r w:rsidRPr="00FD1ECD">
              <w:rPr>
                <w:rFonts w:eastAsia="Calibri"/>
                <w:b/>
                <w:bCs/>
                <w:sz w:val="20"/>
                <w:szCs w:val="20"/>
                <w:lang w:val="ha-Latn-NG" w:eastAsia="en-US"/>
              </w:rPr>
              <w:t xml:space="preserve">Вспомогательные виды использования земельных участков и объектов капитального строительства </w:t>
            </w:r>
            <w:r w:rsidRPr="00FD1ECD">
              <w:rPr>
                <w:rFonts w:eastAsia="Calibri"/>
                <w:bCs/>
                <w:sz w:val="20"/>
                <w:szCs w:val="20"/>
                <w:lang w:val="ha-Latn-NG" w:eastAsia="en-US"/>
              </w:rPr>
              <w:t>не установлены</w:t>
            </w:r>
          </w:p>
        </w:tc>
      </w:tr>
      <w:tr w:rsidR="002B2E7F" w:rsidRPr="00FD1ECD" w:rsidTr="00326473">
        <w:trPr>
          <w:trHeight w:val="405"/>
        </w:trPr>
        <w:tc>
          <w:tcPr>
            <w:tcW w:w="9885" w:type="dxa"/>
            <w:gridSpan w:val="9"/>
            <w:tcBorders>
              <w:top w:val="single" w:sz="4" w:space="0" w:color="auto"/>
              <w:left w:val="single" w:sz="4" w:space="0" w:color="auto"/>
              <w:bottom w:val="single" w:sz="4" w:space="0" w:color="auto"/>
              <w:right w:val="single" w:sz="4" w:space="0" w:color="auto"/>
            </w:tcBorders>
          </w:tcPr>
          <w:p w:rsidR="002B2E7F" w:rsidRPr="00FD1ECD" w:rsidRDefault="002B2E7F" w:rsidP="002B2E7F">
            <w:pPr>
              <w:spacing w:line="312" w:lineRule="auto"/>
              <w:contextualSpacing/>
              <w:jc w:val="center"/>
              <w:rPr>
                <w:rFonts w:eastAsia="Calibri"/>
                <w:b/>
                <w:bCs/>
                <w:sz w:val="20"/>
                <w:szCs w:val="20"/>
                <w:lang w:eastAsia="en-US"/>
              </w:rPr>
            </w:pPr>
            <w:r w:rsidRPr="00FD1ECD">
              <w:rPr>
                <w:rFonts w:eastAsia="Calibri"/>
                <w:b/>
                <w:bCs/>
                <w:sz w:val="20"/>
                <w:szCs w:val="20"/>
                <w:lang w:val="ha-Latn-NG" w:eastAsia="en-US"/>
              </w:rPr>
              <w:t>Условно разрешенные виды  разрешенного использования земельных участков и объектов капитального строительства</w:t>
            </w:r>
            <w:r w:rsidRPr="00FD1ECD">
              <w:rPr>
                <w:rFonts w:eastAsia="Calibri"/>
                <w:b/>
                <w:bCs/>
                <w:sz w:val="20"/>
                <w:szCs w:val="20"/>
                <w:lang w:eastAsia="en-US"/>
              </w:rPr>
              <w:t xml:space="preserve"> </w:t>
            </w:r>
            <w:r w:rsidRPr="00FD1ECD">
              <w:rPr>
                <w:rFonts w:eastAsia="Calibri"/>
                <w:bCs/>
                <w:sz w:val="20"/>
                <w:szCs w:val="20"/>
                <w:lang w:val="ha-Latn-NG" w:eastAsia="en-US"/>
              </w:rPr>
              <w:t>не установлены</w:t>
            </w:r>
          </w:p>
        </w:tc>
      </w:tr>
      <w:tr w:rsidR="003D436E" w:rsidRPr="00FD1ECD" w:rsidTr="00A97CCC">
        <w:trPr>
          <w:trHeight w:val="405"/>
        </w:trPr>
        <w:tc>
          <w:tcPr>
            <w:tcW w:w="958" w:type="dxa"/>
            <w:gridSpan w:val="2"/>
            <w:tcBorders>
              <w:top w:val="single" w:sz="4" w:space="0" w:color="auto"/>
              <w:left w:val="single" w:sz="4" w:space="0" w:color="auto"/>
              <w:bottom w:val="single" w:sz="4" w:space="0" w:color="auto"/>
              <w:right w:val="single" w:sz="4" w:space="0" w:color="auto"/>
            </w:tcBorders>
          </w:tcPr>
          <w:p w:rsidR="003D436E" w:rsidRPr="00FD1ECD" w:rsidRDefault="002B2E7F" w:rsidP="00A97CCC">
            <w:pPr>
              <w:rPr>
                <w:b/>
                <w:sz w:val="20"/>
                <w:szCs w:val="20"/>
              </w:rPr>
            </w:pPr>
            <w:r w:rsidRPr="00FD1ECD">
              <w:rPr>
                <w:b/>
                <w:sz w:val="20"/>
                <w:szCs w:val="20"/>
              </w:rPr>
              <w:t>Р-2</w:t>
            </w:r>
          </w:p>
        </w:tc>
        <w:tc>
          <w:tcPr>
            <w:tcW w:w="8927" w:type="dxa"/>
            <w:gridSpan w:val="7"/>
            <w:tcBorders>
              <w:top w:val="single" w:sz="4" w:space="0" w:color="auto"/>
              <w:left w:val="single" w:sz="4" w:space="0" w:color="auto"/>
              <w:bottom w:val="single" w:sz="4" w:space="0" w:color="auto"/>
              <w:right w:val="single" w:sz="4" w:space="0" w:color="auto"/>
            </w:tcBorders>
          </w:tcPr>
          <w:p w:rsidR="003D436E" w:rsidRPr="00FD1ECD" w:rsidRDefault="002B2E7F" w:rsidP="002B2E7F">
            <w:pPr>
              <w:rPr>
                <w:b/>
                <w:sz w:val="20"/>
                <w:szCs w:val="20"/>
              </w:rPr>
            </w:pPr>
            <w:r w:rsidRPr="00FD1ECD">
              <w:rPr>
                <w:b/>
                <w:sz w:val="20"/>
                <w:szCs w:val="20"/>
              </w:rPr>
              <w:t>Зона спортивных комплексов и сооружений</w:t>
            </w:r>
          </w:p>
        </w:tc>
      </w:tr>
      <w:tr w:rsidR="002B2E7F" w:rsidRPr="00FD1ECD" w:rsidTr="002B2E7F">
        <w:trPr>
          <w:trHeight w:val="405"/>
        </w:trPr>
        <w:tc>
          <w:tcPr>
            <w:tcW w:w="958" w:type="dxa"/>
            <w:gridSpan w:val="2"/>
            <w:tcBorders>
              <w:top w:val="single" w:sz="4" w:space="0" w:color="auto"/>
              <w:left w:val="single" w:sz="4" w:space="0" w:color="auto"/>
              <w:bottom w:val="single" w:sz="4" w:space="0" w:color="auto"/>
              <w:right w:val="single" w:sz="4" w:space="0" w:color="auto"/>
            </w:tcBorders>
          </w:tcPr>
          <w:p w:rsidR="002B2E7F" w:rsidRPr="00FD1ECD" w:rsidRDefault="002B2E7F" w:rsidP="002B2E7F">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B2E7F" w:rsidRPr="00FD1ECD" w:rsidRDefault="002B2E7F" w:rsidP="002B2E7F">
            <w:pPr>
              <w:jc w:val="center"/>
              <w:rPr>
                <w:bCs/>
                <w:sz w:val="20"/>
                <w:szCs w:val="20"/>
              </w:rPr>
            </w:pPr>
            <w:r w:rsidRPr="00FD1ECD">
              <w:rPr>
                <w:bCs/>
                <w:sz w:val="20"/>
                <w:szCs w:val="20"/>
              </w:rPr>
              <w:t>(5.1)</w:t>
            </w:r>
          </w:p>
        </w:tc>
        <w:tc>
          <w:tcPr>
            <w:tcW w:w="2580" w:type="dxa"/>
            <w:gridSpan w:val="3"/>
            <w:tcBorders>
              <w:top w:val="single" w:sz="4" w:space="0" w:color="auto"/>
              <w:left w:val="single" w:sz="4" w:space="0" w:color="auto"/>
              <w:bottom w:val="single" w:sz="4" w:space="0" w:color="auto"/>
              <w:right w:val="single" w:sz="4" w:space="0" w:color="auto"/>
            </w:tcBorders>
          </w:tcPr>
          <w:p w:rsidR="002B2E7F" w:rsidRPr="00FD1ECD" w:rsidRDefault="002B2E7F" w:rsidP="002B2E7F">
            <w:pPr>
              <w:contextualSpacing/>
              <w:rPr>
                <w:rFonts w:eastAsia="Calibri"/>
                <w:bCs/>
                <w:sz w:val="20"/>
                <w:szCs w:val="20"/>
                <w:lang w:eastAsia="en-US"/>
              </w:rPr>
            </w:pPr>
            <w:r w:rsidRPr="00FD1ECD">
              <w:rPr>
                <w:rFonts w:eastAsia="Calibri"/>
                <w:bCs/>
                <w:sz w:val="20"/>
                <w:szCs w:val="20"/>
                <w:lang w:eastAsia="en-US"/>
              </w:rPr>
              <w:t>Спорт</w:t>
            </w:r>
          </w:p>
        </w:tc>
        <w:tc>
          <w:tcPr>
            <w:tcW w:w="5267" w:type="dxa"/>
            <w:gridSpan w:val="3"/>
            <w:tcBorders>
              <w:top w:val="single" w:sz="4" w:space="0" w:color="auto"/>
              <w:left w:val="single" w:sz="4" w:space="0" w:color="auto"/>
              <w:bottom w:val="single" w:sz="4" w:space="0" w:color="auto"/>
              <w:right w:val="single" w:sz="4" w:space="0" w:color="auto"/>
            </w:tcBorders>
          </w:tcPr>
          <w:p w:rsidR="002B2E7F" w:rsidRPr="00FD1ECD" w:rsidRDefault="002B2E7F" w:rsidP="002B2E7F">
            <w:pPr>
              <w:pStyle w:val="Default"/>
              <w:jc w:val="both"/>
              <w:rPr>
                <w:color w:val="auto"/>
                <w:sz w:val="20"/>
                <w:szCs w:val="20"/>
              </w:rPr>
            </w:pPr>
            <w:r w:rsidRPr="00FD1ECD">
              <w:rPr>
                <w:color w:val="auto"/>
                <w:sz w:val="20"/>
                <w:szCs w:val="20"/>
              </w:rPr>
              <w:t>1. Площадь земельного участка:</w:t>
            </w:r>
          </w:p>
          <w:p w:rsidR="002B2E7F" w:rsidRPr="00FD1ECD" w:rsidRDefault="002B2E7F" w:rsidP="002B2E7F">
            <w:pPr>
              <w:pStyle w:val="Default"/>
              <w:jc w:val="both"/>
              <w:rPr>
                <w:color w:val="auto"/>
                <w:sz w:val="20"/>
                <w:szCs w:val="20"/>
              </w:rPr>
            </w:pPr>
            <w:r w:rsidRPr="00FD1ECD">
              <w:rPr>
                <w:color w:val="auto"/>
                <w:sz w:val="20"/>
                <w:szCs w:val="20"/>
              </w:rPr>
              <w:t>- минимальная 2500 кв.м;</w:t>
            </w:r>
          </w:p>
          <w:p w:rsidR="002B2E7F" w:rsidRPr="00FD1ECD" w:rsidRDefault="002B2E7F" w:rsidP="002B2E7F">
            <w:pPr>
              <w:pStyle w:val="Default"/>
              <w:jc w:val="both"/>
              <w:rPr>
                <w:color w:val="auto"/>
                <w:sz w:val="20"/>
                <w:szCs w:val="20"/>
              </w:rPr>
            </w:pPr>
            <w:r w:rsidRPr="00FD1ECD">
              <w:rPr>
                <w:color w:val="auto"/>
                <w:sz w:val="20"/>
                <w:szCs w:val="20"/>
              </w:rPr>
              <w:t>- максимальная 20000 кв.м.</w:t>
            </w:r>
          </w:p>
          <w:p w:rsidR="002B2E7F" w:rsidRPr="00FD1ECD" w:rsidRDefault="002B2E7F" w:rsidP="002B2E7F">
            <w:pPr>
              <w:pStyle w:val="Default"/>
              <w:jc w:val="both"/>
              <w:rPr>
                <w:color w:val="auto"/>
                <w:sz w:val="20"/>
                <w:szCs w:val="20"/>
              </w:rPr>
            </w:pPr>
            <w:r w:rsidRPr="00FD1ECD">
              <w:rPr>
                <w:color w:val="auto"/>
                <w:sz w:val="20"/>
                <w:szCs w:val="20"/>
              </w:rPr>
              <w:t>2. Максимальное количество этажей для объектов капитального строительства – 1.</w:t>
            </w:r>
          </w:p>
          <w:p w:rsidR="002B2E7F" w:rsidRPr="00FD1ECD" w:rsidRDefault="002B2E7F" w:rsidP="002B2E7F">
            <w:pPr>
              <w:pStyle w:val="Default"/>
              <w:jc w:val="both"/>
              <w:rPr>
                <w:color w:val="auto"/>
                <w:sz w:val="20"/>
                <w:szCs w:val="20"/>
              </w:rPr>
            </w:pPr>
            <w:r w:rsidRPr="00FD1ECD">
              <w:rPr>
                <w:color w:val="auto"/>
                <w:sz w:val="20"/>
                <w:szCs w:val="20"/>
              </w:rPr>
              <w:t>3.</w:t>
            </w:r>
            <w:r w:rsidRPr="00FD1ECD">
              <w:rPr>
                <w:bCs/>
                <w:color w:val="auto"/>
                <w:sz w:val="20"/>
                <w:szCs w:val="20"/>
              </w:rPr>
              <w:t>Максимальный процент застройки в границах земельного участка - 75%</w:t>
            </w:r>
          </w:p>
          <w:p w:rsidR="002B2E7F" w:rsidRPr="00FD1ECD" w:rsidRDefault="002B2E7F" w:rsidP="002B2E7F">
            <w:pPr>
              <w:pStyle w:val="Default"/>
              <w:jc w:val="both"/>
              <w:rPr>
                <w:color w:val="auto"/>
                <w:sz w:val="20"/>
                <w:szCs w:val="20"/>
              </w:rPr>
            </w:pPr>
            <w:r w:rsidRPr="00FD1ECD">
              <w:rPr>
                <w:color w:val="auto"/>
                <w:sz w:val="20"/>
                <w:szCs w:val="20"/>
              </w:rPr>
              <w:t>4.Минимальные отступы для строительства (реконструкции) объектов:</w:t>
            </w:r>
          </w:p>
          <w:p w:rsidR="002B2E7F" w:rsidRPr="00FD1ECD" w:rsidRDefault="002B2E7F" w:rsidP="002B2E7F">
            <w:pPr>
              <w:pStyle w:val="Default"/>
              <w:jc w:val="both"/>
              <w:rPr>
                <w:color w:val="auto"/>
                <w:sz w:val="20"/>
                <w:szCs w:val="20"/>
              </w:rPr>
            </w:pPr>
            <w:r w:rsidRPr="00FD1ECD">
              <w:rPr>
                <w:color w:val="auto"/>
                <w:sz w:val="20"/>
                <w:szCs w:val="20"/>
              </w:rPr>
              <w:t>- от границы соседних участков – 3 м.</w:t>
            </w:r>
          </w:p>
          <w:p w:rsidR="002B2E7F" w:rsidRPr="00FD1ECD" w:rsidRDefault="002B2E7F" w:rsidP="002B2E7F">
            <w:pPr>
              <w:pStyle w:val="Default"/>
              <w:jc w:val="both"/>
              <w:rPr>
                <w:color w:val="auto"/>
                <w:sz w:val="20"/>
                <w:szCs w:val="20"/>
              </w:rPr>
            </w:pPr>
            <w:r w:rsidRPr="00FD1ECD">
              <w:rPr>
                <w:color w:val="auto"/>
                <w:sz w:val="20"/>
                <w:szCs w:val="20"/>
              </w:rPr>
              <w:t>- от красных линий улиц – 5 м.</w:t>
            </w:r>
          </w:p>
        </w:tc>
      </w:tr>
      <w:tr w:rsidR="002B2E7F" w:rsidRPr="00FD1ECD" w:rsidTr="00326473">
        <w:trPr>
          <w:trHeight w:val="405"/>
        </w:trPr>
        <w:tc>
          <w:tcPr>
            <w:tcW w:w="9885" w:type="dxa"/>
            <w:gridSpan w:val="9"/>
            <w:tcBorders>
              <w:top w:val="single" w:sz="4" w:space="0" w:color="auto"/>
              <w:left w:val="single" w:sz="4" w:space="0" w:color="auto"/>
              <w:bottom w:val="single" w:sz="4" w:space="0" w:color="auto"/>
              <w:right w:val="single" w:sz="4" w:space="0" w:color="auto"/>
            </w:tcBorders>
          </w:tcPr>
          <w:p w:rsidR="002B2E7F" w:rsidRPr="00FD1ECD" w:rsidRDefault="002B2E7F" w:rsidP="002B2E7F">
            <w:pPr>
              <w:spacing w:line="312" w:lineRule="auto"/>
              <w:contextualSpacing/>
              <w:jc w:val="center"/>
              <w:rPr>
                <w:rFonts w:eastAsia="Calibri"/>
                <w:sz w:val="20"/>
                <w:szCs w:val="20"/>
                <w:lang w:eastAsia="en-US"/>
              </w:rPr>
            </w:pPr>
            <w:r w:rsidRPr="00FD1ECD">
              <w:rPr>
                <w:rFonts w:eastAsia="Calibri"/>
                <w:b/>
                <w:bCs/>
                <w:sz w:val="20"/>
                <w:szCs w:val="20"/>
                <w:lang w:val="ha-Latn-NG" w:eastAsia="en-US"/>
              </w:rPr>
              <w:t xml:space="preserve">Вспомогательные виды использования земельных участков и объектов капитального строительства </w:t>
            </w:r>
            <w:r w:rsidRPr="00FD1ECD">
              <w:rPr>
                <w:rFonts w:eastAsia="Calibri"/>
                <w:bCs/>
                <w:sz w:val="20"/>
                <w:szCs w:val="20"/>
                <w:lang w:val="ha-Latn-NG" w:eastAsia="en-US"/>
              </w:rPr>
              <w:t>не установлены</w:t>
            </w:r>
          </w:p>
        </w:tc>
      </w:tr>
      <w:tr w:rsidR="002B2E7F" w:rsidRPr="00FD1ECD" w:rsidTr="00326473">
        <w:trPr>
          <w:trHeight w:val="405"/>
        </w:trPr>
        <w:tc>
          <w:tcPr>
            <w:tcW w:w="9885" w:type="dxa"/>
            <w:gridSpan w:val="9"/>
            <w:tcBorders>
              <w:top w:val="single" w:sz="4" w:space="0" w:color="auto"/>
              <w:left w:val="single" w:sz="4" w:space="0" w:color="auto"/>
              <w:bottom w:val="single" w:sz="4" w:space="0" w:color="auto"/>
              <w:right w:val="single" w:sz="4" w:space="0" w:color="auto"/>
            </w:tcBorders>
          </w:tcPr>
          <w:p w:rsidR="002B2E7F" w:rsidRPr="00FD1ECD" w:rsidRDefault="002B2E7F" w:rsidP="002B2E7F">
            <w:pPr>
              <w:spacing w:line="312" w:lineRule="auto"/>
              <w:contextualSpacing/>
              <w:jc w:val="center"/>
              <w:rPr>
                <w:rFonts w:eastAsia="Calibri"/>
                <w:b/>
                <w:bCs/>
                <w:sz w:val="20"/>
                <w:szCs w:val="20"/>
                <w:lang w:eastAsia="en-US"/>
              </w:rPr>
            </w:pPr>
            <w:r w:rsidRPr="00FD1ECD">
              <w:rPr>
                <w:rFonts w:eastAsia="Calibri"/>
                <w:b/>
                <w:bCs/>
                <w:sz w:val="20"/>
                <w:szCs w:val="20"/>
                <w:lang w:val="ha-Latn-NG" w:eastAsia="en-US"/>
              </w:rPr>
              <w:t>Условно разрешенные виды  разрешенного использования земельных участков и объектов капитального строительства</w:t>
            </w:r>
            <w:r w:rsidRPr="00FD1ECD">
              <w:rPr>
                <w:rFonts w:eastAsia="Calibri"/>
                <w:b/>
                <w:bCs/>
                <w:sz w:val="20"/>
                <w:szCs w:val="20"/>
                <w:lang w:eastAsia="en-US"/>
              </w:rPr>
              <w:t xml:space="preserve"> </w:t>
            </w:r>
            <w:r w:rsidRPr="00FD1ECD">
              <w:rPr>
                <w:rFonts w:eastAsia="Calibri"/>
                <w:bCs/>
                <w:sz w:val="20"/>
                <w:szCs w:val="20"/>
                <w:lang w:val="ha-Latn-NG" w:eastAsia="en-US"/>
              </w:rPr>
              <w:t>не установлены</w:t>
            </w:r>
          </w:p>
        </w:tc>
      </w:tr>
      <w:tr w:rsidR="003D436E" w:rsidRPr="00FD1ECD" w:rsidTr="00A97CCC">
        <w:trPr>
          <w:trHeight w:val="405"/>
        </w:trPr>
        <w:tc>
          <w:tcPr>
            <w:tcW w:w="958" w:type="dxa"/>
            <w:gridSpan w:val="2"/>
            <w:tcBorders>
              <w:top w:val="single" w:sz="4" w:space="0" w:color="auto"/>
              <w:left w:val="single" w:sz="4" w:space="0" w:color="auto"/>
              <w:bottom w:val="single" w:sz="4" w:space="0" w:color="auto"/>
              <w:right w:val="single" w:sz="4" w:space="0" w:color="auto"/>
            </w:tcBorders>
          </w:tcPr>
          <w:p w:rsidR="003D436E" w:rsidRPr="00FD1ECD" w:rsidRDefault="00EA24EC" w:rsidP="00A97CCC">
            <w:pPr>
              <w:rPr>
                <w:b/>
                <w:sz w:val="20"/>
                <w:szCs w:val="20"/>
              </w:rPr>
            </w:pPr>
            <w:r w:rsidRPr="00FD1ECD">
              <w:rPr>
                <w:b/>
                <w:sz w:val="20"/>
                <w:szCs w:val="20"/>
              </w:rPr>
              <w:t>Р-3</w:t>
            </w:r>
          </w:p>
        </w:tc>
        <w:tc>
          <w:tcPr>
            <w:tcW w:w="8927" w:type="dxa"/>
            <w:gridSpan w:val="7"/>
            <w:tcBorders>
              <w:top w:val="single" w:sz="4" w:space="0" w:color="auto"/>
              <w:left w:val="single" w:sz="4" w:space="0" w:color="auto"/>
              <w:bottom w:val="single" w:sz="4" w:space="0" w:color="auto"/>
              <w:right w:val="single" w:sz="4" w:space="0" w:color="auto"/>
            </w:tcBorders>
          </w:tcPr>
          <w:p w:rsidR="003D436E" w:rsidRPr="00FD1ECD" w:rsidRDefault="00EA24EC" w:rsidP="00EA24EC">
            <w:pPr>
              <w:rPr>
                <w:b/>
                <w:sz w:val="20"/>
                <w:szCs w:val="20"/>
              </w:rPr>
            </w:pPr>
            <w:r w:rsidRPr="00FD1ECD">
              <w:rPr>
                <w:b/>
                <w:sz w:val="20"/>
                <w:szCs w:val="20"/>
              </w:rPr>
              <w:t>Зона скверов, садов, бульваров</w:t>
            </w:r>
          </w:p>
        </w:tc>
      </w:tr>
      <w:tr w:rsidR="00EA24EC" w:rsidRPr="00FD1ECD" w:rsidTr="00326473">
        <w:trPr>
          <w:trHeight w:val="405"/>
        </w:trPr>
        <w:tc>
          <w:tcPr>
            <w:tcW w:w="9885" w:type="dxa"/>
            <w:gridSpan w:val="9"/>
            <w:tcBorders>
              <w:top w:val="single" w:sz="4" w:space="0" w:color="auto"/>
              <w:left w:val="single" w:sz="4" w:space="0" w:color="auto"/>
              <w:bottom w:val="single" w:sz="4" w:space="0" w:color="auto"/>
              <w:right w:val="single" w:sz="4" w:space="0" w:color="auto"/>
            </w:tcBorders>
          </w:tcPr>
          <w:p w:rsidR="00EA24EC" w:rsidRPr="00FD1ECD" w:rsidRDefault="00EA24EC" w:rsidP="00EA24EC">
            <w:pPr>
              <w:jc w:val="center"/>
              <w:rPr>
                <w:b/>
                <w:sz w:val="20"/>
                <w:szCs w:val="20"/>
              </w:rPr>
            </w:pPr>
            <w:r w:rsidRPr="00FD1ECD">
              <w:rPr>
                <w:b/>
                <w:sz w:val="20"/>
                <w:szCs w:val="20"/>
              </w:rPr>
              <w:t>Основные виды разрешенного использования земельных участков и объектов капитального строительства</w:t>
            </w:r>
          </w:p>
        </w:tc>
      </w:tr>
      <w:tr w:rsidR="00EA24EC" w:rsidRPr="00FD1ECD" w:rsidTr="00EA24EC">
        <w:trPr>
          <w:trHeight w:val="405"/>
        </w:trPr>
        <w:tc>
          <w:tcPr>
            <w:tcW w:w="958" w:type="dxa"/>
            <w:gridSpan w:val="2"/>
            <w:tcBorders>
              <w:top w:val="single" w:sz="4" w:space="0" w:color="auto"/>
              <w:left w:val="single" w:sz="4" w:space="0" w:color="auto"/>
              <w:bottom w:val="single" w:sz="4" w:space="0" w:color="auto"/>
              <w:right w:val="single" w:sz="4" w:space="0" w:color="auto"/>
            </w:tcBorders>
          </w:tcPr>
          <w:p w:rsidR="00EA24EC" w:rsidRPr="00FD1ECD" w:rsidRDefault="00EA24EC" w:rsidP="00EA24EC">
            <w:pPr>
              <w:rPr>
                <w:b/>
                <w:sz w:val="20"/>
                <w:szCs w:val="20"/>
              </w:rPr>
            </w:pPr>
          </w:p>
        </w:tc>
        <w:tc>
          <w:tcPr>
            <w:tcW w:w="1110" w:type="dxa"/>
            <w:gridSpan w:val="2"/>
            <w:tcBorders>
              <w:top w:val="single" w:sz="4" w:space="0" w:color="auto"/>
              <w:left w:val="single" w:sz="4" w:space="0" w:color="auto"/>
              <w:bottom w:val="single" w:sz="4" w:space="0" w:color="auto"/>
              <w:right w:val="single" w:sz="4" w:space="0" w:color="auto"/>
            </w:tcBorders>
          </w:tcPr>
          <w:p w:rsidR="00EA24EC" w:rsidRPr="00FD1ECD" w:rsidRDefault="00EA24EC" w:rsidP="00EA24EC">
            <w:pPr>
              <w:jc w:val="center"/>
              <w:rPr>
                <w:sz w:val="20"/>
                <w:szCs w:val="20"/>
              </w:rPr>
            </w:pPr>
            <w:r w:rsidRPr="00FD1ECD">
              <w:rPr>
                <w:sz w:val="20"/>
                <w:szCs w:val="20"/>
              </w:rPr>
              <w:t>(5.0)</w:t>
            </w:r>
          </w:p>
        </w:tc>
        <w:tc>
          <w:tcPr>
            <w:tcW w:w="2550" w:type="dxa"/>
            <w:gridSpan w:val="2"/>
            <w:tcBorders>
              <w:top w:val="single" w:sz="4" w:space="0" w:color="auto"/>
              <w:left w:val="single" w:sz="4" w:space="0" w:color="auto"/>
              <w:bottom w:val="single" w:sz="4" w:space="0" w:color="auto"/>
              <w:right w:val="single" w:sz="4" w:space="0" w:color="auto"/>
            </w:tcBorders>
          </w:tcPr>
          <w:p w:rsidR="00EA24EC" w:rsidRPr="00FD1ECD" w:rsidRDefault="00EA24EC" w:rsidP="00EA24EC">
            <w:pPr>
              <w:rPr>
                <w:sz w:val="20"/>
                <w:szCs w:val="20"/>
              </w:rPr>
            </w:pPr>
            <w:r w:rsidRPr="00FD1ECD">
              <w:rPr>
                <w:sz w:val="20"/>
                <w:szCs w:val="20"/>
              </w:rPr>
              <w:t xml:space="preserve">Отдых (рекреация) </w:t>
            </w:r>
          </w:p>
        </w:tc>
        <w:tc>
          <w:tcPr>
            <w:tcW w:w="5267" w:type="dxa"/>
            <w:gridSpan w:val="3"/>
            <w:tcBorders>
              <w:top w:val="single" w:sz="4" w:space="0" w:color="auto"/>
              <w:left w:val="single" w:sz="4" w:space="0" w:color="auto"/>
              <w:bottom w:val="single" w:sz="4" w:space="0" w:color="auto"/>
              <w:right w:val="single" w:sz="4" w:space="0" w:color="auto"/>
            </w:tcBorders>
          </w:tcPr>
          <w:p w:rsidR="00EA24EC" w:rsidRPr="00FD1ECD" w:rsidRDefault="00EA24EC" w:rsidP="00EA24EC">
            <w:pPr>
              <w:pStyle w:val="Default"/>
              <w:jc w:val="both"/>
              <w:rPr>
                <w:color w:val="auto"/>
                <w:sz w:val="20"/>
                <w:szCs w:val="20"/>
              </w:rPr>
            </w:pPr>
            <w:r w:rsidRPr="00FD1ECD">
              <w:rPr>
                <w:bCs/>
                <w:color w:val="auto"/>
                <w:sz w:val="20"/>
                <w:szCs w:val="20"/>
              </w:rPr>
              <w:t>В границах данной территориальной зоны параметры разрешённого строительства, реконструкции объектов указанного разрешенного использования не подлежат установлению (ст. 38, п. 1.1.Градостроительный кодекс РФ).</w:t>
            </w:r>
          </w:p>
          <w:p w:rsidR="00EA24EC" w:rsidRPr="00FD1ECD" w:rsidRDefault="00EA24EC" w:rsidP="00EA24EC">
            <w:pPr>
              <w:rPr>
                <w:sz w:val="20"/>
                <w:szCs w:val="20"/>
              </w:rPr>
            </w:pPr>
          </w:p>
        </w:tc>
      </w:tr>
      <w:tr w:rsidR="00E77BF8" w:rsidRPr="00FD1ECD" w:rsidTr="00326473">
        <w:trPr>
          <w:trHeight w:val="405"/>
        </w:trPr>
        <w:tc>
          <w:tcPr>
            <w:tcW w:w="9885" w:type="dxa"/>
            <w:gridSpan w:val="9"/>
            <w:tcBorders>
              <w:top w:val="single" w:sz="4" w:space="0" w:color="auto"/>
              <w:left w:val="single" w:sz="4" w:space="0" w:color="auto"/>
              <w:bottom w:val="single" w:sz="4" w:space="0" w:color="auto"/>
              <w:right w:val="single" w:sz="4" w:space="0" w:color="auto"/>
            </w:tcBorders>
          </w:tcPr>
          <w:p w:rsidR="00E77BF8" w:rsidRPr="00FD1ECD" w:rsidRDefault="00E77BF8" w:rsidP="00E77BF8">
            <w:pPr>
              <w:spacing w:line="312" w:lineRule="auto"/>
              <w:contextualSpacing/>
              <w:jc w:val="center"/>
              <w:rPr>
                <w:rFonts w:eastAsia="Calibri"/>
                <w:sz w:val="20"/>
                <w:szCs w:val="20"/>
                <w:lang w:eastAsia="en-US"/>
              </w:rPr>
            </w:pPr>
            <w:r w:rsidRPr="00FD1ECD">
              <w:rPr>
                <w:rFonts w:eastAsia="Calibri"/>
                <w:b/>
                <w:bCs/>
                <w:sz w:val="20"/>
                <w:szCs w:val="20"/>
                <w:lang w:val="ha-Latn-NG" w:eastAsia="en-US"/>
              </w:rPr>
              <w:t xml:space="preserve">Вспомогательные виды использования земельных участков и объектов капитального строительства </w:t>
            </w:r>
          </w:p>
        </w:tc>
      </w:tr>
      <w:tr w:rsidR="00E77BF8" w:rsidRPr="00FD1ECD" w:rsidTr="00EA24EC">
        <w:trPr>
          <w:trHeight w:val="405"/>
        </w:trPr>
        <w:tc>
          <w:tcPr>
            <w:tcW w:w="958" w:type="dxa"/>
            <w:gridSpan w:val="2"/>
            <w:tcBorders>
              <w:top w:val="single" w:sz="4" w:space="0" w:color="auto"/>
              <w:left w:val="single" w:sz="4" w:space="0" w:color="auto"/>
              <w:bottom w:val="single" w:sz="4" w:space="0" w:color="auto"/>
              <w:right w:val="single" w:sz="4" w:space="0" w:color="auto"/>
            </w:tcBorders>
          </w:tcPr>
          <w:p w:rsidR="00E77BF8" w:rsidRPr="00FD1ECD" w:rsidRDefault="00E77BF8" w:rsidP="00E77BF8">
            <w:pPr>
              <w:rPr>
                <w:sz w:val="20"/>
                <w:szCs w:val="20"/>
              </w:rPr>
            </w:pPr>
          </w:p>
        </w:tc>
        <w:tc>
          <w:tcPr>
            <w:tcW w:w="1110" w:type="dxa"/>
            <w:gridSpan w:val="2"/>
            <w:tcBorders>
              <w:top w:val="single" w:sz="4" w:space="0" w:color="auto"/>
              <w:left w:val="single" w:sz="4" w:space="0" w:color="auto"/>
              <w:bottom w:val="single" w:sz="4" w:space="0" w:color="auto"/>
              <w:right w:val="single" w:sz="4" w:space="0" w:color="auto"/>
            </w:tcBorders>
          </w:tcPr>
          <w:p w:rsidR="00E77BF8" w:rsidRPr="00FD1ECD" w:rsidRDefault="00E77BF8" w:rsidP="00E77BF8">
            <w:pPr>
              <w:jc w:val="center"/>
              <w:rPr>
                <w:sz w:val="20"/>
                <w:szCs w:val="20"/>
              </w:rPr>
            </w:pPr>
            <w:r w:rsidRPr="00FD1ECD">
              <w:rPr>
                <w:sz w:val="20"/>
                <w:szCs w:val="20"/>
              </w:rPr>
              <w:t>(4.8)</w:t>
            </w:r>
          </w:p>
        </w:tc>
        <w:tc>
          <w:tcPr>
            <w:tcW w:w="2550" w:type="dxa"/>
            <w:gridSpan w:val="2"/>
            <w:tcBorders>
              <w:top w:val="single" w:sz="4" w:space="0" w:color="auto"/>
              <w:left w:val="single" w:sz="4" w:space="0" w:color="auto"/>
              <w:bottom w:val="single" w:sz="4" w:space="0" w:color="auto"/>
              <w:right w:val="single" w:sz="4" w:space="0" w:color="auto"/>
            </w:tcBorders>
          </w:tcPr>
          <w:p w:rsidR="00E77BF8" w:rsidRPr="00FD1ECD" w:rsidRDefault="00E77BF8" w:rsidP="00E77BF8">
            <w:pPr>
              <w:rPr>
                <w:sz w:val="20"/>
                <w:szCs w:val="20"/>
              </w:rPr>
            </w:pPr>
            <w:r w:rsidRPr="00FD1ECD">
              <w:rPr>
                <w:sz w:val="20"/>
                <w:szCs w:val="20"/>
              </w:rPr>
              <w:t xml:space="preserve">Развлечения </w:t>
            </w:r>
          </w:p>
        </w:tc>
        <w:tc>
          <w:tcPr>
            <w:tcW w:w="5267" w:type="dxa"/>
            <w:gridSpan w:val="3"/>
            <w:tcBorders>
              <w:top w:val="single" w:sz="4" w:space="0" w:color="auto"/>
              <w:left w:val="single" w:sz="4" w:space="0" w:color="auto"/>
              <w:bottom w:val="single" w:sz="4" w:space="0" w:color="auto"/>
              <w:right w:val="single" w:sz="4" w:space="0" w:color="auto"/>
            </w:tcBorders>
          </w:tcPr>
          <w:p w:rsidR="00E77BF8" w:rsidRPr="00FD1ECD" w:rsidRDefault="00E77BF8" w:rsidP="00E77BF8">
            <w:pPr>
              <w:pStyle w:val="Default"/>
              <w:jc w:val="both"/>
              <w:rPr>
                <w:color w:val="auto"/>
                <w:sz w:val="20"/>
                <w:szCs w:val="20"/>
              </w:rPr>
            </w:pPr>
            <w:r w:rsidRPr="00FD1ECD">
              <w:rPr>
                <w:bCs/>
                <w:color w:val="auto"/>
                <w:sz w:val="20"/>
                <w:szCs w:val="20"/>
              </w:rPr>
              <w:t>В границах данной территориальной зоны параметры разрешённого строительства, реконструкции объектов указанного разрешенного использования не подлежат установлению (ст. 38, п. 1.1.Градостроительный кодекс РФ).</w:t>
            </w:r>
          </w:p>
        </w:tc>
      </w:tr>
      <w:tr w:rsidR="00E77BF8" w:rsidRPr="00FD1ECD" w:rsidTr="00326473">
        <w:trPr>
          <w:trHeight w:val="405"/>
        </w:trPr>
        <w:tc>
          <w:tcPr>
            <w:tcW w:w="9885" w:type="dxa"/>
            <w:gridSpan w:val="9"/>
            <w:tcBorders>
              <w:top w:val="single" w:sz="4" w:space="0" w:color="auto"/>
              <w:left w:val="single" w:sz="4" w:space="0" w:color="auto"/>
              <w:bottom w:val="single" w:sz="4" w:space="0" w:color="auto"/>
              <w:right w:val="single" w:sz="4" w:space="0" w:color="auto"/>
            </w:tcBorders>
          </w:tcPr>
          <w:p w:rsidR="00E77BF8" w:rsidRPr="00FD1ECD" w:rsidRDefault="00E77BF8" w:rsidP="00E77BF8">
            <w:pPr>
              <w:spacing w:line="312" w:lineRule="auto"/>
              <w:contextualSpacing/>
              <w:jc w:val="center"/>
              <w:rPr>
                <w:rFonts w:eastAsia="Calibri"/>
                <w:b/>
                <w:bCs/>
                <w:sz w:val="20"/>
                <w:szCs w:val="20"/>
                <w:lang w:eastAsia="en-US"/>
              </w:rPr>
            </w:pPr>
            <w:r w:rsidRPr="00FD1ECD">
              <w:rPr>
                <w:rFonts w:eastAsia="Calibri"/>
                <w:b/>
                <w:bCs/>
                <w:sz w:val="20"/>
                <w:szCs w:val="20"/>
                <w:lang w:val="ha-Latn-NG" w:eastAsia="en-US"/>
              </w:rPr>
              <w:t>Условно разрешенные виды  разрешенного использования земельных участков и объектов капитального строительства</w:t>
            </w:r>
            <w:r w:rsidRPr="00FD1ECD">
              <w:rPr>
                <w:rFonts w:eastAsia="Calibri"/>
                <w:b/>
                <w:bCs/>
                <w:sz w:val="20"/>
                <w:szCs w:val="20"/>
                <w:lang w:eastAsia="en-US"/>
              </w:rPr>
              <w:t xml:space="preserve"> </w:t>
            </w:r>
            <w:r w:rsidRPr="00FD1ECD">
              <w:rPr>
                <w:rFonts w:eastAsia="Calibri"/>
                <w:bCs/>
                <w:sz w:val="20"/>
                <w:szCs w:val="20"/>
                <w:lang w:val="ha-Latn-NG" w:eastAsia="en-US"/>
              </w:rPr>
              <w:t>не установлены</w:t>
            </w:r>
          </w:p>
        </w:tc>
      </w:tr>
      <w:tr w:rsidR="00E77BF8" w:rsidRPr="00FD1ECD" w:rsidTr="00E77BF8">
        <w:trPr>
          <w:trHeight w:val="405"/>
        </w:trPr>
        <w:tc>
          <w:tcPr>
            <w:tcW w:w="930" w:type="dxa"/>
            <w:tcBorders>
              <w:top w:val="single" w:sz="4" w:space="0" w:color="auto"/>
              <w:left w:val="single" w:sz="4" w:space="0" w:color="auto"/>
              <w:bottom w:val="single" w:sz="4" w:space="0" w:color="auto"/>
              <w:right w:val="single" w:sz="4" w:space="0" w:color="auto"/>
            </w:tcBorders>
          </w:tcPr>
          <w:p w:rsidR="00E77BF8" w:rsidRPr="00FD1ECD" w:rsidRDefault="00E77BF8" w:rsidP="00E77BF8">
            <w:pPr>
              <w:spacing w:line="312" w:lineRule="auto"/>
              <w:contextualSpacing/>
              <w:jc w:val="center"/>
              <w:rPr>
                <w:rFonts w:eastAsia="Calibri"/>
                <w:b/>
                <w:bCs/>
                <w:sz w:val="20"/>
                <w:szCs w:val="20"/>
                <w:lang w:eastAsia="en-US"/>
              </w:rPr>
            </w:pPr>
            <w:r w:rsidRPr="00FD1ECD">
              <w:rPr>
                <w:rFonts w:eastAsia="Calibri"/>
                <w:b/>
                <w:bCs/>
                <w:sz w:val="20"/>
                <w:szCs w:val="20"/>
                <w:lang w:eastAsia="en-US"/>
              </w:rPr>
              <w:t>Р-4</w:t>
            </w:r>
          </w:p>
        </w:tc>
        <w:tc>
          <w:tcPr>
            <w:tcW w:w="8955" w:type="dxa"/>
            <w:gridSpan w:val="8"/>
            <w:tcBorders>
              <w:top w:val="single" w:sz="4" w:space="0" w:color="auto"/>
              <w:left w:val="single" w:sz="4" w:space="0" w:color="auto"/>
              <w:bottom w:val="single" w:sz="4" w:space="0" w:color="auto"/>
              <w:right w:val="single" w:sz="4" w:space="0" w:color="auto"/>
            </w:tcBorders>
          </w:tcPr>
          <w:p w:rsidR="00E77BF8" w:rsidRPr="00FD1ECD" w:rsidRDefault="00E77BF8" w:rsidP="00E77BF8">
            <w:pPr>
              <w:spacing w:line="312" w:lineRule="auto"/>
              <w:contextualSpacing/>
              <w:rPr>
                <w:rFonts w:eastAsia="Calibri"/>
                <w:b/>
                <w:bCs/>
                <w:sz w:val="20"/>
                <w:szCs w:val="20"/>
                <w:lang w:eastAsia="en-US"/>
              </w:rPr>
            </w:pPr>
            <w:r w:rsidRPr="00FD1ECD">
              <w:rPr>
                <w:rFonts w:eastAsia="Calibri"/>
                <w:b/>
                <w:bCs/>
                <w:sz w:val="20"/>
                <w:szCs w:val="20"/>
                <w:lang w:eastAsia="en-US"/>
              </w:rPr>
              <w:t>Зона прибрежной полосы</w:t>
            </w:r>
          </w:p>
        </w:tc>
      </w:tr>
      <w:tr w:rsidR="00E77BF8" w:rsidRPr="00FD1ECD" w:rsidTr="00A97CCC">
        <w:trPr>
          <w:trHeight w:val="405"/>
        </w:trPr>
        <w:tc>
          <w:tcPr>
            <w:tcW w:w="9885" w:type="dxa"/>
            <w:gridSpan w:val="9"/>
            <w:tcBorders>
              <w:top w:val="single" w:sz="4" w:space="0" w:color="auto"/>
              <w:left w:val="single" w:sz="4" w:space="0" w:color="auto"/>
              <w:bottom w:val="single" w:sz="4" w:space="0" w:color="auto"/>
              <w:right w:val="single" w:sz="4" w:space="0" w:color="auto"/>
            </w:tcBorders>
            <w:hideMark/>
          </w:tcPr>
          <w:p w:rsidR="00E77BF8" w:rsidRPr="00FD1ECD" w:rsidRDefault="00E77BF8" w:rsidP="00E77BF8">
            <w:pPr>
              <w:jc w:val="center"/>
              <w:rPr>
                <w:b/>
                <w:bCs/>
                <w:sz w:val="20"/>
                <w:szCs w:val="20"/>
              </w:rPr>
            </w:pPr>
            <w:r w:rsidRPr="00FD1ECD">
              <w:rPr>
                <w:b/>
                <w:bCs/>
                <w:sz w:val="20"/>
                <w:szCs w:val="20"/>
              </w:rPr>
              <w:t>Основные виды разрешенного использования земельных участков и объектов капитального строительства</w:t>
            </w:r>
          </w:p>
        </w:tc>
      </w:tr>
      <w:tr w:rsidR="00E77BF8" w:rsidRPr="00FD1ECD" w:rsidTr="00A97CCC">
        <w:tc>
          <w:tcPr>
            <w:tcW w:w="958" w:type="dxa"/>
            <w:gridSpan w:val="2"/>
            <w:tcBorders>
              <w:top w:val="single" w:sz="4" w:space="0" w:color="auto"/>
              <w:left w:val="single" w:sz="4" w:space="0" w:color="auto"/>
              <w:bottom w:val="single" w:sz="4" w:space="0" w:color="auto"/>
              <w:right w:val="single" w:sz="4" w:space="0" w:color="auto"/>
            </w:tcBorders>
          </w:tcPr>
          <w:p w:rsidR="00E77BF8" w:rsidRPr="00FD1ECD" w:rsidRDefault="00E77BF8" w:rsidP="00E77BF8">
            <w:pPr>
              <w:rPr>
                <w:sz w:val="20"/>
                <w:szCs w:val="20"/>
              </w:rPr>
            </w:pPr>
          </w:p>
        </w:tc>
        <w:tc>
          <w:tcPr>
            <w:tcW w:w="1135" w:type="dxa"/>
            <w:gridSpan w:val="3"/>
            <w:tcBorders>
              <w:top w:val="single" w:sz="4" w:space="0" w:color="auto"/>
              <w:left w:val="single" w:sz="4" w:space="0" w:color="auto"/>
              <w:bottom w:val="single" w:sz="4" w:space="0" w:color="auto"/>
              <w:right w:val="single" w:sz="4" w:space="0" w:color="auto"/>
            </w:tcBorders>
            <w:hideMark/>
          </w:tcPr>
          <w:p w:rsidR="00E77BF8" w:rsidRPr="00FD1ECD" w:rsidRDefault="00E77BF8" w:rsidP="00E77BF8">
            <w:pPr>
              <w:jc w:val="center"/>
              <w:rPr>
                <w:sz w:val="20"/>
                <w:szCs w:val="20"/>
              </w:rPr>
            </w:pPr>
            <w:r w:rsidRPr="00FD1ECD">
              <w:rPr>
                <w:sz w:val="20"/>
                <w:szCs w:val="20"/>
              </w:rPr>
              <w:t>(5.0)</w:t>
            </w:r>
          </w:p>
        </w:tc>
        <w:tc>
          <w:tcPr>
            <w:tcW w:w="2549" w:type="dxa"/>
            <w:gridSpan w:val="3"/>
            <w:tcBorders>
              <w:top w:val="single" w:sz="4" w:space="0" w:color="auto"/>
              <w:left w:val="single" w:sz="4" w:space="0" w:color="auto"/>
              <w:bottom w:val="single" w:sz="4" w:space="0" w:color="auto"/>
              <w:right w:val="single" w:sz="4" w:space="0" w:color="auto"/>
            </w:tcBorders>
            <w:hideMark/>
          </w:tcPr>
          <w:p w:rsidR="00E77BF8" w:rsidRPr="00FD1ECD" w:rsidRDefault="00E77BF8" w:rsidP="00E77BF8">
            <w:pPr>
              <w:rPr>
                <w:sz w:val="20"/>
                <w:szCs w:val="20"/>
              </w:rPr>
            </w:pPr>
            <w:r w:rsidRPr="00FD1ECD">
              <w:rPr>
                <w:sz w:val="20"/>
                <w:szCs w:val="20"/>
              </w:rPr>
              <w:t xml:space="preserve">Отдых (рекреация) </w:t>
            </w:r>
          </w:p>
        </w:tc>
        <w:tc>
          <w:tcPr>
            <w:tcW w:w="5243" w:type="dxa"/>
            <w:tcBorders>
              <w:top w:val="single" w:sz="4" w:space="0" w:color="auto"/>
              <w:left w:val="single" w:sz="4" w:space="0" w:color="auto"/>
              <w:bottom w:val="single" w:sz="4" w:space="0" w:color="auto"/>
              <w:right w:val="single" w:sz="4" w:space="0" w:color="auto"/>
            </w:tcBorders>
          </w:tcPr>
          <w:p w:rsidR="00E77BF8" w:rsidRPr="00FD1ECD" w:rsidRDefault="00E77BF8" w:rsidP="00E77BF8">
            <w:pPr>
              <w:pStyle w:val="Default"/>
              <w:jc w:val="both"/>
              <w:rPr>
                <w:color w:val="auto"/>
                <w:sz w:val="20"/>
                <w:szCs w:val="20"/>
              </w:rPr>
            </w:pPr>
            <w:r w:rsidRPr="00FD1ECD">
              <w:rPr>
                <w:bCs/>
                <w:color w:val="auto"/>
                <w:sz w:val="20"/>
                <w:szCs w:val="20"/>
              </w:rPr>
              <w:t>В границах данной территориальной зоны параметры разрешённого строительства, реконструкции объектов указанного разрешенного использования не подлежат установлению (ст. 38, п. 1.1.Градостроительный кодекс РФ).</w:t>
            </w:r>
          </w:p>
          <w:p w:rsidR="00E77BF8" w:rsidRPr="00FD1ECD" w:rsidRDefault="00E77BF8" w:rsidP="00E77BF8">
            <w:pPr>
              <w:rPr>
                <w:sz w:val="20"/>
                <w:szCs w:val="20"/>
              </w:rPr>
            </w:pPr>
          </w:p>
        </w:tc>
      </w:tr>
      <w:tr w:rsidR="00E77BF8" w:rsidRPr="00FD1ECD" w:rsidTr="00A97CCC">
        <w:tc>
          <w:tcPr>
            <w:tcW w:w="9885" w:type="dxa"/>
            <w:gridSpan w:val="9"/>
            <w:tcBorders>
              <w:top w:val="single" w:sz="4" w:space="0" w:color="auto"/>
              <w:left w:val="single" w:sz="4" w:space="0" w:color="auto"/>
              <w:bottom w:val="single" w:sz="4" w:space="0" w:color="auto"/>
              <w:right w:val="single" w:sz="4" w:space="0" w:color="auto"/>
            </w:tcBorders>
            <w:hideMark/>
          </w:tcPr>
          <w:p w:rsidR="00E77BF8" w:rsidRPr="00FD1ECD" w:rsidRDefault="00E77BF8" w:rsidP="00E77BF8">
            <w:pPr>
              <w:spacing w:line="312" w:lineRule="auto"/>
              <w:contextualSpacing/>
              <w:jc w:val="center"/>
              <w:rPr>
                <w:rFonts w:eastAsia="Calibri"/>
                <w:sz w:val="20"/>
                <w:szCs w:val="20"/>
                <w:lang w:eastAsia="en-US"/>
              </w:rPr>
            </w:pPr>
            <w:r w:rsidRPr="00FD1ECD">
              <w:rPr>
                <w:rFonts w:eastAsia="Calibri"/>
                <w:b/>
                <w:bCs/>
                <w:sz w:val="20"/>
                <w:szCs w:val="20"/>
                <w:lang w:val="ha-Latn-NG" w:eastAsia="en-US"/>
              </w:rPr>
              <w:t>Вспомогательные виды использования земельных участков и объектов капитального строительства не установлены</w:t>
            </w:r>
          </w:p>
        </w:tc>
      </w:tr>
      <w:tr w:rsidR="00E77BF8" w:rsidRPr="00FD1ECD" w:rsidTr="00A97CCC">
        <w:tc>
          <w:tcPr>
            <w:tcW w:w="9885" w:type="dxa"/>
            <w:gridSpan w:val="9"/>
            <w:tcBorders>
              <w:top w:val="single" w:sz="4" w:space="0" w:color="auto"/>
              <w:left w:val="single" w:sz="4" w:space="0" w:color="auto"/>
              <w:bottom w:val="single" w:sz="4" w:space="0" w:color="auto"/>
              <w:right w:val="single" w:sz="4" w:space="0" w:color="auto"/>
            </w:tcBorders>
            <w:hideMark/>
          </w:tcPr>
          <w:p w:rsidR="00E77BF8" w:rsidRPr="00FD1ECD" w:rsidRDefault="00E77BF8" w:rsidP="00E77BF8">
            <w:pPr>
              <w:spacing w:line="312" w:lineRule="auto"/>
              <w:contextualSpacing/>
              <w:jc w:val="center"/>
              <w:rPr>
                <w:rFonts w:eastAsia="Calibri"/>
                <w:b/>
                <w:bCs/>
                <w:sz w:val="20"/>
                <w:szCs w:val="20"/>
                <w:lang w:eastAsia="en-US"/>
              </w:rPr>
            </w:pPr>
            <w:r w:rsidRPr="00FD1ECD">
              <w:rPr>
                <w:rFonts w:eastAsia="Calibri"/>
                <w:b/>
                <w:bCs/>
                <w:sz w:val="20"/>
                <w:szCs w:val="20"/>
                <w:lang w:val="ha-Latn-NG" w:eastAsia="en-US"/>
              </w:rPr>
              <w:t>Условно разрешенные виды  разрешенного использования земельных участков и объектов капитального строительства</w:t>
            </w:r>
            <w:r w:rsidRPr="00FD1ECD">
              <w:rPr>
                <w:rFonts w:eastAsia="Calibri"/>
                <w:b/>
                <w:bCs/>
                <w:sz w:val="20"/>
                <w:szCs w:val="20"/>
                <w:lang w:eastAsia="en-US"/>
              </w:rPr>
              <w:t xml:space="preserve"> </w:t>
            </w:r>
            <w:r w:rsidRPr="00FD1ECD">
              <w:rPr>
                <w:rFonts w:eastAsia="Calibri"/>
                <w:bCs/>
                <w:sz w:val="20"/>
                <w:szCs w:val="20"/>
                <w:lang w:val="ha-Latn-NG" w:eastAsia="en-US"/>
              </w:rPr>
              <w:t>не установлены</w:t>
            </w:r>
          </w:p>
        </w:tc>
      </w:tr>
    </w:tbl>
    <w:p w:rsidR="003246CE" w:rsidRPr="00FD1ECD" w:rsidRDefault="003246CE" w:rsidP="00A97CCC">
      <w:pPr>
        <w:jc w:val="both"/>
        <w:rPr>
          <w:b/>
        </w:rPr>
      </w:pPr>
    </w:p>
    <w:tbl>
      <w:tblPr>
        <w:tblpPr w:leftFromText="180" w:rightFromText="180" w:vertAnchor="text" w:tblpY="1"/>
        <w:tblOverlap w:val="neve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8"/>
        <w:gridCol w:w="1095"/>
        <w:gridCol w:w="40"/>
        <w:gridCol w:w="2495"/>
        <w:gridCol w:w="54"/>
        <w:gridCol w:w="5243"/>
      </w:tblGrid>
      <w:tr w:rsidR="00AB2DAC" w:rsidRPr="00FD1ECD" w:rsidTr="00841FED">
        <w:trPr>
          <w:cantSplit/>
          <w:trHeight w:val="2257"/>
        </w:trPr>
        <w:tc>
          <w:tcPr>
            <w:tcW w:w="958" w:type="dxa"/>
            <w:tcBorders>
              <w:top w:val="single" w:sz="4" w:space="0" w:color="auto"/>
              <w:left w:val="single" w:sz="4" w:space="0" w:color="auto"/>
              <w:bottom w:val="single" w:sz="4" w:space="0" w:color="auto"/>
              <w:right w:val="single" w:sz="4" w:space="0" w:color="auto"/>
            </w:tcBorders>
            <w:textDirection w:val="btLr"/>
          </w:tcPr>
          <w:p w:rsidR="00AB2DAC" w:rsidRPr="00FD1ECD" w:rsidRDefault="00AB2DAC" w:rsidP="00841FED">
            <w:pPr>
              <w:ind w:left="113" w:right="113"/>
              <w:jc w:val="center"/>
              <w:rPr>
                <w:sz w:val="20"/>
                <w:szCs w:val="20"/>
              </w:rPr>
            </w:pPr>
            <w:r w:rsidRPr="00FD1ECD">
              <w:rPr>
                <w:sz w:val="20"/>
                <w:szCs w:val="20"/>
              </w:rPr>
              <w:t>Кодовые обозначения территориальных зон</w:t>
            </w:r>
          </w:p>
        </w:tc>
        <w:tc>
          <w:tcPr>
            <w:tcW w:w="1095" w:type="dxa"/>
            <w:tcBorders>
              <w:top w:val="single" w:sz="4" w:space="0" w:color="auto"/>
              <w:left w:val="single" w:sz="4" w:space="0" w:color="auto"/>
              <w:bottom w:val="single" w:sz="4" w:space="0" w:color="auto"/>
              <w:right w:val="single" w:sz="4" w:space="0" w:color="auto"/>
            </w:tcBorders>
            <w:textDirection w:val="btLr"/>
          </w:tcPr>
          <w:p w:rsidR="00AB2DAC" w:rsidRPr="00FD1ECD" w:rsidRDefault="00AB2DAC" w:rsidP="00841FED">
            <w:pPr>
              <w:ind w:left="113" w:right="113"/>
              <w:jc w:val="center"/>
              <w:rPr>
                <w:sz w:val="20"/>
                <w:szCs w:val="20"/>
              </w:rPr>
            </w:pPr>
            <w:r w:rsidRPr="00FD1ECD">
              <w:rPr>
                <w:sz w:val="20"/>
                <w:szCs w:val="20"/>
              </w:rPr>
              <w:t>*Классификатор (числовое обозначение) вида разрешенного исп. Земельного участка</w:t>
            </w:r>
          </w:p>
        </w:tc>
        <w:tc>
          <w:tcPr>
            <w:tcW w:w="2535" w:type="dxa"/>
            <w:gridSpan w:val="2"/>
            <w:tcBorders>
              <w:top w:val="single" w:sz="4" w:space="0" w:color="auto"/>
              <w:left w:val="single" w:sz="4" w:space="0" w:color="auto"/>
              <w:bottom w:val="single" w:sz="4" w:space="0" w:color="auto"/>
              <w:right w:val="single" w:sz="4" w:space="0" w:color="auto"/>
            </w:tcBorders>
            <w:textDirection w:val="btLr"/>
          </w:tcPr>
          <w:p w:rsidR="00AB2DAC" w:rsidRPr="00FD1ECD" w:rsidRDefault="00AB2DAC" w:rsidP="00841FED">
            <w:pPr>
              <w:ind w:left="113" w:right="113"/>
              <w:jc w:val="center"/>
              <w:rPr>
                <w:sz w:val="20"/>
                <w:szCs w:val="20"/>
              </w:rPr>
            </w:pPr>
            <w:r w:rsidRPr="00FD1ECD">
              <w:rPr>
                <w:sz w:val="20"/>
                <w:szCs w:val="20"/>
              </w:rPr>
              <w:t>Вид разрешенного использования</w:t>
            </w:r>
          </w:p>
        </w:tc>
        <w:tc>
          <w:tcPr>
            <w:tcW w:w="5297" w:type="dxa"/>
            <w:gridSpan w:val="2"/>
            <w:tcBorders>
              <w:top w:val="single" w:sz="4" w:space="0" w:color="auto"/>
              <w:left w:val="single" w:sz="4" w:space="0" w:color="auto"/>
              <w:bottom w:val="single" w:sz="4" w:space="0" w:color="auto"/>
              <w:right w:val="single" w:sz="4" w:space="0" w:color="auto"/>
            </w:tcBorders>
            <w:textDirection w:val="btLr"/>
          </w:tcPr>
          <w:p w:rsidR="00AB2DAC" w:rsidRPr="00FD1ECD" w:rsidRDefault="00AB2DAC" w:rsidP="00841FED">
            <w:pPr>
              <w:ind w:left="113" w:right="113"/>
              <w:jc w:val="center"/>
              <w:rPr>
                <w:sz w:val="20"/>
                <w:szCs w:val="20"/>
              </w:rPr>
            </w:pPr>
            <w:r w:rsidRPr="00FD1ECD">
              <w:rPr>
                <w:sz w:val="20"/>
                <w:szCs w:val="20"/>
              </w:rPr>
              <w:t>Предельные (минимальные и (или) максимальные) размеры земельных участков и предельные</w:t>
            </w:r>
          </w:p>
        </w:tc>
      </w:tr>
      <w:tr w:rsidR="00AB2DAC" w:rsidRPr="00FD1ECD" w:rsidTr="00AB2DAC">
        <w:trPr>
          <w:trHeight w:val="405"/>
        </w:trPr>
        <w:tc>
          <w:tcPr>
            <w:tcW w:w="958" w:type="dxa"/>
            <w:tcBorders>
              <w:top w:val="single" w:sz="4" w:space="0" w:color="auto"/>
              <w:left w:val="single" w:sz="4" w:space="0" w:color="auto"/>
              <w:bottom w:val="single" w:sz="4" w:space="0" w:color="auto"/>
              <w:right w:val="single" w:sz="4" w:space="0" w:color="auto"/>
            </w:tcBorders>
          </w:tcPr>
          <w:p w:rsidR="00AB2DAC" w:rsidRPr="00FD1ECD" w:rsidRDefault="00AB2DAC" w:rsidP="00AB2DAC">
            <w:pPr>
              <w:jc w:val="center"/>
              <w:rPr>
                <w:sz w:val="20"/>
                <w:szCs w:val="20"/>
              </w:rPr>
            </w:pPr>
            <w:r w:rsidRPr="00FD1ECD">
              <w:rPr>
                <w:sz w:val="20"/>
                <w:szCs w:val="20"/>
              </w:rPr>
              <w:t>1</w:t>
            </w:r>
          </w:p>
        </w:tc>
        <w:tc>
          <w:tcPr>
            <w:tcW w:w="1095" w:type="dxa"/>
            <w:tcBorders>
              <w:top w:val="single" w:sz="4" w:space="0" w:color="auto"/>
              <w:left w:val="single" w:sz="4" w:space="0" w:color="auto"/>
              <w:bottom w:val="single" w:sz="4" w:space="0" w:color="auto"/>
              <w:right w:val="single" w:sz="4" w:space="0" w:color="auto"/>
            </w:tcBorders>
          </w:tcPr>
          <w:p w:rsidR="00AB2DAC" w:rsidRPr="00FD1ECD" w:rsidRDefault="00AB2DAC" w:rsidP="00AB2DAC">
            <w:pPr>
              <w:jc w:val="center"/>
              <w:rPr>
                <w:sz w:val="20"/>
                <w:szCs w:val="20"/>
              </w:rPr>
            </w:pPr>
            <w:r w:rsidRPr="00FD1ECD">
              <w:rPr>
                <w:sz w:val="20"/>
                <w:szCs w:val="20"/>
              </w:rPr>
              <w:t>2</w:t>
            </w:r>
          </w:p>
        </w:tc>
        <w:tc>
          <w:tcPr>
            <w:tcW w:w="2535" w:type="dxa"/>
            <w:gridSpan w:val="2"/>
            <w:tcBorders>
              <w:top w:val="single" w:sz="4" w:space="0" w:color="auto"/>
              <w:left w:val="single" w:sz="4" w:space="0" w:color="auto"/>
              <w:bottom w:val="single" w:sz="4" w:space="0" w:color="auto"/>
              <w:right w:val="single" w:sz="4" w:space="0" w:color="auto"/>
            </w:tcBorders>
          </w:tcPr>
          <w:p w:rsidR="00AB2DAC" w:rsidRPr="00FD1ECD" w:rsidRDefault="00AB2DAC" w:rsidP="00AB2DAC">
            <w:pPr>
              <w:jc w:val="center"/>
              <w:rPr>
                <w:sz w:val="20"/>
                <w:szCs w:val="20"/>
              </w:rPr>
            </w:pPr>
            <w:r w:rsidRPr="00FD1ECD">
              <w:rPr>
                <w:sz w:val="20"/>
                <w:szCs w:val="20"/>
              </w:rPr>
              <w:t>3</w:t>
            </w:r>
          </w:p>
        </w:tc>
        <w:tc>
          <w:tcPr>
            <w:tcW w:w="5297" w:type="dxa"/>
            <w:gridSpan w:val="2"/>
            <w:tcBorders>
              <w:top w:val="single" w:sz="4" w:space="0" w:color="auto"/>
              <w:left w:val="single" w:sz="4" w:space="0" w:color="auto"/>
              <w:bottom w:val="single" w:sz="4" w:space="0" w:color="auto"/>
              <w:right w:val="single" w:sz="4" w:space="0" w:color="auto"/>
            </w:tcBorders>
          </w:tcPr>
          <w:p w:rsidR="00AB2DAC" w:rsidRPr="00FD1ECD" w:rsidRDefault="00AB2DAC" w:rsidP="00AB2DAC">
            <w:pPr>
              <w:jc w:val="center"/>
              <w:rPr>
                <w:bCs/>
                <w:sz w:val="20"/>
                <w:szCs w:val="20"/>
              </w:rPr>
            </w:pPr>
            <w:r w:rsidRPr="00FD1ECD">
              <w:rPr>
                <w:bCs/>
                <w:sz w:val="20"/>
                <w:szCs w:val="20"/>
              </w:rPr>
              <w:t>4</w:t>
            </w:r>
          </w:p>
        </w:tc>
      </w:tr>
      <w:tr w:rsidR="00AB2DAC" w:rsidRPr="00FD1ECD" w:rsidTr="00326473">
        <w:trPr>
          <w:trHeight w:val="405"/>
        </w:trPr>
        <w:tc>
          <w:tcPr>
            <w:tcW w:w="9885" w:type="dxa"/>
            <w:gridSpan w:val="6"/>
            <w:tcBorders>
              <w:top w:val="single" w:sz="4" w:space="0" w:color="auto"/>
              <w:left w:val="single" w:sz="4" w:space="0" w:color="auto"/>
              <w:bottom w:val="single" w:sz="4" w:space="0" w:color="auto"/>
              <w:right w:val="single" w:sz="4" w:space="0" w:color="auto"/>
            </w:tcBorders>
          </w:tcPr>
          <w:p w:rsidR="00AB2DAC" w:rsidRPr="00FD1ECD" w:rsidRDefault="00AB2DAC" w:rsidP="00AB2DAC">
            <w:pPr>
              <w:jc w:val="center"/>
              <w:rPr>
                <w:b/>
                <w:sz w:val="20"/>
                <w:szCs w:val="20"/>
              </w:rPr>
            </w:pPr>
            <w:r w:rsidRPr="00FD1ECD">
              <w:rPr>
                <w:b/>
                <w:sz w:val="20"/>
                <w:szCs w:val="20"/>
              </w:rPr>
              <w:lastRenderedPageBreak/>
              <w:t>ЗОНА РЕКРЕАЦИОННОГО НАЗНАЧЕНИЯ</w:t>
            </w:r>
          </w:p>
          <w:p w:rsidR="00AB2DAC" w:rsidRPr="00FD1ECD" w:rsidRDefault="00AB2DAC" w:rsidP="00AB2DAC">
            <w:pPr>
              <w:jc w:val="center"/>
              <w:rPr>
                <w:b/>
                <w:bCs/>
                <w:sz w:val="20"/>
                <w:szCs w:val="20"/>
              </w:rPr>
            </w:pPr>
          </w:p>
        </w:tc>
      </w:tr>
      <w:tr w:rsidR="003246CE" w:rsidRPr="00FD1ECD" w:rsidTr="003246CE">
        <w:trPr>
          <w:trHeight w:val="405"/>
        </w:trPr>
        <w:tc>
          <w:tcPr>
            <w:tcW w:w="958" w:type="dxa"/>
            <w:tcBorders>
              <w:top w:val="single" w:sz="4" w:space="0" w:color="auto"/>
              <w:left w:val="single" w:sz="4" w:space="0" w:color="auto"/>
              <w:bottom w:val="single" w:sz="4" w:space="0" w:color="auto"/>
              <w:right w:val="single" w:sz="4" w:space="0" w:color="auto"/>
            </w:tcBorders>
            <w:hideMark/>
          </w:tcPr>
          <w:p w:rsidR="003246CE" w:rsidRPr="00FD1ECD" w:rsidRDefault="00F744AF" w:rsidP="003246CE">
            <w:pPr>
              <w:rPr>
                <w:b/>
                <w:sz w:val="20"/>
                <w:szCs w:val="20"/>
              </w:rPr>
            </w:pPr>
            <w:r w:rsidRPr="00FD1ECD">
              <w:rPr>
                <w:b/>
                <w:sz w:val="20"/>
                <w:szCs w:val="20"/>
              </w:rPr>
              <w:t>ТОП-1</w:t>
            </w:r>
          </w:p>
        </w:tc>
        <w:tc>
          <w:tcPr>
            <w:tcW w:w="8927" w:type="dxa"/>
            <w:gridSpan w:val="5"/>
            <w:tcBorders>
              <w:top w:val="single" w:sz="4" w:space="0" w:color="auto"/>
              <w:left w:val="single" w:sz="4" w:space="0" w:color="auto"/>
              <w:bottom w:val="single" w:sz="4" w:space="0" w:color="auto"/>
              <w:right w:val="single" w:sz="4" w:space="0" w:color="auto"/>
            </w:tcBorders>
            <w:hideMark/>
          </w:tcPr>
          <w:p w:rsidR="003246CE" w:rsidRPr="00FD1ECD" w:rsidRDefault="0051545D" w:rsidP="003246CE">
            <w:pPr>
              <w:jc w:val="center"/>
              <w:rPr>
                <w:b/>
                <w:sz w:val="20"/>
                <w:szCs w:val="20"/>
              </w:rPr>
            </w:pPr>
            <w:r w:rsidRPr="00FD1ECD">
              <w:rPr>
                <w:b/>
                <w:sz w:val="20"/>
                <w:szCs w:val="20"/>
              </w:rPr>
              <w:t>Территории</w:t>
            </w:r>
            <w:r w:rsidR="003246CE" w:rsidRPr="00FD1ECD">
              <w:rPr>
                <w:b/>
                <w:sz w:val="20"/>
                <w:szCs w:val="20"/>
              </w:rPr>
              <w:t xml:space="preserve"> общего пользования </w:t>
            </w:r>
          </w:p>
        </w:tc>
      </w:tr>
      <w:tr w:rsidR="003246CE" w:rsidRPr="00FD1ECD" w:rsidTr="003246CE">
        <w:trPr>
          <w:trHeight w:val="405"/>
        </w:trPr>
        <w:tc>
          <w:tcPr>
            <w:tcW w:w="9885" w:type="dxa"/>
            <w:gridSpan w:val="6"/>
            <w:tcBorders>
              <w:top w:val="single" w:sz="4" w:space="0" w:color="auto"/>
              <w:left w:val="single" w:sz="4" w:space="0" w:color="auto"/>
              <w:bottom w:val="single" w:sz="4" w:space="0" w:color="auto"/>
              <w:right w:val="single" w:sz="4" w:space="0" w:color="auto"/>
            </w:tcBorders>
            <w:hideMark/>
          </w:tcPr>
          <w:p w:rsidR="003246CE" w:rsidRPr="00FD1ECD" w:rsidRDefault="003246CE" w:rsidP="003246CE">
            <w:pPr>
              <w:jc w:val="center"/>
              <w:rPr>
                <w:b/>
                <w:bCs/>
                <w:sz w:val="20"/>
                <w:szCs w:val="20"/>
              </w:rPr>
            </w:pPr>
            <w:r w:rsidRPr="00FD1ECD">
              <w:rPr>
                <w:b/>
                <w:bCs/>
                <w:sz w:val="20"/>
                <w:szCs w:val="20"/>
              </w:rPr>
              <w:t>Основные виды разрешенного использования земельных участков и объектов капитального строительства</w:t>
            </w:r>
          </w:p>
        </w:tc>
      </w:tr>
      <w:tr w:rsidR="003246CE" w:rsidRPr="00FD1ECD" w:rsidTr="003246CE">
        <w:tc>
          <w:tcPr>
            <w:tcW w:w="958" w:type="dxa"/>
            <w:tcBorders>
              <w:top w:val="single" w:sz="4" w:space="0" w:color="auto"/>
              <w:left w:val="single" w:sz="4" w:space="0" w:color="auto"/>
              <w:bottom w:val="single" w:sz="4" w:space="0" w:color="auto"/>
              <w:right w:val="single" w:sz="4" w:space="0" w:color="auto"/>
            </w:tcBorders>
          </w:tcPr>
          <w:p w:rsidR="003246CE" w:rsidRPr="00FD1ECD" w:rsidRDefault="003246CE" w:rsidP="003246CE">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3246CE" w:rsidRPr="00FD1ECD" w:rsidRDefault="003246CE" w:rsidP="003246CE">
            <w:pPr>
              <w:jc w:val="center"/>
              <w:rPr>
                <w:sz w:val="20"/>
                <w:szCs w:val="20"/>
              </w:rPr>
            </w:pPr>
            <w:r w:rsidRPr="00FD1ECD">
              <w:rPr>
                <w:sz w:val="20"/>
                <w:szCs w:val="20"/>
              </w:rPr>
              <w:t>(12.0)</w:t>
            </w:r>
          </w:p>
        </w:tc>
        <w:tc>
          <w:tcPr>
            <w:tcW w:w="2549" w:type="dxa"/>
            <w:gridSpan w:val="2"/>
            <w:tcBorders>
              <w:top w:val="single" w:sz="4" w:space="0" w:color="auto"/>
              <w:left w:val="single" w:sz="4" w:space="0" w:color="auto"/>
              <w:bottom w:val="single" w:sz="4" w:space="0" w:color="auto"/>
              <w:right w:val="single" w:sz="4" w:space="0" w:color="auto"/>
            </w:tcBorders>
            <w:hideMark/>
          </w:tcPr>
          <w:p w:rsidR="003246CE" w:rsidRPr="00FD1ECD" w:rsidRDefault="003246CE" w:rsidP="003246CE">
            <w:pPr>
              <w:rPr>
                <w:sz w:val="20"/>
                <w:szCs w:val="20"/>
              </w:rPr>
            </w:pPr>
            <w:r w:rsidRPr="00FD1ECD">
              <w:rPr>
                <w:sz w:val="20"/>
                <w:szCs w:val="20"/>
              </w:rPr>
              <w:t xml:space="preserve">Земельные участки (территории) общего пользования </w:t>
            </w:r>
          </w:p>
        </w:tc>
        <w:tc>
          <w:tcPr>
            <w:tcW w:w="5243" w:type="dxa"/>
            <w:tcBorders>
              <w:top w:val="single" w:sz="4" w:space="0" w:color="auto"/>
              <w:left w:val="single" w:sz="4" w:space="0" w:color="auto"/>
              <w:bottom w:val="single" w:sz="4" w:space="0" w:color="auto"/>
              <w:right w:val="single" w:sz="4" w:space="0" w:color="auto"/>
            </w:tcBorders>
          </w:tcPr>
          <w:p w:rsidR="003246CE" w:rsidRPr="00FD1ECD" w:rsidRDefault="003246CE" w:rsidP="003246CE">
            <w:pPr>
              <w:pStyle w:val="Default"/>
              <w:jc w:val="both"/>
              <w:rPr>
                <w:color w:val="auto"/>
                <w:sz w:val="20"/>
                <w:szCs w:val="20"/>
              </w:rPr>
            </w:pPr>
            <w:r w:rsidRPr="00FD1ECD">
              <w:rPr>
                <w:bCs/>
                <w:color w:val="auto"/>
                <w:sz w:val="20"/>
                <w:szCs w:val="20"/>
              </w:rPr>
              <w:t>В границах данной территориальной зоны параметры разрешённого строительства, реконструкции объектов указанного разрешенного использования не подлежат установлению (ст. 38, п. 1.1.Градостроительный кодекс РФ).</w:t>
            </w:r>
          </w:p>
          <w:p w:rsidR="003246CE" w:rsidRPr="00FD1ECD" w:rsidRDefault="003246CE" w:rsidP="003246CE">
            <w:pPr>
              <w:rPr>
                <w:sz w:val="20"/>
                <w:szCs w:val="20"/>
              </w:rPr>
            </w:pPr>
          </w:p>
        </w:tc>
      </w:tr>
      <w:tr w:rsidR="003246CE" w:rsidRPr="00FD1ECD" w:rsidTr="003246CE">
        <w:tc>
          <w:tcPr>
            <w:tcW w:w="9885" w:type="dxa"/>
            <w:gridSpan w:val="6"/>
            <w:tcBorders>
              <w:top w:val="single" w:sz="4" w:space="0" w:color="auto"/>
              <w:left w:val="single" w:sz="4" w:space="0" w:color="auto"/>
              <w:bottom w:val="single" w:sz="4" w:space="0" w:color="auto"/>
              <w:right w:val="single" w:sz="4" w:space="0" w:color="auto"/>
            </w:tcBorders>
            <w:hideMark/>
          </w:tcPr>
          <w:p w:rsidR="003246CE" w:rsidRPr="00FD1ECD" w:rsidRDefault="003246CE" w:rsidP="003246CE">
            <w:pPr>
              <w:spacing w:line="312" w:lineRule="auto"/>
              <w:contextualSpacing/>
              <w:jc w:val="center"/>
              <w:rPr>
                <w:rFonts w:eastAsia="Calibri"/>
                <w:sz w:val="20"/>
                <w:szCs w:val="20"/>
                <w:lang w:eastAsia="en-US"/>
              </w:rPr>
            </w:pPr>
            <w:r w:rsidRPr="00FD1ECD">
              <w:rPr>
                <w:rFonts w:eastAsia="Calibri"/>
                <w:b/>
                <w:bCs/>
                <w:sz w:val="20"/>
                <w:szCs w:val="20"/>
                <w:lang w:val="ha-Latn-NG" w:eastAsia="en-US"/>
              </w:rPr>
              <w:t xml:space="preserve">Вспомогательные виды использования земельных участков и объектов капитального строительства </w:t>
            </w:r>
            <w:r w:rsidRPr="00FD1ECD">
              <w:rPr>
                <w:rFonts w:eastAsia="Calibri"/>
                <w:bCs/>
                <w:sz w:val="20"/>
                <w:szCs w:val="20"/>
                <w:lang w:val="ha-Latn-NG" w:eastAsia="en-US"/>
              </w:rPr>
              <w:t>не установлены</w:t>
            </w:r>
          </w:p>
        </w:tc>
      </w:tr>
      <w:tr w:rsidR="003246CE" w:rsidRPr="00FD1ECD" w:rsidTr="003246CE">
        <w:tc>
          <w:tcPr>
            <w:tcW w:w="9885" w:type="dxa"/>
            <w:gridSpan w:val="6"/>
            <w:tcBorders>
              <w:top w:val="single" w:sz="4" w:space="0" w:color="auto"/>
              <w:left w:val="single" w:sz="4" w:space="0" w:color="auto"/>
              <w:bottom w:val="single" w:sz="4" w:space="0" w:color="auto"/>
              <w:right w:val="single" w:sz="4" w:space="0" w:color="auto"/>
            </w:tcBorders>
            <w:hideMark/>
          </w:tcPr>
          <w:p w:rsidR="003246CE" w:rsidRPr="00FD1ECD" w:rsidRDefault="003246CE" w:rsidP="003246CE">
            <w:pPr>
              <w:spacing w:line="312" w:lineRule="auto"/>
              <w:contextualSpacing/>
              <w:jc w:val="center"/>
              <w:rPr>
                <w:rFonts w:eastAsia="Calibri"/>
                <w:b/>
                <w:bCs/>
                <w:sz w:val="20"/>
                <w:szCs w:val="20"/>
                <w:lang w:eastAsia="en-US"/>
              </w:rPr>
            </w:pPr>
            <w:r w:rsidRPr="00FD1ECD">
              <w:rPr>
                <w:rFonts w:eastAsia="Calibri"/>
                <w:b/>
                <w:bCs/>
                <w:sz w:val="20"/>
                <w:szCs w:val="20"/>
                <w:lang w:val="ha-Latn-NG" w:eastAsia="en-US"/>
              </w:rPr>
              <w:t>Условно разрешенные виды  разрешенного использования земельных участков и объектов капитального строительства</w:t>
            </w:r>
            <w:r w:rsidRPr="00FD1ECD">
              <w:rPr>
                <w:rFonts w:eastAsia="Calibri"/>
                <w:b/>
                <w:bCs/>
                <w:sz w:val="20"/>
                <w:szCs w:val="20"/>
                <w:lang w:eastAsia="en-US"/>
              </w:rPr>
              <w:t xml:space="preserve"> </w:t>
            </w:r>
            <w:r w:rsidRPr="00FD1ECD">
              <w:rPr>
                <w:rFonts w:eastAsia="Calibri"/>
                <w:bCs/>
                <w:sz w:val="20"/>
                <w:szCs w:val="20"/>
                <w:lang w:val="ha-Latn-NG" w:eastAsia="en-US"/>
              </w:rPr>
              <w:t>не установлены</w:t>
            </w:r>
          </w:p>
        </w:tc>
      </w:tr>
    </w:tbl>
    <w:p w:rsidR="003246CE" w:rsidRPr="00FD1ECD" w:rsidRDefault="003246CE" w:rsidP="00A97CCC">
      <w:pPr>
        <w:jc w:val="both"/>
        <w:rPr>
          <w:b/>
        </w:rPr>
      </w:pPr>
    </w:p>
    <w:p w:rsidR="00A97CCC" w:rsidRPr="00FD1ECD" w:rsidRDefault="00A97CCC" w:rsidP="00A97CCC">
      <w:pPr>
        <w:jc w:val="both"/>
      </w:pPr>
      <w:r w:rsidRPr="00FD1ECD">
        <w:rPr>
          <w:b/>
        </w:rPr>
        <w:t>*Классификатор</w:t>
      </w:r>
      <w:r w:rsidRPr="00FD1ECD">
        <w:t xml:space="preserve"> (числовое обозначение) вида разрешенного использования утвержден в соответствии с Приказом Минэкономразвития от 1 сентября 2014 г. №540 «Об утверждении классификатора видов разрешенного использования земельных участков» (в редакции Приказа Минэкономразвития России от 30.09.2015 г. № 709)</w:t>
      </w:r>
    </w:p>
    <w:p w:rsidR="002A7B14" w:rsidRPr="00FD1ECD" w:rsidRDefault="002A7B14" w:rsidP="00910037">
      <w:pPr>
        <w:shd w:val="clear" w:color="auto" w:fill="FFFFFF"/>
        <w:ind w:firstLine="709"/>
        <w:jc w:val="both"/>
        <w:rPr>
          <w:b/>
        </w:rPr>
      </w:pPr>
    </w:p>
    <w:p w:rsidR="00910037" w:rsidRPr="00FD1ECD" w:rsidRDefault="00910037" w:rsidP="00910037">
      <w:pPr>
        <w:shd w:val="clear" w:color="auto" w:fill="FFFFFF"/>
        <w:ind w:firstLine="709"/>
        <w:jc w:val="both"/>
        <w:rPr>
          <w:b/>
        </w:rPr>
      </w:pPr>
      <w:r w:rsidRPr="00FD1ECD">
        <w:rPr>
          <w:b/>
        </w:rPr>
        <w:t xml:space="preserve">Статья </w:t>
      </w:r>
      <w:r w:rsidR="00377D8A" w:rsidRPr="00FD1ECD">
        <w:rPr>
          <w:b/>
        </w:rPr>
        <w:t>3</w:t>
      </w:r>
      <w:r w:rsidR="00765238" w:rsidRPr="00FD1ECD">
        <w:rPr>
          <w:b/>
        </w:rPr>
        <w:t>4</w:t>
      </w:r>
      <w:r w:rsidRPr="00FD1ECD">
        <w:rPr>
          <w:b/>
        </w:rPr>
        <w:t xml:space="preserve">. </w:t>
      </w:r>
      <w:r w:rsidR="0051545D" w:rsidRPr="00FD1ECD">
        <w:rPr>
          <w:b/>
        </w:rPr>
        <w:t>Территории</w:t>
      </w:r>
      <w:r w:rsidR="004D04B6" w:rsidRPr="00FD1ECD">
        <w:rPr>
          <w:b/>
        </w:rPr>
        <w:t xml:space="preserve"> </w:t>
      </w:r>
      <w:r w:rsidR="003246CE" w:rsidRPr="00FD1ECD">
        <w:rPr>
          <w:b/>
        </w:rPr>
        <w:t>общего пользования</w:t>
      </w:r>
      <w:r w:rsidR="009C6C74" w:rsidRPr="00FD1ECD">
        <w:rPr>
          <w:b/>
        </w:rPr>
        <w:t xml:space="preserve"> и земли</w:t>
      </w:r>
      <w:r w:rsidRPr="00FD1ECD">
        <w:rPr>
          <w:b/>
        </w:rPr>
        <w:t>,</w:t>
      </w:r>
      <w:r w:rsidRPr="00FD1ECD">
        <w:rPr>
          <w:b/>
          <w:bCs/>
        </w:rPr>
        <w:t xml:space="preserve"> применительно к которым градостроительные регламенты не устанавливаются</w:t>
      </w:r>
      <w:r w:rsidR="003246CE" w:rsidRPr="00FD1ECD">
        <w:rPr>
          <w:b/>
          <w:bCs/>
        </w:rPr>
        <w:t>.</w:t>
      </w:r>
    </w:p>
    <w:p w:rsidR="00910037" w:rsidRPr="00FD1ECD" w:rsidRDefault="00910037" w:rsidP="00910037">
      <w:pPr>
        <w:autoSpaceDE w:val="0"/>
        <w:autoSpaceDN w:val="0"/>
        <w:adjustRightInd w:val="0"/>
        <w:ind w:firstLine="540"/>
        <w:jc w:val="both"/>
        <w:rPr>
          <w:bCs/>
        </w:rPr>
      </w:pPr>
      <w:r w:rsidRPr="00FD1ECD">
        <w:rPr>
          <w:bCs/>
        </w:rPr>
        <w:t xml:space="preserve">1. </w:t>
      </w:r>
      <w:r w:rsidR="0051545D" w:rsidRPr="00FD1ECD">
        <w:rPr>
          <w:bCs/>
        </w:rPr>
        <w:t>Территория общего пользования</w:t>
      </w:r>
      <w:r w:rsidRPr="00FD1ECD">
        <w:rPr>
          <w:bCs/>
        </w:rPr>
        <w:t xml:space="preserve"> используются в соответствии с настоящими Правилами.</w:t>
      </w:r>
    </w:p>
    <w:p w:rsidR="00910037" w:rsidRPr="00FD1ECD" w:rsidRDefault="00910037" w:rsidP="00910037">
      <w:pPr>
        <w:autoSpaceDE w:val="0"/>
        <w:autoSpaceDN w:val="0"/>
        <w:adjustRightInd w:val="0"/>
        <w:ind w:firstLine="540"/>
        <w:jc w:val="both"/>
        <w:rPr>
          <w:bCs/>
        </w:rPr>
      </w:pPr>
      <w:r w:rsidRPr="00FD1ECD">
        <w:rPr>
          <w:bCs/>
        </w:rPr>
        <w:t xml:space="preserve">2. Не допускается отчуждение и приватизация земель </w:t>
      </w:r>
      <w:r w:rsidR="004D04B6" w:rsidRPr="00FD1ECD">
        <w:rPr>
          <w:bCs/>
        </w:rPr>
        <w:t>рекреационного назначения</w:t>
      </w:r>
      <w:r w:rsidRPr="00FD1ECD">
        <w:rPr>
          <w:bCs/>
        </w:rPr>
        <w:t>.</w:t>
      </w:r>
    </w:p>
    <w:p w:rsidR="00910037" w:rsidRPr="00FD1ECD" w:rsidRDefault="00910037" w:rsidP="00910037">
      <w:pPr>
        <w:autoSpaceDE w:val="0"/>
        <w:autoSpaceDN w:val="0"/>
        <w:adjustRightInd w:val="0"/>
        <w:ind w:firstLine="540"/>
        <w:jc w:val="both"/>
        <w:rPr>
          <w:bCs/>
        </w:rPr>
      </w:pPr>
      <w:r w:rsidRPr="00FD1ECD">
        <w:rPr>
          <w:bCs/>
        </w:rPr>
        <w:t xml:space="preserve">3. На территориях </w:t>
      </w:r>
      <w:r w:rsidR="0051545D" w:rsidRPr="00FD1ECD">
        <w:rPr>
          <w:bCs/>
        </w:rPr>
        <w:t>общего пользования</w:t>
      </w:r>
      <w:r w:rsidRPr="00FD1ECD">
        <w:rPr>
          <w:bCs/>
        </w:rPr>
        <w:t xml:space="preserve"> могут  устанавливать публичные сервитуты на размещение инженерных коммуникаций, сооружений и объектов капитального строительства.</w:t>
      </w:r>
    </w:p>
    <w:p w:rsidR="0051545D" w:rsidRPr="00FD1ECD" w:rsidRDefault="00910037" w:rsidP="0051545D">
      <w:pPr>
        <w:autoSpaceDE w:val="0"/>
        <w:autoSpaceDN w:val="0"/>
        <w:adjustRightInd w:val="0"/>
        <w:ind w:firstLine="540"/>
        <w:jc w:val="both"/>
        <w:rPr>
          <w:bCs/>
        </w:rPr>
      </w:pPr>
      <w:r w:rsidRPr="00FD1ECD">
        <w:rPr>
          <w:bCs/>
        </w:rPr>
        <w:t xml:space="preserve">4. </w:t>
      </w:r>
      <w:r w:rsidR="0051545D" w:rsidRPr="00FD1ECD">
        <w:rPr>
          <w:bCs/>
        </w:rPr>
        <w:t>Территории общего пользования предназначены для:</w:t>
      </w:r>
    </w:p>
    <w:p w:rsidR="0051545D" w:rsidRPr="00FD1ECD" w:rsidRDefault="0051545D" w:rsidP="0051545D">
      <w:pPr>
        <w:autoSpaceDE w:val="0"/>
        <w:autoSpaceDN w:val="0"/>
        <w:adjustRightInd w:val="0"/>
        <w:ind w:firstLine="540"/>
        <w:jc w:val="both"/>
        <w:rPr>
          <w:bCs/>
        </w:rPr>
      </w:pPr>
      <w:r w:rsidRPr="00FD1ECD">
        <w:rPr>
          <w:bCs/>
        </w:rPr>
        <w:t>- строительства и эксплуатации проезжей части, тротуаров, газонов;</w:t>
      </w:r>
    </w:p>
    <w:p w:rsidR="0051545D" w:rsidRPr="00FD1ECD" w:rsidRDefault="0051545D" w:rsidP="0051545D">
      <w:pPr>
        <w:autoSpaceDE w:val="0"/>
        <w:autoSpaceDN w:val="0"/>
        <w:adjustRightInd w:val="0"/>
        <w:ind w:firstLine="540"/>
        <w:jc w:val="both"/>
        <w:rPr>
          <w:bCs/>
        </w:rPr>
      </w:pPr>
      <w:r w:rsidRPr="00FD1ECD">
        <w:rPr>
          <w:bCs/>
        </w:rPr>
        <w:t>- размещения сооружений для организации дорожного движения, в т.ч. пунктов ГИБДД;</w:t>
      </w:r>
    </w:p>
    <w:p w:rsidR="0051545D" w:rsidRPr="00FD1ECD" w:rsidRDefault="0051545D" w:rsidP="0051545D">
      <w:pPr>
        <w:autoSpaceDE w:val="0"/>
        <w:autoSpaceDN w:val="0"/>
        <w:adjustRightInd w:val="0"/>
        <w:ind w:firstLine="540"/>
        <w:jc w:val="both"/>
        <w:rPr>
          <w:bCs/>
        </w:rPr>
      </w:pPr>
      <w:r w:rsidRPr="00FD1ECD">
        <w:rPr>
          <w:bCs/>
        </w:rPr>
        <w:t>- строительства и эксплуатация инженерных сетей и сооружений;</w:t>
      </w:r>
    </w:p>
    <w:p w:rsidR="0051545D" w:rsidRPr="00FD1ECD" w:rsidRDefault="0051545D" w:rsidP="0051545D">
      <w:pPr>
        <w:autoSpaceDE w:val="0"/>
        <w:autoSpaceDN w:val="0"/>
        <w:adjustRightInd w:val="0"/>
        <w:ind w:firstLine="540"/>
        <w:jc w:val="both"/>
        <w:rPr>
          <w:bCs/>
        </w:rPr>
      </w:pPr>
      <w:r w:rsidRPr="00FD1ECD">
        <w:rPr>
          <w:bCs/>
        </w:rPr>
        <w:t>- строительства и эксплуатации развязок, переходов и т.п.;</w:t>
      </w:r>
    </w:p>
    <w:p w:rsidR="0051545D" w:rsidRPr="00FD1ECD" w:rsidRDefault="0051545D" w:rsidP="0051545D">
      <w:pPr>
        <w:autoSpaceDE w:val="0"/>
        <w:autoSpaceDN w:val="0"/>
        <w:adjustRightInd w:val="0"/>
        <w:ind w:firstLine="540"/>
        <w:jc w:val="both"/>
        <w:rPr>
          <w:bCs/>
        </w:rPr>
      </w:pPr>
      <w:r w:rsidRPr="00FD1ECD">
        <w:rPr>
          <w:bCs/>
        </w:rPr>
        <w:t>- строительства и эксплуатации остановочных комплексов;</w:t>
      </w:r>
    </w:p>
    <w:p w:rsidR="0051545D" w:rsidRPr="00FD1ECD" w:rsidRDefault="0051545D" w:rsidP="0051545D">
      <w:pPr>
        <w:autoSpaceDE w:val="0"/>
        <w:autoSpaceDN w:val="0"/>
        <w:adjustRightInd w:val="0"/>
        <w:ind w:firstLine="540"/>
        <w:jc w:val="both"/>
        <w:rPr>
          <w:bCs/>
        </w:rPr>
      </w:pPr>
      <w:r w:rsidRPr="00FD1ECD">
        <w:rPr>
          <w:bCs/>
        </w:rPr>
        <w:t>- размещения объектов некапитального строительства, предназначенных для обслуживания населения.</w:t>
      </w:r>
    </w:p>
    <w:p w:rsidR="0051545D" w:rsidRPr="00FD1ECD" w:rsidRDefault="0051545D" w:rsidP="0051545D">
      <w:pPr>
        <w:autoSpaceDE w:val="0"/>
        <w:autoSpaceDN w:val="0"/>
        <w:adjustRightInd w:val="0"/>
        <w:ind w:firstLine="540"/>
        <w:jc w:val="both"/>
        <w:rPr>
          <w:bCs/>
        </w:rPr>
      </w:pPr>
      <w:r w:rsidRPr="00FD1ECD">
        <w:rPr>
          <w:bCs/>
        </w:rPr>
        <w:t>- размещения фонтанов, малых архитектурных форм;</w:t>
      </w:r>
    </w:p>
    <w:p w:rsidR="0051545D" w:rsidRPr="00FD1ECD" w:rsidRDefault="0051545D" w:rsidP="0051545D">
      <w:pPr>
        <w:autoSpaceDE w:val="0"/>
        <w:autoSpaceDN w:val="0"/>
        <w:adjustRightInd w:val="0"/>
        <w:ind w:firstLine="540"/>
        <w:jc w:val="both"/>
        <w:rPr>
          <w:bCs/>
        </w:rPr>
      </w:pPr>
      <w:r w:rsidRPr="00FD1ECD">
        <w:rPr>
          <w:bCs/>
        </w:rPr>
        <w:t>-  озеленения;</w:t>
      </w:r>
    </w:p>
    <w:p w:rsidR="0051545D" w:rsidRPr="00FD1ECD" w:rsidRDefault="0051545D" w:rsidP="0051545D">
      <w:pPr>
        <w:autoSpaceDE w:val="0"/>
        <w:autoSpaceDN w:val="0"/>
        <w:adjustRightInd w:val="0"/>
        <w:ind w:firstLine="540"/>
        <w:jc w:val="both"/>
        <w:rPr>
          <w:bCs/>
        </w:rPr>
      </w:pPr>
      <w:r w:rsidRPr="00FD1ECD">
        <w:rPr>
          <w:bCs/>
        </w:rPr>
        <w:t>-  размещения общественных туалетов;</w:t>
      </w:r>
    </w:p>
    <w:p w:rsidR="0051545D" w:rsidRPr="00FD1ECD" w:rsidRDefault="0051545D" w:rsidP="0051545D">
      <w:pPr>
        <w:autoSpaceDE w:val="0"/>
        <w:autoSpaceDN w:val="0"/>
        <w:adjustRightInd w:val="0"/>
        <w:ind w:firstLine="540"/>
        <w:jc w:val="both"/>
        <w:rPr>
          <w:bCs/>
        </w:rPr>
      </w:pPr>
      <w:r w:rsidRPr="00FD1ECD">
        <w:rPr>
          <w:bCs/>
        </w:rPr>
        <w:t>- размещения открытых стоянок для легкового транспорта;</w:t>
      </w:r>
    </w:p>
    <w:p w:rsidR="0051545D" w:rsidRPr="00FD1ECD" w:rsidRDefault="0051545D" w:rsidP="0051545D">
      <w:pPr>
        <w:autoSpaceDE w:val="0"/>
        <w:autoSpaceDN w:val="0"/>
        <w:adjustRightInd w:val="0"/>
        <w:ind w:firstLine="540"/>
        <w:jc w:val="both"/>
        <w:rPr>
          <w:bCs/>
        </w:rPr>
      </w:pPr>
      <w:r w:rsidRPr="00FD1ECD">
        <w:rPr>
          <w:bCs/>
        </w:rPr>
        <w:t>- размещение стоянок для обслуживания объектов торговли и бытового обслуживания населения при условии содержания этих стоянок собственниками, арендаторами, иными правообладателями объектов;</w:t>
      </w:r>
    </w:p>
    <w:p w:rsidR="0051545D" w:rsidRPr="00FD1ECD" w:rsidRDefault="0051545D" w:rsidP="0051545D">
      <w:pPr>
        <w:autoSpaceDE w:val="0"/>
        <w:autoSpaceDN w:val="0"/>
        <w:adjustRightInd w:val="0"/>
        <w:ind w:firstLine="540"/>
        <w:jc w:val="both"/>
        <w:rPr>
          <w:bCs/>
        </w:rPr>
      </w:pPr>
      <w:r w:rsidRPr="00FD1ECD">
        <w:rPr>
          <w:bCs/>
        </w:rPr>
        <w:t>- размещение погрузочно-разгрузочных площадок  объектов торговли при условии их содержания;</w:t>
      </w:r>
    </w:p>
    <w:p w:rsidR="0051545D" w:rsidRPr="00FD1ECD" w:rsidRDefault="0051545D" w:rsidP="0051545D">
      <w:pPr>
        <w:autoSpaceDE w:val="0"/>
        <w:autoSpaceDN w:val="0"/>
        <w:adjustRightInd w:val="0"/>
        <w:ind w:firstLine="540"/>
        <w:jc w:val="both"/>
        <w:rPr>
          <w:bCs/>
        </w:rPr>
      </w:pPr>
      <w:r w:rsidRPr="00FD1ECD">
        <w:rPr>
          <w:bCs/>
        </w:rPr>
        <w:t>- площадок для выгула собак.</w:t>
      </w:r>
    </w:p>
    <w:p w:rsidR="00910037" w:rsidRPr="00FD1ECD" w:rsidRDefault="00910037" w:rsidP="0051545D">
      <w:pPr>
        <w:autoSpaceDE w:val="0"/>
        <w:autoSpaceDN w:val="0"/>
        <w:adjustRightInd w:val="0"/>
        <w:ind w:firstLine="540"/>
        <w:jc w:val="both"/>
        <w:rPr>
          <w:b/>
          <w:bCs/>
        </w:rPr>
      </w:pPr>
      <w:r w:rsidRPr="00FD1ECD">
        <w:rPr>
          <w:b/>
          <w:bCs/>
        </w:rPr>
        <w:t>Глава 1</w:t>
      </w:r>
      <w:r w:rsidR="00377D8A" w:rsidRPr="00FD1ECD">
        <w:rPr>
          <w:b/>
          <w:bCs/>
        </w:rPr>
        <w:t>2</w:t>
      </w:r>
      <w:r w:rsidRPr="00FD1ECD">
        <w:rPr>
          <w:b/>
          <w:bCs/>
        </w:rPr>
        <w:t>. Карты (схемы) зон с особыми условиями использования территорий.</w:t>
      </w:r>
    </w:p>
    <w:p w:rsidR="00910037" w:rsidRPr="00FD1ECD" w:rsidRDefault="00910037" w:rsidP="00910037">
      <w:pPr>
        <w:shd w:val="clear" w:color="auto" w:fill="FFFFFF"/>
        <w:ind w:firstLine="709"/>
        <w:jc w:val="both"/>
        <w:rPr>
          <w:b/>
          <w:bCs/>
        </w:rPr>
      </w:pPr>
      <w:r w:rsidRPr="00FD1ECD">
        <w:rPr>
          <w:b/>
          <w:bCs/>
        </w:rPr>
        <w:t xml:space="preserve">Статья </w:t>
      </w:r>
      <w:r w:rsidR="00377D8A" w:rsidRPr="00FD1ECD">
        <w:rPr>
          <w:b/>
          <w:bCs/>
        </w:rPr>
        <w:t>3</w:t>
      </w:r>
      <w:r w:rsidR="00765238" w:rsidRPr="00FD1ECD">
        <w:rPr>
          <w:b/>
          <w:bCs/>
        </w:rPr>
        <w:t>5</w:t>
      </w:r>
      <w:r w:rsidRPr="00FD1ECD">
        <w:rPr>
          <w:b/>
          <w:bCs/>
        </w:rPr>
        <w:t>. Карта зон с особыми условиями использования территории, связанными с санитарными и экологическими ограничениями.</w:t>
      </w:r>
    </w:p>
    <w:p w:rsidR="00910037" w:rsidRPr="00FD1ECD" w:rsidRDefault="00910037" w:rsidP="00910037">
      <w:pPr>
        <w:shd w:val="clear" w:color="auto" w:fill="FFFFFF"/>
        <w:ind w:firstLine="709"/>
        <w:jc w:val="both"/>
        <w:rPr>
          <w:b/>
          <w:bCs/>
        </w:rPr>
      </w:pPr>
    </w:p>
    <w:p w:rsidR="00910037" w:rsidRPr="00FD1ECD" w:rsidRDefault="00910037" w:rsidP="00910037">
      <w:pPr>
        <w:pStyle w:val="ConsPlusNormal"/>
        <w:widowControl/>
        <w:ind w:firstLine="709"/>
        <w:jc w:val="both"/>
        <w:rPr>
          <w:rFonts w:ascii="Times New Roman" w:hAnsi="Times New Roman" w:cs="Times New Roman"/>
          <w:sz w:val="24"/>
          <w:szCs w:val="24"/>
        </w:rPr>
      </w:pPr>
      <w:r w:rsidRPr="00FD1ECD">
        <w:rPr>
          <w:rFonts w:ascii="Times New Roman" w:hAnsi="Times New Roman" w:cs="Times New Roman"/>
          <w:sz w:val="24"/>
          <w:szCs w:val="24"/>
        </w:rPr>
        <w:t xml:space="preserve">1. На настоящей карте отображаются санитарно-защитные зоны предприятий, определенные в соответствии с размерами, установленными СанПиН 2.2.1/2.1.1.1200-03 </w:t>
      </w:r>
      <w:r w:rsidRPr="00FD1ECD">
        <w:rPr>
          <w:rFonts w:ascii="Times New Roman" w:hAnsi="Times New Roman" w:cs="Times New Roman"/>
          <w:sz w:val="24"/>
          <w:szCs w:val="24"/>
        </w:rPr>
        <w:lastRenderedPageBreak/>
        <w:t>«Санитарно-защитные зоны и санитарная классификация предприятий, сооружений и иных объектов».</w:t>
      </w:r>
    </w:p>
    <w:p w:rsidR="00910037" w:rsidRPr="00FD1ECD" w:rsidRDefault="00910037" w:rsidP="00910037">
      <w:pPr>
        <w:pStyle w:val="ConsPlusNormal"/>
        <w:widowControl/>
        <w:ind w:firstLine="709"/>
        <w:jc w:val="both"/>
        <w:rPr>
          <w:rFonts w:ascii="Times New Roman" w:hAnsi="Times New Roman" w:cs="Times New Roman"/>
          <w:sz w:val="24"/>
          <w:szCs w:val="24"/>
        </w:rPr>
      </w:pPr>
      <w:r w:rsidRPr="00FD1ECD">
        <w:rPr>
          <w:rFonts w:ascii="Times New Roman" w:hAnsi="Times New Roman" w:cs="Times New Roman"/>
          <w:sz w:val="24"/>
          <w:szCs w:val="24"/>
        </w:rPr>
        <w:t>2. На настоящей карте отображаются водоохранные зоны рек и водохранилищ.</w:t>
      </w:r>
    </w:p>
    <w:p w:rsidR="00910037" w:rsidRPr="00FD1ECD" w:rsidRDefault="00910037" w:rsidP="00910037">
      <w:pPr>
        <w:pStyle w:val="ConsPlusNormal"/>
        <w:widowControl/>
        <w:ind w:firstLine="709"/>
        <w:jc w:val="both"/>
        <w:rPr>
          <w:rFonts w:ascii="Times New Roman" w:hAnsi="Times New Roman" w:cs="Times New Roman"/>
          <w:sz w:val="24"/>
          <w:szCs w:val="24"/>
        </w:rPr>
      </w:pPr>
      <w:r w:rsidRPr="00FD1ECD">
        <w:rPr>
          <w:rFonts w:ascii="Times New Roman" w:hAnsi="Times New Roman" w:cs="Times New Roman"/>
          <w:sz w:val="24"/>
          <w:szCs w:val="24"/>
        </w:rPr>
        <w:t>3. На настоящей карте отображаются охранные зоны линейных объектов.</w:t>
      </w:r>
    </w:p>
    <w:p w:rsidR="00910037" w:rsidRPr="00FD1ECD" w:rsidRDefault="00910037" w:rsidP="00910037">
      <w:pPr>
        <w:autoSpaceDE w:val="0"/>
        <w:autoSpaceDN w:val="0"/>
        <w:adjustRightInd w:val="0"/>
        <w:ind w:firstLine="540"/>
        <w:jc w:val="both"/>
        <w:outlineLvl w:val="3"/>
        <w:rPr>
          <w:b/>
          <w:bCs/>
        </w:rPr>
      </w:pPr>
    </w:p>
    <w:p w:rsidR="00910037" w:rsidRPr="00FD1ECD" w:rsidRDefault="00910037" w:rsidP="00910037">
      <w:pPr>
        <w:autoSpaceDE w:val="0"/>
        <w:autoSpaceDN w:val="0"/>
        <w:adjustRightInd w:val="0"/>
        <w:ind w:firstLine="540"/>
        <w:jc w:val="both"/>
        <w:outlineLvl w:val="3"/>
        <w:rPr>
          <w:b/>
          <w:bCs/>
        </w:rPr>
      </w:pPr>
      <w:r w:rsidRPr="00FD1ECD">
        <w:rPr>
          <w:b/>
          <w:bCs/>
        </w:rPr>
        <w:t xml:space="preserve">Статья </w:t>
      </w:r>
      <w:r w:rsidR="00377D8A" w:rsidRPr="00FD1ECD">
        <w:rPr>
          <w:b/>
          <w:bCs/>
        </w:rPr>
        <w:t>3</w:t>
      </w:r>
      <w:r w:rsidR="00765238" w:rsidRPr="00FD1ECD">
        <w:rPr>
          <w:b/>
          <w:bCs/>
        </w:rPr>
        <w:t>6</w:t>
      </w:r>
      <w:r w:rsidRPr="00FD1ECD">
        <w:rPr>
          <w:b/>
          <w:bCs/>
        </w:rPr>
        <w:t xml:space="preserve">. Ограничения в границах территорий, занятых линейными объектами </w:t>
      </w:r>
    </w:p>
    <w:p w:rsidR="00910037" w:rsidRPr="00FD1ECD" w:rsidRDefault="00910037" w:rsidP="00910037">
      <w:pPr>
        <w:autoSpaceDE w:val="0"/>
        <w:autoSpaceDN w:val="0"/>
        <w:adjustRightInd w:val="0"/>
        <w:ind w:firstLine="540"/>
        <w:jc w:val="both"/>
        <w:rPr>
          <w:b/>
          <w:bCs/>
        </w:rPr>
      </w:pPr>
    </w:p>
    <w:p w:rsidR="00910037" w:rsidRPr="00FD1ECD" w:rsidRDefault="00910037" w:rsidP="00910037">
      <w:pPr>
        <w:pStyle w:val="ConsPlusNormal"/>
        <w:widowControl/>
        <w:ind w:firstLine="709"/>
        <w:jc w:val="both"/>
        <w:rPr>
          <w:rFonts w:ascii="Times New Roman" w:hAnsi="Times New Roman" w:cs="Times New Roman"/>
          <w:sz w:val="24"/>
          <w:szCs w:val="24"/>
        </w:rPr>
      </w:pPr>
      <w:r w:rsidRPr="00FD1ECD">
        <w:rPr>
          <w:rFonts w:ascii="Times New Roman" w:hAnsi="Times New Roman" w:cs="Times New Roman"/>
          <w:bCs/>
          <w:sz w:val="24"/>
          <w:szCs w:val="24"/>
        </w:rPr>
        <w:t>Ограничения в границах территорий (земельных участков), занятых линейными сооружениями, устанавливаются действующим федеральным и краевым законодательством</w:t>
      </w:r>
    </w:p>
    <w:p w:rsidR="00910037" w:rsidRPr="00FD1ECD" w:rsidRDefault="00910037" w:rsidP="00910037">
      <w:pPr>
        <w:pStyle w:val="ConsPlusNormal"/>
        <w:widowControl/>
        <w:ind w:firstLine="709"/>
        <w:jc w:val="both"/>
        <w:rPr>
          <w:rFonts w:ascii="Times New Roman" w:hAnsi="Times New Roman" w:cs="Times New Roman"/>
          <w:sz w:val="24"/>
          <w:szCs w:val="24"/>
        </w:rPr>
      </w:pPr>
    </w:p>
    <w:p w:rsidR="00910037" w:rsidRPr="00FD1ECD" w:rsidRDefault="00910037" w:rsidP="00910037">
      <w:pPr>
        <w:shd w:val="clear" w:color="auto" w:fill="FFFFFF"/>
        <w:ind w:firstLine="709"/>
        <w:jc w:val="both"/>
        <w:rPr>
          <w:b/>
        </w:rPr>
      </w:pPr>
      <w:r w:rsidRPr="00FD1ECD">
        <w:rPr>
          <w:b/>
        </w:rPr>
        <w:t xml:space="preserve">Статья </w:t>
      </w:r>
      <w:r w:rsidR="00377D8A" w:rsidRPr="00FD1ECD">
        <w:rPr>
          <w:b/>
        </w:rPr>
        <w:t>3</w:t>
      </w:r>
      <w:r w:rsidR="00765238" w:rsidRPr="00FD1ECD">
        <w:rPr>
          <w:b/>
        </w:rPr>
        <w:t>7</w:t>
      </w:r>
      <w:r w:rsidRPr="00FD1ECD">
        <w:rPr>
          <w:b/>
        </w:rPr>
        <w:t>. Описание установленных санитарно-защитными зонами, водоохранными зонами и иными зонами с особыми условиями использования территорий, ограничений использования земельных участков и объектов капитального строительства, расположенных в этих зонах.</w:t>
      </w:r>
    </w:p>
    <w:p w:rsidR="00910037" w:rsidRPr="00FD1ECD" w:rsidRDefault="00910037" w:rsidP="00910037">
      <w:pPr>
        <w:pStyle w:val="ConsPlusNormal"/>
        <w:widowControl/>
        <w:ind w:firstLine="709"/>
        <w:jc w:val="both"/>
        <w:rPr>
          <w:rFonts w:ascii="Times New Roman" w:hAnsi="Times New Roman" w:cs="Times New Roman"/>
          <w:sz w:val="24"/>
          <w:szCs w:val="24"/>
        </w:rPr>
      </w:pPr>
    </w:p>
    <w:p w:rsidR="00910037" w:rsidRPr="00FD1ECD" w:rsidRDefault="00910037" w:rsidP="00910037">
      <w:pPr>
        <w:pStyle w:val="Iauiue"/>
        <w:ind w:firstLine="709"/>
        <w:jc w:val="both"/>
        <w:rPr>
          <w:sz w:val="24"/>
          <w:szCs w:val="24"/>
        </w:rPr>
      </w:pPr>
      <w:r w:rsidRPr="00FD1ECD">
        <w:rPr>
          <w:bCs/>
          <w:sz w:val="24"/>
          <w:szCs w:val="24"/>
        </w:rPr>
        <w:t xml:space="preserve">1. </w:t>
      </w:r>
      <w:r w:rsidRPr="00FD1ECD">
        <w:rPr>
          <w:sz w:val="24"/>
          <w:szCs w:val="24"/>
        </w:rPr>
        <w:t>Виды объектов, запрещенных к размещению на земельных участках,</w:t>
      </w:r>
      <w:r w:rsidR="00713ABC" w:rsidRPr="00FD1ECD">
        <w:rPr>
          <w:sz w:val="24"/>
          <w:szCs w:val="24"/>
        </w:rPr>
        <w:t xml:space="preserve"> </w:t>
      </w:r>
      <w:r w:rsidRPr="00FD1ECD">
        <w:rPr>
          <w:sz w:val="24"/>
          <w:szCs w:val="24"/>
        </w:rPr>
        <w:t>расположенных в границах санитарно-защитных зон:</w:t>
      </w:r>
    </w:p>
    <w:p w:rsidR="00910037" w:rsidRPr="00FD1ECD" w:rsidRDefault="00910037" w:rsidP="00910037">
      <w:pPr>
        <w:pStyle w:val="ConsPlusNormal"/>
        <w:widowControl/>
        <w:ind w:firstLine="709"/>
        <w:jc w:val="both"/>
        <w:rPr>
          <w:rFonts w:ascii="Times New Roman" w:hAnsi="Times New Roman" w:cs="Times New Roman"/>
          <w:sz w:val="24"/>
          <w:szCs w:val="24"/>
        </w:rPr>
      </w:pPr>
      <w:r w:rsidRPr="00FD1ECD">
        <w:rPr>
          <w:rFonts w:ascii="Times New Roman" w:hAnsi="Times New Roman" w:cs="Times New Roman"/>
          <w:sz w:val="24"/>
          <w:szCs w:val="24"/>
        </w:rPr>
        <w:t>объекты для проживания людей,</w:t>
      </w:r>
    </w:p>
    <w:p w:rsidR="00910037" w:rsidRPr="00FD1ECD" w:rsidRDefault="00910037" w:rsidP="00910037">
      <w:pPr>
        <w:pStyle w:val="ConsPlusNormal"/>
        <w:widowControl/>
        <w:ind w:firstLine="709"/>
        <w:jc w:val="both"/>
        <w:rPr>
          <w:rFonts w:ascii="Times New Roman" w:hAnsi="Times New Roman" w:cs="Times New Roman"/>
          <w:sz w:val="24"/>
          <w:szCs w:val="24"/>
        </w:rPr>
      </w:pPr>
      <w:r w:rsidRPr="00FD1ECD">
        <w:rPr>
          <w:rFonts w:ascii="Times New Roman" w:hAnsi="Times New Roman" w:cs="Times New Roman"/>
          <w:sz w:val="24"/>
          <w:szCs w:val="24"/>
        </w:rPr>
        <w:t>коллективные или индивидуальные дачные и садово-огородные участки,</w:t>
      </w:r>
    </w:p>
    <w:p w:rsidR="00910037" w:rsidRPr="00FD1ECD" w:rsidRDefault="00910037" w:rsidP="00910037">
      <w:pPr>
        <w:pStyle w:val="ConsPlusNormal"/>
        <w:widowControl/>
        <w:ind w:firstLine="709"/>
        <w:jc w:val="both"/>
        <w:rPr>
          <w:rFonts w:ascii="Times New Roman" w:hAnsi="Times New Roman" w:cs="Times New Roman"/>
          <w:sz w:val="24"/>
          <w:szCs w:val="24"/>
        </w:rPr>
      </w:pPr>
      <w:r w:rsidRPr="00FD1ECD">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910037" w:rsidRPr="00FD1ECD" w:rsidRDefault="00910037" w:rsidP="00910037">
      <w:pPr>
        <w:pStyle w:val="ConsPlusNormal"/>
        <w:widowControl/>
        <w:ind w:firstLine="709"/>
        <w:jc w:val="both"/>
        <w:rPr>
          <w:rFonts w:ascii="Times New Roman" w:hAnsi="Times New Roman" w:cs="Times New Roman"/>
          <w:sz w:val="24"/>
          <w:szCs w:val="24"/>
        </w:rPr>
      </w:pPr>
      <w:r w:rsidRPr="00FD1ECD">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910037" w:rsidRPr="00FD1ECD" w:rsidRDefault="00910037" w:rsidP="00910037">
      <w:pPr>
        <w:pStyle w:val="ConsPlusNormal"/>
        <w:widowControl/>
        <w:ind w:firstLine="709"/>
        <w:jc w:val="both"/>
        <w:rPr>
          <w:rFonts w:ascii="Times New Roman" w:hAnsi="Times New Roman" w:cs="Times New Roman"/>
          <w:sz w:val="24"/>
          <w:szCs w:val="24"/>
        </w:rPr>
      </w:pPr>
      <w:r w:rsidRPr="00FD1ECD">
        <w:rPr>
          <w:rFonts w:ascii="Times New Roman" w:hAnsi="Times New Roman" w:cs="Times New Roman"/>
          <w:sz w:val="24"/>
          <w:szCs w:val="24"/>
        </w:rPr>
        <w:t>предприятия пищевых отраслей промышленности,</w:t>
      </w:r>
    </w:p>
    <w:p w:rsidR="00910037" w:rsidRPr="00FD1ECD" w:rsidRDefault="00910037" w:rsidP="00910037">
      <w:pPr>
        <w:pStyle w:val="ConsPlusNormal"/>
        <w:widowControl/>
        <w:ind w:firstLine="709"/>
        <w:jc w:val="both"/>
        <w:rPr>
          <w:rFonts w:ascii="Times New Roman" w:hAnsi="Times New Roman" w:cs="Times New Roman"/>
          <w:sz w:val="24"/>
          <w:szCs w:val="24"/>
        </w:rPr>
      </w:pPr>
      <w:r w:rsidRPr="00FD1ECD">
        <w:rPr>
          <w:rFonts w:ascii="Times New Roman" w:hAnsi="Times New Roman" w:cs="Times New Roman"/>
          <w:sz w:val="24"/>
          <w:szCs w:val="24"/>
        </w:rPr>
        <w:t>оптовые склады продовольственного сырья и пищевых продуктов,</w:t>
      </w:r>
    </w:p>
    <w:p w:rsidR="00910037" w:rsidRPr="00FD1ECD" w:rsidRDefault="00910037" w:rsidP="00910037">
      <w:pPr>
        <w:pStyle w:val="ConsPlusNormal"/>
        <w:widowControl/>
        <w:ind w:firstLine="709"/>
        <w:jc w:val="both"/>
        <w:rPr>
          <w:rFonts w:ascii="Times New Roman" w:hAnsi="Times New Roman" w:cs="Times New Roman"/>
          <w:sz w:val="24"/>
          <w:szCs w:val="24"/>
        </w:rPr>
      </w:pPr>
      <w:r w:rsidRPr="00FD1ECD">
        <w:rPr>
          <w:rFonts w:ascii="Times New Roman" w:hAnsi="Times New Roman" w:cs="Times New Roman"/>
          <w:sz w:val="24"/>
          <w:szCs w:val="24"/>
        </w:rPr>
        <w:t>комплексы водопроводных сооружений для подготовки и хранения питьевой воды,</w:t>
      </w:r>
    </w:p>
    <w:p w:rsidR="000675FC" w:rsidRPr="00FD1ECD" w:rsidRDefault="00910037" w:rsidP="000675FC">
      <w:pPr>
        <w:pStyle w:val="ConsPlusNormal"/>
        <w:widowControl/>
        <w:ind w:firstLine="709"/>
        <w:jc w:val="both"/>
        <w:rPr>
          <w:rFonts w:ascii="Times New Roman" w:hAnsi="Times New Roman" w:cs="Times New Roman"/>
          <w:sz w:val="24"/>
          <w:szCs w:val="24"/>
        </w:rPr>
      </w:pPr>
      <w:r w:rsidRPr="00FD1ECD">
        <w:rPr>
          <w:rFonts w:ascii="Times New Roman" w:hAnsi="Times New Roman" w:cs="Times New Roman"/>
          <w:sz w:val="24"/>
          <w:szCs w:val="24"/>
        </w:rPr>
        <w:t>спортивные сооружения,</w:t>
      </w:r>
      <w:r w:rsidR="000675FC" w:rsidRPr="00FD1ECD">
        <w:rPr>
          <w:rFonts w:ascii="Times New Roman" w:hAnsi="Times New Roman" w:cs="Times New Roman"/>
          <w:sz w:val="24"/>
          <w:szCs w:val="24"/>
        </w:rPr>
        <w:t xml:space="preserve"> </w:t>
      </w:r>
    </w:p>
    <w:p w:rsidR="00910037" w:rsidRPr="00FD1ECD" w:rsidRDefault="00910037" w:rsidP="000675FC">
      <w:pPr>
        <w:pStyle w:val="ConsPlusNormal"/>
        <w:widowControl/>
        <w:ind w:firstLine="709"/>
        <w:jc w:val="both"/>
        <w:rPr>
          <w:rFonts w:ascii="Times New Roman" w:hAnsi="Times New Roman" w:cs="Times New Roman"/>
          <w:sz w:val="24"/>
          <w:szCs w:val="24"/>
        </w:rPr>
      </w:pPr>
      <w:r w:rsidRPr="00FD1ECD">
        <w:rPr>
          <w:rFonts w:ascii="Times New Roman" w:hAnsi="Times New Roman" w:cs="Times New Roman"/>
          <w:sz w:val="24"/>
          <w:szCs w:val="24"/>
        </w:rPr>
        <w:t>парки,</w:t>
      </w:r>
    </w:p>
    <w:p w:rsidR="000675FC" w:rsidRPr="00FD1ECD" w:rsidRDefault="00910037" w:rsidP="000675FC">
      <w:pPr>
        <w:pStyle w:val="ConsPlusNormal"/>
        <w:widowControl/>
        <w:ind w:firstLine="709"/>
        <w:jc w:val="both"/>
        <w:rPr>
          <w:rFonts w:ascii="Times New Roman" w:hAnsi="Times New Roman" w:cs="Times New Roman"/>
          <w:sz w:val="24"/>
          <w:szCs w:val="24"/>
        </w:rPr>
      </w:pPr>
      <w:r w:rsidRPr="00FD1ECD">
        <w:rPr>
          <w:rFonts w:ascii="Times New Roman" w:hAnsi="Times New Roman" w:cs="Times New Roman"/>
          <w:sz w:val="24"/>
          <w:szCs w:val="24"/>
        </w:rPr>
        <w:t>образовательные и детские учреждения,</w:t>
      </w:r>
      <w:r w:rsidR="000675FC" w:rsidRPr="00FD1ECD">
        <w:rPr>
          <w:rFonts w:ascii="Times New Roman" w:hAnsi="Times New Roman" w:cs="Times New Roman"/>
          <w:sz w:val="24"/>
          <w:szCs w:val="24"/>
        </w:rPr>
        <w:t xml:space="preserve"> </w:t>
      </w:r>
    </w:p>
    <w:p w:rsidR="00910037" w:rsidRPr="00FD1ECD" w:rsidRDefault="00910037" w:rsidP="000675FC">
      <w:pPr>
        <w:pStyle w:val="ConsPlusNormal"/>
        <w:widowControl/>
        <w:ind w:firstLine="709"/>
        <w:jc w:val="both"/>
        <w:rPr>
          <w:rFonts w:ascii="Times New Roman" w:hAnsi="Times New Roman" w:cs="Times New Roman"/>
          <w:sz w:val="24"/>
          <w:szCs w:val="24"/>
        </w:rPr>
      </w:pPr>
      <w:r w:rsidRPr="00FD1ECD">
        <w:rPr>
          <w:rFonts w:ascii="Times New Roman" w:hAnsi="Times New Roman" w:cs="Times New Roman"/>
          <w:sz w:val="24"/>
          <w:szCs w:val="24"/>
        </w:rPr>
        <w:t>лечебно-профилактические и оздоровительные учреждения общего пользования.</w:t>
      </w:r>
    </w:p>
    <w:p w:rsidR="00910037" w:rsidRPr="00FD1ECD" w:rsidRDefault="00910037" w:rsidP="00910037">
      <w:pPr>
        <w:pStyle w:val="Iauiue"/>
        <w:ind w:firstLine="709"/>
        <w:jc w:val="both"/>
        <w:rPr>
          <w:sz w:val="24"/>
          <w:szCs w:val="24"/>
        </w:rPr>
      </w:pPr>
      <w:r w:rsidRPr="00FD1ECD">
        <w:rPr>
          <w:sz w:val="24"/>
          <w:szCs w:val="24"/>
        </w:rPr>
        <w:t>2. Виды использования земельных участков, расположенных в границах водоохранных зон рек, других водных объектов, которые не могут осуществляться:</w:t>
      </w:r>
    </w:p>
    <w:p w:rsidR="00910037" w:rsidRPr="00FD1ECD" w:rsidRDefault="00910037" w:rsidP="00910037">
      <w:pPr>
        <w:ind w:firstLine="709"/>
        <w:jc w:val="both"/>
      </w:pPr>
      <w:r w:rsidRPr="00FD1ECD">
        <w:t>использование сточных вод для удобрения почв,</w:t>
      </w:r>
    </w:p>
    <w:p w:rsidR="00910037" w:rsidRPr="00FD1ECD" w:rsidRDefault="00910037" w:rsidP="00910037">
      <w:pPr>
        <w:ind w:firstLine="709"/>
        <w:jc w:val="both"/>
      </w:pPr>
      <w:r w:rsidRPr="00FD1ECD">
        <w:t>размещение кладбищ, скотомогильников, захоронение отходов производства и потребления, радиоактивных, химических, взрывчатых, токсичных, отравляющих и ядовитых веществ,</w:t>
      </w:r>
    </w:p>
    <w:p w:rsidR="00910037" w:rsidRPr="00FD1ECD" w:rsidRDefault="00910037" w:rsidP="00910037">
      <w:pPr>
        <w:ind w:firstLine="709"/>
        <w:jc w:val="both"/>
      </w:pPr>
      <w:r w:rsidRPr="00FD1ECD">
        <w:t>осуществление авиационных мер по борьбе с вредителями и болезнями растений</w:t>
      </w:r>
    </w:p>
    <w:p w:rsidR="00910037" w:rsidRPr="00FD1ECD" w:rsidRDefault="00910037" w:rsidP="00910037">
      <w:pPr>
        <w:ind w:firstLine="709"/>
        <w:jc w:val="both"/>
      </w:pPr>
      <w:r w:rsidRPr="00FD1ECD">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77D8A" w:rsidRPr="00FD1ECD" w:rsidRDefault="00910037" w:rsidP="00377D8A">
      <w:pPr>
        <w:ind w:firstLine="709"/>
        <w:jc w:val="both"/>
      </w:pPr>
      <w:r w:rsidRPr="00FD1ECD">
        <w:t>3. В границах водоохранных зон допускаются проектирование, размещение, строительство, рекон</w:t>
      </w:r>
      <w:r w:rsidR="00377D8A" w:rsidRPr="00FD1ECD">
        <w:t>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77D8A" w:rsidRPr="00FD1ECD" w:rsidRDefault="00377D8A" w:rsidP="00377D8A">
      <w:pPr>
        <w:shd w:val="clear" w:color="auto" w:fill="FFFFFF"/>
        <w:ind w:firstLine="709"/>
        <w:jc w:val="both"/>
      </w:pPr>
      <w:r w:rsidRPr="00FD1ECD">
        <w:t>4. В границах санитарно-защитных зон допускается размещать объекты по согласованию с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w:t>
      </w:r>
    </w:p>
    <w:p w:rsidR="00FD1ECD" w:rsidRDefault="00FD1ECD" w:rsidP="009F2A85">
      <w:pPr>
        <w:shd w:val="clear" w:color="auto" w:fill="FFFFFF"/>
        <w:jc w:val="both"/>
        <w:rPr>
          <w:b/>
        </w:rPr>
      </w:pPr>
    </w:p>
    <w:p w:rsidR="00377D8A" w:rsidRPr="00FD1ECD" w:rsidRDefault="00377D8A" w:rsidP="009F2A85">
      <w:pPr>
        <w:shd w:val="clear" w:color="auto" w:fill="FFFFFF"/>
        <w:jc w:val="both"/>
        <w:rPr>
          <w:b/>
        </w:rPr>
      </w:pPr>
      <w:r w:rsidRPr="00FD1ECD">
        <w:rPr>
          <w:b/>
        </w:rPr>
        <w:lastRenderedPageBreak/>
        <w:t>Статья 3</w:t>
      </w:r>
      <w:r w:rsidR="00765238" w:rsidRPr="00FD1ECD">
        <w:rPr>
          <w:b/>
        </w:rPr>
        <w:t>8</w:t>
      </w:r>
      <w:r w:rsidRPr="00FD1ECD">
        <w:rPr>
          <w:b/>
        </w:rPr>
        <w:t>.</w:t>
      </w:r>
      <w:r w:rsidRPr="00FD1ECD">
        <w:t xml:space="preserve">  </w:t>
      </w:r>
      <w:r w:rsidRPr="00FD1ECD">
        <w:rPr>
          <w:b/>
        </w:rPr>
        <w:t>Карта зон</w:t>
      </w:r>
      <w:r w:rsidRPr="00FD1ECD">
        <w:rPr>
          <w:b/>
          <w:bCs/>
        </w:rPr>
        <w:t xml:space="preserve"> с осо</w:t>
      </w:r>
      <w:bookmarkStart w:id="21" w:name="_GoBack"/>
      <w:bookmarkEnd w:id="21"/>
      <w:r w:rsidRPr="00FD1ECD">
        <w:rPr>
          <w:b/>
          <w:bCs/>
        </w:rPr>
        <w:t>быми условиями использования территории,</w:t>
      </w:r>
      <w:r w:rsidRPr="00FD1ECD">
        <w:rPr>
          <w:b/>
        </w:rPr>
        <w:t xml:space="preserve"> связанными с охраной объектов культурного наследия</w:t>
      </w:r>
    </w:p>
    <w:p w:rsidR="003D1CB3" w:rsidRPr="00713ABC" w:rsidRDefault="00377D8A" w:rsidP="00FD1ECD">
      <w:pPr>
        <w:pStyle w:val="ConsNormal"/>
        <w:widowControl/>
        <w:ind w:right="0" w:firstLine="0"/>
        <w:jc w:val="both"/>
        <w:rPr>
          <w:rFonts w:ascii="Times New Roman" w:hAnsi="Times New Roman" w:cs="Times New Roman"/>
          <w:sz w:val="24"/>
          <w:szCs w:val="24"/>
        </w:rPr>
      </w:pPr>
      <w:r w:rsidRPr="00FD1ECD">
        <w:rPr>
          <w:rFonts w:ascii="Times New Roman" w:hAnsi="Times New Roman" w:cs="Times New Roman"/>
          <w:sz w:val="24"/>
          <w:szCs w:val="24"/>
        </w:rPr>
        <w:t>1. Границы зон действия ограничений застройки и землепользования по условиям охраны объектов культурного значения фиксируются на соответствующей схеме, которая по мере разработки и придания статуса официально утвержденного документа включаются в настоящие Правила в порядке внесения в них дополнений.</w:t>
      </w:r>
    </w:p>
    <w:sectPr w:rsidR="003D1CB3" w:rsidRPr="00713ABC" w:rsidSect="00DE1E04">
      <w:footerReference w:type="default" r:id="rId37"/>
      <w:headerReference w:type="first" r:id="rId38"/>
      <w:pgSz w:w="11907" w:h="16840" w:code="9"/>
      <w:pgMar w:top="709" w:right="567" w:bottom="567" w:left="1701" w:header="709" w:footer="709" w:gutter="0"/>
      <w:cols w:space="708"/>
      <w:vAlign w:val="center"/>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75E" w:rsidRDefault="007C375E" w:rsidP="00A447CE">
      <w:r>
        <w:separator/>
      </w:r>
    </w:p>
  </w:endnote>
  <w:endnote w:type="continuationSeparator" w:id="0">
    <w:p w:rsidR="007C375E" w:rsidRDefault="007C375E" w:rsidP="00A44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panose1 w:val="00000000000000000000"/>
    <w:charset w:val="00"/>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473" w:rsidRDefault="00326473">
    <w:pPr>
      <w:pStyle w:val="ab"/>
      <w:jc w:val="center"/>
    </w:pPr>
    <w:r>
      <w:fldChar w:fldCharType="begin"/>
    </w:r>
    <w:r>
      <w:instrText xml:space="preserve"> PAGE   \* MERGEFORMAT </w:instrText>
    </w:r>
    <w:r>
      <w:fldChar w:fldCharType="separate"/>
    </w:r>
    <w:r w:rsidR="00FD1ECD">
      <w:rPr>
        <w:noProof/>
      </w:rPr>
      <w:t>87</w:t>
    </w:r>
    <w:r>
      <w:rPr>
        <w:noProof/>
      </w:rPr>
      <w:fldChar w:fldCharType="end"/>
    </w:r>
  </w:p>
  <w:p w:rsidR="00326473" w:rsidRDefault="0032647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75E" w:rsidRDefault="007C375E" w:rsidP="00A447CE">
      <w:r>
        <w:separator/>
      </w:r>
    </w:p>
  </w:footnote>
  <w:footnote w:type="continuationSeparator" w:id="0">
    <w:p w:rsidR="007C375E" w:rsidRDefault="007C375E" w:rsidP="00A44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473" w:rsidRDefault="00326473" w:rsidP="00DE1E04">
    <w:pPr>
      <w:pStyle w:val="af1"/>
      <w:jc w:val="right"/>
    </w:pPr>
    <w:r>
      <w:t xml:space="preserve">Приложение к Проекту Решения </w:t>
    </w:r>
  </w:p>
  <w:p w:rsidR="00326473" w:rsidRDefault="00326473" w:rsidP="00DE1E04">
    <w:pPr>
      <w:pStyle w:val="af1"/>
      <w:jc w:val="right"/>
    </w:pPr>
    <w:r>
      <w:t xml:space="preserve">Земского Собрания Юрлинского </w:t>
    </w:r>
  </w:p>
  <w:p w:rsidR="00326473" w:rsidRDefault="00326473" w:rsidP="00DE1E04">
    <w:pPr>
      <w:pStyle w:val="af1"/>
      <w:jc w:val="right"/>
    </w:pPr>
    <w:r>
      <w:t>муниципального района</w:t>
    </w:r>
  </w:p>
  <w:p w:rsidR="00326473" w:rsidRDefault="00326473" w:rsidP="00DE1E04">
    <w:pPr>
      <w:pStyle w:val="af1"/>
      <w:jc w:val="right"/>
    </w:pPr>
    <w:r>
      <w:t>№____ от____________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24E28"/>
    <w:multiLevelType w:val="hybridMultilevel"/>
    <w:tmpl w:val="BF76C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9072D"/>
    <w:multiLevelType w:val="hybridMultilevel"/>
    <w:tmpl w:val="442A5FCE"/>
    <w:lvl w:ilvl="0" w:tplc="C46CE2A4">
      <w:start w:val="1"/>
      <w:numFmt w:val="decimal"/>
      <w:lvlText w:val="%1)"/>
      <w:lvlJc w:val="left"/>
      <w:pPr>
        <w:tabs>
          <w:tab w:val="num" w:pos="2118"/>
        </w:tabs>
        <w:ind w:left="2118" w:hanging="141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04B83FD1"/>
    <w:multiLevelType w:val="hybridMultilevel"/>
    <w:tmpl w:val="80BC483E"/>
    <w:lvl w:ilvl="0" w:tplc="0419000F">
      <w:start w:val="1"/>
      <w:numFmt w:val="decimal"/>
      <w:lvlText w:val="%1."/>
      <w:lvlJc w:val="left"/>
      <w:pPr>
        <w:tabs>
          <w:tab w:val="num" w:pos="1069"/>
        </w:tabs>
        <w:ind w:left="1069" w:hanging="360"/>
      </w:pPr>
    </w:lvl>
    <w:lvl w:ilvl="1" w:tplc="04F467B0">
      <w:start w:val="1"/>
      <w:numFmt w:val="decimal"/>
      <w:lvlText w:val="%2)"/>
      <w:lvlJc w:val="left"/>
      <w:pPr>
        <w:tabs>
          <w:tab w:val="num" w:pos="2569"/>
        </w:tabs>
        <w:ind w:left="2569" w:hanging="114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067904AE"/>
    <w:multiLevelType w:val="hybridMultilevel"/>
    <w:tmpl w:val="993055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F962A6"/>
    <w:multiLevelType w:val="hybridMultilevel"/>
    <w:tmpl w:val="F9FA8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EF7B8E"/>
    <w:multiLevelType w:val="hybridMultilevel"/>
    <w:tmpl w:val="D85CD20E"/>
    <w:lvl w:ilvl="0" w:tplc="FFFFFFFF">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75B3B4D"/>
    <w:multiLevelType w:val="hybridMultilevel"/>
    <w:tmpl w:val="8496D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272F5C"/>
    <w:multiLevelType w:val="hybridMultilevel"/>
    <w:tmpl w:val="6122DDD6"/>
    <w:lvl w:ilvl="0" w:tplc="02CA76B4">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8">
    <w:nsid w:val="23372660"/>
    <w:multiLevelType w:val="hybridMultilevel"/>
    <w:tmpl w:val="993055F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972329F"/>
    <w:multiLevelType w:val="multilevel"/>
    <w:tmpl w:val="558A2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A57A90"/>
    <w:multiLevelType w:val="multilevel"/>
    <w:tmpl w:val="6D5CD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43A2E"/>
    <w:multiLevelType w:val="hybridMultilevel"/>
    <w:tmpl w:val="DC14A0FE"/>
    <w:lvl w:ilvl="0" w:tplc="C12A084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3043402A"/>
    <w:multiLevelType w:val="hybridMultilevel"/>
    <w:tmpl w:val="06B24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F36593"/>
    <w:multiLevelType w:val="hybridMultilevel"/>
    <w:tmpl w:val="62248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9C15D1"/>
    <w:multiLevelType w:val="hybridMultilevel"/>
    <w:tmpl w:val="CCB4D23A"/>
    <w:lvl w:ilvl="0" w:tplc="7FC89A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47937DF"/>
    <w:multiLevelType w:val="hybridMultilevel"/>
    <w:tmpl w:val="F9FA8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720F32"/>
    <w:multiLevelType w:val="hybridMultilevel"/>
    <w:tmpl w:val="AF1EA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F926BA"/>
    <w:multiLevelType w:val="hybridMultilevel"/>
    <w:tmpl w:val="9A8C5B86"/>
    <w:lvl w:ilvl="0" w:tplc="8A7416C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434C757B"/>
    <w:multiLevelType w:val="hybridMultilevel"/>
    <w:tmpl w:val="B240DC72"/>
    <w:lvl w:ilvl="0" w:tplc="FFFFFFFF">
      <w:numFmt w:val="bullet"/>
      <w:lvlText w:val="-"/>
      <w:lvlJc w:val="left"/>
      <w:pPr>
        <w:tabs>
          <w:tab w:val="num" w:pos="1545"/>
        </w:tabs>
        <w:ind w:left="1545" w:hanging="1185"/>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1440"/>
        </w:tabs>
        <w:ind w:left="144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44454C8C"/>
    <w:multiLevelType w:val="hybridMultilevel"/>
    <w:tmpl w:val="C144D3E0"/>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9214268"/>
    <w:multiLevelType w:val="hybridMultilevel"/>
    <w:tmpl w:val="7A30FCD6"/>
    <w:lvl w:ilvl="0" w:tplc="A60A5E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A7B025D"/>
    <w:multiLevelType w:val="hybridMultilevel"/>
    <w:tmpl w:val="82B602B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2330E6"/>
    <w:multiLevelType w:val="hybridMultilevel"/>
    <w:tmpl w:val="1902A27A"/>
    <w:lvl w:ilvl="0" w:tplc="BEA2C73A">
      <w:start w:val="1"/>
      <w:numFmt w:val="decimal"/>
      <w:lvlText w:val="%1."/>
      <w:lvlJc w:val="left"/>
      <w:pPr>
        <w:tabs>
          <w:tab w:val="num" w:pos="1080"/>
        </w:tabs>
        <w:ind w:left="1080" w:firstLine="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3">
    <w:nsid w:val="4BEF45EC"/>
    <w:multiLevelType w:val="hybridMultilevel"/>
    <w:tmpl w:val="75EC7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A34AED"/>
    <w:multiLevelType w:val="hybridMultilevel"/>
    <w:tmpl w:val="6BE009AE"/>
    <w:lvl w:ilvl="0" w:tplc="5D281F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E7064E3"/>
    <w:multiLevelType w:val="hybridMultilevel"/>
    <w:tmpl w:val="F9FA8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596C47"/>
    <w:multiLevelType w:val="multilevel"/>
    <w:tmpl w:val="9128398C"/>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6E11E9"/>
    <w:multiLevelType w:val="hybridMultilevel"/>
    <w:tmpl w:val="993055F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ADA1876"/>
    <w:multiLevelType w:val="hybridMultilevel"/>
    <w:tmpl w:val="AE74074C"/>
    <w:lvl w:ilvl="0" w:tplc="E6D40386">
      <w:start w:val="1"/>
      <w:numFmt w:val="decimal"/>
      <w:lvlText w:val="%1."/>
      <w:lvlJc w:val="left"/>
      <w:pPr>
        <w:tabs>
          <w:tab w:val="num" w:pos="1785"/>
        </w:tabs>
        <w:ind w:left="1785" w:hanging="10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5EF47D93"/>
    <w:multiLevelType w:val="hybridMultilevel"/>
    <w:tmpl w:val="7A30FCD6"/>
    <w:lvl w:ilvl="0" w:tplc="A60A5E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638F303F"/>
    <w:multiLevelType w:val="hybridMultilevel"/>
    <w:tmpl w:val="053E8002"/>
    <w:lvl w:ilvl="0" w:tplc="1C2AEFD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00253A"/>
    <w:multiLevelType w:val="hybridMultilevel"/>
    <w:tmpl w:val="4F8E5064"/>
    <w:lvl w:ilvl="0" w:tplc="C12A0846">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2149"/>
        </w:tabs>
        <w:ind w:left="2149" w:hanging="360"/>
      </w:pPr>
      <w:rPr>
        <w:rFont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689744B7"/>
    <w:multiLevelType w:val="multilevel"/>
    <w:tmpl w:val="80968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204"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392A14"/>
    <w:multiLevelType w:val="hybridMultilevel"/>
    <w:tmpl w:val="E90AB9D4"/>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E592B36"/>
    <w:multiLevelType w:val="hybridMultilevel"/>
    <w:tmpl w:val="993055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2E54FA"/>
    <w:multiLevelType w:val="hybridMultilevel"/>
    <w:tmpl w:val="90D6ED44"/>
    <w:lvl w:ilvl="0" w:tplc="5E8481CE">
      <w:start w:val="1"/>
      <w:numFmt w:val="bullet"/>
      <w:lvlText w:val=""/>
      <w:lvlJc w:val="left"/>
      <w:pPr>
        <w:ind w:left="502" w:hanging="360"/>
      </w:pPr>
      <w:rPr>
        <w:rFonts w:ascii="Symbol" w:hAnsi="Symbol"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36">
    <w:nsid w:val="7ABA1233"/>
    <w:multiLevelType w:val="hybridMultilevel"/>
    <w:tmpl w:val="993055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BB6CD3"/>
    <w:multiLevelType w:val="hybridMultilevel"/>
    <w:tmpl w:val="AF666164"/>
    <w:lvl w:ilvl="0" w:tplc="C64856F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2"/>
  </w:num>
  <w:num w:numId="3">
    <w:abstractNumId w:val="10"/>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9"/>
  </w:num>
  <w:num w:numId="7">
    <w:abstractNumId w:val="28"/>
  </w:num>
  <w:num w:numId="8">
    <w:abstractNumId w:val="31"/>
  </w:num>
  <w:num w:numId="9">
    <w:abstractNumId w:val="2"/>
  </w:num>
  <w:num w:numId="10">
    <w:abstractNumId w:val="19"/>
  </w:num>
  <w:num w:numId="11">
    <w:abstractNumId w:val="22"/>
  </w:num>
  <w:num w:numId="12">
    <w:abstractNumId w:val="33"/>
  </w:num>
  <w:num w:numId="13">
    <w:abstractNumId w:val="7"/>
  </w:num>
  <w:num w:numId="14">
    <w:abstractNumId w:val="1"/>
  </w:num>
  <w:num w:numId="15">
    <w:abstractNumId w:val="24"/>
  </w:num>
  <w:num w:numId="16">
    <w:abstractNumId w:val="29"/>
  </w:num>
  <w:num w:numId="17">
    <w:abstractNumId w:val="5"/>
  </w:num>
  <w:num w:numId="18">
    <w:abstractNumId w:val="14"/>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0"/>
  </w:num>
  <w:num w:numId="36">
    <w:abstractNumId w:val="23"/>
  </w:num>
  <w:num w:numId="37">
    <w:abstractNumId w:val="12"/>
  </w:num>
  <w:num w:numId="38">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10037"/>
    <w:rsid w:val="0000000E"/>
    <w:rsid w:val="000009E2"/>
    <w:rsid w:val="0000105A"/>
    <w:rsid w:val="000018B0"/>
    <w:rsid w:val="00001ADD"/>
    <w:rsid w:val="00003039"/>
    <w:rsid w:val="0000363A"/>
    <w:rsid w:val="0000365C"/>
    <w:rsid w:val="000056E8"/>
    <w:rsid w:val="00007B1F"/>
    <w:rsid w:val="00011517"/>
    <w:rsid w:val="000126FA"/>
    <w:rsid w:val="00012FA4"/>
    <w:rsid w:val="00014F7B"/>
    <w:rsid w:val="00016684"/>
    <w:rsid w:val="00020469"/>
    <w:rsid w:val="00020E27"/>
    <w:rsid w:val="0002475D"/>
    <w:rsid w:val="0002719B"/>
    <w:rsid w:val="00031635"/>
    <w:rsid w:val="00031C89"/>
    <w:rsid w:val="000322AE"/>
    <w:rsid w:val="0003356D"/>
    <w:rsid w:val="0003365D"/>
    <w:rsid w:val="000337FF"/>
    <w:rsid w:val="00036456"/>
    <w:rsid w:val="00037327"/>
    <w:rsid w:val="00042051"/>
    <w:rsid w:val="0004260B"/>
    <w:rsid w:val="00043D7C"/>
    <w:rsid w:val="00044336"/>
    <w:rsid w:val="0004499D"/>
    <w:rsid w:val="00050DD5"/>
    <w:rsid w:val="0005159F"/>
    <w:rsid w:val="0005421F"/>
    <w:rsid w:val="000557F1"/>
    <w:rsid w:val="00056A71"/>
    <w:rsid w:val="00057509"/>
    <w:rsid w:val="000602B2"/>
    <w:rsid w:val="000604BF"/>
    <w:rsid w:val="00061DC5"/>
    <w:rsid w:val="00062FC0"/>
    <w:rsid w:val="000647AD"/>
    <w:rsid w:val="00065534"/>
    <w:rsid w:val="000675FC"/>
    <w:rsid w:val="0006772C"/>
    <w:rsid w:val="00070048"/>
    <w:rsid w:val="0007161F"/>
    <w:rsid w:val="00071BD4"/>
    <w:rsid w:val="000724D9"/>
    <w:rsid w:val="0007510D"/>
    <w:rsid w:val="0007690B"/>
    <w:rsid w:val="0008014D"/>
    <w:rsid w:val="00080DE5"/>
    <w:rsid w:val="00082681"/>
    <w:rsid w:val="00083F0B"/>
    <w:rsid w:val="0008501C"/>
    <w:rsid w:val="0009087E"/>
    <w:rsid w:val="00091E11"/>
    <w:rsid w:val="000927BB"/>
    <w:rsid w:val="00094AD0"/>
    <w:rsid w:val="00095712"/>
    <w:rsid w:val="000A00E5"/>
    <w:rsid w:val="000A1709"/>
    <w:rsid w:val="000A4035"/>
    <w:rsid w:val="000A40FE"/>
    <w:rsid w:val="000A4632"/>
    <w:rsid w:val="000A623F"/>
    <w:rsid w:val="000A678F"/>
    <w:rsid w:val="000A74DB"/>
    <w:rsid w:val="000B0131"/>
    <w:rsid w:val="000B10D5"/>
    <w:rsid w:val="000B212F"/>
    <w:rsid w:val="000B3A1A"/>
    <w:rsid w:val="000B4CD2"/>
    <w:rsid w:val="000B53D8"/>
    <w:rsid w:val="000B5EFD"/>
    <w:rsid w:val="000C07FA"/>
    <w:rsid w:val="000C259F"/>
    <w:rsid w:val="000C4787"/>
    <w:rsid w:val="000C67D9"/>
    <w:rsid w:val="000D0D99"/>
    <w:rsid w:val="000D289E"/>
    <w:rsid w:val="000D3593"/>
    <w:rsid w:val="000D4252"/>
    <w:rsid w:val="000D4D06"/>
    <w:rsid w:val="000D4DE2"/>
    <w:rsid w:val="000D4E5F"/>
    <w:rsid w:val="000D5BF6"/>
    <w:rsid w:val="000D6020"/>
    <w:rsid w:val="000D7277"/>
    <w:rsid w:val="000E0555"/>
    <w:rsid w:val="000E0657"/>
    <w:rsid w:val="000E1567"/>
    <w:rsid w:val="000E3847"/>
    <w:rsid w:val="000E386D"/>
    <w:rsid w:val="000E6427"/>
    <w:rsid w:val="000F05BD"/>
    <w:rsid w:val="000F11DC"/>
    <w:rsid w:val="000F329D"/>
    <w:rsid w:val="000F4011"/>
    <w:rsid w:val="00102035"/>
    <w:rsid w:val="00102190"/>
    <w:rsid w:val="00102C95"/>
    <w:rsid w:val="001040BE"/>
    <w:rsid w:val="00104764"/>
    <w:rsid w:val="00110C45"/>
    <w:rsid w:val="001210D0"/>
    <w:rsid w:val="00121FF8"/>
    <w:rsid w:val="00123E40"/>
    <w:rsid w:val="00125A3F"/>
    <w:rsid w:val="00126CC2"/>
    <w:rsid w:val="001301A9"/>
    <w:rsid w:val="001302C6"/>
    <w:rsid w:val="00130B58"/>
    <w:rsid w:val="001333D6"/>
    <w:rsid w:val="001337AC"/>
    <w:rsid w:val="00136D2E"/>
    <w:rsid w:val="00140442"/>
    <w:rsid w:val="00141319"/>
    <w:rsid w:val="00142565"/>
    <w:rsid w:val="00142984"/>
    <w:rsid w:val="001429F3"/>
    <w:rsid w:val="00144376"/>
    <w:rsid w:val="001443E0"/>
    <w:rsid w:val="00144B97"/>
    <w:rsid w:val="00146863"/>
    <w:rsid w:val="00147F3A"/>
    <w:rsid w:val="00151A4A"/>
    <w:rsid w:val="00152AF5"/>
    <w:rsid w:val="00154536"/>
    <w:rsid w:val="00156530"/>
    <w:rsid w:val="00156FC7"/>
    <w:rsid w:val="001570EE"/>
    <w:rsid w:val="001608F4"/>
    <w:rsid w:val="00160A65"/>
    <w:rsid w:val="00160CE8"/>
    <w:rsid w:val="00162AF1"/>
    <w:rsid w:val="0016311B"/>
    <w:rsid w:val="00164372"/>
    <w:rsid w:val="0016477B"/>
    <w:rsid w:val="00164E65"/>
    <w:rsid w:val="001651DD"/>
    <w:rsid w:val="00165869"/>
    <w:rsid w:val="00167E57"/>
    <w:rsid w:val="00172E6B"/>
    <w:rsid w:val="001765A7"/>
    <w:rsid w:val="00177BB0"/>
    <w:rsid w:val="001802AE"/>
    <w:rsid w:val="001816A4"/>
    <w:rsid w:val="00181BEA"/>
    <w:rsid w:val="00182D86"/>
    <w:rsid w:val="00183AF6"/>
    <w:rsid w:val="00184ED7"/>
    <w:rsid w:val="001850B0"/>
    <w:rsid w:val="00187978"/>
    <w:rsid w:val="00190C2E"/>
    <w:rsid w:val="001914FA"/>
    <w:rsid w:val="00191F41"/>
    <w:rsid w:val="00192181"/>
    <w:rsid w:val="00192A1E"/>
    <w:rsid w:val="00193064"/>
    <w:rsid w:val="001934BC"/>
    <w:rsid w:val="00194AC9"/>
    <w:rsid w:val="001964E8"/>
    <w:rsid w:val="00196DF4"/>
    <w:rsid w:val="001A0F6E"/>
    <w:rsid w:val="001A2E6F"/>
    <w:rsid w:val="001A319D"/>
    <w:rsid w:val="001A5D1E"/>
    <w:rsid w:val="001A6CA8"/>
    <w:rsid w:val="001A7823"/>
    <w:rsid w:val="001B0CFB"/>
    <w:rsid w:val="001B17BE"/>
    <w:rsid w:val="001B1C62"/>
    <w:rsid w:val="001B4E71"/>
    <w:rsid w:val="001B6A92"/>
    <w:rsid w:val="001B6FD8"/>
    <w:rsid w:val="001C0C8C"/>
    <w:rsid w:val="001C0DDB"/>
    <w:rsid w:val="001C0FAD"/>
    <w:rsid w:val="001C0FB6"/>
    <w:rsid w:val="001C1AA4"/>
    <w:rsid w:val="001C3687"/>
    <w:rsid w:val="001C491B"/>
    <w:rsid w:val="001C4C40"/>
    <w:rsid w:val="001C5E66"/>
    <w:rsid w:val="001C6F64"/>
    <w:rsid w:val="001C6FE0"/>
    <w:rsid w:val="001D135C"/>
    <w:rsid w:val="001D236B"/>
    <w:rsid w:val="001D3D7A"/>
    <w:rsid w:val="001D49AA"/>
    <w:rsid w:val="001D631E"/>
    <w:rsid w:val="001D661C"/>
    <w:rsid w:val="001D6FB1"/>
    <w:rsid w:val="001E1B2C"/>
    <w:rsid w:val="001E2144"/>
    <w:rsid w:val="001E5A0E"/>
    <w:rsid w:val="001E746B"/>
    <w:rsid w:val="001F0398"/>
    <w:rsid w:val="001F0BB0"/>
    <w:rsid w:val="001F20F4"/>
    <w:rsid w:val="001F2384"/>
    <w:rsid w:val="001F6CDE"/>
    <w:rsid w:val="001F7E07"/>
    <w:rsid w:val="002012CC"/>
    <w:rsid w:val="002014F2"/>
    <w:rsid w:val="002015D0"/>
    <w:rsid w:val="002018F4"/>
    <w:rsid w:val="0020343F"/>
    <w:rsid w:val="00203B64"/>
    <w:rsid w:val="002045D3"/>
    <w:rsid w:val="00204F75"/>
    <w:rsid w:val="00207017"/>
    <w:rsid w:val="00210277"/>
    <w:rsid w:val="00210659"/>
    <w:rsid w:val="00214E4D"/>
    <w:rsid w:val="002152F4"/>
    <w:rsid w:val="002205D9"/>
    <w:rsid w:val="00220B92"/>
    <w:rsid w:val="00221F30"/>
    <w:rsid w:val="002250FA"/>
    <w:rsid w:val="002277AF"/>
    <w:rsid w:val="0023205A"/>
    <w:rsid w:val="00233F78"/>
    <w:rsid w:val="00236425"/>
    <w:rsid w:val="00240220"/>
    <w:rsid w:val="00240E4B"/>
    <w:rsid w:val="00241429"/>
    <w:rsid w:val="00244326"/>
    <w:rsid w:val="00250791"/>
    <w:rsid w:val="00253A77"/>
    <w:rsid w:val="00254555"/>
    <w:rsid w:val="00255AB0"/>
    <w:rsid w:val="002567DB"/>
    <w:rsid w:val="0025753D"/>
    <w:rsid w:val="002576DF"/>
    <w:rsid w:val="0026067E"/>
    <w:rsid w:val="002631F2"/>
    <w:rsid w:val="00266C21"/>
    <w:rsid w:val="00267CB9"/>
    <w:rsid w:val="002700E1"/>
    <w:rsid w:val="00270450"/>
    <w:rsid w:val="002714B4"/>
    <w:rsid w:val="002726AE"/>
    <w:rsid w:val="0027371B"/>
    <w:rsid w:val="00275C4B"/>
    <w:rsid w:val="00275D31"/>
    <w:rsid w:val="00281C18"/>
    <w:rsid w:val="0028220E"/>
    <w:rsid w:val="002825E8"/>
    <w:rsid w:val="00282B8F"/>
    <w:rsid w:val="00282CF2"/>
    <w:rsid w:val="0028327F"/>
    <w:rsid w:val="00283B2A"/>
    <w:rsid w:val="002844A5"/>
    <w:rsid w:val="00284D88"/>
    <w:rsid w:val="00285015"/>
    <w:rsid w:val="002860DF"/>
    <w:rsid w:val="0028757F"/>
    <w:rsid w:val="00287BE5"/>
    <w:rsid w:val="002901D5"/>
    <w:rsid w:val="00290357"/>
    <w:rsid w:val="00292B31"/>
    <w:rsid w:val="00297CCF"/>
    <w:rsid w:val="00297EB7"/>
    <w:rsid w:val="002A0D4F"/>
    <w:rsid w:val="002A3754"/>
    <w:rsid w:val="002A5425"/>
    <w:rsid w:val="002A7866"/>
    <w:rsid w:val="002A7B14"/>
    <w:rsid w:val="002B106E"/>
    <w:rsid w:val="002B119F"/>
    <w:rsid w:val="002B2907"/>
    <w:rsid w:val="002B2E7F"/>
    <w:rsid w:val="002B3A38"/>
    <w:rsid w:val="002B562C"/>
    <w:rsid w:val="002B66A1"/>
    <w:rsid w:val="002B6A18"/>
    <w:rsid w:val="002B73D5"/>
    <w:rsid w:val="002C2093"/>
    <w:rsid w:val="002C2116"/>
    <w:rsid w:val="002C5B26"/>
    <w:rsid w:val="002C71F1"/>
    <w:rsid w:val="002D385F"/>
    <w:rsid w:val="002D4DD3"/>
    <w:rsid w:val="002D5C7C"/>
    <w:rsid w:val="002D6079"/>
    <w:rsid w:val="002E01EB"/>
    <w:rsid w:val="002E078D"/>
    <w:rsid w:val="002E31F2"/>
    <w:rsid w:val="002E40A2"/>
    <w:rsid w:val="002E4C9B"/>
    <w:rsid w:val="002E6934"/>
    <w:rsid w:val="002E6D6F"/>
    <w:rsid w:val="002E7DD5"/>
    <w:rsid w:val="002E7FAC"/>
    <w:rsid w:val="002F32DB"/>
    <w:rsid w:val="002F3D6E"/>
    <w:rsid w:val="002F775F"/>
    <w:rsid w:val="00300F4E"/>
    <w:rsid w:val="0030304C"/>
    <w:rsid w:val="00304A72"/>
    <w:rsid w:val="00304E6D"/>
    <w:rsid w:val="0030706B"/>
    <w:rsid w:val="00311CF4"/>
    <w:rsid w:val="003133C8"/>
    <w:rsid w:val="00313600"/>
    <w:rsid w:val="003145FB"/>
    <w:rsid w:val="0031677E"/>
    <w:rsid w:val="00316F2D"/>
    <w:rsid w:val="00317052"/>
    <w:rsid w:val="003210C5"/>
    <w:rsid w:val="00321BD2"/>
    <w:rsid w:val="003246CE"/>
    <w:rsid w:val="00326473"/>
    <w:rsid w:val="003313AC"/>
    <w:rsid w:val="00332F0B"/>
    <w:rsid w:val="003341D0"/>
    <w:rsid w:val="00334F50"/>
    <w:rsid w:val="0033573D"/>
    <w:rsid w:val="003363F5"/>
    <w:rsid w:val="003376B3"/>
    <w:rsid w:val="003379D7"/>
    <w:rsid w:val="00337E2C"/>
    <w:rsid w:val="00337ECC"/>
    <w:rsid w:val="0034104D"/>
    <w:rsid w:val="003411A9"/>
    <w:rsid w:val="0034234C"/>
    <w:rsid w:val="003423B7"/>
    <w:rsid w:val="00346C37"/>
    <w:rsid w:val="00347CEA"/>
    <w:rsid w:val="003502FB"/>
    <w:rsid w:val="00350475"/>
    <w:rsid w:val="0035083C"/>
    <w:rsid w:val="00350E1C"/>
    <w:rsid w:val="00352559"/>
    <w:rsid w:val="0035282B"/>
    <w:rsid w:val="00356190"/>
    <w:rsid w:val="00356B82"/>
    <w:rsid w:val="00356D8C"/>
    <w:rsid w:val="00362AA2"/>
    <w:rsid w:val="00362E38"/>
    <w:rsid w:val="00363DD7"/>
    <w:rsid w:val="003643CD"/>
    <w:rsid w:val="003645A3"/>
    <w:rsid w:val="003650D4"/>
    <w:rsid w:val="00365721"/>
    <w:rsid w:val="003663DF"/>
    <w:rsid w:val="003669E2"/>
    <w:rsid w:val="00370405"/>
    <w:rsid w:val="00370D40"/>
    <w:rsid w:val="003759D8"/>
    <w:rsid w:val="00375A88"/>
    <w:rsid w:val="00377613"/>
    <w:rsid w:val="00377D8A"/>
    <w:rsid w:val="00377ECB"/>
    <w:rsid w:val="00380CC7"/>
    <w:rsid w:val="00380E77"/>
    <w:rsid w:val="0038154E"/>
    <w:rsid w:val="003825BD"/>
    <w:rsid w:val="00382B8D"/>
    <w:rsid w:val="00382F55"/>
    <w:rsid w:val="00383A21"/>
    <w:rsid w:val="00384266"/>
    <w:rsid w:val="00387A02"/>
    <w:rsid w:val="0039058C"/>
    <w:rsid w:val="003907AE"/>
    <w:rsid w:val="00391A20"/>
    <w:rsid w:val="00392640"/>
    <w:rsid w:val="003926CC"/>
    <w:rsid w:val="00392DD9"/>
    <w:rsid w:val="00395D8E"/>
    <w:rsid w:val="00397062"/>
    <w:rsid w:val="003A00D1"/>
    <w:rsid w:val="003A0941"/>
    <w:rsid w:val="003A0D3D"/>
    <w:rsid w:val="003A1261"/>
    <w:rsid w:val="003A1BD1"/>
    <w:rsid w:val="003A2079"/>
    <w:rsid w:val="003A33B0"/>
    <w:rsid w:val="003A3AF7"/>
    <w:rsid w:val="003A7B52"/>
    <w:rsid w:val="003B0A34"/>
    <w:rsid w:val="003B1C96"/>
    <w:rsid w:val="003B23C1"/>
    <w:rsid w:val="003B62D2"/>
    <w:rsid w:val="003B6492"/>
    <w:rsid w:val="003C0D3B"/>
    <w:rsid w:val="003C0F1B"/>
    <w:rsid w:val="003C1B46"/>
    <w:rsid w:val="003C3113"/>
    <w:rsid w:val="003C3D8E"/>
    <w:rsid w:val="003C423B"/>
    <w:rsid w:val="003C565A"/>
    <w:rsid w:val="003C64AF"/>
    <w:rsid w:val="003D1CB3"/>
    <w:rsid w:val="003D1E43"/>
    <w:rsid w:val="003D2A20"/>
    <w:rsid w:val="003D2F79"/>
    <w:rsid w:val="003D31E3"/>
    <w:rsid w:val="003D436E"/>
    <w:rsid w:val="003E1D98"/>
    <w:rsid w:val="003E2C68"/>
    <w:rsid w:val="003E466D"/>
    <w:rsid w:val="003E72BE"/>
    <w:rsid w:val="003F1364"/>
    <w:rsid w:val="003F5241"/>
    <w:rsid w:val="003F59A8"/>
    <w:rsid w:val="003F68E8"/>
    <w:rsid w:val="003F7216"/>
    <w:rsid w:val="003F72D1"/>
    <w:rsid w:val="003F7BFA"/>
    <w:rsid w:val="00403618"/>
    <w:rsid w:val="00404263"/>
    <w:rsid w:val="00411097"/>
    <w:rsid w:val="00411C20"/>
    <w:rsid w:val="00412B73"/>
    <w:rsid w:val="00412D95"/>
    <w:rsid w:val="00413DF7"/>
    <w:rsid w:val="00415DB0"/>
    <w:rsid w:val="00416440"/>
    <w:rsid w:val="00420653"/>
    <w:rsid w:val="00420D4C"/>
    <w:rsid w:val="004219F8"/>
    <w:rsid w:val="0042345B"/>
    <w:rsid w:val="00423D5A"/>
    <w:rsid w:val="00424C2A"/>
    <w:rsid w:val="00427C87"/>
    <w:rsid w:val="00430601"/>
    <w:rsid w:val="00430C56"/>
    <w:rsid w:val="00431A98"/>
    <w:rsid w:val="004335DA"/>
    <w:rsid w:val="00433D45"/>
    <w:rsid w:val="00435951"/>
    <w:rsid w:val="004359F7"/>
    <w:rsid w:val="004377B7"/>
    <w:rsid w:val="00440435"/>
    <w:rsid w:val="00443772"/>
    <w:rsid w:val="0044482A"/>
    <w:rsid w:val="0044564E"/>
    <w:rsid w:val="00445B64"/>
    <w:rsid w:val="00450BFD"/>
    <w:rsid w:val="00450F15"/>
    <w:rsid w:val="00452B6A"/>
    <w:rsid w:val="004545F2"/>
    <w:rsid w:val="004552EC"/>
    <w:rsid w:val="00456680"/>
    <w:rsid w:val="00460C3B"/>
    <w:rsid w:val="00461A63"/>
    <w:rsid w:val="00465EE5"/>
    <w:rsid w:val="004660E9"/>
    <w:rsid w:val="00470486"/>
    <w:rsid w:val="004720AA"/>
    <w:rsid w:val="00473F47"/>
    <w:rsid w:val="00474D21"/>
    <w:rsid w:val="00476E04"/>
    <w:rsid w:val="004775AC"/>
    <w:rsid w:val="00480523"/>
    <w:rsid w:val="0048097E"/>
    <w:rsid w:val="0048277C"/>
    <w:rsid w:val="00482F26"/>
    <w:rsid w:val="004831F1"/>
    <w:rsid w:val="0048770D"/>
    <w:rsid w:val="004903C2"/>
    <w:rsid w:val="00490511"/>
    <w:rsid w:val="00494C5E"/>
    <w:rsid w:val="00496805"/>
    <w:rsid w:val="00497324"/>
    <w:rsid w:val="004A45D3"/>
    <w:rsid w:val="004A5242"/>
    <w:rsid w:val="004A7CDD"/>
    <w:rsid w:val="004B57E5"/>
    <w:rsid w:val="004B5D98"/>
    <w:rsid w:val="004B72FF"/>
    <w:rsid w:val="004C0F33"/>
    <w:rsid w:val="004C2224"/>
    <w:rsid w:val="004C2EF6"/>
    <w:rsid w:val="004C3508"/>
    <w:rsid w:val="004C46BD"/>
    <w:rsid w:val="004C624D"/>
    <w:rsid w:val="004D04B6"/>
    <w:rsid w:val="004D0A7D"/>
    <w:rsid w:val="004D1251"/>
    <w:rsid w:val="004D4379"/>
    <w:rsid w:val="004D5CC8"/>
    <w:rsid w:val="004D637E"/>
    <w:rsid w:val="004D6BE8"/>
    <w:rsid w:val="004E1778"/>
    <w:rsid w:val="004E2837"/>
    <w:rsid w:val="004E2D08"/>
    <w:rsid w:val="004E4C47"/>
    <w:rsid w:val="004E52C4"/>
    <w:rsid w:val="004F0572"/>
    <w:rsid w:val="004F062C"/>
    <w:rsid w:val="004F13F4"/>
    <w:rsid w:val="004F1A4D"/>
    <w:rsid w:val="004F2BE2"/>
    <w:rsid w:val="004F4461"/>
    <w:rsid w:val="004F5C97"/>
    <w:rsid w:val="004F760D"/>
    <w:rsid w:val="004F77CB"/>
    <w:rsid w:val="00501103"/>
    <w:rsid w:val="00504A7D"/>
    <w:rsid w:val="0050792D"/>
    <w:rsid w:val="00510D89"/>
    <w:rsid w:val="0051349F"/>
    <w:rsid w:val="00514AC2"/>
    <w:rsid w:val="00514DAE"/>
    <w:rsid w:val="0051545D"/>
    <w:rsid w:val="00515958"/>
    <w:rsid w:val="00515ACB"/>
    <w:rsid w:val="00516103"/>
    <w:rsid w:val="00522EFB"/>
    <w:rsid w:val="00525B79"/>
    <w:rsid w:val="005263E2"/>
    <w:rsid w:val="00530BB7"/>
    <w:rsid w:val="00535078"/>
    <w:rsid w:val="005374C3"/>
    <w:rsid w:val="00537A31"/>
    <w:rsid w:val="0054167A"/>
    <w:rsid w:val="00541BA8"/>
    <w:rsid w:val="00541DF6"/>
    <w:rsid w:val="00541EC7"/>
    <w:rsid w:val="00541F7D"/>
    <w:rsid w:val="00542989"/>
    <w:rsid w:val="00543669"/>
    <w:rsid w:val="00543A32"/>
    <w:rsid w:val="005471C9"/>
    <w:rsid w:val="005471F3"/>
    <w:rsid w:val="005479B3"/>
    <w:rsid w:val="00552A74"/>
    <w:rsid w:val="005537D0"/>
    <w:rsid w:val="00554069"/>
    <w:rsid w:val="0055563D"/>
    <w:rsid w:val="00555B15"/>
    <w:rsid w:val="00557FF0"/>
    <w:rsid w:val="005639A6"/>
    <w:rsid w:val="00563ECF"/>
    <w:rsid w:val="00565754"/>
    <w:rsid w:val="005673E1"/>
    <w:rsid w:val="005678E7"/>
    <w:rsid w:val="005700B0"/>
    <w:rsid w:val="00570805"/>
    <w:rsid w:val="00571476"/>
    <w:rsid w:val="00572287"/>
    <w:rsid w:val="005723D9"/>
    <w:rsid w:val="005728AE"/>
    <w:rsid w:val="005728D6"/>
    <w:rsid w:val="00572962"/>
    <w:rsid w:val="00575AD0"/>
    <w:rsid w:val="00581B66"/>
    <w:rsid w:val="00585B81"/>
    <w:rsid w:val="00592282"/>
    <w:rsid w:val="00592E60"/>
    <w:rsid w:val="00593AAC"/>
    <w:rsid w:val="00594B69"/>
    <w:rsid w:val="00594D90"/>
    <w:rsid w:val="005A18E8"/>
    <w:rsid w:val="005A1D0E"/>
    <w:rsid w:val="005A272E"/>
    <w:rsid w:val="005A3D63"/>
    <w:rsid w:val="005A4166"/>
    <w:rsid w:val="005A693E"/>
    <w:rsid w:val="005A7F39"/>
    <w:rsid w:val="005B1F1E"/>
    <w:rsid w:val="005B2DD6"/>
    <w:rsid w:val="005B3C8D"/>
    <w:rsid w:val="005B5C6D"/>
    <w:rsid w:val="005B66EC"/>
    <w:rsid w:val="005B6FD2"/>
    <w:rsid w:val="005B7CDC"/>
    <w:rsid w:val="005C0ACF"/>
    <w:rsid w:val="005C2479"/>
    <w:rsid w:val="005C3BE8"/>
    <w:rsid w:val="005C53E4"/>
    <w:rsid w:val="005C621B"/>
    <w:rsid w:val="005C65CA"/>
    <w:rsid w:val="005C739F"/>
    <w:rsid w:val="005D20C6"/>
    <w:rsid w:val="005D4A3C"/>
    <w:rsid w:val="005D511C"/>
    <w:rsid w:val="005D6AD4"/>
    <w:rsid w:val="005D7755"/>
    <w:rsid w:val="005D7FDD"/>
    <w:rsid w:val="005E58E5"/>
    <w:rsid w:val="005E7A20"/>
    <w:rsid w:val="005E7E8F"/>
    <w:rsid w:val="005F0994"/>
    <w:rsid w:val="005F1A18"/>
    <w:rsid w:val="005F238C"/>
    <w:rsid w:val="005F512A"/>
    <w:rsid w:val="00600FB0"/>
    <w:rsid w:val="00602416"/>
    <w:rsid w:val="006048DA"/>
    <w:rsid w:val="00606760"/>
    <w:rsid w:val="00606D1E"/>
    <w:rsid w:val="00607A41"/>
    <w:rsid w:val="00614688"/>
    <w:rsid w:val="00616325"/>
    <w:rsid w:val="00620B27"/>
    <w:rsid w:val="006212B5"/>
    <w:rsid w:val="00621709"/>
    <w:rsid w:val="0062423D"/>
    <w:rsid w:val="00624862"/>
    <w:rsid w:val="00625761"/>
    <w:rsid w:val="00626A79"/>
    <w:rsid w:val="00626FF6"/>
    <w:rsid w:val="006275A6"/>
    <w:rsid w:val="00627CB5"/>
    <w:rsid w:val="00636372"/>
    <w:rsid w:val="00637CFE"/>
    <w:rsid w:val="00641223"/>
    <w:rsid w:val="00643FA5"/>
    <w:rsid w:val="006445D8"/>
    <w:rsid w:val="00644DB1"/>
    <w:rsid w:val="006462F9"/>
    <w:rsid w:val="00646363"/>
    <w:rsid w:val="0065011F"/>
    <w:rsid w:val="006508B0"/>
    <w:rsid w:val="00651D1C"/>
    <w:rsid w:val="0065537F"/>
    <w:rsid w:val="006561F7"/>
    <w:rsid w:val="00656411"/>
    <w:rsid w:val="0065645C"/>
    <w:rsid w:val="00660903"/>
    <w:rsid w:val="00660B5E"/>
    <w:rsid w:val="00662DFF"/>
    <w:rsid w:val="006636FC"/>
    <w:rsid w:val="006648D1"/>
    <w:rsid w:val="006657B6"/>
    <w:rsid w:val="00666590"/>
    <w:rsid w:val="006666FE"/>
    <w:rsid w:val="00670122"/>
    <w:rsid w:val="00670AA1"/>
    <w:rsid w:val="00670CF0"/>
    <w:rsid w:val="006727B0"/>
    <w:rsid w:val="0067402C"/>
    <w:rsid w:val="006749BD"/>
    <w:rsid w:val="00675222"/>
    <w:rsid w:val="00676328"/>
    <w:rsid w:val="006772C5"/>
    <w:rsid w:val="00677A7C"/>
    <w:rsid w:val="00677C54"/>
    <w:rsid w:val="00680FB1"/>
    <w:rsid w:val="00681546"/>
    <w:rsid w:val="006846F4"/>
    <w:rsid w:val="0068496B"/>
    <w:rsid w:val="006859AC"/>
    <w:rsid w:val="00686FD3"/>
    <w:rsid w:val="00687551"/>
    <w:rsid w:val="006903A2"/>
    <w:rsid w:val="00691E7C"/>
    <w:rsid w:val="00697CC0"/>
    <w:rsid w:val="006A4D81"/>
    <w:rsid w:val="006A4F59"/>
    <w:rsid w:val="006A6334"/>
    <w:rsid w:val="006A66CB"/>
    <w:rsid w:val="006A70C8"/>
    <w:rsid w:val="006B0E77"/>
    <w:rsid w:val="006B1000"/>
    <w:rsid w:val="006B3628"/>
    <w:rsid w:val="006B3DF4"/>
    <w:rsid w:val="006B4684"/>
    <w:rsid w:val="006B62BB"/>
    <w:rsid w:val="006C0AA6"/>
    <w:rsid w:val="006C122E"/>
    <w:rsid w:val="006C1BAA"/>
    <w:rsid w:val="006C20C1"/>
    <w:rsid w:val="006C3C4D"/>
    <w:rsid w:val="006C3D34"/>
    <w:rsid w:val="006C3F85"/>
    <w:rsid w:val="006C4395"/>
    <w:rsid w:val="006C4BE9"/>
    <w:rsid w:val="006C5079"/>
    <w:rsid w:val="006C51C8"/>
    <w:rsid w:val="006C5897"/>
    <w:rsid w:val="006C766B"/>
    <w:rsid w:val="006D08D9"/>
    <w:rsid w:val="006D0E40"/>
    <w:rsid w:val="006D2096"/>
    <w:rsid w:val="006D20DB"/>
    <w:rsid w:val="006D31A4"/>
    <w:rsid w:val="006D36D2"/>
    <w:rsid w:val="006D540C"/>
    <w:rsid w:val="006E0341"/>
    <w:rsid w:val="006E3019"/>
    <w:rsid w:val="006E35F6"/>
    <w:rsid w:val="006E41DC"/>
    <w:rsid w:val="006E441D"/>
    <w:rsid w:val="006E44DA"/>
    <w:rsid w:val="006E5ABA"/>
    <w:rsid w:val="006E5D5D"/>
    <w:rsid w:val="006E5F5C"/>
    <w:rsid w:val="006E6C77"/>
    <w:rsid w:val="006E724D"/>
    <w:rsid w:val="006F04F5"/>
    <w:rsid w:val="006F1413"/>
    <w:rsid w:val="006F49FD"/>
    <w:rsid w:val="006F5D7D"/>
    <w:rsid w:val="006F6573"/>
    <w:rsid w:val="006F65A4"/>
    <w:rsid w:val="006F6BAD"/>
    <w:rsid w:val="006F776B"/>
    <w:rsid w:val="00700252"/>
    <w:rsid w:val="00702D4B"/>
    <w:rsid w:val="007044C5"/>
    <w:rsid w:val="007077A2"/>
    <w:rsid w:val="00710CE5"/>
    <w:rsid w:val="0071103C"/>
    <w:rsid w:val="00711DE4"/>
    <w:rsid w:val="00713ABC"/>
    <w:rsid w:val="00715DC7"/>
    <w:rsid w:val="00720174"/>
    <w:rsid w:val="007201E2"/>
    <w:rsid w:val="0072141B"/>
    <w:rsid w:val="00721F2F"/>
    <w:rsid w:val="00723046"/>
    <w:rsid w:val="00725605"/>
    <w:rsid w:val="007256E4"/>
    <w:rsid w:val="00725874"/>
    <w:rsid w:val="00725B64"/>
    <w:rsid w:val="00733B22"/>
    <w:rsid w:val="00733B93"/>
    <w:rsid w:val="00733D21"/>
    <w:rsid w:val="007342C8"/>
    <w:rsid w:val="00736ED6"/>
    <w:rsid w:val="007415ED"/>
    <w:rsid w:val="00742E3A"/>
    <w:rsid w:val="00744F21"/>
    <w:rsid w:val="007454AE"/>
    <w:rsid w:val="007514AD"/>
    <w:rsid w:val="007517C8"/>
    <w:rsid w:val="00752AB2"/>
    <w:rsid w:val="00753949"/>
    <w:rsid w:val="00753DF5"/>
    <w:rsid w:val="0075563C"/>
    <w:rsid w:val="007572E8"/>
    <w:rsid w:val="00760AF9"/>
    <w:rsid w:val="00765238"/>
    <w:rsid w:val="0076591A"/>
    <w:rsid w:val="00766E06"/>
    <w:rsid w:val="007674F3"/>
    <w:rsid w:val="007710A3"/>
    <w:rsid w:val="007726F8"/>
    <w:rsid w:val="007770E2"/>
    <w:rsid w:val="0077727F"/>
    <w:rsid w:val="00782CA8"/>
    <w:rsid w:val="00784DE1"/>
    <w:rsid w:val="00785CB8"/>
    <w:rsid w:val="007951F1"/>
    <w:rsid w:val="007952D6"/>
    <w:rsid w:val="007966EB"/>
    <w:rsid w:val="007970CB"/>
    <w:rsid w:val="00797404"/>
    <w:rsid w:val="00797436"/>
    <w:rsid w:val="007A00A9"/>
    <w:rsid w:val="007A067C"/>
    <w:rsid w:val="007A10A6"/>
    <w:rsid w:val="007A3D95"/>
    <w:rsid w:val="007A3E75"/>
    <w:rsid w:val="007A626B"/>
    <w:rsid w:val="007A6D21"/>
    <w:rsid w:val="007A6F43"/>
    <w:rsid w:val="007B08D6"/>
    <w:rsid w:val="007B0CA1"/>
    <w:rsid w:val="007B11ED"/>
    <w:rsid w:val="007B1620"/>
    <w:rsid w:val="007B2C5B"/>
    <w:rsid w:val="007B2E3A"/>
    <w:rsid w:val="007B4DC8"/>
    <w:rsid w:val="007B602D"/>
    <w:rsid w:val="007B6944"/>
    <w:rsid w:val="007B69C1"/>
    <w:rsid w:val="007B7FAD"/>
    <w:rsid w:val="007C0578"/>
    <w:rsid w:val="007C1F87"/>
    <w:rsid w:val="007C375E"/>
    <w:rsid w:val="007C5FB5"/>
    <w:rsid w:val="007C7145"/>
    <w:rsid w:val="007C76BC"/>
    <w:rsid w:val="007C79A4"/>
    <w:rsid w:val="007D180A"/>
    <w:rsid w:val="007D3400"/>
    <w:rsid w:val="007D68A5"/>
    <w:rsid w:val="007D7732"/>
    <w:rsid w:val="007E2A20"/>
    <w:rsid w:val="007E2FE9"/>
    <w:rsid w:val="007E3CCC"/>
    <w:rsid w:val="007E6057"/>
    <w:rsid w:val="007E6C72"/>
    <w:rsid w:val="007F09B0"/>
    <w:rsid w:val="007F0A15"/>
    <w:rsid w:val="007F17AF"/>
    <w:rsid w:val="007F2F5E"/>
    <w:rsid w:val="007F5A67"/>
    <w:rsid w:val="00800EEE"/>
    <w:rsid w:val="00801255"/>
    <w:rsid w:val="00801645"/>
    <w:rsid w:val="008016ED"/>
    <w:rsid w:val="00802EF8"/>
    <w:rsid w:val="00803040"/>
    <w:rsid w:val="00804AA6"/>
    <w:rsid w:val="008079D1"/>
    <w:rsid w:val="00810052"/>
    <w:rsid w:val="00811EC4"/>
    <w:rsid w:val="00813A9F"/>
    <w:rsid w:val="008145F4"/>
    <w:rsid w:val="0081645E"/>
    <w:rsid w:val="00817848"/>
    <w:rsid w:val="008179EC"/>
    <w:rsid w:val="00817B7A"/>
    <w:rsid w:val="00820095"/>
    <w:rsid w:val="008207FC"/>
    <w:rsid w:val="00821423"/>
    <w:rsid w:val="00822AB3"/>
    <w:rsid w:val="008267DA"/>
    <w:rsid w:val="00830CB0"/>
    <w:rsid w:val="00830F3A"/>
    <w:rsid w:val="00833120"/>
    <w:rsid w:val="00835639"/>
    <w:rsid w:val="0083798E"/>
    <w:rsid w:val="00840179"/>
    <w:rsid w:val="00840AF1"/>
    <w:rsid w:val="00841FED"/>
    <w:rsid w:val="008436D2"/>
    <w:rsid w:val="00844078"/>
    <w:rsid w:val="00844B43"/>
    <w:rsid w:val="0084557F"/>
    <w:rsid w:val="00847683"/>
    <w:rsid w:val="00847868"/>
    <w:rsid w:val="00850A10"/>
    <w:rsid w:val="00850DC5"/>
    <w:rsid w:val="00851792"/>
    <w:rsid w:val="0085213E"/>
    <w:rsid w:val="00853191"/>
    <w:rsid w:val="00854B07"/>
    <w:rsid w:val="008551B7"/>
    <w:rsid w:val="008602EF"/>
    <w:rsid w:val="008616CC"/>
    <w:rsid w:val="008669AB"/>
    <w:rsid w:val="008671CE"/>
    <w:rsid w:val="00870525"/>
    <w:rsid w:val="008706ED"/>
    <w:rsid w:val="00871315"/>
    <w:rsid w:val="00874374"/>
    <w:rsid w:val="00875FAF"/>
    <w:rsid w:val="00876AAD"/>
    <w:rsid w:val="00880637"/>
    <w:rsid w:val="00880B25"/>
    <w:rsid w:val="00880D6D"/>
    <w:rsid w:val="00887283"/>
    <w:rsid w:val="00890B4D"/>
    <w:rsid w:val="00892B53"/>
    <w:rsid w:val="00892CDC"/>
    <w:rsid w:val="00894FFF"/>
    <w:rsid w:val="0089609A"/>
    <w:rsid w:val="008969CE"/>
    <w:rsid w:val="00896B94"/>
    <w:rsid w:val="00897062"/>
    <w:rsid w:val="0089756A"/>
    <w:rsid w:val="008A151A"/>
    <w:rsid w:val="008A42F8"/>
    <w:rsid w:val="008A4AAC"/>
    <w:rsid w:val="008A633D"/>
    <w:rsid w:val="008B190A"/>
    <w:rsid w:val="008B2062"/>
    <w:rsid w:val="008B2AED"/>
    <w:rsid w:val="008B76A3"/>
    <w:rsid w:val="008B789B"/>
    <w:rsid w:val="008C08A6"/>
    <w:rsid w:val="008C1003"/>
    <w:rsid w:val="008C21F5"/>
    <w:rsid w:val="008C26BE"/>
    <w:rsid w:val="008C2B13"/>
    <w:rsid w:val="008C5570"/>
    <w:rsid w:val="008C56E1"/>
    <w:rsid w:val="008C68E3"/>
    <w:rsid w:val="008D3082"/>
    <w:rsid w:val="008D39F3"/>
    <w:rsid w:val="008D68BB"/>
    <w:rsid w:val="008E3D8F"/>
    <w:rsid w:val="008E4E36"/>
    <w:rsid w:val="008E4FA7"/>
    <w:rsid w:val="008E5339"/>
    <w:rsid w:val="008E5F3D"/>
    <w:rsid w:val="008F2942"/>
    <w:rsid w:val="008F7353"/>
    <w:rsid w:val="009030AD"/>
    <w:rsid w:val="00903B07"/>
    <w:rsid w:val="009060D5"/>
    <w:rsid w:val="00910037"/>
    <w:rsid w:val="0091120A"/>
    <w:rsid w:val="009113B5"/>
    <w:rsid w:val="009121E1"/>
    <w:rsid w:val="00912FEA"/>
    <w:rsid w:val="00914A0A"/>
    <w:rsid w:val="00914DBB"/>
    <w:rsid w:val="00915731"/>
    <w:rsid w:val="00916126"/>
    <w:rsid w:val="00916770"/>
    <w:rsid w:val="00916D60"/>
    <w:rsid w:val="009208B0"/>
    <w:rsid w:val="0092130B"/>
    <w:rsid w:val="009218BB"/>
    <w:rsid w:val="00921C4F"/>
    <w:rsid w:val="00921F72"/>
    <w:rsid w:val="00922820"/>
    <w:rsid w:val="0092526E"/>
    <w:rsid w:val="00927570"/>
    <w:rsid w:val="00927DB2"/>
    <w:rsid w:val="00930523"/>
    <w:rsid w:val="009330F2"/>
    <w:rsid w:val="0093407D"/>
    <w:rsid w:val="0093678E"/>
    <w:rsid w:val="00940E86"/>
    <w:rsid w:val="0094244C"/>
    <w:rsid w:val="00942645"/>
    <w:rsid w:val="0094268E"/>
    <w:rsid w:val="00942C56"/>
    <w:rsid w:val="00943390"/>
    <w:rsid w:val="00943D13"/>
    <w:rsid w:val="00944963"/>
    <w:rsid w:val="00946D17"/>
    <w:rsid w:val="00947379"/>
    <w:rsid w:val="00951B42"/>
    <w:rsid w:val="00951DAE"/>
    <w:rsid w:val="0095484C"/>
    <w:rsid w:val="00954CDC"/>
    <w:rsid w:val="0095792B"/>
    <w:rsid w:val="00962512"/>
    <w:rsid w:val="0096277D"/>
    <w:rsid w:val="009636F4"/>
    <w:rsid w:val="00964393"/>
    <w:rsid w:val="00967BA5"/>
    <w:rsid w:val="0097064C"/>
    <w:rsid w:val="00970C67"/>
    <w:rsid w:val="00971E48"/>
    <w:rsid w:val="00972139"/>
    <w:rsid w:val="0098469C"/>
    <w:rsid w:val="009930F8"/>
    <w:rsid w:val="009931D4"/>
    <w:rsid w:val="00993406"/>
    <w:rsid w:val="00994A0A"/>
    <w:rsid w:val="00994AF5"/>
    <w:rsid w:val="009A0028"/>
    <w:rsid w:val="009A0741"/>
    <w:rsid w:val="009A13AD"/>
    <w:rsid w:val="009A197C"/>
    <w:rsid w:val="009A27D2"/>
    <w:rsid w:val="009A4440"/>
    <w:rsid w:val="009A6383"/>
    <w:rsid w:val="009A67C6"/>
    <w:rsid w:val="009A6A7F"/>
    <w:rsid w:val="009B0007"/>
    <w:rsid w:val="009B1387"/>
    <w:rsid w:val="009B25B1"/>
    <w:rsid w:val="009B3AF5"/>
    <w:rsid w:val="009B7215"/>
    <w:rsid w:val="009C17CD"/>
    <w:rsid w:val="009C2DAD"/>
    <w:rsid w:val="009C336E"/>
    <w:rsid w:val="009C3D42"/>
    <w:rsid w:val="009C41A7"/>
    <w:rsid w:val="009C4706"/>
    <w:rsid w:val="009C6C74"/>
    <w:rsid w:val="009D528A"/>
    <w:rsid w:val="009D7891"/>
    <w:rsid w:val="009E1D5C"/>
    <w:rsid w:val="009E29C7"/>
    <w:rsid w:val="009E5E56"/>
    <w:rsid w:val="009E6253"/>
    <w:rsid w:val="009E75DD"/>
    <w:rsid w:val="009F257D"/>
    <w:rsid w:val="009F2A85"/>
    <w:rsid w:val="009F4B2B"/>
    <w:rsid w:val="009F4D8B"/>
    <w:rsid w:val="009F4F87"/>
    <w:rsid w:val="009F5AC6"/>
    <w:rsid w:val="009F6E5F"/>
    <w:rsid w:val="00A0042F"/>
    <w:rsid w:val="00A018C3"/>
    <w:rsid w:val="00A10814"/>
    <w:rsid w:val="00A12A00"/>
    <w:rsid w:val="00A141FE"/>
    <w:rsid w:val="00A14838"/>
    <w:rsid w:val="00A15029"/>
    <w:rsid w:val="00A1669B"/>
    <w:rsid w:val="00A17DBE"/>
    <w:rsid w:val="00A23A52"/>
    <w:rsid w:val="00A24B9F"/>
    <w:rsid w:val="00A26819"/>
    <w:rsid w:val="00A27DB8"/>
    <w:rsid w:val="00A3006B"/>
    <w:rsid w:val="00A30F95"/>
    <w:rsid w:val="00A358B1"/>
    <w:rsid w:val="00A35D55"/>
    <w:rsid w:val="00A35E99"/>
    <w:rsid w:val="00A35FBA"/>
    <w:rsid w:val="00A36E82"/>
    <w:rsid w:val="00A40A5C"/>
    <w:rsid w:val="00A40FAF"/>
    <w:rsid w:val="00A4122B"/>
    <w:rsid w:val="00A43843"/>
    <w:rsid w:val="00A447CE"/>
    <w:rsid w:val="00A44F5F"/>
    <w:rsid w:val="00A505B4"/>
    <w:rsid w:val="00A53085"/>
    <w:rsid w:val="00A56532"/>
    <w:rsid w:val="00A61C91"/>
    <w:rsid w:val="00A624A4"/>
    <w:rsid w:val="00A65569"/>
    <w:rsid w:val="00A70568"/>
    <w:rsid w:val="00A718A3"/>
    <w:rsid w:val="00A758C7"/>
    <w:rsid w:val="00A7612B"/>
    <w:rsid w:val="00A77F5D"/>
    <w:rsid w:val="00A85846"/>
    <w:rsid w:val="00A86512"/>
    <w:rsid w:val="00A86662"/>
    <w:rsid w:val="00A86DB2"/>
    <w:rsid w:val="00A87D15"/>
    <w:rsid w:val="00A90916"/>
    <w:rsid w:val="00A91A8E"/>
    <w:rsid w:val="00A9328A"/>
    <w:rsid w:val="00A93FE6"/>
    <w:rsid w:val="00A94929"/>
    <w:rsid w:val="00A96409"/>
    <w:rsid w:val="00A97CCC"/>
    <w:rsid w:val="00AA105E"/>
    <w:rsid w:val="00AA112F"/>
    <w:rsid w:val="00AA1141"/>
    <w:rsid w:val="00AA13AC"/>
    <w:rsid w:val="00AA13F2"/>
    <w:rsid w:val="00AA162E"/>
    <w:rsid w:val="00AA19C4"/>
    <w:rsid w:val="00AA1AB8"/>
    <w:rsid w:val="00AA1D32"/>
    <w:rsid w:val="00AA1D36"/>
    <w:rsid w:val="00AA2F4F"/>
    <w:rsid w:val="00AA327D"/>
    <w:rsid w:val="00AA417F"/>
    <w:rsid w:val="00AA4503"/>
    <w:rsid w:val="00AA4A13"/>
    <w:rsid w:val="00AA67A3"/>
    <w:rsid w:val="00AA6E3B"/>
    <w:rsid w:val="00AB07FD"/>
    <w:rsid w:val="00AB16DC"/>
    <w:rsid w:val="00AB27B3"/>
    <w:rsid w:val="00AB2DAC"/>
    <w:rsid w:val="00AB370A"/>
    <w:rsid w:val="00AB3BDF"/>
    <w:rsid w:val="00AB4005"/>
    <w:rsid w:val="00AB4912"/>
    <w:rsid w:val="00AB6CE8"/>
    <w:rsid w:val="00AB72EE"/>
    <w:rsid w:val="00AC2465"/>
    <w:rsid w:val="00AC30DC"/>
    <w:rsid w:val="00AC574E"/>
    <w:rsid w:val="00AC5CF1"/>
    <w:rsid w:val="00AC7B6F"/>
    <w:rsid w:val="00AD0515"/>
    <w:rsid w:val="00AE0D2A"/>
    <w:rsid w:val="00AE251B"/>
    <w:rsid w:val="00AE426D"/>
    <w:rsid w:val="00AE4C6C"/>
    <w:rsid w:val="00AE6061"/>
    <w:rsid w:val="00AE66FF"/>
    <w:rsid w:val="00AE69E8"/>
    <w:rsid w:val="00AE6B98"/>
    <w:rsid w:val="00AE7608"/>
    <w:rsid w:val="00AF04D8"/>
    <w:rsid w:val="00AF51C2"/>
    <w:rsid w:val="00AF661D"/>
    <w:rsid w:val="00AF69FE"/>
    <w:rsid w:val="00AF6ED7"/>
    <w:rsid w:val="00B01D0B"/>
    <w:rsid w:val="00B020A3"/>
    <w:rsid w:val="00B0270C"/>
    <w:rsid w:val="00B045B6"/>
    <w:rsid w:val="00B052EF"/>
    <w:rsid w:val="00B07DB5"/>
    <w:rsid w:val="00B10D9D"/>
    <w:rsid w:val="00B12596"/>
    <w:rsid w:val="00B1261C"/>
    <w:rsid w:val="00B1728A"/>
    <w:rsid w:val="00B21895"/>
    <w:rsid w:val="00B21BEB"/>
    <w:rsid w:val="00B2220B"/>
    <w:rsid w:val="00B232C6"/>
    <w:rsid w:val="00B23CD7"/>
    <w:rsid w:val="00B240D6"/>
    <w:rsid w:val="00B244E9"/>
    <w:rsid w:val="00B249F0"/>
    <w:rsid w:val="00B26573"/>
    <w:rsid w:val="00B30574"/>
    <w:rsid w:val="00B30DAE"/>
    <w:rsid w:val="00B31616"/>
    <w:rsid w:val="00B31B39"/>
    <w:rsid w:val="00B334B0"/>
    <w:rsid w:val="00B33A7C"/>
    <w:rsid w:val="00B33F09"/>
    <w:rsid w:val="00B354D2"/>
    <w:rsid w:val="00B3551E"/>
    <w:rsid w:val="00B416CD"/>
    <w:rsid w:val="00B41C1E"/>
    <w:rsid w:val="00B41C9A"/>
    <w:rsid w:val="00B44147"/>
    <w:rsid w:val="00B4579F"/>
    <w:rsid w:val="00B50E2D"/>
    <w:rsid w:val="00B5194A"/>
    <w:rsid w:val="00B53E24"/>
    <w:rsid w:val="00B570AB"/>
    <w:rsid w:val="00B5760D"/>
    <w:rsid w:val="00B576CF"/>
    <w:rsid w:val="00B601F2"/>
    <w:rsid w:val="00B61630"/>
    <w:rsid w:val="00B63993"/>
    <w:rsid w:val="00B63E3A"/>
    <w:rsid w:val="00B63E87"/>
    <w:rsid w:val="00B66BEE"/>
    <w:rsid w:val="00B67C96"/>
    <w:rsid w:val="00B723AB"/>
    <w:rsid w:val="00B75DA3"/>
    <w:rsid w:val="00B8191E"/>
    <w:rsid w:val="00B822B4"/>
    <w:rsid w:val="00B843DA"/>
    <w:rsid w:val="00B85249"/>
    <w:rsid w:val="00B90D95"/>
    <w:rsid w:val="00B918E7"/>
    <w:rsid w:val="00B93EB4"/>
    <w:rsid w:val="00B942AF"/>
    <w:rsid w:val="00B94AF8"/>
    <w:rsid w:val="00B96A8F"/>
    <w:rsid w:val="00BA3033"/>
    <w:rsid w:val="00BA5C55"/>
    <w:rsid w:val="00BA67AF"/>
    <w:rsid w:val="00BA6A53"/>
    <w:rsid w:val="00BB0692"/>
    <w:rsid w:val="00BB310F"/>
    <w:rsid w:val="00BB52A1"/>
    <w:rsid w:val="00BB7085"/>
    <w:rsid w:val="00BB72E0"/>
    <w:rsid w:val="00BB7BAF"/>
    <w:rsid w:val="00BC0581"/>
    <w:rsid w:val="00BC1311"/>
    <w:rsid w:val="00BC1E2B"/>
    <w:rsid w:val="00BC4252"/>
    <w:rsid w:val="00BC6C07"/>
    <w:rsid w:val="00BC786F"/>
    <w:rsid w:val="00BD0670"/>
    <w:rsid w:val="00BD0FF9"/>
    <w:rsid w:val="00BD3CA6"/>
    <w:rsid w:val="00BD6661"/>
    <w:rsid w:val="00BD6CB2"/>
    <w:rsid w:val="00BD7295"/>
    <w:rsid w:val="00BE1561"/>
    <w:rsid w:val="00BE3E4F"/>
    <w:rsid w:val="00BE4575"/>
    <w:rsid w:val="00BE661C"/>
    <w:rsid w:val="00BE6632"/>
    <w:rsid w:val="00BE7F0B"/>
    <w:rsid w:val="00BF08E8"/>
    <w:rsid w:val="00BF1A55"/>
    <w:rsid w:val="00BF3586"/>
    <w:rsid w:val="00BF3691"/>
    <w:rsid w:val="00BF56EF"/>
    <w:rsid w:val="00BF668A"/>
    <w:rsid w:val="00BF77DB"/>
    <w:rsid w:val="00C00378"/>
    <w:rsid w:val="00C00640"/>
    <w:rsid w:val="00C00A7D"/>
    <w:rsid w:val="00C01307"/>
    <w:rsid w:val="00C05256"/>
    <w:rsid w:val="00C075D8"/>
    <w:rsid w:val="00C103B6"/>
    <w:rsid w:val="00C111F0"/>
    <w:rsid w:val="00C122F4"/>
    <w:rsid w:val="00C123EC"/>
    <w:rsid w:val="00C1275C"/>
    <w:rsid w:val="00C12DE9"/>
    <w:rsid w:val="00C13BEF"/>
    <w:rsid w:val="00C144AD"/>
    <w:rsid w:val="00C14E6B"/>
    <w:rsid w:val="00C1505C"/>
    <w:rsid w:val="00C16BFC"/>
    <w:rsid w:val="00C17332"/>
    <w:rsid w:val="00C1768D"/>
    <w:rsid w:val="00C2046B"/>
    <w:rsid w:val="00C20C3D"/>
    <w:rsid w:val="00C229D5"/>
    <w:rsid w:val="00C241AD"/>
    <w:rsid w:val="00C263C0"/>
    <w:rsid w:val="00C2688B"/>
    <w:rsid w:val="00C2693A"/>
    <w:rsid w:val="00C303DC"/>
    <w:rsid w:val="00C324D6"/>
    <w:rsid w:val="00C34AD6"/>
    <w:rsid w:val="00C3553F"/>
    <w:rsid w:val="00C414FC"/>
    <w:rsid w:val="00C4323E"/>
    <w:rsid w:val="00C44A1E"/>
    <w:rsid w:val="00C45F1A"/>
    <w:rsid w:val="00C46823"/>
    <w:rsid w:val="00C47673"/>
    <w:rsid w:val="00C47927"/>
    <w:rsid w:val="00C53881"/>
    <w:rsid w:val="00C54142"/>
    <w:rsid w:val="00C55675"/>
    <w:rsid w:val="00C56E92"/>
    <w:rsid w:val="00C60BB6"/>
    <w:rsid w:val="00C61D42"/>
    <w:rsid w:val="00C629E2"/>
    <w:rsid w:val="00C64C9D"/>
    <w:rsid w:val="00C670F8"/>
    <w:rsid w:val="00C6755F"/>
    <w:rsid w:val="00C679CE"/>
    <w:rsid w:val="00C67CE2"/>
    <w:rsid w:val="00C70106"/>
    <w:rsid w:val="00C706DF"/>
    <w:rsid w:val="00C707D3"/>
    <w:rsid w:val="00C709D6"/>
    <w:rsid w:val="00C724BE"/>
    <w:rsid w:val="00C735DD"/>
    <w:rsid w:val="00C74304"/>
    <w:rsid w:val="00C75730"/>
    <w:rsid w:val="00C77156"/>
    <w:rsid w:val="00C776E0"/>
    <w:rsid w:val="00C810A8"/>
    <w:rsid w:val="00C81868"/>
    <w:rsid w:val="00C837FA"/>
    <w:rsid w:val="00C83BB0"/>
    <w:rsid w:val="00C85C6B"/>
    <w:rsid w:val="00C85C7E"/>
    <w:rsid w:val="00C87AF3"/>
    <w:rsid w:val="00C905C4"/>
    <w:rsid w:val="00C90AE3"/>
    <w:rsid w:val="00C93576"/>
    <w:rsid w:val="00C93DDB"/>
    <w:rsid w:val="00C93F49"/>
    <w:rsid w:val="00C94E70"/>
    <w:rsid w:val="00C96D1B"/>
    <w:rsid w:val="00CA07C1"/>
    <w:rsid w:val="00CA0BB5"/>
    <w:rsid w:val="00CA3F0E"/>
    <w:rsid w:val="00CA4759"/>
    <w:rsid w:val="00CA5333"/>
    <w:rsid w:val="00CA54EE"/>
    <w:rsid w:val="00CA5EB6"/>
    <w:rsid w:val="00CA7610"/>
    <w:rsid w:val="00CB07AD"/>
    <w:rsid w:val="00CB1AAF"/>
    <w:rsid w:val="00CB287B"/>
    <w:rsid w:val="00CB2CD9"/>
    <w:rsid w:val="00CB32EC"/>
    <w:rsid w:val="00CB3A92"/>
    <w:rsid w:val="00CB4BB9"/>
    <w:rsid w:val="00CB64E0"/>
    <w:rsid w:val="00CB6BDA"/>
    <w:rsid w:val="00CB6DEB"/>
    <w:rsid w:val="00CC03CA"/>
    <w:rsid w:val="00CC0DAA"/>
    <w:rsid w:val="00CC0FEA"/>
    <w:rsid w:val="00CC10C3"/>
    <w:rsid w:val="00CC3494"/>
    <w:rsid w:val="00CC7965"/>
    <w:rsid w:val="00CD0FDF"/>
    <w:rsid w:val="00CD24F8"/>
    <w:rsid w:val="00CD3769"/>
    <w:rsid w:val="00CD3BE9"/>
    <w:rsid w:val="00CD6B1F"/>
    <w:rsid w:val="00CD6B4E"/>
    <w:rsid w:val="00CE01B3"/>
    <w:rsid w:val="00CE09E0"/>
    <w:rsid w:val="00CE1C3B"/>
    <w:rsid w:val="00CE4C21"/>
    <w:rsid w:val="00CE4D08"/>
    <w:rsid w:val="00CE5438"/>
    <w:rsid w:val="00CF110F"/>
    <w:rsid w:val="00CF2D66"/>
    <w:rsid w:val="00CF3829"/>
    <w:rsid w:val="00CF3C4E"/>
    <w:rsid w:val="00CF4307"/>
    <w:rsid w:val="00CF55D5"/>
    <w:rsid w:val="00CF6F43"/>
    <w:rsid w:val="00D01852"/>
    <w:rsid w:val="00D02482"/>
    <w:rsid w:val="00D02D2C"/>
    <w:rsid w:val="00D06DEB"/>
    <w:rsid w:val="00D07DCA"/>
    <w:rsid w:val="00D10647"/>
    <w:rsid w:val="00D10B12"/>
    <w:rsid w:val="00D11518"/>
    <w:rsid w:val="00D12F51"/>
    <w:rsid w:val="00D16A0A"/>
    <w:rsid w:val="00D17256"/>
    <w:rsid w:val="00D17A1C"/>
    <w:rsid w:val="00D22D76"/>
    <w:rsid w:val="00D23042"/>
    <w:rsid w:val="00D26DF3"/>
    <w:rsid w:val="00D27A55"/>
    <w:rsid w:val="00D27E17"/>
    <w:rsid w:val="00D30BCA"/>
    <w:rsid w:val="00D337DB"/>
    <w:rsid w:val="00D34806"/>
    <w:rsid w:val="00D354BA"/>
    <w:rsid w:val="00D35723"/>
    <w:rsid w:val="00D36B6A"/>
    <w:rsid w:val="00D40B17"/>
    <w:rsid w:val="00D40FCE"/>
    <w:rsid w:val="00D41CF6"/>
    <w:rsid w:val="00D434E8"/>
    <w:rsid w:val="00D44633"/>
    <w:rsid w:val="00D44C1B"/>
    <w:rsid w:val="00D457FD"/>
    <w:rsid w:val="00D45958"/>
    <w:rsid w:val="00D45B55"/>
    <w:rsid w:val="00D51B78"/>
    <w:rsid w:val="00D51E4E"/>
    <w:rsid w:val="00D552C1"/>
    <w:rsid w:val="00D57927"/>
    <w:rsid w:val="00D6064C"/>
    <w:rsid w:val="00D61A4D"/>
    <w:rsid w:val="00D62004"/>
    <w:rsid w:val="00D62E79"/>
    <w:rsid w:val="00D6347D"/>
    <w:rsid w:val="00D635F1"/>
    <w:rsid w:val="00D70452"/>
    <w:rsid w:val="00D71555"/>
    <w:rsid w:val="00D72193"/>
    <w:rsid w:val="00D73066"/>
    <w:rsid w:val="00D7602B"/>
    <w:rsid w:val="00D7730E"/>
    <w:rsid w:val="00D77AE4"/>
    <w:rsid w:val="00D82A53"/>
    <w:rsid w:val="00D82BBF"/>
    <w:rsid w:val="00D85BBC"/>
    <w:rsid w:val="00D86D23"/>
    <w:rsid w:val="00D90D8A"/>
    <w:rsid w:val="00D915DF"/>
    <w:rsid w:val="00D93630"/>
    <w:rsid w:val="00D9410E"/>
    <w:rsid w:val="00D9422C"/>
    <w:rsid w:val="00D949A6"/>
    <w:rsid w:val="00D95633"/>
    <w:rsid w:val="00D95B54"/>
    <w:rsid w:val="00D97B02"/>
    <w:rsid w:val="00DA04C0"/>
    <w:rsid w:val="00DA0585"/>
    <w:rsid w:val="00DA0D75"/>
    <w:rsid w:val="00DA5840"/>
    <w:rsid w:val="00DA6827"/>
    <w:rsid w:val="00DB125D"/>
    <w:rsid w:val="00DB291A"/>
    <w:rsid w:val="00DB3793"/>
    <w:rsid w:val="00DB3E7C"/>
    <w:rsid w:val="00DB4763"/>
    <w:rsid w:val="00DB4AEC"/>
    <w:rsid w:val="00DB6444"/>
    <w:rsid w:val="00DC0024"/>
    <w:rsid w:val="00DC4A7F"/>
    <w:rsid w:val="00DC65B1"/>
    <w:rsid w:val="00DC6BF3"/>
    <w:rsid w:val="00DC70A1"/>
    <w:rsid w:val="00DC73D5"/>
    <w:rsid w:val="00DC7C95"/>
    <w:rsid w:val="00DD0874"/>
    <w:rsid w:val="00DD2688"/>
    <w:rsid w:val="00DD3B09"/>
    <w:rsid w:val="00DD3C8B"/>
    <w:rsid w:val="00DD40EC"/>
    <w:rsid w:val="00DD437C"/>
    <w:rsid w:val="00DD491B"/>
    <w:rsid w:val="00DD4983"/>
    <w:rsid w:val="00DD6910"/>
    <w:rsid w:val="00DD7038"/>
    <w:rsid w:val="00DD7720"/>
    <w:rsid w:val="00DD7E93"/>
    <w:rsid w:val="00DE0E0C"/>
    <w:rsid w:val="00DE1E04"/>
    <w:rsid w:val="00DE27CD"/>
    <w:rsid w:val="00DE2D90"/>
    <w:rsid w:val="00DE2DE9"/>
    <w:rsid w:val="00DE46FA"/>
    <w:rsid w:val="00DE4990"/>
    <w:rsid w:val="00DE7E42"/>
    <w:rsid w:val="00DF0DAA"/>
    <w:rsid w:val="00DF3FD4"/>
    <w:rsid w:val="00DF5C95"/>
    <w:rsid w:val="00DF6D4A"/>
    <w:rsid w:val="00DF7B98"/>
    <w:rsid w:val="00E021D4"/>
    <w:rsid w:val="00E02BC5"/>
    <w:rsid w:val="00E06AD5"/>
    <w:rsid w:val="00E07795"/>
    <w:rsid w:val="00E10031"/>
    <w:rsid w:val="00E10273"/>
    <w:rsid w:val="00E10B93"/>
    <w:rsid w:val="00E1270C"/>
    <w:rsid w:val="00E15BB2"/>
    <w:rsid w:val="00E16179"/>
    <w:rsid w:val="00E161FF"/>
    <w:rsid w:val="00E20423"/>
    <w:rsid w:val="00E2122A"/>
    <w:rsid w:val="00E217CF"/>
    <w:rsid w:val="00E259AA"/>
    <w:rsid w:val="00E27B6F"/>
    <w:rsid w:val="00E335AD"/>
    <w:rsid w:val="00E34AE0"/>
    <w:rsid w:val="00E35301"/>
    <w:rsid w:val="00E36BAA"/>
    <w:rsid w:val="00E41556"/>
    <w:rsid w:val="00E42285"/>
    <w:rsid w:val="00E44A0B"/>
    <w:rsid w:val="00E45620"/>
    <w:rsid w:val="00E47C71"/>
    <w:rsid w:val="00E50065"/>
    <w:rsid w:val="00E5015A"/>
    <w:rsid w:val="00E52080"/>
    <w:rsid w:val="00E520C3"/>
    <w:rsid w:val="00E524B6"/>
    <w:rsid w:val="00E529AE"/>
    <w:rsid w:val="00E550EA"/>
    <w:rsid w:val="00E57F9F"/>
    <w:rsid w:val="00E6039E"/>
    <w:rsid w:val="00E63112"/>
    <w:rsid w:val="00E63F44"/>
    <w:rsid w:val="00E644B4"/>
    <w:rsid w:val="00E65AFC"/>
    <w:rsid w:val="00E65FD7"/>
    <w:rsid w:val="00E665D0"/>
    <w:rsid w:val="00E66C78"/>
    <w:rsid w:val="00E67317"/>
    <w:rsid w:val="00E748E9"/>
    <w:rsid w:val="00E76560"/>
    <w:rsid w:val="00E77BF8"/>
    <w:rsid w:val="00E77C46"/>
    <w:rsid w:val="00E80726"/>
    <w:rsid w:val="00E81958"/>
    <w:rsid w:val="00E81D09"/>
    <w:rsid w:val="00E81FEB"/>
    <w:rsid w:val="00E85905"/>
    <w:rsid w:val="00E8659A"/>
    <w:rsid w:val="00E9055F"/>
    <w:rsid w:val="00E90745"/>
    <w:rsid w:val="00E909EE"/>
    <w:rsid w:val="00E9173D"/>
    <w:rsid w:val="00E922CA"/>
    <w:rsid w:val="00E93AC1"/>
    <w:rsid w:val="00EA24EC"/>
    <w:rsid w:val="00EA312A"/>
    <w:rsid w:val="00EA394D"/>
    <w:rsid w:val="00EA3CF8"/>
    <w:rsid w:val="00EA4504"/>
    <w:rsid w:val="00EA5B0F"/>
    <w:rsid w:val="00EA668C"/>
    <w:rsid w:val="00EB0F2B"/>
    <w:rsid w:val="00EB2CAC"/>
    <w:rsid w:val="00EB675D"/>
    <w:rsid w:val="00EB6EE5"/>
    <w:rsid w:val="00EB7403"/>
    <w:rsid w:val="00EC1D65"/>
    <w:rsid w:val="00EC1FEF"/>
    <w:rsid w:val="00EC26DB"/>
    <w:rsid w:val="00EC3938"/>
    <w:rsid w:val="00EC4094"/>
    <w:rsid w:val="00EC4325"/>
    <w:rsid w:val="00EC6372"/>
    <w:rsid w:val="00ED0271"/>
    <w:rsid w:val="00ED1C6A"/>
    <w:rsid w:val="00EE02F9"/>
    <w:rsid w:val="00EE1297"/>
    <w:rsid w:val="00EE29EC"/>
    <w:rsid w:val="00EE2B4E"/>
    <w:rsid w:val="00EE6453"/>
    <w:rsid w:val="00EF2424"/>
    <w:rsid w:val="00EF37AC"/>
    <w:rsid w:val="00EF4662"/>
    <w:rsid w:val="00EF5A27"/>
    <w:rsid w:val="00EF636E"/>
    <w:rsid w:val="00EF6B59"/>
    <w:rsid w:val="00EF6BB4"/>
    <w:rsid w:val="00F01F3C"/>
    <w:rsid w:val="00F035E0"/>
    <w:rsid w:val="00F042E8"/>
    <w:rsid w:val="00F07D4F"/>
    <w:rsid w:val="00F100B1"/>
    <w:rsid w:val="00F1483F"/>
    <w:rsid w:val="00F14C6F"/>
    <w:rsid w:val="00F14D5E"/>
    <w:rsid w:val="00F16266"/>
    <w:rsid w:val="00F22188"/>
    <w:rsid w:val="00F22C0A"/>
    <w:rsid w:val="00F25214"/>
    <w:rsid w:val="00F303D7"/>
    <w:rsid w:val="00F30621"/>
    <w:rsid w:val="00F3097B"/>
    <w:rsid w:val="00F319AF"/>
    <w:rsid w:val="00F32C4F"/>
    <w:rsid w:val="00F32CF5"/>
    <w:rsid w:val="00F35788"/>
    <w:rsid w:val="00F36469"/>
    <w:rsid w:val="00F40724"/>
    <w:rsid w:val="00F45044"/>
    <w:rsid w:val="00F45164"/>
    <w:rsid w:val="00F45DCA"/>
    <w:rsid w:val="00F461B6"/>
    <w:rsid w:val="00F541F2"/>
    <w:rsid w:val="00F54456"/>
    <w:rsid w:val="00F54D40"/>
    <w:rsid w:val="00F566D0"/>
    <w:rsid w:val="00F569DF"/>
    <w:rsid w:val="00F6007D"/>
    <w:rsid w:val="00F6046D"/>
    <w:rsid w:val="00F608B0"/>
    <w:rsid w:val="00F620C1"/>
    <w:rsid w:val="00F62D2B"/>
    <w:rsid w:val="00F660CC"/>
    <w:rsid w:val="00F66518"/>
    <w:rsid w:val="00F7096D"/>
    <w:rsid w:val="00F7104D"/>
    <w:rsid w:val="00F71502"/>
    <w:rsid w:val="00F73BBD"/>
    <w:rsid w:val="00F744AF"/>
    <w:rsid w:val="00F8111E"/>
    <w:rsid w:val="00F83C36"/>
    <w:rsid w:val="00F84B07"/>
    <w:rsid w:val="00F87743"/>
    <w:rsid w:val="00F87D19"/>
    <w:rsid w:val="00F90C50"/>
    <w:rsid w:val="00F910DA"/>
    <w:rsid w:val="00F93E8F"/>
    <w:rsid w:val="00F93E9E"/>
    <w:rsid w:val="00F95511"/>
    <w:rsid w:val="00F96827"/>
    <w:rsid w:val="00F96D8F"/>
    <w:rsid w:val="00F97004"/>
    <w:rsid w:val="00F97C97"/>
    <w:rsid w:val="00FA10FE"/>
    <w:rsid w:val="00FA26E0"/>
    <w:rsid w:val="00FA495C"/>
    <w:rsid w:val="00FA5020"/>
    <w:rsid w:val="00FA5276"/>
    <w:rsid w:val="00FA7CCE"/>
    <w:rsid w:val="00FB1A54"/>
    <w:rsid w:val="00FB3DF2"/>
    <w:rsid w:val="00FB520E"/>
    <w:rsid w:val="00FB53D7"/>
    <w:rsid w:val="00FB7946"/>
    <w:rsid w:val="00FC0906"/>
    <w:rsid w:val="00FC28DC"/>
    <w:rsid w:val="00FC290D"/>
    <w:rsid w:val="00FC305E"/>
    <w:rsid w:val="00FD0CD3"/>
    <w:rsid w:val="00FD110D"/>
    <w:rsid w:val="00FD1ECD"/>
    <w:rsid w:val="00FD2022"/>
    <w:rsid w:val="00FD2F47"/>
    <w:rsid w:val="00FD4B69"/>
    <w:rsid w:val="00FD6E04"/>
    <w:rsid w:val="00FD7EA7"/>
    <w:rsid w:val="00FE19F3"/>
    <w:rsid w:val="00FE39B4"/>
    <w:rsid w:val="00FE5AB0"/>
    <w:rsid w:val="00FE5E9D"/>
    <w:rsid w:val="00FF0339"/>
    <w:rsid w:val="00FF4B16"/>
    <w:rsid w:val="00FF54BD"/>
    <w:rsid w:val="00FF61F7"/>
    <w:rsid w:val="00FF6F82"/>
    <w:rsid w:val="00FF7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AF314C12-A6F3-4692-AFE3-E47B819A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left="1429" w:hanging="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037"/>
    <w:pPr>
      <w:ind w:left="0"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91003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1003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10037"/>
    <w:pPr>
      <w:keepNext/>
      <w:spacing w:before="240" w:after="60"/>
      <w:outlineLvl w:val="2"/>
    </w:pPr>
    <w:rPr>
      <w:rFonts w:ascii="Arial" w:hAnsi="Arial" w:cs="Arial"/>
      <w:b/>
      <w:bCs/>
      <w:sz w:val="26"/>
      <w:szCs w:val="26"/>
    </w:rPr>
  </w:style>
  <w:style w:type="paragraph" w:styleId="4">
    <w:name w:val="heading 4"/>
    <w:basedOn w:val="a"/>
    <w:next w:val="a"/>
    <w:link w:val="40"/>
    <w:qFormat/>
    <w:rsid w:val="00910037"/>
    <w:pPr>
      <w:keepNext/>
      <w:spacing w:before="240" w:after="60"/>
      <w:outlineLvl w:val="3"/>
    </w:pPr>
    <w:rPr>
      <w:b/>
      <w:bCs/>
      <w:sz w:val="28"/>
      <w:szCs w:val="28"/>
    </w:rPr>
  </w:style>
  <w:style w:type="paragraph" w:styleId="5">
    <w:name w:val="heading 5"/>
    <w:basedOn w:val="a"/>
    <w:next w:val="a"/>
    <w:link w:val="50"/>
    <w:qFormat/>
    <w:rsid w:val="00910037"/>
    <w:pPr>
      <w:spacing w:before="240" w:after="60"/>
      <w:outlineLvl w:val="4"/>
    </w:pPr>
    <w:rPr>
      <w:b/>
      <w:bCs/>
      <w:i/>
      <w:iCs/>
      <w:sz w:val="26"/>
      <w:szCs w:val="26"/>
    </w:rPr>
  </w:style>
  <w:style w:type="paragraph" w:styleId="6">
    <w:name w:val="heading 6"/>
    <w:basedOn w:val="a"/>
    <w:link w:val="60"/>
    <w:qFormat/>
    <w:rsid w:val="00910037"/>
    <w:pPr>
      <w:outlineLvl w:val="5"/>
    </w:pPr>
    <w:rPr>
      <w:b/>
      <w:bCs/>
      <w:color w:val="001060"/>
      <w:sz w:val="18"/>
      <w:szCs w:val="18"/>
    </w:rPr>
  </w:style>
  <w:style w:type="paragraph" w:styleId="8">
    <w:name w:val="heading 8"/>
    <w:basedOn w:val="a"/>
    <w:next w:val="a"/>
    <w:link w:val="80"/>
    <w:qFormat/>
    <w:rsid w:val="0091003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4AEC"/>
    <w:rPr>
      <w:rFonts w:ascii="Calibri" w:eastAsia="Times New Roman" w:hAnsi="Calibri" w:cs="Times New Roman"/>
      <w:sz w:val="20"/>
      <w:szCs w:val="20"/>
      <w:lang w:eastAsia="ru-RU"/>
    </w:rPr>
    <w:tblPr>
      <w:tblStyleRowBandSize w:val="1"/>
      <w:tblStyleColBandSize w:val="1"/>
      <w:tblInd w:w="0" w:type="dxa"/>
      <w:tblBorders>
        <w:top w:val="single" w:sz="4" w:space="0" w:color="141414" w:themeColor="text1"/>
        <w:left w:val="single" w:sz="4" w:space="0" w:color="141414" w:themeColor="text1"/>
        <w:bottom w:val="single" w:sz="4" w:space="0" w:color="141414" w:themeColor="text1"/>
        <w:right w:val="single" w:sz="4" w:space="0" w:color="141414" w:themeColor="text1"/>
        <w:insideH w:val="single" w:sz="4" w:space="0" w:color="141414" w:themeColor="text1"/>
        <w:insideV w:val="single" w:sz="4" w:space="0" w:color="141414" w:themeColor="text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CFCFC" w:themeColor="background1"/>
      </w:rPr>
      <w:tblPr/>
      <w:tcPr>
        <w:tcBorders>
          <w:top w:val="single" w:sz="8" w:space="0" w:color="FCFCFC" w:themeColor="background1"/>
          <w:left w:val="single" w:sz="8" w:space="0" w:color="FCFCFC" w:themeColor="background1"/>
          <w:bottom w:val="single" w:sz="24" w:space="0" w:color="FCFCFC" w:themeColor="background1"/>
          <w:right w:val="single" w:sz="8" w:space="0" w:color="FCFCFC" w:themeColor="background1"/>
          <w:insideH w:val="nil"/>
          <w:insideV w:val="single" w:sz="8" w:space="0" w:color="FCFCFC" w:themeColor="background1"/>
        </w:tcBorders>
        <w:shd w:val="clear" w:color="auto" w:fill="4F81BD" w:themeFill="accent1"/>
      </w:tcPr>
    </w:tblStylePr>
    <w:tblStylePr w:type="lastRow">
      <w:rPr>
        <w:b/>
        <w:bCs/>
        <w:i w:val="0"/>
        <w:iCs w:val="0"/>
        <w:color w:val="FCFCFC" w:themeColor="background1"/>
      </w:rPr>
      <w:tblPr/>
      <w:tcPr>
        <w:tcBorders>
          <w:top w:val="single" w:sz="24" w:space="0" w:color="FCFCFC" w:themeColor="background1"/>
          <w:left w:val="single" w:sz="8" w:space="0" w:color="FCFCFC" w:themeColor="background1"/>
          <w:bottom w:val="single" w:sz="8" w:space="0" w:color="FCFCFC" w:themeColor="background1"/>
          <w:right w:val="single" w:sz="8" w:space="0" w:color="FCFCFC" w:themeColor="background1"/>
          <w:insideH w:val="nil"/>
          <w:insideV w:val="single" w:sz="8" w:space="0" w:color="FCFCFC" w:themeColor="background1"/>
        </w:tcBorders>
        <w:shd w:val="clear" w:color="auto" w:fill="4F81BD" w:themeFill="accent1"/>
      </w:tcPr>
    </w:tblStylePr>
    <w:tblStylePr w:type="firstCol">
      <w:rPr>
        <w:b/>
        <w:bCs/>
        <w:i w:val="0"/>
        <w:iCs w:val="0"/>
        <w:color w:val="FCFCFC" w:themeColor="background1"/>
      </w:rPr>
      <w:tblPr/>
      <w:tcPr>
        <w:tcBorders>
          <w:left w:val="single" w:sz="8" w:space="0" w:color="FCFCFC" w:themeColor="background1"/>
          <w:right w:val="single" w:sz="24" w:space="0" w:color="FCFCFC" w:themeColor="background1"/>
          <w:insideH w:val="nil"/>
          <w:insideV w:val="nil"/>
        </w:tcBorders>
        <w:shd w:val="clear" w:color="auto" w:fill="4F81BD" w:themeFill="accent1"/>
      </w:tcPr>
    </w:tblStylePr>
    <w:tblStylePr w:type="lastCol">
      <w:rPr>
        <w:b/>
        <w:bCs/>
        <w:i w:val="0"/>
        <w:iCs w:val="0"/>
        <w:color w:val="FCFCFC" w:themeColor="background1"/>
      </w:rPr>
      <w:tblPr/>
      <w:tcPr>
        <w:tcBorders>
          <w:top w:val="nil"/>
          <w:left w:val="single" w:sz="24" w:space="0" w:color="FCFCFC" w:themeColor="background1"/>
          <w:bottom w:val="nil"/>
          <w:right w:val="nil"/>
          <w:insideH w:val="nil"/>
          <w:insideV w:val="nil"/>
        </w:tcBorders>
        <w:shd w:val="clear" w:color="auto" w:fill="4F81BD" w:themeFill="accent1"/>
      </w:tcPr>
    </w:tblStylePr>
    <w:tblStylePr w:type="band1Vert">
      <w:tblPr/>
      <w:tcPr>
        <w:tcBorders>
          <w:top w:val="single" w:sz="8" w:space="0" w:color="FCFCFC" w:themeColor="background1"/>
          <w:left w:val="single" w:sz="8" w:space="0" w:color="FCFCFC" w:themeColor="background1"/>
          <w:bottom w:val="single" w:sz="8" w:space="0" w:color="FCFCFC" w:themeColor="background1"/>
          <w:right w:val="single" w:sz="8" w:space="0" w:color="FCFCFC" w:themeColor="background1"/>
          <w:insideH w:val="nil"/>
          <w:insideV w:val="nil"/>
        </w:tcBorders>
        <w:shd w:val="clear" w:color="auto" w:fill="A7BFDE" w:themeFill="accent1" w:themeFillTint="7F"/>
      </w:tcPr>
    </w:tblStylePr>
    <w:tblStylePr w:type="band1Horz">
      <w:tblPr/>
      <w:tcPr>
        <w:tcBorders>
          <w:top w:val="single" w:sz="8" w:space="0" w:color="FCFCFC" w:themeColor="background1"/>
          <w:left w:val="single" w:sz="8" w:space="0" w:color="FCFCFC" w:themeColor="background1"/>
          <w:bottom w:val="single" w:sz="8" w:space="0" w:color="FCFCFC" w:themeColor="background1"/>
          <w:right w:val="single" w:sz="8" w:space="0" w:color="FCFCFC" w:themeColor="background1"/>
          <w:insideH w:val="single" w:sz="8" w:space="0" w:color="FCFCFC" w:themeColor="background1"/>
          <w:insideV w:val="single" w:sz="8" w:space="0" w:color="FCFCFC" w:themeColor="background1"/>
        </w:tcBorders>
        <w:shd w:val="clear" w:color="auto" w:fill="A7BFDE" w:themeFill="accent1" w:themeFillTint="7F"/>
      </w:tcPr>
    </w:tblStylePr>
  </w:style>
  <w:style w:type="table" w:styleId="3-1">
    <w:name w:val="Medium Grid 3 Accent 1"/>
    <w:basedOn w:val="a1"/>
    <w:uiPriority w:val="69"/>
    <w:rsid w:val="00DB4AEC"/>
    <w:tblPr>
      <w:tblStyleRowBandSize w:val="1"/>
      <w:tblStyleColBandSize w:val="1"/>
      <w:tblInd w:w="0" w:type="dxa"/>
      <w:tblBorders>
        <w:top w:val="single" w:sz="8" w:space="0" w:color="FCFCFC" w:themeColor="background1"/>
        <w:left w:val="single" w:sz="8" w:space="0" w:color="FCFCFC" w:themeColor="background1"/>
        <w:bottom w:val="single" w:sz="8" w:space="0" w:color="FCFCFC" w:themeColor="background1"/>
        <w:right w:val="single" w:sz="8" w:space="0" w:color="FCFCFC" w:themeColor="background1"/>
        <w:insideH w:val="single" w:sz="6" w:space="0" w:color="FCFCFC" w:themeColor="background1"/>
        <w:insideV w:val="single" w:sz="6" w:space="0" w:color="FCFCFC"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CFCFC" w:themeColor="background1"/>
      </w:rPr>
      <w:tblPr/>
      <w:tcPr>
        <w:tcBorders>
          <w:top w:val="single" w:sz="8" w:space="0" w:color="FCFCFC" w:themeColor="background1"/>
          <w:left w:val="single" w:sz="8" w:space="0" w:color="FCFCFC" w:themeColor="background1"/>
          <w:bottom w:val="single" w:sz="24" w:space="0" w:color="FCFCFC" w:themeColor="background1"/>
          <w:right w:val="single" w:sz="8" w:space="0" w:color="FCFCFC" w:themeColor="background1"/>
          <w:insideH w:val="nil"/>
          <w:insideV w:val="single" w:sz="8" w:space="0" w:color="FCFCFC" w:themeColor="background1"/>
        </w:tcBorders>
        <w:shd w:val="clear" w:color="auto" w:fill="4F81BD" w:themeFill="accent1"/>
      </w:tcPr>
    </w:tblStylePr>
    <w:tblStylePr w:type="lastRow">
      <w:rPr>
        <w:b/>
        <w:bCs/>
        <w:i w:val="0"/>
        <w:iCs w:val="0"/>
        <w:color w:val="FCFCFC" w:themeColor="background1"/>
      </w:rPr>
      <w:tblPr/>
      <w:tcPr>
        <w:tcBorders>
          <w:top w:val="single" w:sz="24" w:space="0" w:color="FCFCFC" w:themeColor="background1"/>
          <w:left w:val="single" w:sz="8" w:space="0" w:color="FCFCFC" w:themeColor="background1"/>
          <w:bottom w:val="single" w:sz="8" w:space="0" w:color="FCFCFC" w:themeColor="background1"/>
          <w:right w:val="single" w:sz="8" w:space="0" w:color="FCFCFC" w:themeColor="background1"/>
          <w:insideH w:val="nil"/>
          <w:insideV w:val="single" w:sz="8" w:space="0" w:color="FCFCFC" w:themeColor="background1"/>
        </w:tcBorders>
        <w:shd w:val="clear" w:color="auto" w:fill="4F81BD" w:themeFill="accent1"/>
      </w:tcPr>
    </w:tblStylePr>
    <w:tblStylePr w:type="firstCol">
      <w:rPr>
        <w:b/>
        <w:bCs/>
        <w:i w:val="0"/>
        <w:iCs w:val="0"/>
        <w:color w:val="FCFCFC" w:themeColor="background1"/>
      </w:rPr>
      <w:tblPr/>
      <w:tcPr>
        <w:tcBorders>
          <w:left w:val="single" w:sz="8" w:space="0" w:color="FCFCFC" w:themeColor="background1"/>
          <w:right w:val="single" w:sz="24" w:space="0" w:color="FCFCFC" w:themeColor="background1"/>
          <w:insideH w:val="nil"/>
          <w:insideV w:val="nil"/>
        </w:tcBorders>
        <w:shd w:val="clear" w:color="auto" w:fill="4F81BD" w:themeFill="accent1"/>
      </w:tcPr>
    </w:tblStylePr>
    <w:tblStylePr w:type="lastCol">
      <w:rPr>
        <w:b/>
        <w:bCs/>
        <w:i w:val="0"/>
        <w:iCs w:val="0"/>
        <w:color w:val="FCFCFC" w:themeColor="background1"/>
      </w:rPr>
      <w:tblPr/>
      <w:tcPr>
        <w:tcBorders>
          <w:top w:val="nil"/>
          <w:left w:val="single" w:sz="24" w:space="0" w:color="FCFCFC" w:themeColor="background1"/>
          <w:bottom w:val="nil"/>
          <w:right w:val="nil"/>
          <w:insideH w:val="nil"/>
          <w:insideV w:val="nil"/>
        </w:tcBorders>
        <w:shd w:val="clear" w:color="auto" w:fill="4F81BD" w:themeFill="accent1"/>
      </w:tcPr>
    </w:tblStylePr>
    <w:tblStylePr w:type="band1Vert">
      <w:tblPr/>
      <w:tcPr>
        <w:tcBorders>
          <w:top w:val="single" w:sz="8" w:space="0" w:color="FCFCFC" w:themeColor="background1"/>
          <w:left w:val="single" w:sz="8" w:space="0" w:color="FCFCFC" w:themeColor="background1"/>
          <w:bottom w:val="single" w:sz="8" w:space="0" w:color="FCFCFC" w:themeColor="background1"/>
          <w:right w:val="single" w:sz="8" w:space="0" w:color="FCFCFC" w:themeColor="background1"/>
          <w:insideH w:val="nil"/>
          <w:insideV w:val="nil"/>
        </w:tcBorders>
        <w:shd w:val="clear" w:color="auto" w:fill="A7BFDE" w:themeFill="accent1" w:themeFillTint="7F"/>
      </w:tcPr>
    </w:tblStylePr>
    <w:tblStylePr w:type="band1Horz">
      <w:tblPr/>
      <w:tcPr>
        <w:tcBorders>
          <w:top w:val="single" w:sz="8" w:space="0" w:color="FCFCFC" w:themeColor="background1"/>
          <w:left w:val="single" w:sz="8" w:space="0" w:color="FCFCFC" w:themeColor="background1"/>
          <w:bottom w:val="single" w:sz="8" w:space="0" w:color="FCFCFC" w:themeColor="background1"/>
          <w:right w:val="single" w:sz="8" w:space="0" w:color="FCFCFC" w:themeColor="background1"/>
          <w:insideH w:val="single" w:sz="8" w:space="0" w:color="FCFCFC" w:themeColor="background1"/>
          <w:insideV w:val="single" w:sz="8" w:space="0" w:color="FCFCFC" w:themeColor="background1"/>
        </w:tcBorders>
        <w:shd w:val="clear" w:color="auto" w:fill="A7BFDE" w:themeFill="accent1" w:themeFillTint="7F"/>
      </w:tcPr>
    </w:tblStylePr>
  </w:style>
  <w:style w:type="character" w:customStyle="1" w:styleId="10">
    <w:name w:val="Заголовок 1 Знак"/>
    <w:basedOn w:val="a0"/>
    <w:link w:val="1"/>
    <w:rsid w:val="00910037"/>
    <w:rPr>
      <w:rFonts w:ascii="Arial" w:eastAsia="Times New Roman" w:hAnsi="Arial" w:cs="Arial"/>
      <w:b/>
      <w:bCs/>
      <w:kern w:val="32"/>
      <w:sz w:val="32"/>
      <w:szCs w:val="32"/>
      <w:lang w:eastAsia="ru-RU"/>
    </w:rPr>
  </w:style>
  <w:style w:type="character" w:customStyle="1" w:styleId="20">
    <w:name w:val="Заголовок 2 Знак"/>
    <w:basedOn w:val="a0"/>
    <w:link w:val="2"/>
    <w:rsid w:val="00910037"/>
    <w:rPr>
      <w:rFonts w:ascii="Arial" w:eastAsia="Times New Roman" w:hAnsi="Arial" w:cs="Arial"/>
      <w:b/>
      <w:bCs/>
      <w:i/>
      <w:iCs/>
      <w:sz w:val="28"/>
      <w:szCs w:val="28"/>
      <w:lang w:eastAsia="ru-RU"/>
    </w:rPr>
  </w:style>
  <w:style w:type="character" w:customStyle="1" w:styleId="30">
    <w:name w:val="Заголовок 3 Знак"/>
    <w:basedOn w:val="a0"/>
    <w:link w:val="3"/>
    <w:rsid w:val="00910037"/>
    <w:rPr>
      <w:rFonts w:ascii="Arial" w:eastAsia="Times New Roman" w:hAnsi="Arial" w:cs="Arial"/>
      <w:b/>
      <w:bCs/>
      <w:sz w:val="26"/>
      <w:szCs w:val="26"/>
      <w:lang w:eastAsia="ru-RU"/>
    </w:rPr>
  </w:style>
  <w:style w:type="character" w:customStyle="1" w:styleId="40">
    <w:name w:val="Заголовок 4 Знак"/>
    <w:basedOn w:val="a0"/>
    <w:link w:val="4"/>
    <w:rsid w:val="0091003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1003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10037"/>
    <w:rPr>
      <w:rFonts w:ascii="Times New Roman" w:eastAsia="Times New Roman" w:hAnsi="Times New Roman" w:cs="Times New Roman"/>
      <w:b/>
      <w:bCs/>
      <w:color w:val="001060"/>
      <w:sz w:val="18"/>
      <w:szCs w:val="18"/>
      <w:lang w:eastAsia="ru-RU"/>
    </w:rPr>
  </w:style>
  <w:style w:type="character" w:customStyle="1" w:styleId="80">
    <w:name w:val="Заголовок 8 Знак"/>
    <w:basedOn w:val="a0"/>
    <w:link w:val="8"/>
    <w:rsid w:val="00910037"/>
    <w:rPr>
      <w:rFonts w:ascii="Times New Roman" w:eastAsia="Times New Roman" w:hAnsi="Times New Roman" w:cs="Times New Roman"/>
      <w:i/>
      <w:iCs/>
      <w:sz w:val="24"/>
      <w:szCs w:val="24"/>
      <w:lang w:eastAsia="ru-RU"/>
    </w:rPr>
  </w:style>
  <w:style w:type="paragraph" w:styleId="a4">
    <w:name w:val="footnote text"/>
    <w:basedOn w:val="a"/>
    <w:link w:val="a5"/>
    <w:semiHidden/>
    <w:rsid w:val="00910037"/>
    <w:rPr>
      <w:sz w:val="20"/>
      <w:szCs w:val="20"/>
    </w:rPr>
  </w:style>
  <w:style w:type="character" w:customStyle="1" w:styleId="a5">
    <w:name w:val="Текст сноски Знак"/>
    <w:basedOn w:val="a0"/>
    <w:link w:val="a4"/>
    <w:semiHidden/>
    <w:rsid w:val="00910037"/>
    <w:rPr>
      <w:rFonts w:ascii="Times New Roman" w:eastAsia="Times New Roman" w:hAnsi="Times New Roman" w:cs="Times New Roman"/>
      <w:sz w:val="20"/>
      <w:szCs w:val="20"/>
      <w:lang w:eastAsia="ru-RU"/>
    </w:rPr>
  </w:style>
  <w:style w:type="paragraph" w:styleId="a6">
    <w:name w:val="Body Text Indent"/>
    <w:basedOn w:val="a"/>
    <w:link w:val="a7"/>
    <w:rsid w:val="00910037"/>
    <w:pPr>
      <w:ind w:left="-540" w:firstLine="709"/>
      <w:jc w:val="both"/>
    </w:pPr>
    <w:rPr>
      <w:sz w:val="28"/>
    </w:rPr>
  </w:style>
  <w:style w:type="character" w:customStyle="1" w:styleId="a7">
    <w:name w:val="Основной текст с отступом Знак"/>
    <w:basedOn w:val="a0"/>
    <w:link w:val="a6"/>
    <w:rsid w:val="00910037"/>
    <w:rPr>
      <w:rFonts w:ascii="Times New Roman" w:eastAsia="Times New Roman" w:hAnsi="Times New Roman" w:cs="Times New Roman"/>
      <w:sz w:val="28"/>
      <w:szCs w:val="24"/>
      <w:lang w:eastAsia="ru-RU"/>
    </w:rPr>
  </w:style>
  <w:style w:type="paragraph" w:styleId="11">
    <w:name w:val="toc 1"/>
    <w:basedOn w:val="a"/>
    <w:next w:val="a"/>
    <w:autoRedefine/>
    <w:semiHidden/>
    <w:rsid w:val="00910037"/>
    <w:pPr>
      <w:tabs>
        <w:tab w:val="right" w:leader="dot" w:pos="9530"/>
      </w:tabs>
      <w:spacing w:before="120" w:after="120"/>
      <w:jc w:val="center"/>
    </w:pPr>
    <w:rPr>
      <w:bCs/>
      <w:i/>
      <w:caps/>
      <w:sz w:val="28"/>
      <w:szCs w:val="28"/>
    </w:rPr>
  </w:style>
  <w:style w:type="character" w:styleId="a8">
    <w:name w:val="Hyperlink"/>
    <w:basedOn w:val="a0"/>
    <w:rsid w:val="00910037"/>
    <w:rPr>
      <w:color w:val="0000FF"/>
      <w:u w:val="single"/>
    </w:rPr>
  </w:style>
  <w:style w:type="character" w:styleId="a9">
    <w:name w:val="FollowedHyperlink"/>
    <w:basedOn w:val="a0"/>
    <w:rsid w:val="00910037"/>
    <w:rPr>
      <w:color w:val="800080"/>
      <w:u w:val="single"/>
    </w:rPr>
  </w:style>
  <w:style w:type="paragraph" w:customStyle="1" w:styleId="ConsNormal">
    <w:name w:val="ConsNormal"/>
    <w:rsid w:val="00910037"/>
    <w:pPr>
      <w:widowControl w:val="0"/>
      <w:autoSpaceDE w:val="0"/>
      <w:autoSpaceDN w:val="0"/>
      <w:adjustRightInd w:val="0"/>
      <w:ind w:left="0" w:right="19772" w:firstLine="720"/>
      <w:jc w:val="left"/>
    </w:pPr>
    <w:rPr>
      <w:rFonts w:ascii="Arial" w:eastAsia="Times New Roman" w:hAnsi="Arial" w:cs="Arial"/>
      <w:sz w:val="20"/>
      <w:szCs w:val="20"/>
      <w:lang w:eastAsia="ru-RU"/>
    </w:rPr>
  </w:style>
  <w:style w:type="paragraph" w:styleId="aa">
    <w:name w:val="Normal (Web)"/>
    <w:basedOn w:val="a"/>
    <w:rsid w:val="00910037"/>
    <w:pPr>
      <w:spacing w:before="100" w:beforeAutospacing="1" w:after="100" w:afterAutospacing="1"/>
    </w:pPr>
  </w:style>
  <w:style w:type="paragraph" w:styleId="ab">
    <w:name w:val="footer"/>
    <w:basedOn w:val="a"/>
    <w:link w:val="ac"/>
    <w:uiPriority w:val="99"/>
    <w:rsid w:val="00910037"/>
    <w:pPr>
      <w:tabs>
        <w:tab w:val="center" w:pos="4677"/>
        <w:tab w:val="right" w:pos="9355"/>
      </w:tabs>
    </w:pPr>
  </w:style>
  <w:style w:type="character" w:customStyle="1" w:styleId="ac">
    <w:name w:val="Нижний колонтитул Знак"/>
    <w:basedOn w:val="a0"/>
    <w:link w:val="ab"/>
    <w:uiPriority w:val="99"/>
    <w:rsid w:val="00910037"/>
    <w:rPr>
      <w:rFonts w:ascii="Times New Roman" w:eastAsia="Times New Roman" w:hAnsi="Times New Roman" w:cs="Times New Roman"/>
      <w:sz w:val="24"/>
      <w:szCs w:val="24"/>
      <w:lang w:eastAsia="ru-RU"/>
    </w:rPr>
  </w:style>
  <w:style w:type="paragraph" w:styleId="ad">
    <w:name w:val="Body Text"/>
    <w:basedOn w:val="a"/>
    <w:link w:val="ae"/>
    <w:rsid w:val="00910037"/>
    <w:pPr>
      <w:spacing w:after="120"/>
    </w:pPr>
  </w:style>
  <w:style w:type="character" w:customStyle="1" w:styleId="ae">
    <w:name w:val="Основной текст Знак"/>
    <w:basedOn w:val="a0"/>
    <w:link w:val="ad"/>
    <w:rsid w:val="00910037"/>
    <w:rPr>
      <w:rFonts w:ascii="Times New Roman" w:eastAsia="Times New Roman" w:hAnsi="Times New Roman" w:cs="Times New Roman"/>
      <w:sz w:val="24"/>
      <w:szCs w:val="24"/>
      <w:lang w:eastAsia="ru-RU"/>
    </w:rPr>
  </w:style>
  <w:style w:type="paragraph" w:customStyle="1" w:styleId="cpy">
    <w:name w:val="cpy"/>
    <w:basedOn w:val="a"/>
    <w:rsid w:val="00910037"/>
    <w:pPr>
      <w:spacing w:before="2250" w:after="100" w:afterAutospacing="1"/>
      <w:ind w:firstLine="210"/>
      <w:jc w:val="center"/>
    </w:pPr>
    <w:rPr>
      <w:rFonts w:ascii="Verdana" w:hAnsi="Verdana"/>
      <w:color w:val="CCCCDD"/>
      <w:sz w:val="14"/>
      <w:szCs w:val="14"/>
    </w:rPr>
  </w:style>
  <w:style w:type="paragraph" w:customStyle="1" w:styleId="rght">
    <w:name w:val="rght"/>
    <w:basedOn w:val="a"/>
    <w:rsid w:val="00910037"/>
    <w:pPr>
      <w:spacing w:before="60" w:after="100" w:afterAutospacing="1"/>
      <w:ind w:firstLine="210"/>
      <w:jc w:val="right"/>
    </w:pPr>
    <w:rPr>
      <w:color w:val="001060"/>
      <w:sz w:val="20"/>
      <w:szCs w:val="20"/>
    </w:rPr>
  </w:style>
  <w:style w:type="paragraph" w:customStyle="1" w:styleId="cntr">
    <w:name w:val="cntr"/>
    <w:basedOn w:val="a"/>
    <w:rsid w:val="00910037"/>
    <w:pPr>
      <w:spacing w:before="60" w:after="100" w:afterAutospacing="1"/>
      <w:ind w:firstLine="210"/>
      <w:jc w:val="center"/>
    </w:pPr>
    <w:rPr>
      <w:color w:val="001060"/>
      <w:sz w:val="20"/>
      <w:szCs w:val="20"/>
    </w:rPr>
  </w:style>
  <w:style w:type="paragraph" w:customStyle="1" w:styleId="ch">
    <w:name w:val="ch"/>
    <w:basedOn w:val="a"/>
    <w:rsid w:val="00910037"/>
    <w:pPr>
      <w:shd w:val="clear" w:color="auto" w:fill="FFFFFF"/>
      <w:spacing w:before="60" w:after="100" w:afterAutospacing="1"/>
      <w:ind w:firstLine="210"/>
      <w:jc w:val="both"/>
    </w:pPr>
    <w:rPr>
      <w:color w:val="001060"/>
      <w:sz w:val="20"/>
      <w:szCs w:val="20"/>
    </w:rPr>
  </w:style>
  <w:style w:type="paragraph" w:customStyle="1" w:styleId="sml">
    <w:name w:val="sml"/>
    <w:basedOn w:val="a"/>
    <w:rsid w:val="00910037"/>
    <w:pPr>
      <w:spacing w:before="60" w:after="100" w:afterAutospacing="1"/>
      <w:ind w:firstLine="210"/>
      <w:jc w:val="center"/>
    </w:pPr>
    <w:rPr>
      <w:b/>
      <w:bCs/>
      <w:color w:val="001060"/>
      <w:sz w:val="17"/>
      <w:szCs w:val="17"/>
    </w:rPr>
  </w:style>
  <w:style w:type="paragraph" w:customStyle="1" w:styleId="smlll">
    <w:name w:val="smlll"/>
    <w:basedOn w:val="a"/>
    <w:rsid w:val="00910037"/>
    <w:pPr>
      <w:ind w:firstLine="210"/>
    </w:pPr>
    <w:rPr>
      <w:b/>
      <w:bCs/>
      <w:color w:val="001060"/>
      <w:sz w:val="20"/>
      <w:szCs w:val="20"/>
    </w:rPr>
  </w:style>
  <w:style w:type="paragraph" w:customStyle="1" w:styleId="dr">
    <w:name w:val="dr"/>
    <w:basedOn w:val="a"/>
    <w:rsid w:val="00910037"/>
    <w:pPr>
      <w:spacing w:before="60" w:after="100" w:afterAutospacing="1"/>
      <w:ind w:left="225" w:firstLine="210"/>
      <w:jc w:val="both"/>
    </w:pPr>
    <w:rPr>
      <w:rFonts w:ascii="Verdana" w:hAnsi="Verdana"/>
      <w:color w:val="001060"/>
      <w:sz w:val="20"/>
      <w:szCs w:val="20"/>
    </w:rPr>
  </w:style>
  <w:style w:type="paragraph" w:customStyle="1" w:styleId="12">
    <w:name w:val="Обычный1"/>
    <w:basedOn w:val="a"/>
    <w:rsid w:val="00910037"/>
    <w:pPr>
      <w:shd w:val="clear" w:color="auto" w:fill="FFFFFF"/>
      <w:spacing w:before="60" w:after="100" w:afterAutospacing="1"/>
      <w:ind w:firstLine="210"/>
      <w:jc w:val="both"/>
    </w:pPr>
    <w:rPr>
      <w:rFonts w:ascii="Verdana" w:hAnsi="Verdana"/>
      <w:color w:val="000000"/>
      <w:sz w:val="18"/>
      <w:szCs w:val="18"/>
    </w:rPr>
  </w:style>
  <w:style w:type="character" w:customStyle="1" w:styleId="af">
    <w:name w:val="Схема документа Знак"/>
    <w:basedOn w:val="a0"/>
    <w:link w:val="af0"/>
    <w:semiHidden/>
    <w:rsid w:val="00910037"/>
    <w:rPr>
      <w:rFonts w:ascii="Tahoma" w:eastAsia="Times New Roman" w:hAnsi="Tahoma" w:cs="Tahoma"/>
      <w:sz w:val="20"/>
      <w:szCs w:val="20"/>
      <w:shd w:val="clear" w:color="auto" w:fill="000080"/>
      <w:lang w:eastAsia="ru-RU"/>
    </w:rPr>
  </w:style>
  <w:style w:type="paragraph" w:styleId="af0">
    <w:name w:val="Document Map"/>
    <w:basedOn w:val="a"/>
    <w:link w:val="af"/>
    <w:semiHidden/>
    <w:rsid w:val="00910037"/>
    <w:pPr>
      <w:shd w:val="clear" w:color="auto" w:fill="000080"/>
    </w:pPr>
    <w:rPr>
      <w:rFonts w:ascii="Tahoma" w:hAnsi="Tahoma" w:cs="Tahoma"/>
      <w:sz w:val="20"/>
      <w:szCs w:val="20"/>
    </w:rPr>
  </w:style>
  <w:style w:type="character" w:customStyle="1" w:styleId="13">
    <w:name w:val="Схема документа Знак1"/>
    <w:basedOn w:val="a0"/>
    <w:uiPriority w:val="99"/>
    <w:semiHidden/>
    <w:rsid w:val="00910037"/>
    <w:rPr>
      <w:rFonts w:ascii="Tahoma" w:eastAsia="Times New Roman" w:hAnsi="Tahoma" w:cs="Tahoma"/>
      <w:sz w:val="16"/>
      <w:szCs w:val="16"/>
      <w:lang w:eastAsia="ru-RU"/>
    </w:rPr>
  </w:style>
  <w:style w:type="paragraph" w:customStyle="1" w:styleId="ConsPlusNormal">
    <w:name w:val="ConsPlusNormal"/>
    <w:uiPriority w:val="99"/>
    <w:rsid w:val="00910037"/>
    <w:pPr>
      <w:widowControl w:val="0"/>
      <w:autoSpaceDE w:val="0"/>
      <w:autoSpaceDN w:val="0"/>
      <w:adjustRightInd w:val="0"/>
      <w:ind w:left="0" w:firstLine="720"/>
      <w:jc w:val="left"/>
    </w:pPr>
    <w:rPr>
      <w:rFonts w:ascii="Arial" w:eastAsia="Times New Roman" w:hAnsi="Arial" w:cs="Arial"/>
      <w:sz w:val="20"/>
      <w:szCs w:val="20"/>
      <w:lang w:eastAsia="ru-RU"/>
    </w:rPr>
  </w:style>
  <w:style w:type="paragraph" w:styleId="af1">
    <w:name w:val="header"/>
    <w:basedOn w:val="a"/>
    <w:link w:val="af2"/>
    <w:rsid w:val="00910037"/>
    <w:pPr>
      <w:tabs>
        <w:tab w:val="center" w:pos="4677"/>
        <w:tab w:val="right" w:pos="9355"/>
      </w:tabs>
    </w:pPr>
  </w:style>
  <w:style w:type="character" w:customStyle="1" w:styleId="af2">
    <w:name w:val="Верхний колонтитул Знак"/>
    <w:basedOn w:val="a0"/>
    <w:link w:val="af1"/>
    <w:rsid w:val="00910037"/>
    <w:rPr>
      <w:rFonts w:ascii="Times New Roman" w:eastAsia="Times New Roman" w:hAnsi="Times New Roman" w:cs="Times New Roman"/>
      <w:sz w:val="24"/>
      <w:szCs w:val="24"/>
      <w:lang w:eastAsia="ru-RU"/>
    </w:rPr>
  </w:style>
  <w:style w:type="paragraph" w:customStyle="1" w:styleId="Iauiue">
    <w:name w:val="Iau?iue"/>
    <w:rsid w:val="00910037"/>
    <w:pPr>
      <w:widowControl w:val="0"/>
      <w:ind w:left="0" w:firstLine="0"/>
      <w:jc w:val="left"/>
    </w:pPr>
    <w:rPr>
      <w:rFonts w:ascii="Times New Roman" w:eastAsia="Times New Roman" w:hAnsi="Times New Roman" w:cs="Times New Roman"/>
      <w:sz w:val="20"/>
      <w:szCs w:val="20"/>
      <w:lang w:eastAsia="ru-RU"/>
    </w:rPr>
  </w:style>
  <w:style w:type="paragraph" w:customStyle="1" w:styleId="western">
    <w:name w:val="western"/>
    <w:basedOn w:val="a"/>
    <w:rsid w:val="00910037"/>
    <w:pPr>
      <w:spacing w:before="100" w:beforeAutospacing="1" w:after="119"/>
    </w:pPr>
    <w:rPr>
      <w:color w:val="000000"/>
    </w:rPr>
  </w:style>
  <w:style w:type="character" w:styleId="af3">
    <w:name w:val="Strong"/>
    <w:basedOn w:val="a0"/>
    <w:uiPriority w:val="22"/>
    <w:qFormat/>
    <w:rsid w:val="00910037"/>
    <w:rPr>
      <w:b/>
      <w:bCs/>
    </w:rPr>
  </w:style>
  <w:style w:type="paragraph" w:styleId="af4">
    <w:name w:val="List Paragraph"/>
    <w:basedOn w:val="a"/>
    <w:qFormat/>
    <w:rsid w:val="00910037"/>
    <w:pPr>
      <w:spacing w:line="312" w:lineRule="auto"/>
      <w:ind w:left="720" w:firstLine="709"/>
      <w:contextualSpacing/>
      <w:jc w:val="both"/>
    </w:pPr>
    <w:rPr>
      <w:rFonts w:eastAsia="Calibri"/>
      <w:szCs w:val="22"/>
      <w:lang w:eastAsia="en-US"/>
    </w:rPr>
  </w:style>
  <w:style w:type="paragraph" w:customStyle="1" w:styleId="af5">
    <w:name w:val="Первый уровень"/>
    <w:basedOn w:val="af4"/>
    <w:next w:val="a"/>
    <w:qFormat/>
    <w:rsid w:val="00910037"/>
    <w:pPr>
      <w:pageBreakBefore/>
      <w:numPr>
        <w:ilvl w:val="1"/>
      </w:numPr>
      <w:spacing w:after="240"/>
      <w:ind w:left="360" w:hanging="360"/>
      <w:contextualSpacing w:val="0"/>
      <w:jc w:val="center"/>
    </w:pPr>
    <w:rPr>
      <w:b/>
      <w:sz w:val="28"/>
    </w:rPr>
  </w:style>
  <w:style w:type="paragraph" w:customStyle="1" w:styleId="af6">
    <w:name w:val="Второй уровень"/>
    <w:basedOn w:val="af4"/>
    <w:qFormat/>
    <w:rsid w:val="00910037"/>
    <w:pPr>
      <w:numPr>
        <w:ilvl w:val="2"/>
      </w:numPr>
      <w:spacing w:before="120" w:after="120"/>
      <w:ind w:left="792" w:hanging="432"/>
      <w:contextualSpacing w:val="0"/>
      <w:jc w:val="center"/>
    </w:pPr>
    <w:rPr>
      <w:b/>
    </w:rPr>
  </w:style>
  <w:style w:type="paragraph" w:customStyle="1" w:styleId="af7">
    <w:name w:val="Третий уровень"/>
    <w:basedOn w:val="af4"/>
    <w:qFormat/>
    <w:rsid w:val="00910037"/>
    <w:pPr>
      <w:tabs>
        <w:tab w:val="num" w:pos="2869"/>
      </w:tabs>
      <w:spacing w:before="120"/>
      <w:ind w:left="2869" w:hanging="360"/>
      <w:contextualSpacing w:val="0"/>
    </w:pPr>
    <w:rPr>
      <w:i/>
    </w:rPr>
  </w:style>
  <w:style w:type="paragraph" w:customStyle="1" w:styleId="af8">
    <w:name w:val="Перечисление"/>
    <w:basedOn w:val="af4"/>
    <w:qFormat/>
    <w:rsid w:val="00910037"/>
    <w:pPr>
      <w:ind w:left="993" w:hanging="284"/>
      <w:contextualSpacing w:val="0"/>
    </w:pPr>
  </w:style>
  <w:style w:type="paragraph" w:styleId="af9">
    <w:name w:val="Title"/>
    <w:basedOn w:val="a"/>
    <w:link w:val="afa"/>
    <w:qFormat/>
    <w:rsid w:val="00910037"/>
    <w:pPr>
      <w:ind w:firstLine="709"/>
      <w:jc w:val="center"/>
    </w:pPr>
    <w:rPr>
      <w:b/>
      <w:spacing w:val="-20"/>
      <w:sz w:val="28"/>
      <w:szCs w:val="32"/>
    </w:rPr>
  </w:style>
  <w:style w:type="character" w:customStyle="1" w:styleId="afa">
    <w:name w:val="Название Знак"/>
    <w:basedOn w:val="a0"/>
    <w:link w:val="af9"/>
    <w:rsid w:val="00910037"/>
    <w:rPr>
      <w:rFonts w:ascii="Times New Roman" w:eastAsia="Times New Roman" w:hAnsi="Times New Roman" w:cs="Times New Roman"/>
      <w:b/>
      <w:spacing w:val="-20"/>
      <w:sz w:val="28"/>
      <w:szCs w:val="32"/>
      <w:lang w:eastAsia="ru-RU"/>
    </w:rPr>
  </w:style>
  <w:style w:type="paragraph" w:styleId="21">
    <w:name w:val="Body Text Indent 2"/>
    <w:basedOn w:val="a"/>
    <w:link w:val="22"/>
    <w:rsid w:val="00910037"/>
    <w:pPr>
      <w:spacing w:after="120" w:line="480" w:lineRule="auto"/>
      <w:ind w:left="283"/>
    </w:pPr>
  </w:style>
  <w:style w:type="character" w:customStyle="1" w:styleId="22">
    <w:name w:val="Основной текст с отступом 2 Знак"/>
    <w:basedOn w:val="a0"/>
    <w:link w:val="21"/>
    <w:rsid w:val="00910037"/>
    <w:rPr>
      <w:rFonts w:ascii="Times New Roman" w:eastAsia="Times New Roman" w:hAnsi="Times New Roman" w:cs="Times New Roman"/>
      <w:sz w:val="24"/>
      <w:szCs w:val="24"/>
      <w:lang w:eastAsia="ru-RU"/>
    </w:rPr>
  </w:style>
  <w:style w:type="paragraph" w:styleId="31">
    <w:name w:val="Body Text Indent 3"/>
    <w:basedOn w:val="a"/>
    <w:link w:val="32"/>
    <w:rsid w:val="00910037"/>
    <w:pPr>
      <w:spacing w:after="120"/>
      <w:ind w:left="283"/>
    </w:pPr>
    <w:rPr>
      <w:sz w:val="16"/>
      <w:szCs w:val="16"/>
    </w:rPr>
  </w:style>
  <w:style w:type="character" w:customStyle="1" w:styleId="32">
    <w:name w:val="Основной текст с отступом 3 Знак"/>
    <w:basedOn w:val="a0"/>
    <w:link w:val="31"/>
    <w:rsid w:val="00910037"/>
    <w:rPr>
      <w:rFonts w:ascii="Times New Roman" w:eastAsia="Times New Roman" w:hAnsi="Times New Roman" w:cs="Times New Roman"/>
      <w:sz w:val="16"/>
      <w:szCs w:val="16"/>
      <w:lang w:eastAsia="ru-RU"/>
    </w:rPr>
  </w:style>
  <w:style w:type="paragraph" w:styleId="afb">
    <w:name w:val="caption"/>
    <w:basedOn w:val="a"/>
    <w:qFormat/>
    <w:rsid w:val="00910037"/>
    <w:pPr>
      <w:ind w:left="-851" w:right="-482" w:firstLine="720"/>
      <w:jc w:val="center"/>
    </w:pPr>
    <w:rPr>
      <w:b/>
      <w:sz w:val="28"/>
      <w:szCs w:val="20"/>
    </w:rPr>
  </w:style>
  <w:style w:type="character" w:customStyle="1" w:styleId="afc">
    <w:name w:val="Цветовое выделение"/>
    <w:rsid w:val="00910037"/>
    <w:rPr>
      <w:b/>
      <w:bCs/>
      <w:color w:val="000080"/>
      <w:sz w:val="20"/>
      <w:szCs w:val="20"/>
    </w:rPr>
  </w:style>
  <w:style w:type="paragraph" w:customStyle="1" w:styleId="ConsPlusNonformat">
    <w:name w:val="ConsPlusNonformat"/>
    <w:rsid w:val="00910037"/>
    <w:pPr>
      <w:widowControl w:val="0"/>
      <w:autoSpaceDE w:val="0"/>
      <w:autoSpaceDN w:val="0"/>
      <w:adjustRightInd w:val="0"/>
      <w:ind w:left="0" w:firstLine="0"/>
      <w:jc w:val="left"/>
    </w:pPr>
    <w:rPr>
      <w:rFonts w:ascii="Courier New" w:eastAsia="Times New Roman" w:hAnsi="Courier New" w:cs="Courier New"/>
      <w:sz w:val="20"/>
      <w:szCs w:val="20"/>
      <w:lang w:eastAsia="ru-RU"/>
    </w:rPr>
  </w:style>
  <w:style w:type="paragraph" w:customStyle="1" w:styleId="xl32">
    <w:name w:val="xl32"/>
    <w:basedOn w:val="a"/>
    <w:rsid w:val="00910037"/>
    <w:pPr>
      <w:pBdr>
        <w:left w:val="single" w:sz="4" w:space="0" w:color="auto"/>
        <w:right w:val="single" w:sz="4" w:space="0" w:color="auto"/>
      </w:pBdr>
      <w:spacing w:before="100" w:beforeAutospacing="1" w:after="100" w:afterAutospacing="1"/>
      <w:jc w:val="center"/>
    </w:pPr>
  </w:style>
  <w:style w:type="paragraph" w:customStyle="1" w:styleId="afd">
    <w:name w:val="ñïèñîê"/>
    <w:basedOn w:val="a"/>
    <w:rsid w:val="00910037"/>
    <w:pPr>
      <w:keepLines/>
      <w:ind w:left="709" w:hanging="284"/>
      <w:jc w:val="both"/>
    </w:pPr>
    <w:rPr>
      <w:rFonts w:ascii="Arial Narrow" w:hAnsi="Arial Narrow"/>
      <w:szCs w:val="20"/>
    </w:rPr>
  </w:style>
  <w:style w:type="paragraph" w:customStyle="1" w:styleId="nienie">
    <w:name w:val="nienie"/>
    <w:basedOn w:val="Iauiue"/>
    <w:rsid w:val="00910037"/>
    <w:pPr>
      <w:keepLines/>
      <w:ind w:left="709" w:hanging="284"/>
      <w:jc w:val="both"/>
    </w:pPr>
    <w:rPr>
      <w:rFonts w:ascii="Peterburg" w:hAnsi="Peterburg"/>
      <w:sz w:val="24"/>
    </w:rPr>
  </w:style>
  <w:style w:type="paragraph" w:customStyle="1" w:styleId="ConsPlusCell">
    <w:name w:val="ConsPlusCell"/>
    <w:uiPriority w:val="99"/>
    <w:rsid w:val="00910037"/>
    <w:pPr>
      <w:widowControl w:val="0"/>
      <w:autoSpaceDE w:val="0"/>
      <w:autoSpaceDN w:val="0"/>
      <w:adjustRightInd w:val="0"/>
      <w:ind w:left="0" w:firstLine="0"/>
      <w:jc w:val="left"/>
    </w:pPr>
    <w:rPr>
      <w:rFonts w:ascii="Arial" w:eastAsia="Times New Roman" w:hAnsi="Arial" w:cs="Arial"/>
      <w:sz w:val="20"/>
      <w:szCs w:val="20"/>
      <w:lang w:eastAsia="ru-RU"/>
    </w:rPr>
  </w:style>
  <w:style w:type="paragraph" w:customStyle="1" w:styleId="ConsPlusTitle">
    <w:name w:val="ConsPlusTitle"/>
    <w:uiPriority w:val="99"/>
    <w:rsid w:val="00910037"/>
    <w:pPr>
      <w:widowControl w:val="0"/>
      <w:autoSpaceDE w:val="0"/>
      <w:autoSpaceDN w:val="0"/>
      <w:adjustRightInd w:val="0"/>
      <w:ind w:left="0" w:firstLine="0"/>
      <w:jc w:val="left"/>
    </w:pPr>
    <w:rPr>
      <w:rFonts w:ascii="Times New Roman" w:eastAsia="Times New Roman" w:hAnsi="Times New Roman" w:cs="Times New Roman"/>
      <w:b/>
      <w:bCs/>
      <w:lang w:eastAsia="ru-RU"/>
    </w:rPr>
  </w:style>
  <w:style w:type="paragraph" w:customStyle="1" w:styleId="textn">
    <w:name w:val="textn"/>
    <w:basedOn w:val="a"/>
    <w:rsid w:val="00910037"/>
    <w:pPr>
      <w:spacing w:before="100" w:beforeAutospacing="1" w:after="100" w:afterAutospacing="1"/>
    </w:pPr>
  </w:style>
  <w:style w:type="paragraph" w:customStyle="1" w:styleId="afe">
    <w:name w:val="Содержимое таблицы"/>
    <w:basedOn w:val="a"/>
    <w:rsid w:val="00910037"/>
    <w:pPr>
      <w:suppressLineNumbers/>
      <w:suppressAutoHyphens/>
    </w:pPr>
    <w:rPr>
      <w:lang w:eastAsia="ar-SA"/>
    </w:rPr>
  </w:style>
  <w:style w:type="table" w:customStyle="1" w:styleId="14">
    <w:name w:val="Светлый список1"/>
    <w:basedOn w:val="a1"/>
    <w:uiPriority w:val="61"/>
    <w:rsid w:val="00FD0CD3"/>
    <w:tblPr>
      <w:tblStyleRowBandSize w:val="1"/>
      <w:tblStyleColBandSize w:val="1"/>
      <w:tblInd w:w="0" w:type="dxa"/>
      <w:tblBorders>
        <w:top w:val="single" w:sz="8" w:space="0" w:color="141414" w:themeColor="text1"/>
        <w:left w:val="single" w:sz="8" w:space="0" w:color="141414" w:themeColor="text1"/>
        <w:bottom w:val="single" w:sz="8" w:space="0" w:color="141414" w:themeColor="text1"/>
        <w:right w:val="single" w:sz="8" w:space="0" w:color="141414" w:themeColor="text1"/>
      </w:tblBorders>
      <w:tblCellMar>
        <w:top w:w="0" w:type="dxa"/>
        <w:left w:w="108" w:type="dxa"/>
        <w:bottom w:w="0" w:type="dxa"/>
        <w:right w:w="108" w:type="dxa"/>
      </w:tblCellMar>
    </w:tblPr>
    <w:tblStylePr w:type="firstRow">
      <w:pPr>
        <w:spacing w:before="0" w:after="0" w:line="240" w:lineRule="auto"/>
      </w:pPr>
      <w:rPr>
        <w:b/>
        <w:bCs/>
        <w:color w:val="FCFCFC" w:themeColor="background1"/>
      </w:rPr>
      <w:tblPr/>
      <w:tcPr>
        <w:shd w:val="clear" w:color="auto" w:fill="141414" w:themeFill="text1"/>
      </w:tcPr>
    </w:tblStylePr>
    <w:tblStylePr w:type="lastRow">
      <w:pPr>
        <w:spacing w:before="0" w:after="0" w:line="240" w:lineRule="auto"/>
      </w:pPr>
      <w:rPr>
        <w:b/>
        <w:bCs/>
      </w:rPr>
      <w:tblPr/>
      <w:tcPr>
        <w:tcBorders>
          <w:top w:val="double" w:sz="6" w:space="0" w:color="141414" w:themeColor="text1"/>
          <w:left w:val="single" w:sz="8" w:space="0" w:color="141414" w:themeColor="text1"/>
          <w:bottom w:val="single" w:sz="8" w:space="0" w:color="141414" w:themeColor="text1"/>
          <w:right w:val="single" w:sz="8" w:space="0" w:color="141414" w:themeColor="text1"/>
        </w:tcBorders>
      </w:tcPr>
    </w:tblStylePr>
    <w:tblStylePr w:type="firstCol">
      <w:rPr>
        <w:b/>
        <w:bCs/>
      </w:rPr>
    </w:tblStylePr>
    <w:tblStylePr w:type="lastCol">
      <w:rPr>
        <w:b/>
        <w:bCs/>
      </w:rPr>
    </w:tblStylePr>
    <w:tblStylePr w:type="band1Vert">
      <w:tblPr/>
      <w:tcPr>
        <w:tcBorders>
          <w:top w:val="single" w:sz="8" w:space="0" w:color="141414" w:themeColor="text1"/>
          <w:left w:val="single" w:sz="8" w:space="0" w:color="141414" w:themeColor="text1"/>
          <w:bottom w:val="single" w:sz="8" w:space="0" w:color="141414" w:themeColor="text1"/>
          <w:right w:val="single" w:sz="8" w:space="0" w:color="141414" w:themeColor="text1"/>
        </w:tcBorders>
      </w:tcPr>
    </w:tblStylePr>
    <w:tblStylePr w:type="band1Horz">
      <w:tblPr/>
      <w:tcPr>
        <w:tcBorders>
          <w:top w:val="single" w:sz="8" w:space="0" w:color="141414" w:themeColor="text1"/>
          <w:left w:val="single" w:sz="8" w:space="0" w:color="141414" w:themeColor="text1"/>
          <w:bottom w:val="single" w:sz="8" w:space="0" w:color="141414" w:themeColor="text1"/>
          <w:right w:val="single" w:sz="8" w:space="0" w:color="141414" w:themeColor="text1"/>
        </w:tcBorders>
      </w:tcPr>
    </w:tblStylePr>
  </w:style>
  <w:style w:type="paragraph" w:customStyle="1" w:styleId="aff">
    <w:name w:val="Обычный текст"/>
    <w:basedOn w:val="a"/>
    <w:qFormat/>
    <w:rsid w:val="001F0398"/>
    <w:pPr>
      <w:ind w:firstLine="709"/>
      <w:jc w:val="both"/>
    </w:pPr>
    <w:rPr>
      <w:lang w:val="en-US" w:eastAsia="ar-SA" w:bidi="en-US"/>
    </w:rPr>
  </w:style>
  <w:style w:type="paragraph" w:customStyle="1" w:styleId="Default">
    <w:name w:val="Default"/>
    <w:rsid w:val="001F0398"/>
    <w:pPr>
      <w:autoSpaceDE w:val="0"/>
      <w:autoSpaceDN w:val="0"/>
      <w:adjustRightInd w:val="0"/>
      <w:ind w:left="0" w:firstLine="0"/>
      <w:jc w:val="left"/>
    </w:pPr>
    <w:rPr>
      <w:rFonts w:ascii="Times New Roman" w:eastAsia="Calibri" w:hAnsi="Times New Roman" w:cs="Times New Roman"/>
      <w:color w:val="000000"/>
      <w:sz w:val="24"/>
      <w:szCs w:val="24"/>
    </w:rPr>
  </w:style>
  <w:style w:type="paragraph" w:customStyle="1" w:styleId="s1">
    <w:name w:val="s_1"/>
    <w:basedOn w:val="a"/>
    <w:rsid w:val="00C123EC"/>
    <w:pPr>
      <w:spacing w:before="100" w:beforeAutospacing="1" w:after="100" w:afterAutospacing="1"/>
    </w:pPr>
  </w:style>
  <w:style w:type="paragraph" w:styleId="aff0">
    <w:name w:val="Balloon Text"/>
    <w:basedOn w:val="a"/>
    <w:link w:val="aff1"/>
    <w:uiPriority w:val="99"/>
    <w:semiHidden/>
    <w:unhideWhenUsed/>
    <w:rsid w:val="00504A7D"/>
    <w:rPr>
      <w:rFonts w:ascii="Tahoma" w:hAnsi="Tahoma" w:cs="Tahoma"/>
      <w:sz w:val="16"/>
      <w:szCs w:val="16"/>
    </w:rPr>
  </w:style>
  <w:style w:type="character" w:customStyle="1" w:styleId="aff1">
    <w:name w:val="Текст выноски Знак"/>
    <w:basedOn w:val="a0"/>
    <w:link w:val="aff0"/>
    <w:uiPriority w:val="99"/>
    <w:semiHidden/>
    <w:rsid w:val="00504A7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E30F9D52EDCED2423ACA42414C5739516ED5D949B744CDFAB0AA42667C8BB55EEDB9B022D933E15xEK9G" TargetMode="External"/><Relationship Id="rId18" Type="http://schemas.openxmlformats.org/officeDocument/2006/relationships/hyperlink" Target="consultantplus://offline/ref=F1B6BD1D2EF0071AA155A829E875D109CA4DC8FA03443AED943DACAB8D737786A2206F3803B1B654BCG8I" TargetMode="External"/><Relationship Id="rId26" Type="http://schemas.openxmlformats.org/officeDocument/2006/relationships/hyperlink" Target="consultantplus://offline/ref=FC6D3E775129F453D5984E7F450869FBCE255F6B271997ED1455087CB1E56ECDF3EC41D663X6i5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4CD3777CA627AF4B24A97A99B07ECD6B94FD389647359ED69A0ADAF64BZA41K" TargetMode="External"/><Relationship Id="rId34" Type="http://schemas.openxmlformats.org/officeDocument/2006/relationships/hyperlink" Target="consultantplus://offline/ref=E0B4D5E035FA66D2A9D952BDCBA4421C2C2F02785C9C14BCF8120569FAE94CFE506DADAC12926E3AP55DL" TargetMode="External"/><Relationship Id="rId7" Type="http://schemas.openxmlformats.org/officeDocument/2006/relationships/endnotes" Target="endnotes.xml"/><Relationship Id="rId12" Type="http://schemas.openxmlformats.org/officeDocument/2006/relationships/hyperlink" Target="consultantplus://offline/ref=59E25D395DD5BE68D88BAE1104F585A5FB4EDCC599791B74EE5D9B40CB9107001D1D6E0423F3723CL" TargetMode="External"/><Relationship Id="rId17" Type="http://schemas.openxmlformats.org/officeDocument/2006/relationships/hyperlink" Target="consultantplus://offline/ref=B7C45922CB45DFF1E274113EFA7A976AD9A47C6D9A959A3F096C57833ABDADB3C72E072185F83EEFOEL6F" TargetMode="External"/><Relationship Id="rId25" Type="http://schemas.openxmlformats.org/officeDocument/2006/relationships/hyperlink" Target="consultantplus://offline/ref=FC6D3E775129F453D5984E7F450869FBCE255F6B271997ED1455087CB1E56ECDF3EC41D3676CE751X7i3L" TargetMode="External"/><Relationship Id="rId33" Type="http://schemas.openxmlformats.org/officeDocument/2006/relationships/hyperlink" Target="consultantplus://offline/ref=3EB1CCE0B495F0314F3B9ABB42E478747C30D5EB665458F8D6956632C5BA6C7A69534E7D17A2Q9yBL"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1A396B972373D9F791BD83976084B29F0A3E7258968D0D44050F1CF52922D87FBC8BBBEED7BE56D3N206G" TargetMode="External"/><Relationship Id="rId20" Type="http://schemas.openxmlformats.org/officeDocument/2006/relationships/hyperlink" Target="consultantplus://offline/ref=4CD3777CA627AF4B24A97A99B07ECD6B94FC3B934F309ED69A0ADAF64BZA41K" TargetMode="External"/><Relationship Id="rId29" Type="http://schemas.openxmlformats.org/officeDocument/2006/relationships/hyperlink" Target="consultantplus://offline/ref=FC6D3E775129F453D5984E7F450869FBCE255F6B271997ED1455087CB1E56ECDF3EC41D3676CE358X7i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altymag.ru/terms/176" TargetMode="External"/><Relationship Id="rId24" Type="http://schemas.openxmlformats.org/officeDocument/2006/relationships/hyperlink" Target="consultantplus://offline/ref=FC6D3E775129F453D5984E7F450869FBCE255869281B97ED1455087CB1E56ECDF3EC41D16E6FXEiFL" TargetMode="External"/><Relationship Id="rId32" Type="http://schemas.openxmlformats.org/officeDocument/2006/relationships/hyperlink" Target="consultantplus://offline/ref=FC6D3E775129F453D5984E7F450869FBCE245C65271F97ED1455087CB1E56ECDF3EC41D3676DE45AX7i7L"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903FFB307A476D0CCC648887ABCDE61097D81C1360154BE77DE1E3F5CAAF60F134E2BD12041CD56y3Y3H" TargetMode="External"/><Relationship Id="rId23" Type="http://schemas.openxmlformats.org/officeDocument/2006/relationships/hyperlink" Target="consultantplus://offline/ref=2AFBF6413A0B4E6C740F8272D3C8573BDBD52BFCAD107C5FCDF158526C941C284F5B0671E3ECEDB8F6g2L" TargetMode="External"/><Relationship Id="rId28" Type="http://schemas.openxmlformats.org/officeDocument/2006/relationships/hyperlink" Target="consultantplus://offline/ref=FC6D3E775129F453D5984E7F450869FBCE255F6B271997ED1455087CB1E56ECDF3EC41D767X6iDL" TargetMode="External"/><Relationship Id="rId36" Type="http://schemas.openxmlformats.org/officeDocument/2006/relationships/hyperlink" Target="consultantplus://offline/ref=D2DB6EEA2BB39AEC2E89B7B9B0EE2EECC24938C3659102EF3CBD97E5748FA57E7C841FAB437AC71B3DTAM" TargetMode="External"/><Relationship Id="rId10" Type="http://schemas.openxmlformats.org/officeDocument/2006/relationships/hyperlink" Target="http://www.realtymag.ru/terms/36" TargetMode="External"/><Relationship Id="rId19" Type="http://schemas.openxmlformats.org/officeDocument/2006/relationships/hyperlink" Target="consultantplus://offline/ref=71732CE97EE2719D38870FCCE1435DD8BAA27853F4FC78E7ADD6C33DC4z1E5I" TargetMode="External"/><Relationship Id="rId31" Type="http://schemas.openxmlformats.org/officeDocument/2006/relationships/hyperlink" Target="consultantplus://offline/ref=FC6D3E775129F453D5984E7F450869FBCE255F6B271997ED1455087CB1E56ECDF3EC41D3676DE15AX7iAL" TargetMode="External"/><Relationship Id="rId4" Type="http://schemas.openxmlformats.org/officeDocument/2006/relationships/settings" Target="settings.xml"/><Relationship Id="rId9" Type="http://schemas.openxmlformats.org/officeDocument/2006/relationships/hyperlink" Target="http://www.realtymag.ru/terms/38" TargetMode="External"/><Relationship Id="rId14" Type="http://schemas.openxmlformats.org/officeDocument/2006/relationships/hyperlink" Target="consultantplus://offline/ref=5E30F9D52EDCED2423ACA42414C5739516EC5E9193714CDFAB0AA42667C8BB55EEDB9B022D933A17xEKFG" TargetMode="External"/><Relationship Id="rId22" Type="http://schemas.openxmlformats.org/officeDocument/2006/relationships/hyperlink" Target="consultantplus://offline/ref=21AE371CEAA6C150D0F21511A8FB0DD76E800D8085BB1949C078EAA754F467F5B77CBAE4A5488B90C6VFL" TargetMode="External"/><Relationship Id="rId27" Type="http://schemas.openxmlformats.org/officeDocument/2006/relationships/hyperlink" Target="consultantplus://offline/ref=FC6D3E775129F453D5984E7F450869FBCE255F6B271997ED1455087CB1E56ECDF3EC41D3676CE751X7i3L" TargetMode="External"/><Relationship Id="rId30" Type="http://schemas.openxmlformats.org/officeDocument/2006/relationships/hyperlink" Target="consultantplus://offline/ref=FC6D3E775129F453D5984E7F450869FBCE255F6B271997ED1455087CB1E56ECDF3EC41D3646CXEi5L" TargetMode="External"/><Relationship Id="rId35" Type="http://schemas.openxmlformats.org/officeDocument/2006/relationships/hyperlink" Target="consultantplus://offline/ref=D2DB6EEA2BB39AEC2E89B7B9B0EE2EECC24938C3659102EF3CBD97E5748FA57E7C841FA84437T2M" TargetMode="External"/></Relationships>
</file>

<file path=word/theme/theme1.xml><?xml version="1.0" encoding="utf-8"?>
<a:theme xmlns:a="http://schemas.openxmlformats.org/drawingml/2006/main" name="Тема Office">
  <a:themeElements>
    <a:clrScheme name="Стандартная">
      <a:dk1>
        <a:sysClr val="windowText" lastClr="141414"/>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A16F7-AFC0-4F17-8AD8-720093A56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3981</TotalTime>
  <Pages>92</Pages>
  <Words>43644</Words>
  <Characters>248774</Characters>
  <Application>Microsoft Office Word</Application>
  <DocSecurity>0</DocSecurity>
  <Lines>2073</Lines>
  <Paragraphs>583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Долгачева И.В.</dc:creator>
  <cp:keywords/>
  <dc:description/>
  <cp:lastModifiedBy>BEST</cp:lastModifiedBy>
  <cp:revision>51</cp:revision>
  <cp:lastPrinted>2017-09-18T12:44:00Z</cp:lastPrinted>
  <dcterms:created xsi:type="dcterms:W3CDTF">2013-02-25T08:07:00Z</dcterms:created>
  <dcterms:modified xsi:type="dcterms:W3CDTF">2017-09-19T06:24:00Z</dcterms:modified>
</cp:coreProperties>
</file>