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95" w:rsidRDefault="00287595" w:rsidP="00CF4143">
      <w:pPr>
        <w:tabs>
          <w:tab w:val="center" w:pos="4677"/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595" w:rsidRDefault="00287595" w:rsidP="00CF4143">
      <w:pPr>
        <w:tabs>
          <w:tab w:val="center" w:pos="4677"/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DED" w:rsidRDefault="00CF4143" w:rsidP="00CF4143">
      <w:pPr>
        <w:tabs>
          <w:tab w:val="center" w:pos="4677"/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-612140</wp:posOffset>
            </wp:positionV>
            <wp:extent cx="5207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000DE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DED" w:rsidRDefault="00000DED" w:rsidP="00000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000DED" w:rsidRDefault="00000DED" w:rsidP="00000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</w:p>
    <w:p w:rsidR="00287595" w:rsidRDefault="00A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декабря 2016 года</w:t>
      </w:r>
      <w:r w:rsidR="00976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383</w:t>
      </w:r>
      <w:r w:rsidR="00000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1F" w:rsidRDefault="00000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76E8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76E86" w:rsidRDefault="00000DED" w:rsidP="0000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76E86">
        <w:rPr>
          <w:rFonts w:ascii="Times New Roman" w:hAnsi="Times New Roman" w:cs="Times New Roman"/>
          <w:sz w:val="28"/>
          <w:szCs w:val="28"/>
        </w:rPr>
        <w:t xml:space="preserve">Перечня </w:t>
      </w:r>
    </w:p>
    <w:p w:rsidR="00000DED" w:rsidRDefault="00976E86" w:rsidP="0000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приоритетных и социально</w:t>
      </w:r>
    </w:p>
    <w:p w:rsidR="00976E86" w:rsidRDefault="00976E86" w:rsidP="0000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 рынков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6E86" w:rsidRDefault="00976E86" w:rsidP="0000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 развитию  конкуренции и</w:t>
      </w:r>
    </w:p>
    <w:p w:rsidR="00976E86" w:rsidRDefault="00976E86" w:rsidP="0000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плана  мероприятий («дорожной карты»)</w:t>
      </w:r>
    </w:p>
    <w:p w:rsidR="00976E86" w:rsidRDefault="00976E86" w:rsidP="0000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развитию конкурентной  среды  </w:t>
      </w:r>
    </w:p>
    <w:p w:rsidR="00976E86" w:rsidRDefault="00976E86" w:rsidP="0000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территории  Юрлинского</w:t>
      </w:r>
    </w:p>
    <w:p w:rsidR="00976E86" w:rsidRDefault="00976E86" w:rsidP="0000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 </w:t>
      </w:r>
    </w:p>
    <w:p w:rsidR="00000DED" w:rsidRPr="00000DED" w:rsidRDefault="00000DED">
      <w:pPr>
        <w:rPr>
          <w:rFonts w:ascii="Times New Roman" w:hAnsi="Times New Roman" w:cs="Times New Roman"/>
          <w:sz w:val="28"/>
          <w:szCs w:val="28"/>
        </w:rPr>
      </w:pPr>
    </w:p>
    <w:p w:rsidR="004430F4" w:rsidRDefault="001E3FFE" w:rsidP="00915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F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76E86">
        <w:rPr>
          <w:rFonts w:ascii="Times New Roman" w:hAnsi="Times New Roman" w:cs="Times New Roman"/>
          <w:sz w:val="28"/>
          <w:szCs w:val="28"/>
        </w:rPr>
        <w:t xml:space="preserve">с  указом  губернатора  Пермского края от 30 декабря  2014  года  № 224  «О  внедрении  на  территории  Пермского края «Стандарта  развития  конкуренции  в  субъектах  Российской  Федерации», </w:t>
      </w:r>
      <w:r w:rsidR="00D31FB5">
        <w:rPr>
          <w:rFonts w:ascii="Times New Roman" w:hAnsi="Times New Roman" w:cs="Times New Roman"/>
          <w:sz w:val="28"/>
          <w:szCs w:val="28"/>
        </w:rPr>
        <w:t>утвержденного  распоряжением  Правительства  Российской  Федерации 05  сентября  2015 года № 1738</w:t>
      </w:r>
      <w:r w:rsidRPr="001E3FFE">
        <w:rPr>
          <w:rFonts w:ascii="Times New Roman" w:hAnsi="Times New Roman" w:cs="Times New Roman"/>
          <w:sz w:val="28"/>
          <w:szCs w:val="28"/>
        </w:rPr>
        <w:t>,</w:t>
      </w:r>
    </w:p>
    <w:p w:rsidR="00915813" w:rsidRPr="004430F4" w:rsidRDefault="001E3FFE" w:rsidP="004430F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FFE">
        <w:rPr>
          <w:rFonts w:ascii="Times New Roman" w:hAnsi="Times New Roman" w:cs="Times New Roman"/>
          <w:sz w:val="28"/>
          <w:szCs w:val="28"/>
        </w:rPr>
        <w:t xml:space="preserve"> </w:t>
      </w:r>
      <w:r w:rsidR="004430F4" w:rsidRPr="004430F4">
        <w:rPr>
          <w:rFonts w:ascii="Times New Roman" w:hAnsi="Times New Roman" w:cs="Times New Roman"/>
          <w:sz w:val="28"/>
          <w:szCs w:val="28"/>
        </w:rPr>
        <w:t>ПОСТАНОВЛЯЮ</w:t>
      </w:r>
      <w:r w:rsidRPr="00D31FB5">
        <w:rPr>
          <w:rFonts w:ascii="Times New Roman" w:hAnsi="Times New Roman" w:cs="Times New Roman"/>
          <w:b/>
          <w:sz w:val="28"/>
          <w:szCs w:val="28"/>
        </w:rPr>
        <w:t>:</w:t>
      </w:r>
    </w:p>
    <w:p w:rsidR="00D31FB5" w:rsidRDefault="00915813" w:rsidP="004430F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813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D31FB5">
        <w:rPr>
          <w:rFonts w:ascii="Times New Roman" w:hAnsi="Times New Roman" w:cs="Times New Roman"/>
          <w:sz w:val="28"/>
          <w:szCs w:val="28"/>
        </w:rPr>
        <w:t xml:space="preserve">  Перечень приоритетных  и  социально  значимых  рынков  для  содействия  развитию  конкуренции  в  Юрлинском  муниципальном  районе  Пермского  края.</w:t>
      </w:r>
    </w:p>
    <w:p w:rsidR="00D31FB5" w:rsidRDefault="00D31FB5" w:rsidP="004430F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план  мероприятий («дорожная  карта») по  развитию  конкурентной  среды  на  территории  Юрлинского  муниципального  района  Пермского края.</w:t>
      </w:r>
    </w:p>
    <w:p w:rsidR="004430F4" w:rsidRDefault="00915813" w:rsidP="004430F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6C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806C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C806C1">
        <w:rPr>
          <w:rFonts w:ascii="Times New Roman" w:hAnsi="Times New Roman" w:cs="Times New Roman"/>
          <w:sz w:val="28"/>
          <w:szCs w:val="28"/>
        </w:rPr>
        <w:t xml:space="preserve">Постановление в муниципальной газете "Вестник Юрлы" и </w:t>
      </w:r>
      <w:r w:rsidR="00C806C1">
        <w:rPr>
          <w:rFonts w:ascii="Times New Roman" w:hAnsi="Times New Roman" w:cs="Times New Roman"/>
          <w:sz w:val="28"/>
          <w:szCs w:val="28"/>
        </w:rPr>
        <w:t>подлежит  размещению на официальном сайте А</w:t>
      </w:r>
      <w:r w:rsidRPr="00C806C1">
        <w:rPr>
          <w:rFonts w:ascii="Times New Roman" w:hAnsi="Times New Roman" w:cs="Times New Roman"/>
          <w:sz w:val="28"/>
          <w:szCs w:val="28"/>
        </w:rPr>
        <w:t>дминистрации Юрлинского муниципального района.</w:t>
      </w:r>
    </w:p>
    <w:p w:rsidR="004430F4" w:rsidRPr="004430F4" w:rsidRDefault="00915813" w:rsidP="004430F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0F4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опубликования.</w:t>
      </w:r>
    </w:p>
    <w:p w:rsidR="00915813" w:rsidRPr="004430F4" w:rsidRDefault="00287595" w:rsidP="004430F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15813" w:rsidRPr="004430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15813" w:rsidRPr="004430F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</w:t>
      </w:r>
      <w:r w:rsidR="00A666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666F6">
        <w:rPr>
          <w:rFonts w:ascii="Times New Roman" w:hAnsi="Times New Roman" w:cs="Times New Roman"/>
          <w:sz w:val="28"/>
          <w:szCs w:val="28"/>
        </w:rPr>
        <w:t>Мелехину</w:t>
      </w:r>
      <w:proofErr w:type="spellEnd"/>
      <w:r w:rsidR="00915813" w:rsidRPr="004430F4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44F53" w:rsidRDefault="00A44F53">
      <w:pPr>
        <w:rPr>
          <w:rFonts w:ascii="Times New Roman" w:hAnsi="Times New Roman" w:cs="Times New Roman"/>
          <w:sz w:val="28"/>
          <w:szCs w:val="28"/>
        </w:rPr>
      </w:pPr>
    </w:p>
    <w:p w:rsidR="00915813" w:rsidRDefault="00915813" w:rsidP="0091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915813" w:rsidRDefault="004430F4" w:rsidP="0091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5813">
        <w:rPr>
          <w:rFonts w:ascii="Times New Roman" w:hAnsi="Times New Roman" w:cs="Times New Roman"/>
          <w:sz w:val="28"/>
          <w:szCs w:val="28"/>
        </w:rPr>
        <w:t xml:space="preserve">лава Администрации района                                     </w:t>
      </w:r>
      <w:r w:rsidR="00CF4143">
        <w:rPr>
          <w:rFonts w:ascii="Times New Roman" w:hAnsi="Times New Roman" w:cs="Times New Roman"/>
          <w:sz w:val="28"/>
          <w:szCs w:val="28"/>
        </w:rPr>
        <w:t xml:space="preserve">                   Т.М. Моисеева</w:t>
      </w:r>
    </w:p>
    <w:p w:rsidR="009368EA" w:rsidRDefault="009368EA" w:rsidP="0091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0F" w:rsidRDefault="004F090F" w:rsidP="0091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F53" w:rsidRDefault="00A44F53" w:rsidP="0091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0F" w:rsidRDefault="00406218" w:rsidP="00406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F090F" w:rsidRDefault="004F090F" w:rsidP="0091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8EA" w:rsidRPr="00060EB4" w:rsidRDefault="009368EA" w:rsidP="009368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0EB4">
        <w:rPr>
          <w:rFonts w:ascii="Times New Roman" w:hAnsi="Times New Roman" w:cs="Times New Roman"/>
          <w:sz w:val="24"/>
          <w:szCs w:val="24"/>
        </w:rPr>
        <w:t>УТВЕРЖДЕН</w:t>
      </w:r>
    </w:p>
    <w:p w:rsidR="009368EA" w:rsidRPr="000B3EBC" w:rsidRDefault="009368EA" w:rsidP="009368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EB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8EA" w:rsidRPr="000B3EBC" w:rsidRDefault="009368EA" w:rsidP="009368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E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43F22">
        <w:rPr>
          <w:rFonts w:ascii="Times New Roman" w:hAnsi="Times New Roman" w:cs="Times New Roman"/>
          <w:sz w:val="24"/>
          <w:szCs w:val="24"/>
        </w:rPr>
        <w:t>Юрлинского</w:t>
      </w:r>
    </w:p>
    <w:p w:rsidR="009368EA" w:rsidRPr="000B3EBC" w:rsidRDefault="009368EA" w:rsidP="009368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EB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368EA" w:rsidRPr="00C03947" w:rsidRDefault="007A7140" w:rsidP="00936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21.12.2016 г.  № 383</w:t>
      </w:r>
    </w:p>
    <w:p w:rsidR="009368EA" w:rsidRDefault="009368EA" w:rsidP="00936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8EA" w:rsidRPr="004F090F" w:rsidRDefault="004430F4" w:rsidP="009368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ПЕРЕЧЕЬ</w:t>
      </w:r>
    </w:p>
    <w:p w:rsidR="004430F4" w:rsidRDefault="004430F4" w:rsidP="00443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приоритетных и  социально  значимых  рынков  для  содействия  развитию  конкуренции  в  Юрлинском  муниципальном  районе  Пермского  края</w:t>
      </w:r>
    </w:p>
    <w:p w:rsidR="004430F4" w:rsidRDefault="004430F4" w:rsidP="00443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30F4" w:rsidRPr="004430F4" w:rsidRDefault="004430F4" w:rsidP="004430F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0" w:type="auto"/>
        <w:tblLook w:val="04A0"/>
      </w:tblPr>
      <w:tblGrid>
        <w:gridCol w:w="666"/>
        <w:gridCol w:w="6447"/>
        <w:gridCol w:w="2458"/>
      </w:tblGrid>
      <w:tr w:rsidR="004430F4" w:rsidTr="00AE4774">
        <w:tc>
          <w:tcPr>
            <w:tcW w:w="666" w:type="dxa"/>
          </w:tcPr>
          <w:p w:rsidR="004430F4" w:rsidRDefault="004430F4" w:rsidP="004430F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7" w:type="dxa"/>
          </w:tcPr>
          <w:p w:rsidR="004430F4" w:rsidRDefault="004430F4" w:rsidP="004430F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рынка</w:t>
            </w:r>
          </w:p>
        </w:tc>
        <w:tc>
          <w:tcPr>
            <w:tcW w:w="2458" w:type="dxa"/>
          </w:tcPr>
          <w:p w:rsidR="004430F4" w:rsidRDefault="004430F4" w:rsidP="004430F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4430F4" w:rsidRDefault="004430F4" w:rsidP="004430F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24648" w:rsidTr="00B65907">
        <w:tc>
          <w:tcPr>
            <w:tcW w:w="9571" w:type="dxa"/>
            <w:gridSpan w:val="3"/>
          </w:tcPr>
          <w:p w:rsidR="00A24648" w:rsidRDefault="00A24648" w:rsidP="004430F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1.Приоритетные  рынки</w:t>
            </w:r>
          </w:p>
        </w:tc>
      </w:tr>
      <w:tr w:rsidR="004430F4" w:rsidRPr="00A047FE" w:rsidTr="00AE4774">
        <w:tc>
          <w:tcPr>
            <w:tcW w:w="666" w:type="dxa"/>
          </w:tcPr>
          <w:p w:rsidR="004430F4" w:rsidRDefault="002E173D" w:rsidP="004430F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7" w:type="dxa"/>
          </w:tcPr>
          <w:p w:rsidR="004430F4" w:rsidRDefault="00EE2824" w:rsidP="004430F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 муниципальных  закупок</w:t>
            </w:r>
          </w:p>
          <w:p w:rsidR="00EE2824" w:rsidRPr="00EE2824" w:rsidRDefault="00EE2824" w:rsidP="004430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Обоснование  для  включения: необходимо  поддержать  стабильные  показатели  закупок  у  субъектов  малого  предпринимательства и  социально ориентированных  некоммерческих  организаций  с  целью  их  прав  и  интересов,  предоставления им  доступа  к  возможности  выполнения  работ  и  оказания  услуг  для  муниципальных  нужд на  условиях, равных с  иными  участниками  рынка</w:t>
            </w:r>
          </w:p>
        </w:tc>
        <w:tc>
          <w:tcPr>
            <w:tcW w:w="2458" w:type="dxa"/>
          </w:tcPr>
          <w:p w:rsidR="004430F4" w:rsidRDefault="00A047FE" w:rsidP="004430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7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общественной  безопасности Администрации</w:t>
            </w:r>
          </w:p>
          <w:p w:rsidR="00A047FE" w:rsidRPr="00A047FE" w:rsidRDefault="00A047FE" w:rsidP="004430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Юрлинского  муниципального района</w:t>
            </w:r>
          </w:p>
        </w:tc>
      </w:tr>
      <w:tr w:rsidR="004430F4" w:rsidTr="00AE4774">
        <w:tc>
          <w:tcPr>
            <w:tcW w:w="666" w:type="dxa"/>
          </w:tcPr>
          <w:p w:rsidR="004430F4" w:rsidRDefault="00A047FE" w:rsidP="004430F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7" w:type="dxa"/>
          </w:tcPr>
          <w:p w:rsidR="004430F4" w:rsidRDefault="00A047FE" w:rsidP="004430F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 значимые  рынки</w:t>
            </w:r>
          </w:p>
        </w:tc>
        <w:tc>
          <w:tcPr>
            <w:tcW w:w="2458" w:type="dxa"/>
          </w:tcPr>
          <w:p w:rsidR="004430F4" w:rsidRDefault="004430F4" w:rsidP="004430F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F4" w:rsidTr="00AE4774">
        <w:tc>
          <w:tcPr>
            <w:tcW w:w="666" w:type="dxa"/>
          </w:tcPr>
          <w:p w:rsidR="004430F4" w:rsidRDefault="004430F4" w:rsidP="004430F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4430F4" w:rsidRDefault="00A047FE" w:rsidP="004430F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 розничной  торговли</w:t>
            </w:r>
          </w:p>
          <w:p w:rsidR="00682D65" w:rsidRPr="00682D65" w:rsidRDefault="00682D65" w:rsidP="004430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Необходимость создания  условий  для  расширения  количества  участников  на  данном  рынке  для  наиболее  полного  удовлетворения  нужд и  потребностей  жителей</w:t>
            </w:r>
            <w:r w:rsidR="00AE47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Юрлинского района.</w:t>
            </w:r>
          </w:p>
          <w:p w:rsidR="00F034A1" w:rsidRPr="00F034A1" w:rsidRDefault="00682D65" w:rsidP="004430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 возможности  осуществления  розничной  торговли  на  ярмарках</w:t>
            </w:r>
            <w:r w:rsidR="00AE477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58" w:type="dxa"/>
          </w:tcPr>
          <w:p w:rsidR="00682D65" w:rsidRPr="00682D65" w:rsidRDefault="00A51B1B" w:rsidP="004430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социально-экономического разви</w:t>
            </w:r>
            <w:r w:rsidR="00D15589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тия Администрации  Юрлинского муниципального района</w:t>
            </w:r>
          </w:p>
        </w:tc>
      </w:tr>
    </w:tbl>
    <w:p w:rsidR="00AE4774" w:rsidRDefault="00AE4774" w:rsidP="00443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774" w:rsidRDefault="00AE4774" w:rsidP="00443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774" w:rsidRDefault="00AE4774" w:rsidP="00443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774" w:rsidRDefault="00AE4774" w:rsidP="00443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774" w:rsidRDefault="00AE4774" w:rsidP="00443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774" w:rsidRDefault="00AE4774" w:rsidP="00443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774" w:rsidRDefault="00AE4774" w:rsidP="00443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774" w:rsidRDefault="00AE4774" w:rsidP="00443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774" w:rsidRDefault="00AE4774" w:rsidP="00443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774" w:rsidRDefault="00AE4774" w:rsidP="00443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774" w:rsidRDefault="00AE4774" w:rsidP="00443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774" w:rsidRDefault="00AE4774" w:rsidP="00443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774" w:rsidRDefault="00AE4774" w:rsidP="00443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774" w:rsidRDefault="00AE4774" w:rsidP="00443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774" w:rsidRDefault="00AE4774" w:rsidP="0092384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15589" w:rsidRDefault="00D15589" w:rsidP="0092384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15589" w:rsidRDefault="00D15589" w:rsidP="0092384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A7140" w:rsidRDefault="007A7140" w:rsidP="0092384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E4774" w:rsidRDefault="00AE4774" w:rsidP="00443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68EA" w:rsidRDefault="004430F4" w:rsidP="00406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0621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06218" w:rsidRPr="00406218" w:rsidRDefault="00406218" w:rsidP="00406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774" w:rsidRPr="00060EB4" w:rsidRDefault="00AE4774" w:rsidP="00AE47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0EB4">
        <w:rPr>
          <w:rFonts w:ascii="Times New Roman" w:hAnsi="Times New Roman" w:cs="Times New Roman"/>
          <w:sz w:val="24"/>
          <w:szCs w:val="24"/>
        </w:rPr>
        <w:t>УТВЕРЖДЕН</w:t>
      </w:r>
    </w:p>
    <w:p w:rsidR="00AE4774" w:rsidRPr="000B3EBC" w:rsidRDefault="00AE4774" w:rsidP="00AE47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EB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E4774" w:rsidRPr="000B3EBC" w:rsidRDefault="00AE4774" w:rsidP="00AE47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E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Юрлинского</w:t>
      </w:r>
    </w:p>
    <w:p w:rsidR="00AE4774" w:rsidRPr="000B3EBC" w:rsidRDefault="00AE4774" w:rsidP="00AE47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EB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E4774" w:rsidRPr="00C03947" w:rsidRDefault="007A7140" w:rsidP="00AE47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21.12.2016 г.  № 383</w:t>
      </w:r>
    </w:p>
    <w:p w:rsidR="009368EA" w:rsidRPr="004F090F" w:rsidRDefault="009368EA" w:rsidP="009368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68EA" w:rsidRDefault="00BE2651" w:rsidP="00BE26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651">
        <w:rPr>
          <w:rFonts w:ascii="Times New Roman" w:hAnsi="Times New Roman" w:cs="Times New Roman"/>
          <w:b/>
          <w:sz w:val="28"/>
          <w:szCs w:val="28"/>
        </w:rPr>
        <w:t>План  мероприятий («дорожная карта») по  развитию  конкурентной  среды  на  территории Юрлинского  муниципального  района  Пермского края</w:t>
      </w:r>
    </w:p>
    <w:p w:rsidR="00BE2651" w:rsidRDefault="00BE2651" w:rsidP="00BE2651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651">
        <w:rPr>
          <w:rFonts w:ascii="Times New Roman" w:hAnsi="Times New Roman" w:cs="Times New Roman"/>
          <w:sz w:val="28"/>
          <w:szCs w:val="28"/>
        </w:rPr>
        <w:t>Общее  описание  «дорожной  карты»</w:t>
      </w:r>
    </w:p>
    <w:p w:rsidR="00BE2651" w:rsidRPr="00BE2651" w:rsidRDefault="00BE2651" w:rsidP="00A8332B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368EA" w:rsidRPr="00C06C9D" w:rsidRDefault="00BE2651" w:rsidP="00C06C9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6C9D">
        <w:rPr>
          <w:rFonts w:ascii="Times New Roman" w:hAnsi="Times New Roman" w:cs="Times New Roman"/>
          <w:sz w:val="28"/>
          <w:szCs w:val="28"/>
        </w:rPr>
        <w:t>Поддержка  конкуренции  гарантируется  статьёй 8 Конституции  Российской  Федерации, является  одной  из  основ  конституционного  строя  Российской  Федерации,  а  также  постоянным  приоритетом  государственной  политики.</w:t>
      </w:r>
    </w:p>
    <w:p w:rsidR="009368EA" w:rsidRPr="00C06C9D" w:rsidRDefault="00467D3C" w:rsidP="00C06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6C9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06C9D">
        <w:rPr>
          <w:rFonts w:ascii="Times New Roman" w:hAnsi="Times New Roman" w:cs="Times New Roman"/>
          <w:sz w:val="28"/>
          <w:szCs w:val="28"/>
        </w:rPr>
        <w:t xml:space="preserve">Развитие  конкуренции  в  экономике – это  </w:t>
      </w:r>
      <w:proofErr w:type="spellStart"/>
      <w:r w:rsidRPr="00C06C9D">
        <w:rPr>
          <w:rFonts w:ascii="Times New Roman" w:hAnsi="Times New Roman" w:cs="Times New Roman"/>
          <w:sz w:val="28"/>
          <w:szCs w:val="28"/>
        </w:rPr>
        <w:t>многоаспектовая</w:t>
      </w:r>
      <w:proofErr w:type="spellEnd"/>
      <w:r w:rsidRPr="00C06C9D">
        <w:rPr>
          <w:rFonts w:ascii="Times New Roman" w:hAnsi="Times New Roman" w:cs="Times New Roman"/>
          <w:sz w:val="28"/>
          <w:szCs w:val="28"/>
        </w:rPr>
        <w:t xml:space="preserve">  задача,  решение  которой,  в  значительной  степени  зависит  от  эффективности  проведения  государственной  политики  по  широкому  спектру  направлений: от  макроэкономической  политики  по  широкому  спектру  направлений: от  макроэкономической  политики, создания  благоприятного  инвестиционного  климата, включая  развитие  финансовой  и  налоговой  системы,  снижение  административных  и  инфраструктурных  барьеров, до  защиты  прав  граждан и  национальной  политики.</w:t>
      </w:r>
      <w:proofErr w:type="gramEnd"/>
    </w:p>
    <w:p w:rsidR="00467D3C" w:rsidRPr="00C06C9D" w:rsidRDefault="00467D3C" w:rsidP="00C06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6C9D">
        <w:rPr>
          <w:rFonts w:ascii="Times New Roman" w:hAnsi="Times New Roman" w:cs="Times New Roman"/>
          <w:sz w:val="28"/>
          <w:szCs w:val="28"/>
        </w:rPr>
        <w:t xml:space="preserve">          В целом  план  мероприятий («дорожная карта»)</w:t>
      </w:r>
      <w:r w:rsidR="005E6616" w:rsidRPr="00C06C9D">
        <w:rPr>
          <w:rFonts w:ascii="Times New Roman" w:hAnsi="Times New Roman" w:cs="Times New Roman"/>
          <w:sz w:val="28"/>
          <w:szCs w:val="28"/>
        </w:rPr>
        <w:t xml:space="preserve"> по  развитию  конкурентной  среды  на  территории  Юрлинского муниципального  района (дале</w:t>
      </w:r>
      <w:proofErr w:type="gramStart"/>
      <w:r w:rsidR="005E6616" w:rsidRPr="00C06C9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E6616" w:rsidRPr="00C06C9D">
        <w:rPr>
          <w:rFonts w:ascii="Times New Roman" w:hAnsi="Times New Roman" w:cs="Times New Roman"/>
          <w:sz w:val="28"/>
          <w:szCs w:val="28"/>
        </w:rPr>
        <w:t>«дорожная карта») призван  способствовать  созданию  благоприятных  условий  для  развития  конкуренции  в  Юрлинском муниципальном  районе, как  следствие, повышение  эффективности  экономики и росту качества жизни населения Юрлинского муниципального  района.</w:t>
      </w:r>
    </w:p>
    <w:p w:rsidR="005E6616" w:rsidRPr="00C06C9D" w:rsidRDefault="005E6616" w:rsidP="00C06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6C9D">
        <w:rPr>
          <w:rFonts w:ascii="Times New Roman" w:hAnsi="Times New Roman" w:cs="Times New Roman"/>
          <w:sz w:val="28"/>
          <w:szCs w:val="28"/>
        </w:rPr>
        <w:t xml:space="preserve">         Структура  «дорожной карты» соответствует  структуре  плана  мероприятий («дорожной карте») «Развитие  конкуренции  и  совершенствование антимонопольной  политики  в  Пермском  крае», утвержденного  распоряжением  Правительства  Пермского края от 18  июня 2015  года № 190-рп. </w:t>
      </w:r>
      <w:r w:rsidR="0008761E" w:rsidRPr="00C06C9D">
        <w:rPr>
          <w:rFonts w:ascii="Times New Roman" w:hAnsi="Times New Roman" w:cs="Times New Roman"/>
          <w:sz w:val="28"/>
          <w:szCs w:val="28"/>
        </w:rPr>
        <w:t xml:space="preserve">В  «дорожной карте» </w:t>
      </w:r>
      <w:proofErr w:type="gramStart"/>
      <w:r w:rsidR="0008761E" w:rsidRPr="00C06C9D"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 w:rsidR="0008761E" w:rsidRPr="00C06C9D">
        <w:rPr>
          <w:rFonts w:ascii="Times New Roman" w:hAnsi="Times New Roman" w:cs="Times New Roman"/>
          <w:sz w:val="28"/>
          <w:szCs w:val="28"/>
        </w:rPr>
        <w:t>:</w:t>
      </w:r>
    </w:p>
    <w:p w:rsidR="0008761E" w:rsidRPr="00C06C9D" w:rsidRDefault="0008761E" w:rsidP="00C06C9D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6C9D">
        <w:rPr>
          <w:rFonts w:ascii="Times New Roman" w:hAnsi="Times New Roman" w:cs="Times New Roman"/>
          <w:b w:val="0"/>
          <w:sz w:val="28"/>
          <w:szCs w:val="28"/>
        </w:rPr>
        <w:t>Перечень приоритетных и  социально  значимых  рынков  для  содействия  развитию  конкуренции  в  Юрлинском  муниципальном  районе  Пермского  края</w:t>
      </w:r>
      <w:r w:rsidR="00A8332B" w:rsidRPr="00C06C9D">
        <w:rPr>
          <w:rFonts w:ascii="Times New Roman" w:hAnsi="Times New Roman" w:cs="Times New Roman"/>
          <w:b w:val="0"/>
          <w:sz w:val="28"/>
          <w:szCs w:val="28"/>
        </w:rPr>
        <w:t>, (приложение  1 к  настоящей «дорожной карте»), который  включает  следующие  разделы:</w:t>
      </w:r>
    </w:p>
    <w:p w:rsidR="00A8332B" w:rsidRPr="00C06C9D" w:rsidRDefault="00A8332B" w:rsidP="00C06C9D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6C9D">
        <w:rPr>
          <w:rFonts w:ascii="Times New Roman" w:hAnsi="Times New Roman" w:cs="Times New Roman"/>
          <w:b w:val="0"/>
          <w:sz w:val="28"/>
          <w:szCs w:val="28"/>
        </w:rPr>
        <w:t>«Рынок  муниципальных закупок»,</w:t>
      </w:r>
    </w:p>
    <w:p w:rsidR="00A8332B" w:rsidRPr="00C06C9D" w:rsidRDefault="00A8332B" w:rsidP="00C06C9D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6C9D">
        <w:rPr>
          <w:rFonts w:ascii="Times New Roman" w:hAnsi="Times New Roman" w:cs="Times New Roman"/>
          <w:b w:val="0"/>
          <w:sz w:val="28"/>
          <w:szCs w:val="28"/>
        </w:rPr>
        <w:t>«Рынок  розничной  торговли»</w:t>
      </w:r>
    </w:p>
    <w:p w:rsidR="00A8332B" w:rsidRPr="00C06C9D" w:rsidRDefault="00A8332B" w:rsidP="00C06C9D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6C9D">
        <w:rPr>
          <w:rFonts w:ascii="Times New Roman" w:hAnsi="Times New Roman" w:cs="Times New Roman"/>
          <w:b w:val="0"/>
          <w:sz w:val="28"/>
          <w:szCs w:val="28"/>
        </w:rPr>
        <w:t>План  мероприятий по  развитию  конкурентной  среды  в  Юрлинском  муниципальном  районе. (Приложение 2 к данной «дорожной карте»</w:t>
      </w:r>
      <w:r w:rsidR="00287595">
        <w:rPr>
          <w:rFonts w:ascii="Times New Roman" w:hAnsi="Times New Roman" w:cs="Times New Roman"/>
          <w:b w:val="0"/>
          <w:sz w:val="28"/>
          <w:szCs w:val="28"/>
        </w:rPr>
        <w:t>)</w:t>
      </w:r>
      <w:r w:rsidRPr="00C06C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332B" w:rsidRPr="00C06C9D" w:rsidRDefault="00A8332B" w:rsidP="00C06C9D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332B" w:rsidRPr="001E24B0" w:rsidRDefault="00922FB1" w:rsidP="00922FB1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24B0">
        <w:rPr>
          <w:rFonts w:ascii="Times New Roman" w:hAnsi="Times New Roman" w:cs="Times New Roman"/>
          <w:b w:val="0"/>
          <w:sz w:val="28"/>
          <w:szCs w:val="28"/>
        </w:rPr>
        <w:t>Основные  направления «дорожной карты»</w:t>
      </w:r>
    </w:p>
    <w:p w:rsidR="0008761E" w:rsidRPr="00C06C9D" w:rsidRDefault="0008761E" w:rsidP="00C06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FB1" w:rsidRPr="00C06C9D" w:rsidRDefault="00922FB1" w:rsidP="00C06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C9D">
        <w:rPr>
          <w:rFonts w:ascii="Times New Roman" w:hAnsi="Times New Roman" w:cs="Times New Roman"/>
          <w:sz w:val="28"/>
          <w:szCs w:val="28"/>
        </w:rPr>
        <w:t xml:space="preserve">Деятельность  Администрации  Юрлинского  муниципального  района  </w:t>
      </w:r>
      <w:r w:rsidR="009368EA" w:rsidRPr="00C06C9D">
        <w:rPr>
          <w:rFonts w:ascii="Times New Roman" w:hAnsi="Times New Roman" w:cs="Times New Roman"/>
          <w:sz w:val="28"/>
          <w:szCs w:val="28"/>
        </w:rPr>
        <w:t xml:space="preserve"> </w:t>
      </w:r>
      <w:r w:rsidRPr="00C06C9D">
        <w:rPr>
          <w:rFonts w:ascii="Times New Roman" w:hAnsi="Times New Roman" w:cs="Times New Roman"/>
          <w:sz w:val="28"/>
          <w:szCs w:val="28"/>
        </w:rPr>
        <w:t>в  рамках  развития  конкурентной  среды, как  активной  составляющей  конкурентной  политики,  должна  обеспечивать  достижение  следующих  целей:</w:t>
      </w:r>
    </w:p>
    <w:p w:rsidR="006058B0" w:rsidRPr="00C06C9D" w:rsidRDefault="000D4D9E" w:rsidP="00C06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C9D">
        <w:rPr>
          <w:rFonts w:ascii="Times New Roman" w:hAnsi="Times New Roman" w:cs="Times New Roman"/>
          <w:sz w:val="28"/>
          <w:szCs w:val="28"/>
        </w:rPr>
        <w:t xml:space="preserve">- </w:t>
      </w:r>
      <w:r w:rsidR="00922FB1" w:rsidRPr="00C06C9D">
        <w:rPr>
          <w:rFonts w:ascii="Times New Roman" w:hAnsi="Times New Roman" w:cs="Times New Roman"/>
          <w:sz w:val="28"/>
          <w:szCs w:val="28"/>
        </w:rPr>
        <w:t>создание  благоприятных условий  для  развития  конкуренции  в  социально-значимых  отраслях  экономики</w:t>
      </w:r>
      <w:r w:rsidR="006058B0" w:rsidRPr="00C06C9D">
        <w:rPr>
          <w:rFonts w:ascii="Times New Roman" w:hAnsi="Times New Roman" w:cs="Times New Roman"/>
          <w:sz w:val="28"/>
          <w:szCs w:val="28"/>
        </w:rPr>
        <w:t>;</w:t>
      </w:r>
    </w:p>
    <w:p w:rsidR="000D4D9E" w:rsidRPr="00C06C9D" w:rsidRDefault="000D4D9E" w:rsidP="00C06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C9D">
        <w:rPr>
          <w:rFonts w:ascii="Times New Roman" w:hAnsi="Times New Roman" w:cs="Times New Roman"/>
          <w:sz w:val="28"/>
          <w:szCs w:val="28"/>
        </w:rPr>
        <w:t>- рост  уровня  удовлетворенности  населения  качеством  предоставляемых  услуг;</w:t>
      </w:r>
    </w:p>
    <w:p w:rsidR="000C1D4C" w:rsidRDefault="000D4D9E" w:rsidP="00C06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C9D">
        <w:rPr>
          <w:rFonts w:ascii="Times New Roman" w:hAnsi="Times New Roman" w:cs="Times New Roman"/>
          <w:sz w:val="28"/>
          <w:szCs w:val="28"/>
        </w:rPr>
        <w:t>-  повышение  прозрачности  закупок  в  рамках  Федерального  закона от 05.04.2013 года  № 44-ФЗ «О контрактной  системе  в  сфере  закупок  товаров,  работ,  услуг  для  обеспечения  государст</w:t>
      </w:r>
      <w:r w:rsidR="00287595">
        <w:rPr>
          <w:rFonts w:ascii="Times New Roman" w:hAnsi="Times New Roman" w:cs="Times New Roman"/>
          <w:sz w:val="28"/>
          <w:szCs w:val="28"/>
        </w:rPr>
        <w:t>венных  и  муниципальных  нужд»;</w:t>
      </w:r>
    </w:p>
    <w:p w:rsidR="00287595" w:rsidRPr="00C06C9D" w:rsidRDefault="00287595" w:rsidP="00C06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насыщение  рынка продовольствия  продукцией  местных  производителей, содействие  сбыту сельхозпродукции, повышение  её  конкурентоспособности.</w:t>
      </w:r>
    </w:p>
    <w:p w:rsidR="000C1D4C" w:rsidRPr="00C06C9D" w:rsidRDefault="000C1D4C" w:rsidP="00C06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F4B" w:rsidRPr="001E24B0" w:rsidRDefault="000C1D4C" w:rsidP="00C06C9D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E24B0">
        <w:rPr>
          <w:rFonts w:ascii="Times New Roman" w:hAnsi="Times New Roman" w:cs="Times New Roman"/>
          <w:sz w:val="28"/>
          <w:szCs w:val="28"/>
        </w:rPr>
        <w:t>Ожидаемые  результаты  от  реализации  «дорожной карты»</w:t>
      </w:r>
    </w:p>
    <w:p w:rsidR="000C1D4C" w:rsidRPr="001E24B0" w:rsidRDefault="000C1D4C" w:rsidP="00C06C9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1D4C" w:rsidRDefault="000C1D4C" w:rsidP="00C06C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C9D">
        <w:rPr>
          <w:rFonts w:ascii="Times New Roman" w:hAnsi="Times New Roman" w:cs="Times New Roman"/>
          <w:sz w:val="28"/>
          <w:szCs w:val="28"/>
        </w:rPr>
        <w:t>Реализация  направлений  деятельности  исполнительных  органов  Юрлинского  муниципального  района  в  рамках  «дорожной  карты» позволит  обеспечить  свободную  конкуренцию</w:t>
      </w:r>
      <w:r w:rsidR="00C06C9D" w:rsidRPr="00C06C9D">
        <w:rPr>
          <w:rFonts w:ascii="Times New Roman" w:hAnsi="Times New Roman" w:cs="Times New Roman"/>
          <w:sz w:val="28"/>
          <w:szCs w:val="28"/>
        </w:rPr>
        <w:t xml:space="preserve">  на  приоритетных  и  социально  значимых  рынках, совершенствовать  антимонопольную  политику, а  также  улучшить  инвестиционный  климат  Юрлинского  муниципального  района. Последовательное  решение  задач  по  созданию  условий  для  добросовестной  конкуренции  в  Юрлинском  муниципальном  районе должно  обеспечить  достижение  следующих  результатов:</w:t>
      </w:r>
    </w:p>
    <w:p w:rsidR="00C06C9D" w:rsidRDefault="00406218" w:rsidP="00C06C9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6C9D">
        <w:rPr>
          <w:rFonts w:ascii="Times New Roman" w:hAnsi="Times New Roman" w:cs="Times New Roman"/>
          <w:sz w:val="28"/>
          <w:szCs w:val="28"/>
        </w:rPr>
        <w:t>оздание условий  для  развития  необходимых  отраслей экономики  в  Юрлинском  муниципальном  районе;</w:t>
      </w:r>
    </w:p>
    <w:p w:rsidR="00044F4B" w:rsidRDefault="00A51B1B" w:rsidP="00A51B1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A51B1B">
        <w:rPr>
          <w:rFonts w:ascii="Times New Roman" w:hAnsi="Times New Roman" w:cs="Times New Roman"/>
          <w:sz w:val="28"/>
          <w:szCs w:val="28"/>
        </w:rPr>
        <w:t xml:space="preserve">  стабильных  показателей  закупок  у  субъектов  малого  предпринимательства  и  социально ориентированных  некоммерческих  организаций  с  целью  их  прав и 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B1B" w:rsidRPr="00A51B1B" w:rsidRDefault="00A51B1B" w:rsidP="00A51B1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 условий для  увеличения  мест  для</w:t>
      </w:r>
      <w:r w:rsidR="00923844">
        <w:rPr>
          <w:rFonts w:ascii="Times New Roman" w:hAnsi="Times New Roman" w:cs="Times New Roman"/>
          <w:sz w:val="28"/>
          <w:szCs w:val="28"/>
        </w:rPr>
        <w:t xml:space="preserve">  реализации  продукции  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  производителей</w:t>
      </w:r>
      <w:r w:rsidR="00B543F8">
        <w:rPr>
          <w:rFonts w:ascii="Times New Roman" w:hAnsi="Times New Roman" w:cs="Times New Roman"/>
          <w:sz w:val="28"/>
          <w:szCs w:val="28"/>
        </w:rPr>
        <w:t>.</w:t>
      </w:r>
    </w:p>
    <w:p w:rsidR="00044F4B" w:rsidRPr="00A51B1B" w:rsidRDefault="00044F4B" w:rsidP="00186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A62" w:rsidRPr="00A51B1B" w:rsidRDefault="00250A62" w:rsidP="00186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532" w:rsidRDefault="00B92532" w:rsidP="00186E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532" w:rsidRDefault="00B92532" w:rsidP="00186E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532" w:rsidRDefault="00B92532" w:rsidP="00186E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532" w:rsidRDefault="00B92532" w:rsidP="00186E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532" w:rsidRDefault="00B92532" w:rsidP="00186E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532" w:rsidRDefault="00B92532" w:rsidP="00186E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532" w:rsidRDefault="00B92532" w:rsidP="00186E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90F" w:rsidRDefault="004F090F" w:rsidP="00A666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F090F" w:rsidSect="00CF414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25" w:rsidRDefault="00AB3A25" w:rsidP="00000DED">
      <w:pPr>
        <w:spacing w:after="0" w:line="240" w:lineRule="auto"/>
      </w:pPr>
      <w:r>
        <w:separator/>
      </w:r>
    </w:p>
  </w:endnote>
  <w:endnote w:type="continuationSeparator" w:id="0">
    <w:p w:rsidR="00AB3A25" w:rsidRDefault="00AB3A25" w:rsidP="0000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25" w:rsidRDefault="00AB3A25" w:rsidP="00000DED">
      <w:pPr>
        <w:spacing w:after="0" w:line="240" w:lineRule="auto"/>
      </w:pPr>
      <w:r>
        <w:separator/>
      </w:r>
    </w:p>
  </w:footnote>
  <w:footnote w:type="continuationSeparator" w:id="0">
    <w:p w:rsidR="00AB3A25" w:rsidRDefault="00AB3A25" w:rsidP="0000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ED" w:rsidRDefault="00CF4143" w:rsidP="00CF4143">
    <w:pPr>
      <w:pStyle w:val="a3"/>
      <w:tabs>
        <w:tab w:val="clear" w:pos="9355"/>
        <w:tab w:val="left" w:pos="3994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1106"/>
    <w:multiLevelType w:val="hybridMultilevel"/>
    <w:tmpl w:val="4D78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D181F"/>
    <w:multiLevelType w:val="hybridMultilevel"/>
    <w:tmpl w:val="DD24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2CA6"/>
    <w:multiLevelType w:val="hybridMultilevel"/>
    <w:tmpl w:val="82AA49E2"/>
    <w:lvl w:ilvl="0" w:tplc="746A862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27286"/>
    <w:multiLevelType w:val="hybridMultilevel"/>
    <w:tmpl w:val="9DFC4DC8"/>
    <w:lvl w:ilvl="0" w:tplc="88326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A7C01"/>
    <w:rsid w:val="00000DED"/>
    <w:rsid w:val="0002457C"/>
    <w:rsid w:val="00044F4B"/>
    <w:rsid w:val="00057E59"/>
    <w:rsid w:val="0008761E"/>
    <w:rsid w:val="000C1D4C"/>
    <w:rsid w:val="000C6541"/>
    <w:rsid w:val="000D3314"/>
    <w:rsid w:val="000D4D9E"/>
    <w:rsid w:val="00160071"/>
    <w:rsid w:val="00186E26"/>
    <w:rsid w:val="001A3B15"/>
    <w:rsid w:val="001C4378"/>
    <w:rsid w:val="001E24B0"/>
    <w:rsid w:val="001E3FFE"/>
    <w:rsid w:val="00204A54"/>
    <w:rsid w:val="002504F3"/>
    <w:rsid w:val="00250A62"/>
    <w:rsid w:val="00281B63"/>
    <w:rsid w:val="00287595"/>
    <w:rsid w:val="002E173D"/>
    <w:rsid w:val="00322E23"/>
    <w:rsid w:val="0034244B"/>
    <w:rsid w:val="00382A51"/>
    <w:rsid w:val="0040376A"/>
    <w:rsid w:val="00404607"/>
    <w:rsid w:val="00406218"/>
    <w:rsid w:val="004430F4"/>
    <w:rsid w:val="00467D3C"/>
    <w:rsid w:val="004F090F"/>
    <w:rsid w:val="00503E6B"/>
    <w:rsid w:val="00537DC2"/>
    <w:rsid w:val="00570145"/>
    <w:rsid w:val="00575C68"/>
    <w:rsid w:val="005A7E54"/>
    <w:rsid w:val="005C21B2"/>
    <w:rsid w:val="005E6616"/>
    <w:rsid w:val="005F24C8"/>
    <w:rsid w:val="006058B0"/>
    <w:rsid w:val="00682D65"/>
    <w:rsid w:val="00695445"/>
    <w:rsid w:val="006A4C28"/>
    <w:rsid w:val="006C607F"/>
    <w:rsid w:val="006E3F21"/>
    <w:rsid w:val="0073513D"/>
    <w:rsid w:val="0074489B"/>
    <w:rsid w:val="007A7140"/>
    <w:rsid w:val="007D2BDD"/>
    <w:rsid w:val="0084039C"/>
    <w:rsid w:val="00915813"/>
    <w:rsid w:val="00922FB1"/>
    <w:rsid w:val="00923844"/>
    <w:rsid w:val="009368EA"/>
    <w:rsid w:val="00956BF9"/>
    <w:rsid w:val="0097571F"/>
    <w:rsid w:val="00976E86"/>
    <w:rsid w:val="009B30ED"/>
    <w:rsid w:val="009D617E"/>
    <w:rsid w:val="009E60CA"/>
    <w:rsid w:val="00A047FE"/>
    <w:rsid w:val="00A237B9"/>
    <w:rsid w:val="00A24648"/>
    <w:rsid w:val="00A37BF3"/>
    <w:rsid w:val="00A43F22"/>
    <w:rsid w:val="00A44F53"/>
    <w:rsid w:val="00A46117"/>
    <w:rsid w:val="00A51B1B"/>
    <w:rsid w:val="00A52DE1"/>
    <w:rsid w:val="00A666F6"/>
    <w:rsid w:val="00A8332B"/>
    <w:rsid w:val="00AB3A25"/>
    <w:rsid w:val="00AE4774"/>
    <w:rsid w:val="00B12794"/>
    <w:rsid w:val="00B24CFA"/>
    <w:rsid w:val="00B444BD"/>
    <w:rsid w:val="00B543F8"/>
    <w:rsid w:val="00B92532"/>
    <w:rsid w:val="00B940FD"/>
    <w:rsid w:val="00B94FFF"/>
    <w:rsid w:val="00BB67B8"/>
    <w:rsid w:val="00BD5C51"/>
    <w:rsid w:val="00BE2651"/>
    <w:rsid w:val="00C03947"/>
    <w:rsid w:val="00C03A0D"/>
    <w:rsid w:val="00C06C9D"/>
    <w:rsid w:val="00C806C1"/>
    <w:rsid w:val="00CA2DA0"/>
    <w:rsid w:val="00CA7C01"/>
    <w:rsid w:val="00CC3F2B"/>
    <w:rsid w:val="00CD5042"/>
    <w:rsid w:val="00CE2F3C"/>
    <w:rsid w:val="00CF4143"/>
    <w:rsid w:val="00D15589"/>
    <w:rsid w:val="00D31FB5"/>
    <w:rsid w:val="00D32EE1"/>
    <w:rsid w:val="00DD1943"/>
    <w:rsid w:val="00DF1B29"/>
    <w:rsid w:val="00E06579"/>
    <w:rsid w:val="00E64FF8"/>
    <w:rsid w:val="00EB23A2"/>
    <w:rsid w:val="00ED7F69"/>
    <w:rsid w:val="00EE2824"/>
    <w:rsid w:val="00EF6D68"/>
    <w:rsid w:val="00F034A1"/>
    <w:rsid w:val="00FD5150"/>
    <w:rsid w:val="00FD7872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DED"/>
  </w:style>
  <w:style w:type="paragraph" w:styleId="a5">
    <w:name w:val="footer"/>
    <w:basedOn w:val="a"/>
    <w:link w:val="a6"/>
    <w:uiPriority w:val="99"/>
    <w:unhideWhenUsed/>
    <w:rsid w:val="0000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DED"/>
  </w:style>
  <w:style w:type="paragraph" w:customStyle="1" w:styleId="ConsPlusNormal">
    <w:name w:val="ConsPlusNormal"/>
    <w:rsid w:val="001E3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F2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4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DED"/>
  </w:style>
  <w:style w:type="paragraph" w:styleId="a5">
    <w:name w:val="footer"/>
    <w:basedOn w:val="a"/>
    <w:link w:val="a6"/>
    <w:uiPriority w:val="99"/>
    <w:unhideWhenUsed/>
    <w:rsid w:val="0000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DED"/>
  </w:style>
  <w:style w:type="paragraph" w:customStyle="1" w:styleId="ConsPlusNormal">
    <w:name w:val="ConsPlusNormal"/>
    <w:rsid w:val="001E3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2EB7-01E0-4689-A49E-576D34E0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Михайловна</cp:lastModifiedBy>
  <cp:revision>41</cp:revision>
  <cp:lastPrinted>2016-12-21T09:38:00Z</cp:lastPrinted>
  <dcterms:created xsi:type="dcterms:W3CDTF">2016-10-25T06:23:00Z</dcterms:created>
  <dcterms:modified xsi:type="dcterms:W3CDTF">2016-12-21T09:51:00Z</dcterms:modified>
</cp:coreProperties>
</file>