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4" w:rsidRDefault="004122F4" w:rsidP="004122F4">
      <w:pPr>
        <w:jc w:val="right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    </w:t>
      </w:r>
    </w:p>
    <w:p w:rsidR="004122F4" w:rsidRPr="0064605D" w:rsidRDefault="004122F4" w:rsidP="004122F4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</w:t>
      </w:r>
    </w:p>
    <w:p w:rsidR="004122F4" w:rsidRDefault="004122F4" w:rsidP="00412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4122F4" w:rsidRDefault="004122F4" w:rsidP="004122F4">
      <w:pPr>
        <w:tabs>
          <w:tab w:val="left" w:pos="540"/>
        </w:tabs>
        <w:jc w:val="both"/>
        <w:rPr>
          <w:sz w:val="28"/>
          <w:szCs w:val="28"/>
        </w:rPr>
      </w:pPr>
    </w:p>
    <w:p w:rsidR="004122F4" w:rsidRDefault="004122F4" w:rsidP="004122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2F4" w:rsidRDefault="004122F4" w:rsidP="004122F4">
      <w:pPr>
        <w:jc w:val="both"/>
        <w:rPr>
          <w:b/>
          <w:sz w:val="32"/>
        </w:rPr>
      </w:pPr>
    </w:p>
    <w:p w:rsidR="004122F4" w:rsidRDefault="004122F4" w:rsidP="004122F4">
      <w:pPr>
        <w:jc w:val="both"/>
        <w:rPr>
          <w:sz w:val="28"/>
        </w:rPr>
      </w:pPr>
      <w:r>
        <w:rPr>
          <w:sz w:val="28"/>
        </w:rPr>
        <w:t xml:space="preserve">от  </w:t>
      </w:r>
      <w:r w:rsidR="004904BE">
        <w:rPr>
          <w:sz w:val="28"/>
        </w:rPr>
        <w:t>02.05.2017</w:t>
      </w:r>
      <w:r w:rsidR="00EA5F77">
        <w:rPr>
          <w:sz w:val="28"/>
        </w:rPr>
        <w:t xml:space="preserve">                                                                                      №   </w:t>
      </w:r>
      <w:r w:rsidR="004904BE">
        <w:rPr>
          <w:sz w:val="28"/>
        </w:rPr>
        <w:t>177</w:t>
      </w:r>
      <w:bookmarkStart w:id="0" w:name="_GoBack"/>
      <w:bookmarkEnd w:id="0"/>
      <w:r>
        <w:rPr>
          <w:sz w:val="28"/>
        </w:rPr>
        <w:t xml:space="preserve">           </w:t>
      </w:r>
    </w:p>
    <w:p w:rsidR="004122F4" w:rsidRDefault="004122F4" w:rsidP="004122F4">
      <w:pPr>
        <w:jc w:val="both"/>
        <w:rPr>
          <w:b/>
          <w:sz w:val="28"/>
        </w:rPr>
      </w:pPr>
    </w:p>
    <w:p w:rsidR="004122F4" w:rsidRPr="00A71194" w:rsidRDefault="00583421" w:rsidP="004122F4">
      <w:pPr>
        <w:tabs>
          <w:tab w:val="left" w:pos="4111"/>
        </w:tabs>
        <w:ind w:right="4962"/>
        <w:jc w:val="both"/>
        <w:rPr>
          <w:sz w:val="28"/>
        </w:rPr>
      </w:pPr>
      <w:r>
        <w:rPr>
          <w:sz w:val="28"/>
        </w:rPr>
        <w:t>О внесении изменений в порядок</w:t>
      </w:r>
      <w:r w:rsidR="004122F4" w:rsidRPr="004122F4">
        <w:rPr>
          <w:sz w:val="28"/>
        </w:rPr>
        <w:t xml:space="preserve"> проведения конкурсного отбора проектов инициативного бюджетирования комиссией</w:t>
      </w:r>
      <w:r w:rsidR="00D37655">
        <w:rPr>
          <w:sz w:val="28"/>
        </w:rPr>
        <w:t xml:space="preserve"> Юрлинского муниципального района</w:t>
      </w:r>
    </w:p>
    <w:p w:rsidR="004122F4" w:rsidRDefault="004122F4" w:rsidP="004122F4">
      <w:pPr>
        <w:jc w:val="both"/>
        <w:rPr>
          <w:b/>
          <w:sz w:val="28"/>
        </w:rPr>
      </w:pPr>
    </w:p>
    <w:p w:rsidR="009C251A" w:rsidRDefault="009C251A"/>
    <w:p w:rsidR="004122F4" w:rsidRPr="004122F4" w:rsidRDefault="004122F4" w:rsidP="004122F4">
      <w:pPr>
        <w:ind w:firstLine="709"/>
        <w:jc w:val="both"/>
        <w:rPr>
          <w:sz w:val="28"/>
          <w:szCs w:val="28"/>
        </w:rPr>
      </w:pPr>
      <w:r w:rsidRPr="004122F4">
        <w:rPr>
          <w:sz w:val="28"/>
          <w:szCs w:val="28"/>
        </w:rPr>
        <w:t>В целях реализации Закона  Пермского края от 02 июня 2016 года</w:t>
      </w:r>
      <w:r>
        <w:rPr>
          <w:sz w:val="28"/>
          <w:szCs w:val="28"/>
        </w:rPr>
        <w:t xml:space="preserve"> </w:t>
      </w:r>
      <w:r w:rsidRPr="004122F4">
        <w:rPr>
          <w:sz w:val="28"/>
          <w:szCs w:val="28"/>
        </w:rPr>
        <w:t>№ 654-ПК «О реализации проектов инициативного бюджетирования в Пермском крае»</w:t>
      </w:r>
      <w:r>
        <w:rPr>
          <w:sz w:val="28"/>
          <w:szCs w:val="28"/>
        </w:rPr>
        <w:t>,</w:t>
      </w:r>
      <w:r w:rsidRPr="004122F4">
        <w:t xml:space="preserve"> </w:t>
      </w:r>
      <w:r w:rsidR="00583421" w:rsidRPr="00583421">
        <w:rPr>
          <w:sz w:val="28"/>
          <w:szCs w:val="28"/>
        </w:rPr>
        <w:t>Постановление Правительства Пермского края от 10.01.2017 N 6-п "Об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бюджетирования"</w:t>
      </w:r>
      <w:r w:rsidR="00583421">
        <w:rPr>
          <w:sz w:val="28"/>
          <w:szCs w:val="28"/>
        </w:rPr>
        <w:t xml:space="preserve">, </w:t>
      </w:r>
      <w:r w:rsidRPr="004122F4">
        <w:rPr>
          <w:sz w:val="28"/>
          <w:szCs w:val="28"/>
        </w:rPr>
        <w:t>Администрация Юрлинского муниципального района</w:t>
      </w:r>
    </w:p>
    <w:p w:rsidR="004122F4" w:rsidRPr="004122F4" w:rsidRDefault="004122F4" w:rsidP="004122F4">
      <w:pPr>
        <w:ind w:firstLine="709"/>
        <w:jc w:val="both"/>
        <w:rPr>
          <w:sz w:val="28"/>
          <w:szCs w:val="28"/>
        </w:rPr>
      </w:pPr>
      <w:r w:rsidRPr="004122F4">
        <w:rPr>
          <w:sz w:val="28"/>
          <w:szCs w:val="28"/>
        </w:rPr>
        <w:t xml:space="preserve"> </w:t>
      </w:r>
    </w:p>
    <w:p w:rsidR="004122F4" w:rsidRDefault="004122F4" w:rsidP="004122F4">
      <w:pPr>
        <w:ind w:firstLine="709"/>
        <w:jc w:val="both"/>
        <w:rPr>
          <w:sz w:val="28"/>
          <w:szCs w:val="28"/>
        </w:rPr>
      </w:pPr>
      <w:r w:rsidRPr="004122F4">
        <w:rPr>
          <w:sz w:val="28"/>
          <w:szCs w:val="28"/>
        </w:rPr>
        <w:t>ПОСТАНОВЛЯЕТ:</w:t>
      </w:r>
    </w:p>
    <w:p w:rsidR="004122F4" w:rsidRDefault="004122F4" w:rsidP="00EB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342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Порядок</w:t>
      </w:r>
      <w:r w:rsidRPr="004122F4">
        <w:rPr>
          <w:sz w:val="28"/>
          <w:szCs w:val="28"/>
        </w:rPr>
        <w:t xml:space="preserve"> проведения конкурсного отбора проектов инициативного бюджетирования комиссией</w:t>
      </w:r>
      <w:r w:rsidR="00D37655">
        <w:rPr>
          <w:sz w:val="28"/>
          <w:szCs w:val="28"/>
        </w:rPr>
        <w:t xml:space="preserve"> Юрлинского муниципального района</w:t>
      </w:r>
      <w:r w:rsidRPr="004122F4">
        <w:rPr>
          <w:sz w:val="28"/>
          <w:szCs w:val="28"/>
        </w:rPr>
        <w:t xml:space="preserve"> (далее – Порядок)</w:t>
      </w:r>
      <w:r w:rsidR="00583421">
        <w:rPr>
          <w:sz w:val="28"/>
          <w:szCs w:val="28"/>
        </w:rPr>
        <w:t>, утвержденного постановлением Администрации Юрлинского муниципального района № 32 от 01.02.2017 г</w:t>
      </w:r>
      <w:r>
        <w:rPr>
          <w:sz w:val="28"/>
          <w:szCs w:val="28"/>
        </w:rPr>
        <w:t>.</w:t>
      </w:r>
    </w:p>
    <w:p w:rsidR="00583421" w:rsidRDefault="00583421" w:rsidP="00EB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1.3 Порядка изложить в следующей редакции:</w:t>
      </w:r>
    </w:p>
    <w:p w:rsidR="00583421" w:rsidRDefault="00583421" w:rsidP="00EB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3421">
        <w:rPr>
          <w:sz w:val="28"/>
          <w:szCs w:val="28"/>
        </w:rPr>
        <w:t xml:space="preserve">Право на участие в конкурсном отборе имеют проекты, подготовленные  </w:t>
      </w:r>
      <w:r w:rsidR="00431612">
        <w:rPr>
          <w:sz w:val="28"/>
          <w:szCs w:val="28"/>
        </w:rPr>
        <w:t>жителями</w:t>
      </w:r>
      <w:r w:rsidRPr="00583421">
        <w:rPr>
          <w:sz w:val="28"/>
          <w:szCs w:val="28"/>
        </w:rPr>
        <w:t xml:space="preserve"> Юрлинского муниципального района,</w:t>
      </w:r>
      <w:r>
        <w:rPr>
          <w:sz w:val="28"/>
          <w:szCs w:val="28"/>
        </w:rPr>
        <w:t xml:space="preserve"> индивидуальными предпринимателями, юридическими лицами,</w:t>
      </w:r>
      <w:r w:rsidRPr="00583421">
        <w:rPr>
          <w:sz w:val="28"/>
          <w:szCs w:val="28"/>
        </w:rPr>
        <w:t xml:space="preserve"> общественными  организациями, осуществляющими свою деятельность на территории Юрлинского муниципального района (далее – участники конкурсного отбора).</w:t>
      </w:r>
      <w:r>
        <w:rPr>
          <w:sz w:val="28"/>
          <w:szCs w:val="28"/>
        </w:rPr>
        <w:t>»</w:t>
      </w:r>
      <w:r w:rsidR="009A62F1">
        <w:rPr>
          <w:sz w:val="28"/>
          <w:szCs w:val="28"/>
        </w:rPr>
        <w:t>.</w:t>
      </w:r>
    </w:p>
    <w:p w:rsidR="00583421" w:rsidRDefault="00583421" w:rsidP="00EB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пункт 2.1.1 Порядка </w:t>
      </w:r>
      <w:r w:rsidRPr="00583421">
        <w:rPr>
          <w:sz w:val="28"/>
          <w:szCs w:val="28"/>
        </w:rPr>
        <w:t>изложить в следующей редакции:</w:t>
      </w:r>
    </w:p>
    <w:p w:rsidR="00583421" w:rsidRPr="00431612" w:rsidRDefault="00583421" w:rsidP="00EB7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31612"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формирует состав </w:t>
      </w:r>
      <w:r w:rsidR="00431612">
        <w:rPr>
          <w:sz w:val="28"/>
          <w:szCs w:val="28"/>
        </w:rPr>
        <w:t>К</w:t>
      </w:r>
      <w:r>
        <w:rPr>
          <w:sz w:val="28"/>
          <w:szCs w:val="28"/>
        </w:rPr>
        <w:t>омиссии,</w:t>
      </w:r>
      <w:r w:rsidR="00431612">
        <w:rPr>
          <w:sz w:val="28"/>
          <w:szCs w:val="28"/>
        </w:rPr>
        <w:t xml:space="preserve"> который </w:t>
      </w:r>
      <w:r w:rsidR="00EE49E8">
        <w:rPr>
          <w:sz w:val="28"/>
          <w:szCs w:val="28"/>
        </w:rPr>
        <w:t xml:space="preserve"> </w:t>
      </w:r>
      <w:r w:rsidR="00431612">
        <w:rPr>
          <w:sz w:val="28"/>
          <w:szCs w:val="28"/>
        </w:rPr>
        <w:t>утверждается</w:t>
      </w:r>
      <w:r w:rsidR="00EE49E8">
        <w:rPr>
          <w:sz w:val="28"/>
          <w:szCs w:val="28"/>
        </w:rPr>
        <w:t xml:space="preserve"> постановлением Администрации Юрлинского муниципального района</w:t>
      </w:r>
      <w:r w:rsidR="00431612">
        <w:rPr>
          <w:sz w:val="28"/>
          <w:szCs w:val="28"/>
        </w:rPr>
        <w:t xml:space="preserve">. </w:t>
      </w:r>
      <w:r w:rsidR="00431612">
        <w:rPr>
          <w:rFonts w:eastAsiaTheme="minorHAnsi"/>
          <w:sz w:val="28"/>
          <w:szCs w:val="28"/>
          <w:lang w:eastAsia="en-US"/>
        </w:rPr>
        <w:t xml:space="preserve">В состав </w:t>
      </w:r>
      <w:r w:rsidR="00EB791D">
        <w:rPr>
          <w:rFonts w:eastAsiaTheme="minorHAnsi"/>
          <w:sz w:val="28"/>
          <w:szCs w:val="28"/>
          <w:lang w:eastAsia="en-US"/>
        </w:rPr>
        <w:t>К</w:t>
      </w:r>
      <w:r w:rsidR="00431612">
        <w:rPr>
          <w:rFonts w:eastAsiaTheme="minorHAnsi"/>
          <w:sz w:val="28"/>
          <w:szCs w:val="28"/>
          <w:lang w:eastAsia="en-US"/>
        </w:rPr>
        <w:t xml:space="preserve">омиссии входят представители представительных  и исполнительных органов местного самоуправления (не более 30 процентов </w:t>
      </w:r>
      <w:r w:rsidR="00431612">
        <w:rPr>
          <w:rFonts w:eastAsiaTheme="minorHAnsi"/>
          <w:sz w:val="28"/>
          <w:szCs w:val="28"/>
          <w:lang w:eastAsia="en-US"/>
        </w:rPr>
        <w:lastRenderedPageBreak/>
        <w:t>от численного состава комиссии), инициативных групп, общественных организаций, эксперты.</w:t>
      </w:r>
      <w:r w:rsidR="009A62F1">
        <w:rPr>
          <w:sz w:val="28"/>
          <w:szCs w:val="28"/>
        </w:rPr>
        <w:t>».</w:t>
      </w:r>
    </w:p>
    <w:p w:rsidR="00347BC6" w:rsidRDefault="00352842" w:rsidP="00EB7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431612">
        <w:rPr>
          <w:sz w:val="28"/>
          <w:szCs w:val="28"/>
        </w:rPr>
        <w:t>Абзац 3 пункта 2.2. изложить в редакции следующего содержания: «Протокол собрания жителей (</w:t>
      </w:r>
      <w:r w:rsidR="00347BC6">
        <w:rPr>
          <w:sz w:val="28"/>
          <w:szCs w:val="28"/>
        </w:rPr>
        <w:t xml:space="preserve">инициативной группы) Юрлинского муниципального района по форме </w:t>
      </w:r>
      <w:r w:rsidR="00347BC6">
        <w:rPr>
          <w:rFonts w:eastAsiaTheme="minorHAnsi"/>
          <w:sz w:val="28"/>
          <w:szCs w:val="28"/>
          <w:lang w:eastAsia="en-US"/>
        </w:rPr>
        <w:t xml:space="preserve">утвержденной  </w:t>
      </w:r>
      <w:r w:rsidR="007D4F65">
        <w:rPr>
          <w:rFonts w:eastAsiaTheme="minorHAnsi"/>
          <w:sz w:val="28"/>
          <w:szCs w:val="28"/>
          <w:lang w:eastAsia="en-US"/>
        </w:rPr>
        <w:t xml:space="preserve">нормативным правовым актом Правительства Пермского края. </w:t>
      </w:r>
    </w:p>
    <w:p w:rsidR="00615CEA" w:rsidRDefault="00615CEA" w:rsidP="00EB7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Абзац 4 пункта 2.2.дополнить словами следующего содержания: «согласно приложения</w:t>
      </w:r>
      <w:r w:rsidR="00D6432C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3 к настоящему Порядку;». </w:t>
      </w:r>
    </w:p>
    <w:p w:rsidR="00615CEA" w:rsidRDefault="00615CEA" w:rsidP="00EB7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Абзац 5 пункта 2.2.дополнить словами следующего содержания: «согласно приложения </w:t>
      </w:r>
      <w:r w:rsidR="00D6432C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4 к настоящему Порядку;».</w:t>
      </w:r>
    </w:p>
    <w:p w:rsidR="0080086C" w:rsidRPr="0080086C" w:rsidRDefault="0080086C" w:rsidP="00EB791D">
      <w:pPr>
        <w:ind w:firstLine="567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15CE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A62F1">
        <w:rPr>
          <w:rFonts w:eastAsiaTheme="minorHAnsi"/>
          <w:sz w:val="28"/>
          <w:szCs w:val="28"/>
          <w:lang w:eastAsia="en-US"/>
        </w:rPr>
        <w:t xml:space="preserve"> Пункт 2.1.</w:t>
      </w:r>
      <w:r>
        <w:rPr>
          <w:rFonts w:eastAsiaTheme="minorHAnsi"/>
          <w:sz w:val="28"/>
          <w:szCs w:val="28"/>
          <w:lang w:eastAsia="en-US"/>
        </w:rPr>
        <w:t>3</w:t>
      </w:r>
      <w:r w:rsidR="009A62F1">
        <w:rPr>
          <w:rFonts w:eastAsiaTheme="minorHAnsi"/>
          <w:sz w:val="28"/>
          <w:szCs w:val="28"/>
          <w:lang w:eastAsia="en-US"/>
        </w:rPr>
        <w:t xml:space="preserve">. Порядка </w:t>
      </w:r>
      <w:r>
        <w:rPr>
          <w:rFonts w:eastAsiaTheme="minorHAnsi"/>
          <w:sz w:val="28"/>
          <w:szCs w:val="28"/>
          <w:lang w:eastAsia="en-US"/>
        </w:rPr>
        <w:t>изложить в редакции следующего содержания:</w:t>
      </w:r>
      <w:r w:rsidR="009A62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80086C">
        <w:rPr>
          <w:iCs/>
          <w:sz w:val="28"/>
          <w:szCs w:val="28"/>
        </w:rPr>
        <w:t xml:space="preserve">не позднее </w:t>
      </w:r>
      <w:r>
        <w:rPr>
          <w:iCs/>
          <w:sz w:val="28"/>
          <w:szCs w:val="28"/>
        </w:rPr>
        <w:t>5</w:t>
      </w:r>
      <w:r w:rsidRPr="0080086C">
        <w:rPr>
          <w:iCs/>
          <w:sz w:val="28"/>
          <w:szCs w:val="28"/>
        </w:rPr>
        <w:t xml:space="preserve"> февраля 2017 года готовит извещение о проведении конкурсного отбора и публикует соответствующее сообщение в информационно-телекоммуникационной сети «Интернет»  на официальном с</w:t>
      </w:r>
      <w:r>
        <w:rPr>
          <w:iCs/>
          <w:sz w:val="28"/>
          <w:szCs w:val="28"/>
        </w:rPr>
        <w:t>айте муниципального образования</w:t>
      </w:r>
      <w:r w:rsidRPr="0080086C">
        <w:rPr>
          <w:iCs/>
          <w:sz w:val="28"/>
          <w:szCs w:val="28"/>
        </w:rPr>
        <w:t xml:space="preserve">. </w:t>
      </w:r>
      <w:r w:rsidRPr="0080086C">
        <w:rPr>
          <w:color w:val="333333"/>
          <w:sz w:val="28"/>
          <w:szCs w:val="28"/>
          <w:shd w:val="clear" w:color="auto" w:fill="FFFFFF"/>
        </w:rPr>
        <w:t>В извещении указываются сроки, место и время подачи заявок, контактное лицо, ответственное за прием заявок.</w:t>
      </w:r>
    </w:p>
    <w:p w:rsidR="009A62F1" w:rsidRPr="0080086C" w:rsidRDefault="0080086C" w:rsidP="00EB791D">
      <w:pPr>
        <w:ind w:firstLine="567"/>
        <w:jc w:val="both"/>
        <w:rPr>
          <w:iCs/>
          <w:sz w:val="28"/>
          <w:szCs w:val="28"/>
        </w:rPr>
      </w:pPr>
      <w:r w:rsidRPr="0080086C">
        <w:rPr>
          <w:iCs/>
          <w:sz w:val="28"/>
          <w:szCs w:val="28"/>
        </w:rPr>
        <w:t>Конкурсный отбор проектов на предоставление субсидий в 2018 году и последующих годах объявляется не позднее</w:t>
      </w:r>
      <w:r>
        <w:rPr>
          <w:iCs/>
          <w:sz w:val="28"/>
          <w:szCs w:val="28"/>
        </w:rPr>
        <w:t xml:space="preserve"> </w:t>
      </w:r>
      <w:r w:rsidR="0018107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</w:t>
      </w:r>
      <w:r w:rsidR="00181077">
        <w:rPr>
          <w:iCs/>
          <w:sz w:val="28"/>
          <w:szCs w:val="28"/>
        </w:rPr>
        <w:t>августа</w:t>
      </w:r>
      <w:r w:rsidRPr="0080086C">
        <w:rPr>
          <w:iCs/>
          <w:sz w:val="28"/>
          <w:szCs w:val="28"/>
        </w:rPr>
        <w:t xml:space="preserve"> года, предшествующего году пр</w:t>
      </w:r>
      <w:r>
        <w:rPr>
          <w:iCs/>
          <w:sz w:val="28"/>
          <w:szCs w:val="28"/>
        </w:rPr>
        <w:t xml:space="preserve">едоставления субсидии.». </w:t>
      </w:r>
    </w:p>
    <w:p w:rsidR="00347BC6" w:rsidRDefault="00347BC6" w:rsidP="00EB7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15CE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Приложение № 2 к Порядку исключить. </w:t>
      </w:r>
    </w:p>
    <w:p w:rsidR="009A62F1" w:rsidRDefault="00673708" w:rsidP="00615C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15CE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Пункт 2.2. дополнить абзац</w:t>
      </w:r>
      <w:r w:rsidR="009A62F1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 «</w:t>
      </w:r>
      <w:r w:rsidR="00615CEA">
        <w:rPr>
          <w:rFonts w:eastAsiaTheme="minorHAnsi"/>
          <w:sz w:val="28"/>
          <w:szCs w:val="28"/>
          <w:lang w:eastAsia="en-US"/>
        </w:rPr>
        <w:t>документы, подтверждающие право муниципальной собственности на имущество, объект(-ы)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</w:t>
      </w:r>
      <w:r w:rsidR="009A62F1">
        <w:rPr>
          <w:rFonts w:eastAsiaTheme="minorHAnsi"/>
          <w:sz w:val="28"/>
          <w:szCs w:val="28"/>
          <w:lang w:eastAsia="en-US"/>
        </w:rPr>
        <w:t>»</w:t>
      </w:r>
      <w:r w:rsidR="00EA5F77">
        <w:rPr>
          <w:rFonts w:eastAsiaTheme="minorHAnsi"/>
          <w:sz w:val="28"/>
          <w:szCs w:val="28"/>
          <w:lang w:eastAsia="en-US"/>
        </w:rPr>
        <w:t>.</w:t>
      </w:r>
    </w:p>
    <w:p w:rsidR="0084680F" w:rsidRDefault="0084680F" w:rsidP="00EB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CEA">
        <w:rPr>
          <w:sz w:val="28"/>
          <w:szCs w:val="28"/>
        </w:rPr>
        <w:t>9</w:t>
      </w:r>
      <w:r>
        <w:rPr>
          <w:sz w:val="28"/>
          <w:szCs w:val="28"/>
        </w:rPr>
        <w:t>. пункт 3.6 изложить в редакции</w:t>
      </w:r>
      <w:r w:rsidR="0018107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4680F" w:rsidRDefault="0084680F" w:rsidP="00EB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680F">
        <w:rPr>
          <w:sz w:val="28"/>
          <w:szCs w:val="28"/>
        </w:rPr>
        <w:t xml:space="preserve">Решения, принимаемые на заседании Комиссии, оформляются протоколом в течение 5 рабочих дней со дня заседания комиссии, который подписывается </w:t>
      </w:r>
      <w:r>
        <w:rPr>
          <w:sz w:val="28"/>
          <w:szCs w:val="28"/>
        </w:rPr>
        <w:t xml:space="preserve">председателем </w:t>
      </w:r>
      <w:r w:rsidR="00EB791D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84680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A5F77">
        <w:rPr>
          <w:sz w:val="28"/>
          <w:szCs w:val="28"/>
        </w:rPr>
        <w:t>.</w:t>
      </w:r>
    </w:p>
    <w:p w:rsidR="00D6432C" w:rsidRDefault="00D6432C" w:rsidP="00EB79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прилагаемые Приложения № 3 и № 4. </w:t>
      </w:r>
    </w:p>
    <w:p w:rsidR="004122F4" w:rsidRPr="004122F4" w:rsidRDefault="00D6432C" w:rsidP="00D6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122F4" w:rsidRPr="004122F4">
        <w:rPr>
          <w:sz w:val="28"/>
          <w:szCs w:val="28"/>
        </w:rPr>
        <w:t>. Постановление вступает в силу с момента опубликования в информационном бюллетене «Вестник Юрлы».</w:t>
      </w:r>
    </w:p>
    <w:p w:rsidR="004122F4" w:rsidRPr="004122F4" w:rsidRDefault="00D6432C" w:rsidP="00D6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122F4" w:rsidRPr="004122F4">
        <w:rPr>
          <w:sz w:val="28"/>
          <w:szCs w:val="28"/>
        </w:rPr>
        <w:t>.</w:t>
      </w:r>
      <w:r w:rsidR="004122F4" w:rsidRPr="004122F4">
        <w:rPr>
          <w:sz w:val="28"/>
          <w:szCs w:val="28"/>
        </w:rPr>
        <w:tab/>
        <w:t xml:space="preserve">Контроль над исполнением настоящего постановления возложить на заместителя главы </w:t>
      </w:r>
      <w:r w:rsidR="00D37655">
        <w:rPr>
          <w:sz w:val="28"/>
          <w:szCs w:val="28"/>
        </w:rPr>
        <w:t>Администрации Юрлинского муниципального района</w:t>
      </w:r>
      <w:r w:rsidR="004122F4" w:rsidRPr="004122F4">
        <w:rPr>
          <w:sz w:val="28"/>
          <w:szCs w:val="28"/>
        </w:rPr>
        <w:t xml:space="preserve"> Н.А. Мелехину.</w:t>
      </w:r>
    </w:p>
    <w:p w:rsidR="004122F4" w:rsidRPr="004122F4" w:rsidRDefault="004122F4" w:rsidP="004122F4">
      <w:pPr>
        <w:ind w:firstLine="709"/>
        <w:jc w:val="both"/>
        <w:rPr>
          <w:sz w:val="28"/>
          <w:szCs w:val="28"/>
        </w:rPr>
      </w:pPr>
    </w:p>
    <w:p w:rsidR="004122F4" w:rsidRDefault="004122F4" w:rsidP="004122F4">
      <w:pPr>
        <w:ind w:firstLine="709"/>
        <w:jc w:val="both"/>
        <w:rPr>
          <w:sz w:val="28"/>
          <w:szCs w:val="28"/>
        </w:rPr>
      </w:pPr>
    </w:p>
    <w:p w:rsidR="00EA5F77" w:rsidRDefault="00EA5F77" w:rsidP="004122F4">
      <w:pPr>
        <w:ind w:firstLine="709"/>
        <w:jc w:val="both"/>
        <w:rPr>
          <w:sz w:val="28"/>
          <w:szCs w:val="28"/>
        </w:rPr>
      </w:pPr>
    </w:p>
    <w:p w:rsidR="00EA5F77" w:rsidRDefault="00EA5F77" w:rsidP="004122F4">
      <w:pPr>
        <w:ind w:firstLine="709"/>
        <w:jc w:val="both"/>
        <w:rPr>
          <w:sz w:val="28"/>
          <w:szCs w:val="28"/>
        </w:rPr>
      </w:pPr>
    </w:p>
    <w:p w:rsidR="00EA5F77" w:rsidRPr="004122F4" w:rsidRDefault="00EA5F77" w:rsidP="004122F4">
      <w:pPr>
        <w:ind w:firstLine="709"/>
        <w:jc w:val="both"/>
        <w:rPr>
          <w:sz w:val="28"/>
          <w:szCs w:val="28"/>
        </w:rPr>
      </w:pPr>
    </w:p>
    <w:p w:rsidR="004122F4" w:rsidRPr="004122F4" w:rsidRDefault="004122F4" w:rsidP="004122F4">
      <w:pPr>
        <w:ind w:firstLine="709"/>
        <w:jc w:val="both"/>
        <w:rPr>
          <w:sz w:val="28"/>
          <w:szCs w:val="28"/>
        </w:rPr>
      </w:pPr>
    </w:p>
    <w:p w:rsidR="004122F4" w:rsidRPr="004122F4" w:rsidRDefault="004122F4" w:rsidP="004122F4">
      <w:pPr>
        <w:jc w:val="both"/>
        <w:rPr>
          <w:sz w:val="28"/>
          <w:szCs w:val="28"/>
        </w:rPr>
      </w:pPr>
      <w:r w:rsidRPr="004122F4">
        <w:rPr>
          <w:sz w:val="28"/>
          <w:szCs w:val="28"/>
        </w:rPr>
        <w:t xml:space="preserve">Глава района -              </w:t>
      </w:r>
    </w:p>
    <w:p w:rsidR="004122F4" w:rsidRPr="004122F4" w:rsidRDefault="004122F4" w:rsidP="004122F4">
      <w:pPr>
        <w:jc w:val="both"/>
        <w:rPr>
          <w:sz w:val="28"/>
          <w:szCs w:val="28"/>
        </w:rPr>
      </w:pPr>
      <w:r w:rsidRPr="004122F4">
        <w:rPr>
          <w:sz w:val="28"/>
          <w:szCs w:val="28"/>
        </w:rPr>
        <w:t>глава Администрации района                                                 Т.М.</w:t>
      </w:r>
      <w:r w:rsidR="00181077">
        <w:rPr>
          <w:sz w:val="28"/>
          <w:szCs w:val="28"/>
        </w:rPr>
        <w:t xml:space="preserve"> </w:t>
      </w:r>
      <w:r w:rsidRPr="004122F4">
        <w:rPr>
          <w:sz w:val="28"/>
          <w:szCs w:val="28"/>
        </w:rPr>
        <w:t>Моисеева</w:t>
      </w:r>
    </w:p>
    <w:p w:rsidR="004122F4" w:rsidRDefault="004122F4" w:rsidP="004122F4">
      <w:pPr>
        <w:ind w:firstLine="709"/>
        <w:jc w:val="both"/>
        <w:rPr>
          <w:sz w:val="28"/>
          <w:szCs w:val="28"/>
        </w:rPr>
      </w:pPr>
    </w:p>
    <w:p w:rsidR="004122F4" w:rsidRDefault="004122F4" w:rsidP="004122F4">
      <w:pPr>
        <w:ind w:firstLine="709"/>
        <w:jc w:val="both"/>
        <w:rPr>
          <w:sz w:val="28"/>
          <w:szCs w:val="28"/>
        </w:rPr>
      </w:pPr>
    </w:p>
    <w:p w:rsidR="004122F4" w:rsidRDefault="00615CEA" w:rsidP="00615C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6432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615CEA" w:rsidRDefault="00615CEA" w:rsidP="00615CEA">
      <w:pPr>
        <w:ind w:firstLine="709"/>
        <w:jc w:val="right"/>
        <w:rPr>
          <w:sz w:val="28"/>
          <w:szCs w:val="28"/>
        </w:rPr>
      </w:pPr>
    </w:p>
    <w:p w:rsidR="00615CEA" w:rsidRDefault="00615CEA" w:rsidP="00615C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615CEA" w:rsidRDefault="00615CEA" w:rsidP="00615CEA">
      <w:pPr>
        <w:ind w:firstLine="709"/>
        <w:jc w:val="center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_______________________представитель инициативной группы</w:t>
      </w:r>
    </w:p>
    <w:p w:rsidR="00615CEA" w:rsidRDefault="00615CEA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гарантирую финансовое обеспечение проекта «____________________»</w:t>
      </w:r>
    </w:p>
    <w:p w:rsidR="00615CEA" w:rsidRDefault="00615CEA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населения, при их участии в сумме _____рублей (сумма прописью). </w:t>
      </w: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инициативной группы___________________/________</w:t>
      </w:r>
    </w:p>
    <w:p w:rsidR="00615CEA" w:rsidRDefault="00615CEA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(подпись)</w:t>
      </w:r>
      <w:r w:rsidR="00D6432C">
        <w:rPr>
          <w:sz w:val="28"/>
          <w:szCs w:val="28"/>
        </w:rPr>
        <w:t xml:space="preserve">        (расшифровка)</w:t>
      </w: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D6432C" w:rsidRDefault="00D6432C" w:rsidP="00615CEA">
      <w:pPr>
        <w:ind w:firstLine="709"/>
        <w:rPr>
          <w:sz w:val="28"/>
          <w:szCs w:val="28"/>
        </w:rPr>
      </w:pPr>
    </w:p>
    <w:p w:rsidR="00D6432C" w:rsidRDefault="00D6432C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6432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615CEA" w:rsidRDefault="00615CEA" w:rsidP="00615CEA">
      <w:pPr>
        <w:ind w:firstLine="709"/>
        <w:jc w:val="right"/>
        <w:rPr>
          <w:sz w:val="28"/>
          <w:szCs w:val="28"/>
        </w:rPr>
      </w:pPr>
    </w:p>
    <w:p w:rsidR="00615CEA" w:rsidRDefault="00615CEA" w:rsidP="00615C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615CEA" w:rsidRDefault="00615CEA" w:rsidP="00615CEA">
      <w:pPr>
        <w:ind w:firstLine="709"/>
        <w:jc w:val="center"/>
        <w:rPr>
          <w:sz w:val="28"/>
          <w:szCs w:val="28"/>
        </w:rPr>
      </w:pPr>
    </w:p>
    <w:p w:rsidR="00615CEA" w:rsidRDefault="00615CEA" w:rsidP="00D643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D6432C">
        <w:rPr>
          <w:sz w:val="28"/>
          <w:szCs w:val="28"/>
        </w:rPr>
        <w:t>директор ООО «___»  или ИП «__»</w:t>
      </w:r>
      <w:r>
        <w:rPr>
          <w:sz w:val="28"/>
          <w:szCs w:val="28"/>
        </w:rPr>
        <w:t>гарантирую финансовое обеспечение проекта «____________________»</w:t>
      </w:r>
      <w:r w:rsidR="00D6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_____рублей (сумма прописью). </w:t>
      </w:r>
    </w:p>
    <w:p w:rsidR="00615CEA" w:rsidRDefault="00615CEA" w:rsidP="00615CEA">
      <w:pPr>
        <w:ind w:firstLine="709"/>
        <w:rPr>
          <w:sz w:val="28"/>
          <w:szCs w:val="28"/>
        </w:rPr>
      </w:pPr>
    </w:p>
    <w:p w:rsidR="00615CEA" w:rsidRDefault="00615CEA" w:rsidP="00615CEA">
      <w:pPr>
        <w:ind w:firstLine="709"/>
        <w:rPr>
          <w:sz w:val="28"/>
          <w:szCs w:val="28"/>
        </w:rPr>
      </w:pPr>
    </w:p>
    <w:p w:rsidR="00D6432C" w:rsidRDefault="00D6432C" w:rsidP="00615CEA">
      <w:pPr>
        <w:ind w:firstLine="709"/>
        <w:rPr>
          <w:sz w:val="28"/>
          <w:szCs w:val="28"/>
        </w:rPr>
      </w:pPr>
    </w:p>
    <w:p w:rsidR="00D6432C" w:rsidRDefault="00D6432C" w:rsidP="00615CEA">
      <w:pPr>
        <w:ind w:firstLine="709"/>
        <w:rPr>
          <w:sz w:val="28"/>
          <w:szCs w:val="28"/>
        </w:rPr>
      </w:pPr>
    </w:p>
    <w:p w:rsidR="00615CEA" w:rsidRDefault="00D6432C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ООО «__» или ИП «__»            </w:t>
      </w:r>
      <w:r w:rsidR="00615CEA">
        <w:rPr>
          <w:sz w:val="28"/>
          <w:szCs w:val="28"/>
        </w:rPr>
        <w:t>_____________/________</w:t>
      </w:r>
      <w:r>
        <w:rPr>
          <w:sz w:val="28"/>
          <w:szCs w:val="28"/>
        </w:rPr>
        <w:t>____</w:t>
      </w:r>
    </w:p>
    <w:p w:rsidR="00615CEA" w:rsidRDefault="00615CEA" w:rsidP="00615C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(подпись)</w:t>
      </w:r>
      <w:r w:rsidR="00D6432C">
        <w:rPr>
          <w:sz w:val="28"/>
          <w:szCs w:val="28"/>
        </w:rPr>
        <w:t xml:space="preserve">       (расшифровка)</w:t>
      </w:r>
    </w:p>
    <w:p w:rsidR="00615CEA" w:rsidRDefault="00615CEA" w:rsidP="00615CEA">
      <w:pPr>
        <w:ind w:firstLine="709"/>
        <w:rPr>
          <w:sz w:val="28"/>
          <w:szCs w:val="28"/>
        </w:rPr>
      </w:pPr>
    </w:p>
    <w:sectPr w:rsidR="00615CEA" w:rsidSect="00546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F4" w:rsidRDefault="00F157F4" w:rsidP="004122F4">
      <w:r>
        <w:separator/>
      </w:r>
    </w:p>
  </w:endnote>
  <w:endnote w:type="continuationSeparator" w:id="0">
    <w:p w:rsidR="00F157F4" w:rsidRDefault="00F157F4" w:rsidP="0041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F4" w:rsidRDefault="00F157F4" w:rsidP="004122F4">
      <w:r>
        <w:separator/>
      </w:r>
    </w:p>
  </w:footnote>
  <w:footnote w:type="continuationSeparator" w:id="0">
    <w:p w:rsidR="00F157F4" w:rsidRDefault="00F157F4" w:rsidP="00412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F6E"/>
    <w:multiLevelType w:val="multilevel"/>
    <w:tmpl w:val="D1FA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9C"/>
    <w:rsid w:val="00141CAB"/>
    <w:rsid w:val="00181077"/>
    <w:rsid w:val="001A2C37"/>
    <w:rsid w:val="00252653"/>
    <w:rsid w:val="0027299C"/>
    <w:rsid w:val="002B3F45"/>
    <w:rsid w:val="00304FC5"/>
    <w:rsid w:val="00347BC6"/>
    <w:rsid w:val="00347E18"/>
    <w:rsid w:val="00352842"/>
    <w:rsid w:val="003B46DE"/>
    <w:rsid w:val="004122F4"/>
    <w:rsid w:val="00420D0A"/>
    <w:rsid w:val="00431612"/>
    <w:rsid w:val="004557FF"/>
    <w:rsid w:val="004904BE"/>
    <w:rsid w:val="00546678"/>
    <w:rsid w:val="00583421"/>
    <w:rsid w:val="00615CEA"/>
    <w:rsid w:val="00673708"/>
    <w:rsid w:val="007240F1"/>
    <w:rsid w:val="007D4F65"/>
    <w:rsid w:val="0080086C"/>
    <w:rsid w:val="0084680F"/>
    <w:rsid w:val="00905868"/>
    <w:rsid w:val="00997D1A"/>
    <w:rsid w:val="009A62F1"/>
    <w:rsid w:val="009C251A"/>
    <w:rsid w:val="00A7153B"/>
    <w:rsid w:val="00AB664F"/>
    <w:rsid w:val="00B34FA1"/>
    <w:rsid w:val="00B779A6"/>
    <w:rsid w:val="00BB3B34"/>
    <w:rsid w:val="00D37655"/>
    <w:rsid w:val="00D46F7E"/>
    <w:rsid w:val="00D61FCB"/>
    <w:rsid w:val="00D6432C"/>
    <w:rsid w:val="00DD38E2"/>
    <w:rsid w:val="00E0166C"/>
    <w:rsid w:val="00E66EF1"/>
    <w:rsid w:val="00EA5F77"/>
    <w:rsid w:val="00EB791D"/>
    <w:rsid w:val="00EE49E8"/>
    <w:rsid w:val="00F157F4"/>
    <w:rsid w:val="00F34F8A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B8A1-562A-42F7-9FC0-D98B80C8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2017-05-03T13:24:00Z</cp:lastPrinted>
  <dcterms:created xsi:type="dcterms:W3CDTF">2017-05-05T06:04:00Z</dcterms:created>
  <dcterms:modified xsi:type="dcterms:W3CDTF">2017-05-05T06:04:00Z</dcterms:modified>
</cp:coreProperties>
</file>