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5C" w:rsidRPr="0082065C" w:rsidRDefault="0082065C" w:rsidP="008206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65C">
        <w:rPr>
          <w:sz w:val="28"/>
          <w:szCs w:val="28"/>
        </w:rPr>
        <w:tab/>
      </w:r>
    </w:p>
    <w:p w:rsidR="0082065C" w:rsidRPr="0082065C" w:rsidRDefault="0082065C" w:rsidP="00820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BD3541" wp14:editId="36B0D3BC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5C" w:rsidRPr="0082065C" w:rsidRDefault="0082065C" w:rsidP="0082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65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2065C" w:rsidRPr="0082065C" w:rsidRDefault="0082065C" w:rsidP="0082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65C">
        <w:rPr>
          <w:rFonts w:ascii="Times New Roman" w:hAnsi="Times New Roman"/>
          <w:b/>
          <w:sz w:val="28"/>
          <w:szCs w:val="28"/>
        </w:rPr>
        <w:t>ЮРЛИНСКОГО МУНИЦИПАЛЬНОГО РАЙОНА</w:t>
      </w:r>
    </w:p>
    <w:p w:rsidR="0082065C" w:rsidRPr="0082065C" w:rsidRDefault="0082065C" w:rsidP="008206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065C" w:rsidRPr="0082065C" w:rsidRDefault="0082065C" w:rsidP="008206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65C">
        <w:rPr>
          <w:rFonts w:ascii="Times New Roman" w:hAnsi="Times New Roman"/>
          <w:b/>
          <w:sz w:val="28"/>
          <w:szCs w:val="28"/>
        </w:rPr>
        <w:t>ПОСТАНОВЛЕНИЕ</w:t>
      </w:r>
    </w:p>
    <w:p w:rsidR="0082065C" w:rsidRPr="0082065C" w:rsidRDefault="0082065C" w:rsidP="008206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065C" w:rsidRPr="0082065C" w:rsidRDefault="0082065C" w:rsidP="008206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29.05.2017г</w:t>
      </w:r>
      <w:r w:rsidRPr="0082065C">
        <w:rPr>
          <w:rFonts w:ascii="Times New Roman" w:hAnsi="Times New Roman"/>
          <w:sz w:val="28"/>
          <w:szCs w:val="28"/>
        </w:rPr>
        <w:t xml:space="preserve">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2065C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210</w:t>
      </w:r>
    </w:p>
    <w:p w:rsidR="0082065C" w:rsidRPr="0082065C" w:rsidRDefault="0082065C" w:rsidP="0082065C">
      <w:pPr>
        <w:rPr>
          <w:rFonts w:ascii="Times New Roman" w:hAnsi="Times New Roman"/>
          <w:sz w:val="28"/>
          <w:szCs w:val="28"/>
        </w:rPr>
      </w:pPr>
    </w:p>
    <w:tbl>
      <w:tblPr>
        <w:tblW w:w="9147" w:type="dxa"/>
        <w:tblLook w:val="00A0" w:firstRow="1" w:lastRow="0" w:firstColumn="1" w:lastColumn="0" w:noHBand="0" w:noVBand="0"/>
      </w:tblPr>
      <w:tblGrid>
        <w:gridCol w:w="4361"/>
        <w:gridCol w:w="4786"/>
      </w:tblGrid>
      <w:tr w:rsidR="0082065C" w:rsidRPr="0082065C" w:rsidTr="0082065C">
        <w:tc>
          <w:tcPr>
            <w:tcW w:w="4361" w:type="dxa"/>
            <w:hideMark/>
          </w:tcPr>
          <w:p w:rsidR="0082065C" w:rsidRPr="0082065C" w:rsidRDefault="0082065C" w:rsidP="008206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65C">
              <w:rPr>
                <w:rFonts w:ascii="Times New Roman" w:hAnsi="Times New Roman"/>
                <w:b/>
                <w:sz w:val="28"/>
                <w:szCs w:val="28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82065C">
              <w:rPr>
                <w:rFonts w:ascii="Times New Roman" w:hAnsi="Times New Roman"/>
                <w:b/>
                <w:sz w:val="28"/>
                <w:szCs w:val="28"/>
              </w:rPr>
              <w:t>Юрлинский</w:t>
            </w:r>
            <w:proofErr w:type="spellEnd"/>
            <w:r w:rsidRPr="0082065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район» и расходовании средств резервного фонда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206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  <w:r w:rsidRPr="0082065C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2065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82065C" w:rsidRPr="0082065C" w:rsidRDefault="00820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65C" w:rsidRPr="0082065C" w:rsidRDefault="0082065C" w:rsidP="0082065C">
      <w:pPr>
        <w:rPr>
          <w:rFonts w:ascii="Times New Roman" w:hAnsi="Times New Roman"/>
          <w:sz w:val="28"/>
          <w:szCs w:val="28"/>
        </w:rPr>
      </w:pPr>
    </w:p>
    <w:p w:rsidR="0082065C" w:rsidRPr="0082065C" w:rsidRDefault="0082065C" w:rsidP="0082065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sz w:val="28"/>
          <w:szCs w:val="28"/>
        </w:rPr>
        <w:tab/>
        <w:t>В соответствии с пунктом 5 с</w:t>
      </w:r>
      <w:bookmarkStart w:id="0" w:name="_GoBack"/>
      <w:bookmarkEnd w:id="0"/>
      <w:r w:rsidRPr="0082065C">
        <w:rPr>
          <w:rFonts w:ascii="Times New Roman" w:hAnsi="Times New Roman"/>
          <w:sz w:val="28"/>
          <w:szCs w:val="28"/>
        </w:rPr>
        <w:t xml:space="preserve">татьи 264.5 Бюджетного Кодекса Российской Федерации, статьи 38 Положения о бюджетном процессе в </w:t>
      </w:r>
      <w:proofErr w:type="spellStart"/>
      <w:r w:rsidRPr="0082065C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82065C">
        <w:rPr>
          <w:rFonts w:ascii="Times New Roman" w:hAnsi="Times New Roman"/>
          <w:sz w:val="28"/>
          <w:szCs w:val="28"/>
        </w:rPr>
        <w:t xml:space="preserve"> муниципальном районе, Администрация </w:t>
      </w:r>
      <w:proofErr w:type="spellStart"/>
      <w:r w:rsidRPr="0082065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2065C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82065C" w:rsidRPr="0082065C" w:rsidRDefault="0082065C" w:rsidP="0082065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sz w:val="28"/>
          <w:szCs w:val="28"/>
        </w:rPr>
        <w:t>ПОСТАНОВЛЯЕТ:</w:t>
      </w:r>
    </w:p>
    <w:p w:rsidR="0082065C" w:rsidRPr="0082065C" w:rsidRDefault="0082065C" w:rsidP="0082065C">
      <w:pPr>
        <w:pStyle w:val="ListParagraph"/>
        <w:spacing w:after="0" w:line="240" w:lineRule="auto"/>
        <w:ind w:left="-540" w:firstLine="360"/>
        <w:jc w:val="both"/>
        <w:rPr>
          <w:rFonts w:ascii="Times New Roman" w:hAnsi="Times New Roman"/>
          <w:sz w:val="28"/>
          <w:szCs w:val="28"/>
        </w:rPr>
      </w:pPr>
    </w:p>
    <w:p w:rsidR="0082065C" w:rsidRPr="0082065C" w:rsidRDefault="0082065C" w:rsidP="0082065C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«</w:t>
      </w:r>
      <w:proofErr w:type="spellStart"/>
      <w:r w:rsidRPr="0082065C">
        <w:rPr>
          <w:rFonts w:ascii="Times New Roman" w:hAnsi="Times New Roman"/>
          <w:sz w:val="28"/>
          <w:szCs w:val="28"/>
        </w:rPr>
        <w:t>Юрлинский</w:t>
      </w:r>
      <w:proofErr w:type="spellEnd"/>
      <w:r w:rsidRPr="0082065C">
        <w:rPr>
          <w:rFonts w:ascii="Times New Roman" w:hAnsi="Times New Roman"/>
          <w:sz w:val="28"/>
          <w:szCs w:val="28"/>
        </w:rPr>
        <w:t xml:space="preserve"> муниципальный район» и расходовании средств резервного фонда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0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Pr="008206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2065C">
        <w:rPr>
          <w:rFonts w:ascii="Times New Roman" w:hAnsi="Times New Roman"/>
          <w:sz w:val="28"/>
          <w:szCs w:val="28"/>
        </w:rPr>
        <w:t xml:space="preserve"> года утвердить.</w:t>
      </w:r>
    </w:p>
    <w:p w:rsidR="0082065C" w:rsidRPr="0082065C" w:rsidRDefault="0082065C" w:rsidP="0082065C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sz w:val="28"/>
          <w:szCs w:val="28"/>
        </w:rPr>
        <w:t>Направить отчет об исполнении бюджета муниципального образования «</w:t>
      </w:r>
      <w:proofErr w:type="spellStart"/>
      <w:r w:rsidRPr="0082065C">
        <w:rPr>
          <w:rFonts w:ascii="Times New Roman" w:hAnsi="Times New Roman"/>
          <w:sz w:val="28"/>
          <w:szCs w:val="28"/>
        </w:rPr>
        <w:t>Юрлинский</w:t>
      </w:r>
      <w:proofErr w:type="spellEnd"/>
      <w:r w:rsidRPr="0082065C">
        <w:rPr>
          <w:rFonts w:ascii="Times New Roman" w:hAnsi="Times New Roman"/>
          <w:sz w:val="28"/>
          <w:szCs w:val="28"/>
        </w:rPr>
        <w:t xml:space="preserve"> муниципальный район» и расходовании средств резервного фонда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0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Pr="008206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2065C">
        <w:rPr>
          <w:rFonts w:ascii="Times New Roman" w:hAnsi="Times New Roman"/>
          <w:sz w:val="28"/>
          <w:szCs w:val="28"/>
        </w:rPr>
        <w:t xml:space="preserve"> года в Земское Собрание </w:t>
      </w:r>
      <w:proofErr w:type="spellStart"/>
      <w:r w:rsidRPr="0082065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2065C">
        <w:rPr>
          <w:rFonts w:ascii="Times New Roman" w:hAnsi="Times New Roman"/>
          <w:sz w:val="28"/>
          <w:szCs w:val="28"/>
        </w:rPr>
        <w:t xml:space="preserve"> муниципального района, Контрольно-счетную палату </w:t>
      </w:r>
      <w:proofErr w:type="spellStart"/>
      <w:r w:rsidRPr="0082065C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2065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2065C" w:rsidRPr="0082065C" w:rsidRDefault="0082065C" w:rsidP="0082065C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его официального опубликования в информационном бюллетене «Вестник Юрлы».</w:t>
      </w:r>
    </w:p>
    <w:p w:rsidR="0082065C" w:rsidRPr="0082065C" w:rsidRDefault="0082065C" w:rsidP="0082065C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6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65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2065C" w:rsidRPr="0082065C" w:rsidRDefault="0082065C" w:rsidP="008206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65C" w:rsidRPr="0082065C" w:rsidRDefault="0082065C" w:rsidP="008206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65C" w:rsidRPr="0082065C" w:rsidRDefault="0082065C" w:rsidP="008206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sz w:val="28"/>
          <w:szCs w:val="28"/>
        </w:rPr>
        <w:t>Глава района -</w:t>
      </w:r>
    </w:p>
    <w:p w:rsidR="0082065C" w:rsidRPr="0082065C" w:rsidRDefault="0082065C" w:rsidP="008206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65C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2065C">
        <w:rPr>
          <w:rFonts w:ascii="Times New Roman" w:hAnsi="Times New Roman"/>
          <w:sz w:val="28"/>
          <w:szCs w:val="28"/>
        </w:rPr>
        <w:t xml:space="preserve">   Т.М. Моисеева</w:t>
      </w:r>
    </w:p>
    <w:p w:rsidR="0082065C" w:rsidRPr="0082065C" w:rsidRDefault="0082065C" w:rsidP="0082065C">
      <w:pPr>
        <w:tabs>
          <w:tab w:val="left" w:pos="4155"/>
        </w:tabs>
        <w:rPr>
          <w:sz w:val="28"/>
          <w:szCs w:val="28"/>
        </w:rPr>
      </w:pPr>
    </w:p>
    <w:p w:rsidR="007379A8" w:rsidRPr="0082065C" w:rsidRDefault="007379A8">
      <w:pPr>
        <w:rPr>
          <w:sz w:val="28"/>
          <w:szCs w:val="28"/>
        </w:rPr>
      </w:pPr>
    </w:p>
    <w:sectPr w:rsidR="007379A8" w:rsidRPr="0082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4AB"/>
    <w:multiLevelType w:val="hybridMultilevel"/>
    <w:tmpl w:val="E2043B0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6"/>
    <w:rsid w:val="007379A8"/>
    <w:rsid w:val="0082065C"/>
    <w:rsid w:val="00D32DE6"/>
    <w:rsid w:val="00D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2065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2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2065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2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2017-06-02T08:38:00Z</cp:lastPrinted>
  <dcterms:created xsi:type="dcterms:W3CDTF">2017-06-02T08:27:00Z</dcterms:created>
  <dcterms:modified xsi:type="dcterms:W3CDTF">2017-06-02T09:07:00Z</dcterms:modified>
</cp:coreProperties>
</file>