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2" w:rsidRDefault="00736402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  <w:bookmarkStart w:id="0" w:name="_GoBack"/>
      <w:bookmarkEnd w:id="0"/>
    </w:p>
    <w:p w:rsidR="00736402" w:rsidRDefault="00736402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736402" w:rsidRDefault="00736402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736402" w:rsidRPr="00831F0F" w:rsidRDefault="00575947" w:rsidP="003335EC">
      <w:pPr>
        <w:widowControl/>
        <w:autoSpaceDN w:val="0"/>
        <w:spacing w:after="200" w:line="276" w:lineRule="auto"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762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02" w:rsidRPr="00831F0F" w:rsidRDefault="00736402" w:rsidP="003335EC">
      <w:pPr>
        <w:shd w:val="clear" w:color="auto" w:fill="FFFFFF"/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           </w:t>
      </w:r>
      <w:r w:rsidRPr="00831F0F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АДМИНИСТРАЦИЯ ЮРЛИНСКОГО МУНИЦИПАЛЬНОГО РАЙОНА</w:t>
      </w:r>
    </w:p>
    <w:p w:rsidR="00736402" w:rsidRPr="00831F0F" w:rsidRDefault="00736402" w:rsidP="003335EC">
      <w:pPr>
        <w:shd w:val="clear" w:color="auto" w:fill="FFFFFF"/>
        <w:autoSpaceDE w:val="0"/>
        <w:autoSpaceDN w:val="0"/>
        <w:adjustRightInd w:val="0"/>
        <w:spacing w:before="317"/>
        <w:ind w:right="48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  <w:r w:rsidRPr="00831F0F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ПОСТАНОВЛЕНИЕ</w:t>
      </w:r>
    </w:p>
    <w:p w:rsidR="00736402" w:rsidRPr="00831F0F" w:rsidRDefault="00736402" w:rsidP="003335E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736402" w:rsidRDefault="00736402" w:rsidP="00A92B77">
      <w:pPr>
        <w:autoSpaceDE w:val="0"/>
        <w:autoSpaceDN w:val="0"/>
        <w:adjustRightInd w:val="0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21.12.2018                                                                                             № 606</w:t>
      </w:r>
    </w:p>
    <w:p w:rsidR="00736402" w:rsidRDefault="00736402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736402" w:rsidRDefault="00736402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736402" w:rsidRPr="00333B27" w:rsidRDefault="00736402" w:rsidP="009D4E11">
      <w:pPr>
        <w:pStyle w:val="50"/>
        <w:shd w:val="clear" w:color="auto" w:fill="auto"/>
        <w:tabs>
          <w:tab w:val="left" w:pos="2767"/>
        </w:tabs>
        <w:spacing w:before="0"/>
        <w:ind w:left="300" w:right="4280"/>
        <w:rPr>
          <w:sz w:val="28"/>
          <w:szCs w:val="28"/>
        </w:rPr>
      </w:pPr>
      <w:r w:rsidRPr="00333B27">
        <w:rPr>
          <w:sz w:val="28"/>
          <w:szCs w:val="28"/>
        </w:rPr>
        <w:t xml:space="preserve">О создании муниципального </w:t>
      </w:r>
      <w:r>
        <w:rPr>
          <w:sz w:val="28"/>
          <w:szCs w:val="28"/>
        </w:rPr>
        <w:t xml:space="preserve">казённого </w:t>
      </w:r>
      <w:r w:rsidRPr="00333B27">
        <w:rPr>
          <w:sz w:val="28"/>
          <w:szCs w:val="28"/>
        </w:rPr>
        <w:t>учреждения «</w:t>
      </w:r>
      <w:r>
        <w:rPr>
          <w:sz w:val="28"/>
          <w:szCs w:val="28"/>
        </w:rPr>
        <w:t>Районный методический кабинет</w:t>
      </w:r>
      <w:r w:rsidRPr="00333B27">
        <w:rPr>
          <w:sz w:val="28"/>
          <w:szCs w:val="28"/>
        </w:rPr>
        <w:t>»</w:t>
      </w:r>
    </w:p>
    <w:p w:rsidR="00736402" w:rsidRPr="00333B27" w:rsidRDefault="00736402" w:rsidP="009D4E11">
      <w:pPr>
        <w:pStyle w:val="50"/>
        <w:shd w:val="clear" w:color="auto" w:fill="auto"/>
        <w:tabs>
          <w:tab w:val="left" w:pos="2767"/>
        </w:tabs>
        <w:spacing w:before="0"/>
        <w:ind w:left="300" w:right="4280"/>
        <w:rPr>
          <w:sz w:val="28"/>
          <w:szCs w:val="28"/>
        </w:rPr>
      </w:pPr>
    </w:p>
    <w:p w:rsidR="00736402" w:rsidRPr="00333B27" w:rsidRDefault="00736402" w:rsidP="003335EC">
      <w:pPr>
        <w:pStyle w:val="20"/>
        <w:shd w:val="clear" w:color="auto" w:fill="auto"/>
        <w:spacing w:before="0" w:after="0" w:line="307" w:lineRule="exact"/>
        <w:ind w:left="142" w:firstLine="838"/>
        <w:rPr>
          <w:sz w:val="28"/>
          <w:szCs w:val="28"/>
        </w:rPr>
      </w:pPr>
      <w:r w:rsidRPr="00333B27">
        <w:rPr>
          <w:sz w:val="28"/>
          <w:szCs w:val="28"/>
        </w:rPr>
        <w:t>В соответствии со статьей 17 Федерального закона от 06.10.2003 № 131- 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</w:t>
      </w:r>
      <w:r w:rsidRPr="00333B27">
        <w:rPr>
          <w:rFonts w:eastAsia="Times New Roman"/>
          <w:color w:val="auto"/>
          <w:sz w:val="28"/>
          <w:szCs w:val="28"/>
          <w:lang w:eastAsia="en-US"/>
        </w:rPr>
        <w:t xml:space="preserve">остановлением главы администрации района  </w:t>
      </w:r>
      <w:bookmarkStart w:id="1" w:name="l2"/>
      <w:bookmarkEnd w:id="1"/>
      <w:r w:rsidRPr="00333B27">
        <w:rPr>
          <w:rFonts w:eastAsia="Times New Roman"/>
          <w:color w:val="auto"/>
          <w:sz w:val="28"/>
          <w:szCs w:val="28"/>
          <w:lang w:eastAsia="en-US"/>
        </w:rPr>
        <w:t>«Об утверждении порядка принятия решений о создании, реорганизации, изменении типа и ликвидаци</w:t>
      </w:r>
      <w:r>
        <w:rPr>
          <w:rFonts w:eastAsia="Times New Roman"/>
          <w:color w:val="auto"/>
          <w:sz w:val="28"/>
          <w:szCs w:val="28"/>
          <w:lang w:eastAsia="en-US"/>
        </w:rPr>
        <w:t>и муниципальных бюджетных и казё</w:t>
      </w:r>
      <w:r w:rsidRPr="00333B27">
        <w:rPr>
          <w:rFonts w:eastAsia="Times New Roman"/>
          <w:color w:val="auto"/>
          <w:sz w:val="28"/>
          <w:szCs w:val="28"/>
          <w:lang w:eastAsia="en-US"/>
        </w:rPr>
        <w:t>нных учреждений Юрлинского муниципального района» от 25 апреля 2011г. №196а,</w:t>
      </w:r>
      <w:r w:rsidRPr="00333B27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333B27">
        <w:rPr>
          <w:sz w:val="28"/>
          <w:szCs w:val="28"/>
        </w:rPr>
        <w:t>администрация Юрлинского  муниципального района</w:t>
      </w:r>
    </w:p>
    <w:p w:rsidR="00736402" w:rsidRPr="00333B27" w:rsidRDefault="00736402" w:rsidP="003335EC">
      <w:pPr>
        <w:pStyle w:val="20"/>
        <w:shd w:val="clear" w:color="auto" w:fill="auto"/>
        <w:spacing w:before="0" w:after="30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>ПОСТАНОВЛЯЕТ: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Создать муниципальное </w:t>
      </w:r>
      <w:r>
        <w:rPr>
          <w:sz w:val="28"/>
          <w:szCs w:val="28"/>
        </w:rPr>
        <w:t>казённое</w:t>
      </w:r>
      <w:r w:rsidRPr="00333B27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Районный методический кабинет</w:t>
      </w:r>
      <w:r w:rsidRPr="00333B27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казённое</w:t>
      </w:r>
      <w:r w:rsidRPr="00333B27">
        <w:rPr>
          <w:sz w:val="28"/>
          <w:szCs w:val="28"/>
        </w:rPr>
        <w:t xml:space="preserve"> учреждение).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Установить, что учредителем </w:t>
      </w:r>
      <w:r>
        <w:rPr>
          <w:sz w:val="28"/>
          <w:szCs w:val="28"/>
        </w:rPr>
        <w:t>казённого</w:t>
      </w:r>
      <w:r w:rsidRPr="00333B27">
        <w:rPr>
          <w:sz w:val="28"/>
          <w:szCs w:val="28"/>
        </w:rPr>
        <w:t xml:space="preserve"> учреждения является муниципальное образование «Юрлинский муниципальный район». Функции и полномочия  учредителя осуществляет администрация Юрлинского муниципального района. 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Основными целями деятельности </w:t>
      </w:r>
      <w:r>
        <w:rPr>
          <w:sz w:val="28"/>
          <w:szCs w:val="28"/>
        </w:rPr>
        <w:t>казённого</w:t>
      </w:r>
      <w:r w:rsidRPr="00333B27">
        <w:rPr>
          <w:sz w:val="28"/>
          <w:szCs w:val="28"/>
        </w:rPr>
        <w:t xml:space="preserve"> учреждения являются </w:t>
      </w:r>
      <w:r w:rsidRPr="00D242C1">
        <w:rPr>
          <w:sz w:val="28"/>
          <w:szCs w:val="28"/>
        </w:rPr>
        <w:t xml:space="preserve">методическое сопровождение муниципальной системы образования, ориентированное на повышение качества дошкольного, общего и дополнительного образования на территории </w:t>
      </w:r>
      <w:r>
        <w:rPr>
          <w:sz w:val="28"/>
          <w:szCs w:val="28"/>
        </w:rPr>
        <w:t xml:space="preserve">Юрлинского </w:t>
      </w:r>
      <w:r w:rsidRPr="00D242C1">
        <w:rPr>
          <w:sz w:val="28"/>
          <w:szCs w:val="28"/>
        </w:rPr>
        <w:t>муниципального района</w:t>
      </w:r>
      <w:r w:rsidRPr="00333B27">
        <w:rPr>
          <w:sz w:val="28"/>
          <w:szCs w:val="28"/>
        </w:rPr>
        <w:t xml:space="preserve">. 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 xml:space="preserve">казённого </w:t>
      </w:r>
      <w:r w:rsidRPr="00333B27">
        <w:rPr>
          <w:sz w:val="28"/>
          <w:szCs w:val="28"/>
        </w:rPr>
        <w:t>учреждения осуществляется за счет средств бюджета Юрлинского  муниципального района</w:t>
      </w:r>
      <w:r>
        <w:rPr>
          <w:sz w:val="28"/>
          <w:szCs w:val="28"/>
        </w:rPr>
        <w:t xml:space="preserve"> и иных источников</w:t>
      </w:r>
      <w:r w:rsidRPr="00333B27">
        <w:rPr>
          <w:sz w:val="28"/>
          <w:szCs w:val="28"/>
        </w:rPr>
        <w:t>.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Определить, что ответственным за проведение мероприятий по созданию </w:t>
      </w:r>
      <w:r>
        <w:rPr>
          <w:sz w:val="28"/>
          <w:szCs w:val="28"/>
        </w:rPr>
        <w:t>казённого</w:t>
      </w:r>
      <w:r w:rsidRPr="00333B27">
        <w:rPr>
          <w:sz w:val="28"/>
          <w:szCs w:val="28"/>
        </w:rPr>
        <w:t xml:space="preserve"> учреждения является </w:t>
      </w:r>
      <w:r>
        <w:rPr>
          <w:sz w:val="28"/>
          <w:szCs w:val="28"/>
        </w:rPr>
        <w:t xml:space="preserve">Управление образования </w:t>
      </w:r>
      <w:r w:rsidRPr="00333B27">
        <w:rPr>
          <w:sz w:val="28"/>
          <w:szCs w:val="28"/>
        </w:rPr>
        <w:t>администрации Юрлинского  муниципального района.</w:t>
      </w:r>
    </w:p>
    <w:p w:rsidR="00736402" w:rsidRPr="00333B27" w:rsidRDefault="00736402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07" w:lineRule="exact"/>
        <w:ind w:firstLine="980"/>
        <w:rPr>
          <w:sz w:val="28"/>
          <w:szCs w:val="28"/>
        </w:rPr>
      </w:pPr>
      <w:r>
        <w:rPr>
          <w:sz w:val="28"/>
          <w:szCs w:val="28"/>
        </w:rPr>
        <w:t>Методисту Управления образования администрации Юрлинского муниципального района Музафаровой Е.Ю.:</w:t>
      </w:r>
    </w:p>
    <w:p w:rsidR="00736402" w:rsidRPr="00333B27" w:rsidRDefault="00736402" w:rsidP="003335EC">
      <w:pPr>
        <w:pStyle w:val="20"/>
        <w:numPr>
          <w:ilvl w:val="1"/>
          <w:numId w:val="1"/>
        </w:numPr>
        <w:shd w:val="clear" w:color="auto" w:fill="auto"/>
        <w:tabs>
          <w:tab w:val="left" w:pos="1642"/>
        </w:tabs>
        <w:spacing w:before="0" w:after="0" w:line="307" w:lineRule="exact"/>
        <w:ind w:firstLine="980"/>
        <w:rPr>
          <w:sz w:val="28"/>
          <w:szCs w:val="28"/>
        </w:rPr>
      </w:pPr>
      <w:r w:rsidRPr="00333B27">
        <w:rPr>
          <w:sz w:val="28"/>
          <w:szCs w:val="28"/>
        </w:rPr>
        <w:t xml:space="preserve">выступить заявителем при предоставлении документов на государственную регистрацию для осуществления государственной регистрации Муниципального </w:t>
      </w:r>
      <w:r>
        <w:rPr>
          <w:sz w:val="28"/>
          <w:szCs w:val="28"/>
        </w:rPr>
        <w:t>казённого</w:t>
      </w:r>
      <w:r w:rsidRPr="00333B27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Районный методический кабинет» в установленный законом срок;</w:t>
      </w: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Default="00736402" w:rsidP="004665F9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36402" w:rsidRPr="00333B27" w:rsidRDefault="00736402" w:rsidP="003C30E9">
      <w:pPr>
        <w:pStyle w:val="a6"/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3B27">
        <w:rPr>
          <w:rFonts w:ascii="Times New Roman" w:hAnsi="Times New Roman" w:cs="Times New Roman"/>
          <w:sz w:val="28"/>
          <w:szCs w:val="28"/>
        </w:rPr>
        <w:t>осуществить иные необходимые юридические действия в порядке и сроки, предусмотренные законодательством Российской Федерации и настоящим постановлением.</w:t>
      </w:r>
    </w:p>
    <w:p w:rsidR="00736402" w:rsidRPr="00333B27" w:rsidRDefault="00736402" w:rsidP="00A51323">
      <w:pPr>
        <w:pStyle w:val="20"/>
        <w:shd w:val="clear" w:color="auto" w:fill="auto"/>
        <w:tabs>
          <w:tab w:val="left" w:pos="1642"/>
        </w:tabs>
        <w:spacing w:before="0" w:after="0" w:line="307" w:lineRule="exact"/>
        <w:ind w:firstLine="980"/>
        <w:rPr>
          <w:sz w:val="28"/>
          <w:szCs w:val="28"/>
        </w:rPr>
      </w:pPr>
      <w:r>
        <w:rPr>
          <w:color w:val="auto"/>
          <w:sz w:val="28"/>
          <w:szCs w:val="28"/>
        </w:rPr>
        <w:t>7.Н</w:t>
      </w:r>
      <w:r w:rsidRPr="00333B27">
        <w:rPr>
          <w:color w:val="auto"/>
          <w:sz w:val="28"/>
          <w:szCs w:val="28"/>
        </w:rPr>
        <w:t xml:space="preserve">азначить </w:t>
      </w:r>
      <w:r>
        <w:rPr>
          <w:color w:val="auto"/>
          <w:sz w:val="28"/>
          <w:szCs w:val="28"/>
        </w:rPr>
        <w:t>заведующим муниципальным казённым</w:t>
      </w:r>
      <w:r w:rsidRPr="00333B2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ем</w:t>
      </w:r>
      <w:r w:rsidRPr="00333B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Музафарову Евгению Юрьевну</w:t>
      </w:r>
      <w:r w:rsidRPr="00333B27">
        <w:rPr>
          <w:color w:val="auto"/>
          <w:sz w:val="28"/>
          <w:szCs w:val="28"/>
        </w:rPr>
        <w:t xml:space="preserve">. </w:t>
      </w:r>
    </w:p>
    <w:p w:rsidR="00736402" w:rsidRPr="00333B27" w:rsidRDefault="00736402" w:rsidP="00A51323">
      <w:pPr>
        <w:pStyle w:val="20"/>
        <w:shd w:val="clear" w:color="auto" w:fill="auto"/>
        <w:tabs>
          <w:tab w:val="left" w:pos="1249"/>
        </w:tabs>
        <w:spacing w:before="0" w:after="0" w:line="307" w:lineRule="exact"/>
        <w:ind w:firstLine="993"/>
        <w:rPr>
          <w:sz w:val="28"/>
          <w:szCs w:val="28"/>
        </w:rPr>
      </w:pPr>
      <w:r>
        <w:rPr>
          <w:sz w:val="28"/>
          <w:szCs w:val="28"/>
        </w:rPr>
        <w:t>8.</w:t>
      </w:r>
      <w:r w:rsidRPr="00333B27">
        <w:rPr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«Вестник Юрлы».</w:t>
      </w:r>
    </w:p>
    <w:p w:rsidR="00736402" w:rsidRPr="00333B27" w:rsidRDefault="00736402" w:rsidP="00A51323">
      <w:pPr>
        <w:pStyle w:val="20"/>
        <w:shd w:val="clear" w:color="auto" w:fill="auto"/>
        <w:tabs>
          <w:tab w:val="left" w:pos="1418"/>
        </w:tabs>
        <w:spacing w:before="0"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9.</w:t>
      </w:r>
      <w:r w:rsidRPr="00333B2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  <w:rPr>
          <w:sz w:val="28"/>
          <w:szCs w:val="28"/>
        </w:rPr>
      </w:pP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  <w:rPr>
          <w:sz w:val="28"/>
          <w:szCs w:val="28"/>
        </w:rPr>
      </w:pP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  <w:rPr>
          <w:sz w:val="28"/>
          <w:szCs w:val="28"/>
        </w:rPr>
      </w:pP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  <w:rPr>
          <w:sz w:val="28"/>
          <w:szCs w:val="28"/>
        </w:rPr>
      </w:pP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  <w:rPr>
          <w:sz w:val="28"/>
          <w:szCs w:val="28"/>
        </w:rPr>
      </w:pP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 w:hanging="980"/>
        <w:rPr>
          <w:sz w:val="28"/>
          <w:szCs w:val="28"/>
        </w:rPr>
      </w:pPr>
      <w:r w:rsidRPr="00333B27">
        <w:rPr>
          <w:sz w:val="28"/>
          <w:szCs w:val="28"/>
        </w:rPr>
        <w:t>Глава района –</w:t>
      </w:r>
    </w:p>
    <w:p w:rsidR="00736402" w:rsidRPr="00333B27" w:rsidRDefault="00736402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 w:hanging="980"/>
        <w:rPr>
          <w:sz w:val="28"/>
          <w:szCs w:val="28"/>
        </w:rPr>
      </w:pPr>
      <w:r w:rsidRPr="00333B27">
        <w:rPr>
          <w:sz w:val="28"/>
          <w:szCs w:val="28"/>
        </w:rPr>
        <w:t>Глава администрации района                                                                           Т.М. Моисеева</w:t>
      </w:r>
    </w:p>
    <w:p w:rsidR="00736402" w:rsidRDefault="00736402" w:rsidP="004111CE">
      <w:pPr>
        <w:rPr>
          <w:sz w:val="2"/>
          <w:szCs w:val="2"/>
        </w:rPr>
      </w:pPr>
    </w:p>
    <w:sectPr w:rsidR="00736402" w:rsidSect="003335EC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39" w:rsidRDefault="00487239" w:rsidP="00254347">
      <w:r>
        <w:separator/>
      </w:r>
    </w:p>
  </w:endnote>
  <w:endnote w:type="continuationSeparator" w:id="0">
    <w:p w:rsidR="00487239" w:rsidRDefault="00487239" w:rsidP="002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39" w:rsidRDefault="00487239"/>
  </w:footnote>
  <w:footnote w:type="continuationSeparator" w:id="0">
    <w:p w:rsidR="00487239" w:rsidRDefault="00487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2C8"/>
    <w:multiLevelType w:val="multilevel"/>
    <w:tmpl w:val="B3705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47"/>
    <w:rsid w:val="00102C83"/>
    <w:rsid w:val="001200E8"/>
    <w:rsid w:val="00157690"/>
    <w:rsid w:val="00254347"/>
    <w:rsid w:val="002A6FA6"/>
    <w:rsid w:val="002C5A75"/>
    <w:rsid w:val="002E041E"/>
    <w:rsid w:val="00316123"/>
    <w:rsid w:val="003335EC"/>
    <w:rsid w:val="00333B27"/>
    <w:rsid w:val="00363FE5"/>
    <w:rsid w:val="003676CF"/>
    <w:rsid w:val="003C30E9"/>
    <w:rsid w:val="003E78BB"/>
    <w:rsid w:val="004111CE"/>
    <w:rsid w:val="004142BF"/>
    <w:rsid w:val="004665F9"/>
    <w:rsid w:val="004724A8"/>
    <w:rsid w:val="00486FE3"/>
    <w:rsid w:val="00487239"/>
    <w:rsid w:val="004D6DA2"/>
    <w:rsid w:val="00503B7C"/>
    <w:rsid w:val="005053AF"/>
    <w:rsid w:val="0053044E"/>
    <w:rsid w:val="0053439A"/>
    <w:rsid w:val="005524B1"/>
    <w:rsid w:val="00575947"/>
    <w:rsid w:val="0058155F"/>
    <w:rsid w:val="006A49C7"/>
    <w:rsid w:val="00735116"/>
    <w:rsid w:val="00736402"/>
    <w:rsid w:val="007F2673"/>
    <w:rsid w:val="00831F0F"/>
    <w:rsid w:val="00853213"/>
    <w:rsid w:val="009D4E11"/>
    <w:rsid w:val="00A51323"/>
    <w:rsid w:val="00A92B77"/>
    <w:rsid w:val="00B0316B"/>
    <w:rsid w:val="00B66324"/>
    <w:rsid w:val="00B94CC7"/>
    <w:rsid w:val="00BA7F29"/>
    <w:rsid w:val="00C55088"/>
    <w:rsid w:val="00D242C1"/>
    <w:rsid w:val="00D342D9"/>
    <w:rsid w:val="00D71325"/>
    <w:rsid w:val="00DA35D8"/>
    <w:rsid w:val="00DB564B"/>
    <w:rsid w:val="00DD0108"/>
    <w:rsid w:val="00DD3BE6"/>
    <w:rsid w:val="00E23972"/>
    <w:rsid w:val="00E324ED"/>
    <w:rsid w:val="00E66F8A"/>
    <w:rsid w:val="00EB6E8E"/>
    <w:rsid w:val="00EC0856"/>
    <w:rsid w:val="00EE3B74"/>
    <w:rsid w:val="00EE6875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434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54347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54347"/>
    <w:rPr>
      <w:rFonts w:ascii="Sylfaen" w:hAnsi="Sylfaen" w:cs="Sylfaen"/>
      <w:spacing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54347"/>
    <w:rPr>
      <w:rFonts w:ascii="Times New Roman" w:hAnsi="Times New Roman" w:cs="Times New Roman"/>
      <w:b/>
      <w:bCs/>
      <w:spacing w:val="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54347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5434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uiPriority w:val="99"/>
    <w:rsid w:val="002543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254347"/>
    <w:pPr>
      <w:shd w:val="clear" w:color="auto" w:fill="FFFFFF"/>
      <w:spacing w:before="300" w:after="300" w:line="240" w:lineRule="atLeast"/>
      <w:outlineLvl w:val="0"/>
    </w:pPr>
    <w:rPr>
      <w:rFonts w:ascii="Sylfaen" w:hAnsi="Sylfaen" w:cs="Sylfaen"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54347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254347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54347"/>
    <w:pPr>
      <w:shd w:val="clear" w:color="auto" w:fill="FFFFFF"/>
      <w:spacing w:before="720" w:line="226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831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F0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99"/>
    <w:qFormat/>
    <w:rsid w:val="0041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434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54347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54347"/>
    <w:rPr>
      <w:rFonts w:ascii="Sylfaen" w:hAnsi="Sylfaen" w:cs="Sylfaen"/>
      <w:spacing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54347"/>
    <w:rPr>
      <w:rFonts w:ascii="Times New Roman" w:hAnsi="Times New Roman" w:cs="Times New Roman"/>
      <w:b/>
      <w:bCs/>
      <w:spacing w:val="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54347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5434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uiPriority w:val="99"/>
    <w:rsid w:val="00254347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254347"/>
    <w:pPr>
      <w:shd w:val="clear" w:color="auto" w:fill="FFFFFF"/>
      <w:spacing w:before="300" w:after="300" w:line="240" w:lineRule="atLeast"/>
      <w:outlineLvl w:val="0"/>
    </w:pPr>
    <w:rPr>
      <w:rFonts w:ascii="Sylfaen" w:hAnsi="Sylfaen" w:cs="Sylfaen"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54347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254347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54347"/>
    <w:pPr>
      <w:shd w:val="clear" w:color="auto" w:fill="FFFFFF"/>
      <w:spacing w:before="720" w:line="226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831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F0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99"/>
    <w:qFormat/>
    <w:rsid w:val="004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2</cp:revision>
  <cp:lastPrinted>2019-01-16T05:24:00Z</cp:lastPrinted>
  <dcterms:created xsi:type="dcterms:W3CDTF">2019-01-10T06:52:00Z</dcterms:created>
  <dcterms:modified xsi:type="dcterms:W3CDTF">2019-01-10T06:52:00Z</dcterms:modified>
</cp:coreProperties>
</file>