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7" w:rsidRPr="000B3897" w:rsidRDefault="001B2117" w:rsidP="001B2117">
      <w:pPr>
        <w:pStyle w:val="ConsPlusNormal"/>
        <w:jc w:val="center"/>
        <w:rPr>
          <w:b/>
          <w:sz w:val="28"/>
          <w:szCs w:val="28"/>
        </w:rPr>
      </w:pPr>
      <w:r w:rsidRPr="000B3897">
        <w:rPr>
          <w:b/>
          <w:sz w:val="28"/>
          <w:szCs w:val="28"/>
        </w:rPr>
        <w:t>ГОДОВОЙ ОТЧЕТ</w:t>
      </w:r>
    </w:p>
    <w:p w:rsidR="001B2117" w:rsidRPr="000B3897" w:rsidRDefault="001B2117" w:rsidP="001B2117">
      <w:pPr>
        <w:pStyle w:val="ConsPlusNormal"/>
        <w:jc w:val="center"/>
        <w:rPr>
          <w:sz w:val="28"/>
          <w:szCs w:val="28"/>
        </w:rPr>
      </w:pPr>
      <w:r w:rsidRPr="000B3897">
        <w:rPr>
          <w:sz w:val="28"/>
          <w:szCs w:val="28"/>
        </w:rPr>
        <w:t>о реализации муниципальной программы Юрлинского муниципального района «Повышение эффективности управления финансами в Юрлинском муниципальном районе» за 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год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B2117" w:rsidRPr="00925362" w:rsidTr="00C50F68">
        <w:trPr>
          <w:trHeight w:val="227"/>
        </w:trPr>
        <w:tc>
          <w:tcPr>
            <w:tcW w:w="4962" w:type="dxa"/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</w:t>
            </w:r>
          </w:p>
        </w:tc>
        <w:tc>
          <w:tcPr>
            <w:tcW w:w="4819" w:type="dxa"/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администрации Юрлинского муниципального района</w:t>
            </w:r>
          </w:p>
        </w:tc>
      </w:tr>
    </w:tbl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1. Оценка достижения целей и задач муниципальной программы.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3897">
        <w:rPr>
          <w:sz w:val="28"/>
          <w:szCs w:val="28"/>
        </w:rPr>
        <w:t>В целях обеспечения сбалансированности бюджета Юрлинского муниципального района на 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год Финансовым управлением администрации Юрлинского муниципального района  трижды внесены изменения в решение Земского Собрания Юрлинского муниципального района «О бюджете муниципального образования «Юрлинский муниципальный район» на 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год и плановый период 201</w:t>
      </w:r>
      <w:r w:rsidR="00E174EE">
        <w:rPr>
          <w:sz w:val="28"/>
          <w:szCs w:val="28"/>
        </w:rPr>
        <w:t>9</w:t>
      </w:r>
      <w:r w:rsidRPr="000B3897">
        <w:rPr>
          <w:sz w:val="28"/>
          <w:szCs w:val="28"/>
        </w:rPr>
        <w:t xml:space="preserve"> и 20</w:t>
      </w:r>
      <w:r w:rsidR="00E174EE">
        <w:rPr>
          <w:sz w:val="28"/>
          <w:szCs w:val="28"/>
        </w:rPr>
        <w:t>20</w:t>
      </w:r>
      <w:r w:rsidRPr="000B3897">
        <w:rPr>
          <w:sz w:val="28"/>
          <w:szCs w:val="28"/>
        </w:rPr>
        <w:t xml:space="preserve"> годов» (от </w:t>
      </w:r>
      <w:r w:rsidR="00E174EE">
        <w:rPr>
          <w:sz w:val="28"/>
          <w:szCs w:val="28"/>
        </w:rPr>
        <w:t>23.03.2018</w:t>
      </w:r>
      <w:r w:rsidRPr="000B3897">
        <w:rPr>
          <w:sz w:val="28"/>
          <w:szCs w:val="28"/>
        </w:rPr>
        <w:t xml:space="preserve"> г. № </w:t>
      </w:r>
      <w:r w:rsidR="00E174EE">
        <w:rPr>
          <w:sz w:val="28"/>
          <w:szCs w:val="28"/>
        </w:rPr>
        <w:t>95</w:t>
      </w:r>
      <w:r w:rsidRPr="000B3897">
        <w:rPr>
          <w:sz w:val="28"/>
          <w:szCs w:val="28"/>
        </w:rPr>
        <w:t xml:space="preserve"> от </w:t>
      </w:r>
      <w:r w:rsidR="00E174EE">
        <w:rPr>
          <w:sz w:val="28"/>
          <w:szCs w:val="28"/>
        </w:rPr>
        <w:t>22.06.2018</w:t>
      </w:r>
      <w:r w:rsidRPr="000B3897">
        <w:rPr>
          <w:sz w:val="28"/>
          <w:szCs w:val="28"/>
        </w:rPr>
        <w:t xml:space="preserve"> г. № </w:t>
      </w:r>
      <w:r w:rsidR="00E174EE">
        <w:rPr>
          <w:sz w:val="28"/>
          <w:szCs w:val="28"/>
        </w:rPr>
        <w:t>106</w:t>
      </w:r>
      <w:r w:rsidRPr="000B3897">
        <w:rPr>
          <w:sz w:val="28"/>
          <w:szCs w:val="28"/>
        </w:rPr>
        <w:t>, от 15.12.201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г. № </w:t>
      </w:r>
      <w:r w:rsidR="00E174EE">
        <w:rPr>
          <w:sz w:val="28"/>
          <w:szCs w:val="28"/>
        </w:rPr>
        <w:t>137</w:t>
      </w:r>
      <w:r w:rsidRPr="000B3897">
        <w:rPr>
          <w:sz w:val="28"/>
          <w:szCs w:val="28"/>
        </w:rPr>
        <w:t>).</w:t>
      </w:r>
      <w:proofErr w:type="gramEnd"/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 на 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>-20</w:t>
      </w:r>
      <w:r w:rsidR="00E174EE">
        <w:rPr>
          <w:sz w:val="28"/>
          <w:szCs w:val="28"/>
        </w:rPr>
        <w:t>20</w:t>
      </w:r>
      <w:r w:rsidRPr="000B3897">
        <w:rPr>
          <w:sz w:val="28"/>
          <w:szCs w:val="28"/>
        </w:rPr>
        <w:t xml:space="preserve"> годы сформирован в программном формате.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На 01.01.201</w:t>
      </w:r>
      <w:r w:rsidR="00E174EE">
        <w:rPr>
          <w:sz w:val="28"/>
          <w:szCs w:val="28"/>
        </w:rPr>
        <w:t>9</w:t>
      </w:r>
      <w:r w:rsidRPr="000B3897">
        <w:rPr>
          <w:sz w:val="28"/>
          <w:szCs w:val="28"/>
        </w:rPr>
        <w:t xml:space="preserve"> год муниципальный долг отсутствует. Гарантии Юрлинского муниципального района за счет принципалов в отчетном периоде не предоставлялись.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Бюджетные кредиты с целью покрытия временных кассовых разрывов в бюджет Юрлинского муниципального района не привлекались.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В рамках повышения бюджетной и финансовой грамотности населения Юрлинского муниципального района на сайте Юрлинского муниципального района представлены слайды о формировании и исполнении бюджета 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года в виде, понятном для граждан.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Проведены 3 заседания комиссии по неплатежам.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2. Все планируемые мероприятия программы исполнены в срок, то есть до 31.12.201</w:t>
      </w:r>
      <w:r w:rsidR="00E174EE">
        <w:rPr>
          <w:sz w:val="28"/>
          <w:szCs w:val="28"/>
        </w:rPr>
        <w:t>8</w:t>
      </w:r>
      <w:r w:rsidRPr="000B3897">
        <w:rPr>
          <w:sz w:val="28"/>
          <w:szCs w:val="28"/>
        </w:rPr>
        <w:t xml:space="preserve"> года.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3. Достигнутые целевые показатели, причины невыполнения показателей.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850"/>
        <w:gridCol w:w="2268"/>
      </w:tblGrid>
      <w:tr w:rsidR="001B2117" w:rsidRPr="00925362" w:rsidTr="00C50F68">
        <w:trPr>
          <w:trHeight w:val="227"/>
        </w:trPr>
        <w:tc>
          <w:tcPr>
            <w:tcW w:w="567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</w:t>
            </w: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планового значения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RPr="00925362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b/>
                <w:szCs w:val="24"/>
              </w:rPr>
            </w:pPr>
            <w:r w:rsidRPr="000B3897">
              <w:rPr>
                <w:b/>
                <w:szCs w:val="24"/>
              </w:rPr>
              <w:t>Подпрограмма 1 «Нормативно-методическое обеспечение и организация бюджетного процесса в Юрлинском муниципальном районе»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Проект  решения о бюджете  Юрлинском муниципального района на  очередной финансовый  год  и плановый период внесен в Земское Собрание Юрлинского 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срок, установленный нормативным правовым актом муниципального района (до 01 ноября)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5E350F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1B2117" w:rsidRPr="00925362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Юрлинского муниципального района,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95 % и не более 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  <w:r w:rsidR="001B21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-2,15</w:t>
            </w:r>
            <w:r w:rsidR="001B21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неисполнение плана оказало влияние снижения поступлений НДФЛ, транспортного налога, платежей при пользовании природными ресурсами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распределенных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753C90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9E79D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+4,0</w:t>
            </w:r>
            <w:r w:rsidR="00753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E174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2,986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925362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представлена в Министерстве финансов Пермского края  в полном объеме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Контрольно-счетной палаты Юрлинского муниципального района, препятствующих утверждению решения о годовом </w:t>
            </w:r>
            <w:proofErr w:type="gramStart"/>
            <w:r w:rsidR="0049663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925362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судебных актов, исполненных с соблюдением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За отчетный период судебных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для исполнения не поступало</w:t>
            </w:r>
          </w:p>
        </w:tc>
      </w:tr>
      <w:tr w:rsidR="001B2117" w:rsidRPr="00925362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«Повышение финансовой устойчивости бюджетов сельских поселений, </w:t>
            </w: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входящих в состав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925362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rPr>
                <w:szCs w:val="24"/>
              </w:rPr>
            </w:pPr>
            <w:r w:rsidRPr="000B3897">
              <w:rPr>
                <w:szCs w:val="24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</w:p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  <w:r w:rsidRPr="000B3897">
              <w:rPr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E174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E17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сложился профицит в сумме </w:t>
            </w:r>
            <w:r w:rsidR="00925362">
              <w:rPr>
                <w:rFonts w:ascii="Times New Roman" w:hAnsi="Times New Roman" w:cs="Times New Roman"/>
                <w:sz w:val="24"/>
                <w:szCs w:val="24"/>
              </w:rPr>
              <w:t>15 795,0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р. </w:t>
            </w:r>
          </w:p>
        </w:tc>
      </w:tr>
      <w:tr w:rsidR="001B2117" w:rsidRPr="00925362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публичности бюджета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E174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о бюджете на очередной финанс</w:t>
            </w:r>
            <w:r w:rsidR="0049663D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овый год и плановый период (201</w:t>
            </w:r>
            <w:r w:rsidR="00E174EE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  <w:r w:rsidR="0049663D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-2020</w:t>
            </w: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E174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по годовому отчету об исполнении бюджета Юрлинско</w:t>
            </w:r>
            <w:r w:rsidR="005E350F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го муниципального района за 201</w:t>
            </w:r>
            <w:r w:rsidR="00E174EE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7</w:t>
            </w:r>
            <w:r w:rsidR="005E350F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925362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E17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125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Из 14 целевых показателя выполнены 13.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Полнота переданных в архив дел в соответствии с номенклатурой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jc w:val="both"/>
        <w:rPr>
          <w:u w:val="single"/>
        </w:rPr>
      </w:pP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В Юрлинском муниципальном районе в 201</w:t>
      </w:r>
      <w:r w:rsidR="00E174EE">
        <w:rPr>
          <w:sz w:val="28"/>
          <w:szCs w:val="28"/>
        </w:rPr>
        <w:t>8</w:t>
      </w:r>
      <w:r w:rsidRPr="001928C0">
        <w:rPr>
          <w:sz w:val="28"/>
          <w:szCs w:val="28"/>
        </w:rPr>
        <w:t xml:space="preserve"> году сложилась неблагоприятная ситуация с исполнением </w:t>
      </w:r>
      <w:r w:rsidR="00E174EE">
        <w:rPr>
          <w:sz w:val="28"/>
          <w:szCs w:val="28"/>
        </w:rPr>
        <w:t>налоговых и неналоговых доходов</w:t>
      </w:r>
      <w:r w:rsidRPr="001928C0">
        <w:rPr>
          <w:sz w:val="28"/>
          <w:szCs w:val="28"/>
        </w:rPr>
        <w:t xml:space="preserve">. </w:t>
      </w:r>
      <w:r w:rsidR="00E174EE">
        <w:rPr>
          <w:sz w:val="28"/>
          <w:szCs w:val="28"/>
        </w:rPr>
        <w:t>Из планируемых к получению собственных доходов в объеме 32 329,0 тыс. руб., получено в бюдж</w:t>
      </w:r>
      <w:r w:rsidR="00753C90">
        <w:rPr>
          <w:sz w:val="28"/>
          <w:szCs w:val="28"/>
        </w:rPr>
        <w:t>ет 30 012,1 тыс. руб. или 92,85</w:t>
      </w:r>
      <w:r w:rsidR="00E174EE">
        <w:rPr>
          <w:sz w:val="28"/>
          <w:szCs w:val="28"/>
        </w:rPr>
        <w:t>%. Не выполнены планы по НДФЛ (88,4%), акцизам (94,93%), ЕНВД (97,32%), налогам на имущество (96,17%).</w:t>
      </w: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5. Данные об использовании бюджетных ассигнований и иных ср</w:t>
      </w:r>
      <w:r>
        <w:rPr>
          <w:sz w:val="28"/>
          <w:szCs w:val="28"/>
        </w:rPr>
        <w:t>едств на выполнение мероприятий.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1134"/>
        <w:gridCol w:w="708"/>
        <w:gridCol w:w="1843"/>
      </w:tblGrid>
      <w:tr w:rsidR="001B2117" w:rsidRPr="00925362" w:rsidTr="00753C90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1B2117" w:rsidRPr="001928C0" w:rsidRDefault="001B2117" w:rsidP="00C50F68">
            <w:pPr>
              <w:pStyle w:val="ConsPlusNonforma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(ВЦП)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1B2117" w:rsidRPr="001928C0" w:rsidRDefault="00582E02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1B2117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5E350F" w:rsidRDefault="001B2117" w:rsidP="00C50F6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117" w:rsidTr="00753C90">
        <w:trPr>
          <w:trHeight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Tr="00753C90">
        <w:trPr>
          <w:trHeight w:val="227"/>
        </w:trPr>
        <w:tc>
          <w:tcPr>
            <w:tcW w:w="2410" w:type="dxa"/>
            <w:vMerge w:val="restart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E174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E174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B2117" w:rsidRPr="001928C0" w:rsidRDefault="001B2117" w:rsidP="00E174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C5" w:rsidTr="00753C90">
        <w:tc>
          <w:tcPr>
            <w:tcW w:w="2410" w:type="dxa"/>
            <w:vMerge/>
            <w:tcBorders>
              <w:top w:val="nil"/>
            </w:tcBorders>
          </w:tcPr>
          <w:p w:rsidR="00C125C5" w:rsidRPr="001928C0" w:rsidRDefault="00C125C5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125C5" w:rsidRPr="001928C0" w:rsidRDefault="00C125C5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125C5" w:rsidRPr="001928C0" w:rsidRDefault="00E174EE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31 003,87</w:t>
            </w:r>
          </w:p>
        </w:tc>
        <w:tc>
          <w:tcPr>
            <w:tcW w:w="1134" w:type="dxa"/>
            <w:tcBorders>
              <w:top w:val="nil"/>
            </w:tcBorders>
          </w:tcPr>
          <w:p w:rsidR="00C125C5" w:rsidRPr="001928C0" w:rsidRDefault="00815EB8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30969,86</w:t>
            </w:r>
          </w:p>
        </w:tc>
        <w:tc>
          <w:tcPr>
            <w:tcW w:w="708" w:type="dxa"/>
            <w:tcBorders>
              <w:top w:val="nil"/>
            </w:tcBorders>
          </w:tcPr>
          <w:p w:rsidR="00C125C5" w:rsidRPr="001928C0" w:rsidRDefault="00815EB8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843" w:type="dxa"/>
            <w:tcBorders>
              <w:top w:val="nil"/>
            </w:tcBorders>
          </w:tcPr>
          <w:p w:rsidR="00C125C5" w:rsidRPr="001928C0" w:rsidRDefault="00C125C5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E174EE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31 003,87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815EB8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30969,86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B2117" w:rsidRPr="001928C0" w:rsidRDefault="00753C90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  <w:u w:val="single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  <w:u w:val="single"/>
              </w:rPr>
              <w:t>Подпрограмма 1</w:t>
            </w:r>
            <w:r w:rsidRPr="001928C0">
              <w:rPr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B2117" w:rsidRPr="001928C0" w:rsidRDefault="00DD3147" w:rsidP="00DD3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непредвиденных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925362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 предоставления материальной помощи</w:t>
            </w:r>
          </w:p>
        </w:tc>
      </w:tr>
      <w:tr w:rsidR="001B2117" w:rsidTr="00753C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842819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rPr>
          <w:trHeight w:val="3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rPr>
          <w:trHeight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u w:val="single"/>
                <w:lang w:val="ru-RU"/>
              </w:rPr>
              <w:t>Подпрограмма 2</w:t>
            </w:r>
            <w:r w:rsidRPr="001928C0">
              <w:rPr>
                <w:sz w:val="24"/>
                <w:szCs w:val="24"/>
                <w:lang w:val="ru-RU"/>
              </w:rPr>
              <w:t xml:space="preserve"> «Повышение финансовой </w:t>
            </w:r>
            <w:r w:rsidRPr="001928C0">
              <w:rPr>
                <w:sz w:val="24"/>
                <w:szCs w:val="24"/>
                <w:lang w:val="ru-RU"/>
              </w:rPr>
              <w:lastRenderedPageBreak/>
              <w:t>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26 535,97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26 535,97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26 535,97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26  535,97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Pr="001928C0">
              <w:rPr>
                <w:bCs/>
                <w:sz w:val="24"/>
                <w:szCs w:val="24"/>
                <w:lang w:val="ru-RU"/>
              </w:rPr>
              <w:t>«</w:t>
            </w:r>
            <w:r w:rsidRPr="001928C0">
              <w:rPr>
                <w:sz w:val="24"/>
                <w:szCs w:val="24"/>
                <w:lang w:val="ru-RU"/>
              </w:rPr>
              <w:t>Выравнивание бюджетной обеспеченности бюджетов»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753C90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753C90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Мероприятие: </w:t>
            </w:r>
          </w:p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925362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0" w:rsidRPr="001928C0" w:rsidRDefault="001B2117" w:rsidP="00753C90">
            <w:pPr>
              <w:pStyle w:val="ConsPlusNonformat"/>
              <w:ind w:left="-182"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EE">
              <w:rPr>
                <w:rFonts w:ascii="Times New Roman" w:hAnsi="Times New Roman" w:cs="Times New Roman"/>
                <w:sz w:val="22"/>
                <w:szCs w:val="22"/>
              </w:rPr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иная дотация сельским поселениям на </w:t>
            </w:r>
            <w:r w:rsidR="00753C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предоставлению жилья молодым семьям     </w:t>
            </w:r>
          </w:p>
          <w:p w:rsidR="001B2117" w:rsidRPr="001928C0" w:rsidRDefault="001B2117" w:rsidP="00A31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Итого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</w:rPr>
              <w:t>Основное мероприятие</w:t>
            </w:r>
          </w:p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753C9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DD3147" w:rsidP="00DD3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ind w:firstLine="540"/>
        <w:jc w:val="both"/>
      </w:pP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 xml:space="preserve">В соответствии с пунктом 2 статьи 179 Бюджетного кодекса Российской Федерации, Порядком разработки, реализации и оценки эффективности муниципальных программ Юрлинского муниципального района, утвержденного Постановлением администрации Юрлинского муниципального района от 11 июля </w:t>
      </w:r>
      <w:smartTag w:uri="urn:schemas-microsoft-com:office:smarttags" w:element="metricconverter">
        <w:smartTagPr>
          <w:attr w:name="ProductID" w:val="2014 г"/>
        </w:smartTagPr>
        <w:r w:rsidRPr="004114EC">
          <w:rPr>
            <w:sz w:val="28"/>
            <w:szCs w:val="28"/>
          </w:rPr>
          <w:t>2014 г</w:t>
        </w:r>
      </w:smartTag>
      <w:r w:rsidRPr="004114EC">
        <w:rPr>
          <w:sz w:val="28"/>
          <w:szCs w:val="28"/>
        </w:rPr>
        <w:t>. № 436, в муниципальную программу Юрлинского муниципального района «Повышение эффективности управления финансами Юрлинского муниципального района» внесены следующие изменения:</w:t>
      </w:r>
    </w:p>
    <w:p w:rsidR="001B2117" w:rsidRPr="004114EC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 w:rsidR="00DD3147">
        <w:rPr>
          <w:rFonts w:ascii="Times New Roman" w:hAnsi="Times New Roman"/>
          <w:sz w:val="28"/>
          <w:szCs w:val="28"/>
          <w:lang w:val="ru-RU"/>
        </w:rPr>
        <w:t>29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D3147">
        <w:rPr>
          <w:rFonts w:ascii="Times New Roman" w:hAnsi="Times New Roman"/>
          <w:sz w:val="28"/>
          <w:szCs w:val="28"/>
          <w:lang w:val="ru-RU"/>
        </w:rPr>
        <w:t>8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147">
        <w:rPr>
          <w:rFonts w:ascii="Times New Roman" w:hAnsi="Times New Roman"/>
          <w:sz w:val="28"/>
          <w:szCs w:val="28"/>
          <w:lang w:val="ru-RU"/>
        </w:rPr>
        <w:t>44</w:t>
      </w:r>
      <w:r w:rsidRPr="004114EC">
        <w:rPr>
          <w:rFonts w:ascii="Times New Roman" w:hAnsi="Times New Roman"/>
          <w:sz w:val="28"/>
          <w:szCs w:val="28"/>
          <w:lang w:val="ru-RU"/>
        </w:rPr>
        <w:t>;</w:t>
      </w:r>
    </w:p>
    <w:p w:rsidR="001B2117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 w:rsidR="00DD3147">
        <w:rPr>
          <w:rFonts w:ascii="Times New Roman" w:hAnsi="Times New Roman"/>
          <w:sz w:val="28"/>
          <w:szCs w:val="28"/>
          <w:lang w:val="ru-RU"/>
        </w:rPr>
        <w:t>17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147">
        <w:rPr>
          <w:rFonts w:ascii="Times New Roman" w:hAnsi="Times New Roman"/>
          <w:sz w:val="28"/>
          <w:szCs w:val="28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D314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DD3147">
        <w:rPr>
          <w:rFonts w:ascii="Times New Roman" w:hAnsi="Times New Roman"/>
          <w:sz w:val="28"/>
          <w:szCs w:val="28"/>
          <w:lang w:val="ru-RU"/>
        </w:rPr>
        <w:t>338</w:t>
      </w:r>
      <w:r w:rsidRPr="004114EC">
        <w:rPr>
          <w:rFonts w:ascii="Times New Roman" w:hAnsi="Times New Roman"/>
          <w:sz w:val="28"/>
          <w:szCs w:val="28"/>
          <w:lang w:val="ru-RU"/>
        </w:rPr>
        <w:t>.</w:t>
      </w:r>
    </w:p>
    <w:p w:rsidR="001B2117" w:rsidRDefault="001B211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приказом начальника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D3147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DD314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№ 2</w:t>
      </w:r>
      <w:r w:rsidR="00DD314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были внесены изменения в сводн</w:t>
      </w:r>
      <w:r w:rsidR="00C125C5">
        <w:rPr>
          <w:rFonts w:ascii="Times New Roman" w:hAnsi="Times New Roman"/>
          <w:sz w:val="28"/>
          <w:szCs w:val="28"/>
          <w:lang w:val="ru-RU"/>
        </w:rPr>
        <w:t>ую бюджетную роспись 201</w:t>
      </w:r>
      <w:r w:rsidR="00DD3147">
        <w:rPr>
          <w:rFonts w:ascii="Times New Roman" w:hAnsi="Times New Roman"/>
          <w:sz w:val="28"/>
          <w:szCs w:val="28"/>
          <w:lang w:val="ru-RU"/>
        </w:rPr>
        <w:t>8 года, касающиеся предоставления иной дотации на решение вопросов местного значения по мероприятиям муниципальной программы</w:t>
      </w:r>
      <w:r w:rsidR="00753C90">
        <w:rPr>
          <w:rFonts w:ascii="Times New Roman" w:hAnsi="Times New Roman"/>
          <w:sz w:val="28"/>
          <w:szCs w:val="28"/>
          <w:lang w:val="ru-RU"/>
        </w:rPr>
        <w:t xml:space="preserve"> на  приобретение</w:t>
      </w:r>
      <w:r w:rsidR="00DD3147">
        <w:rPr>
          <w:rFonts w:ascii="Times New Roman" w:hAnsi="Times New Roman"/>
          <w:sz w:val="28"/>
          <w:szCs w:val="28"/>
          <w:lang w:val="ru-RU"/>
        </w:rPr>
        <w:t xml:space="preserve"> жилья для молодых семей.</w:t>
      </w:r>
    </w:p>
    <w:p w:rsidR="00C125C5" w:rsidRDefault="00C125C5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7" w:rsidRDefault="00DD314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C90" w:rsidRDefault="00753C90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C90" w:rsidRDefault="00753C90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C90" w:rsidRDefault="00753C90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C90" w:rsidRDefault="00753C90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C90" w:rsidRPr="00C125C5" w:rsidRDefault="00753C90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lastRenderedPageBreak/>
        <w:t>Оценка эффективности и результативности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Показатель </w:t>
      </w:r>
      <w:proofErr w:type="gramStart"/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достижения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ожидаемых непосредственных результатов реализации мероприятий</w:t>
      </w:r>
      <w:proofErr w:type="gramEnd"/>
      <w:r w:rsidRPr="004114EC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57275EE" wp14:editId="6322DEDD">
            <wp:extent cx="157162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>, где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508D5B9" wp14:editId="3EFBC285">
            <wp:extent cx="514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значение показателя достижения ожидаемых результатов;</w:t>
      </w:r>
    </w:p>
    <w:p w:rsidR="001B2117" w:rsidRPr="00C125C5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114EC">
        <w:rPr>
          <w:rFonts w:ascii="Times New Roman" w:hAnsi="Times New Roman"/>
          <w:sz w:val="28"/>
          <w:szCs w:val="28"/>
        </w:rPr>
        <w:t>число</w:t>
      </w:r>
      <w:proofErr w:type="spellEnd"/>
      <w:r w:rsidRPr="0041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4EC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Pr="004114EC">
        <w:rPr>
          <w:rFonts w:ascii="Times New Roman" w:hAnsi="Times New Roman"/>
          <w:sz w:val="28"/>
          <w:szCs w:val="28"/>
        </w:rPr>
        <w:t>;</w:t>
      </w:r>
    </w:p>
    <w:p w:rsidR="00C125C5" w:rsidRPr="004114EC" w:rsidRDefault="00C125C5" w:rsidP="00C125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117" w:rsidRPr="00116886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99B49CF" wp14:editId="756B4996">
            <wp:extent cx="3429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соотношение фактического и планового значения </w:t>
      </w:r>
      <w:r w:rsidRPr="004114EC">
        <w:rPr>
          <w:rFonts w:ascii="Times New Roman" w:hAnsi="Times New Roman"/>
          <w:sz w:val="28"/>
          <w:szCs w:val="28"/>
        </w:rPr>
        <w:t>k</w:t>
      </w:r>
      <w:r w:rsidRPr="004114EC">
        <w:rPr>
          <w:rFonts w:ascii="Times New Roman" w:hAnsi="Times New Roman"/>
          <w:sz w:val="28"/>
          <w:szCs w:val="28"/>
          <w:lang w:val="ru-RU"/>
        </w:rPr>
        <w:t>-го показателя.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25" type="#_x0000_t75" style="width:75pt;height:30.75pt" o:ole="">
            <v:imagedata r:id="rId10" o:title=""/>
          </v:shape>
          <o:OLEObject Type="Embed" ProgID="Equation.3" ShapeID="_x0000_i1025" DrawAspect="Content" ObjectID="_1614072588" r:id="rId11"/>
        </w:object>
      </w:r>
      <w:r w:rsidRPr="004114EC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12" o:title=""/>
          </v:shape>
          <o:OLEObject Type="Embed" ProgID="Equation.3" ShapeID="_x0000_i1026" DrawAspect="Content" ObjectID="_1614072589" r:id="rId13"/>
        </w:object>
      </w:r>
      <w:r w:rsidRPr="004114EC">
        <w:rPr>
          <w:rFonts w:ascii="Times New Roman" w:hAnsi="Times New Roman"/>
          <w:sz w:val="28"/>
          <w:szCs w:val="28"/>
          <w:lang w:val="ru-RU"/>
        </w:rPr>
        <w:t>=0,2143)*100=0,0154;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соответствия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запланированному уровню затрат и эффективности использования средств бюджета Юрлинского муниципального района рассчитывается согласно формуле: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>ЭИС = Зф / Зп, где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Зф – фактический объем затрат из средств бюджета Юрлинского муниципального района на реализацию подпрограммы;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 xml:space="preserve">      Зп – запланированный объем затрат из средств бюджета </w:t>
      </w:r>
      <w:r w:rsidRPr="004114EC">
        <w:rPr>
          <w:rFonts w:ascii="Times New Roman" w:hAnsi="Times New Roman"/>
          <w:sz w:val="28"/>
          <w:szCs w:val="28"/>
          <w:lang w:val="ru-RU"/>
        </w:rPr>
        <w:t>Юрлинского</w:t>
      </w:r>
      <w:r w:rsidRPr="004114EC">
        <w:rPr>
          <w:rFonts w:ascii="Times New Roman" w:hAnsi="Times New Roman"/>
          <w:sz w:val="28"/>
          <w:szCs w:val="28"/>
          <w:lang w:val="x-none"/>
        </w:rPr>
        <w:t xml:space="preserve"> муниципального района на реализацию подпрограммы</w:t>
      </w:r>
    </w:p>
    <w:p w:rsidR="001B2117" w:rsidRPr="004114EC" w:rsidRDefault="00753C90" w:rsidP="001B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378">
        <w:rPr>
          <w:rFonts w:ascii="Times New Roman" w:hAnsi="Times New Roman"/>
          <w:position w:val="-46"/>
          <w:sz w:val="28"/>
          <w:szCs w:val="28"/>
        </w:rPr>
        <w:object w:dxaOrig="2140" w:dyaOrig="1040">
          <v:shape id="_x0000_i1027" type="#_x0000_t75" style="width:106.5pt;height:49.5pt" o:ole="">
            <v:imagedata r:id="rId14" o:title=""/>
          </v:shape>
          <o:OLEObject Type="Embed" ProgID="Equation.3" ShapeID="_x0000_i1027" DrawAspect="Content" ObjectID="_1614072590" r:id="rId15"/>
        </w:objec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left="43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Общая эффективность и результативность программы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определяется отношением </w:t>
      </w:r>
      <w:proofErr w:type="gramStart"/>
      <w:r w:rsidRPr="004114EC">
        <w:rPr>
          <w:rFonts w:ascii="Times New Roman" w:hAnsi="Times New Roman"/>
          <w:sz w:val="28"/>
          <w:szCs w:val="28"/>
          <w:lang w:val="ru-RU"/>
        </w:rPr>
        <w:t>степени достижения ожидаемых результатов реализации мероприятий</w:t>
      </w:r>
      <w:proofErr w:type="gramEnd"/>
      <w:r w:rsidRPr="004114EC">
        <w:rPr>
          <w:rFonts w:ascii="Times New Roman" w:hAnsi="Times New Roman"/>
          <w:sz w:val="28"/>
          <w:szCs w:val="28"/>
          <w:lang w:val="ru-RU"/>
        </w:rPr>
        <w:t xml:space="preserve"> к степени соответствия запланированному уровню затрат и эффективности использования средств бюджета Юрлинского муниципального района: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>ПР = ПДЦ / ЭИС</w:t>
      </w:r>
    </w:p>
    <w:p w:rsidR="001B2117" w:rsidRPr="00FA686A" w:rsidRDefault="001B2117" w:rsidP="00FA686A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Значения показателя, равного или превышающие единицу, свидетельствуют о высокой эффективности и результативности муниципальной Программы.</w:t>
      </w:r>
    </w:p>
    <w:p w:rsidR="001B2117" w:rsidRPr="004114EC" w:rsidRDefault="001B2117" w:rsidP="00FA686A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меньше единицы, но больше равно или 0,85 свидетельствуют об удовлетворительном уровне эффективности и результативности Программы.</w:t>
      </w:r>
    </w:p>
    <w:p w:rsidR="001B2117" w:rsidRPr="004114EC" w:rsidRDefault="001B2117" w:rsidP="001B2117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менее 0,85 свидетельствуют о неудовлетворенности уровня эффективности и результативности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815EB8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53C90">
        <w:rPr>
          <w:rFonts w:ascii="Times New Roman" w:hAnsi="Times New Roman"/>
          <w:position w:val="-46"/>
          <w:sz w:val="28"/>
          <w:szCs w:val="28"/>
        </w:rPr>
        <w:object w:dxaOrig="1500" w:dyaOrig="1040">
          <v:shape id="_x0000_i1028" type="#_x0000_t75" style="width:75pt;height:52.5pt" o:ole="">
            <v:imagedata r:id="rId16" o:title=""/>
          </v:shape>
          <o:OLEObject Type="Embed" ProgID="Equation.3" ShapeID="_x0000_i1028" DrawAspect="Content" ObjectID="_1614072591" r:id="rId17"/>
        </w:object>
      </w:r>
      <w:r w:rsidR="001B2117" w:rsidRPr="004114EC">
        <w:rPr>
          <w:rFonts w:ascii="Times New Roman" w:hAnsi="Times New Roman"/>
          <w:sz w:val="28"/>
          <w:szCs w:val="28"/>
          <w:lang w:val="ru-RU"/>
        </w:rPr>
        <w:t>, т.е. &gt; 1, что свидетельствует от высокой эффективности программы.</w:t>
      </w:r>
    </w:p>
    <w:p w:rsidR="00A906A2" w:rsidRPr="001B2117" w:rsidRDefault="00A906A2" w:rsidP="001B2117">
      <w:pPr>
        <w:jc w:val="both"/>
        <w:rPr>
          <w:lang w:val="ru-RU"/>
        </w:rPr>
      </w:pPr>
    </w:p>
    <w:sectPr w:rsidR="00A906A2" w:rsidRPr="001B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3"/>
    <w:rsid w:val="001B2117"/>
    <w:rsid w:val="00303E19"/>
    <w:rsid w:val="0049663D"/>
    <w:rsid w:val="00582E02"/>
    <w:rsid w:val="005E350F"/>
    <w:rsid w:val="00735ADF"/>
    <w:rsid w:val="00753C90"/>
    <w:rsid w:val="00815EB8"/>
    <w:rsid w:val="00925362"/>
    <w:rsid w:val="009E79D7"/>
    <w:rsid w:val="00A31681"/>
    <w:rsid w:val="00A560EE"/>
    <w:rsid w:val="00A906A2"/>
    <w:rsid w:val="00C125C5"/>
    <w:rsid w:val="00DD3147"/>
    <w:rsid w:val="00E174EE"/>
    <w:rsid w:val="00E63363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EDF-73B1-4BC6-8095-419262AF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2019-03-14T07:40:00Z</cp:lastPrinted>
  <dcterms:created xsi:type="dcterms:W3CDTF">2018-01-31T13:36:00Z</dcterms:created>
  <dcterms:modified xsi:type="dcterms:W3CDTF">2019-03-14T07:43:00Z</dcterms:modified>
</cp:coreProperties>
</file>