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63" w:rsidRDefault="00036163">
      <w:pPr>
        <w:pStyle w:val="ConsPlusTitlePage"/>
      </w:pPr>
      <w:r>
        <w:t xml:space="preserve">Документ предоставлен </w:t>
      </w:r>
      <w:hyperlink r:id="rId5" w:history="1">
        <w:r>
          <w:rPr>
            <w:color w:val="0000FF"/>
          </w:rPr>
          <w:t>КонсультантПлюс</w:t>
        </w:r>
      </w:hyperlink>
      <w:r>
        <w:br/>
      </w:r>
    </w:p>
    <w:p w:rsidR="00036163" w:rsidRDefault="00036163">
      <w:pPr>
        <w:pStyle w:val="ConsPlusNormal"/>
        <w:jc w:val="both"/>
        <w:outlineLvl w:val="0"/>
      </w:pPr>
    </w:p>
    <w:p w:rsidR="00036163" w:rsidRDefault="00036163">
      <w:pPr>
        <w:pStyle w:val="ConsPlusTitle"/>
        <w:jc w:val="center"/>
        <w:outlineLvl w:val="0"/>
      </w:pPr>
      <w:r>
        <w:t>АДМИНИСТРАЦИЯ ЮРЛИНСКОГО МУНИЦИПАЛЬНОГО РАЙОНА</w:t>
      </w:r>
    </w:p>
    <w:p w:rsidR="00036163" w:rsidRDefault="00036163">
      <w:pPr>
        <w:pStyle w:val="ConsPlusTitle"/>
        <w:jc w:val="center"/>
      </w:pPr>
    </w:p>
    <w:p w:rsidR="00036163" w:rsidRDefault="00036163">
      <w:pPr>
        <w:pStyle w:val="ConsPlusTitle"/>
        <w:jc w:val="center"/>
      </w:pPr>
      <w:r>
        <w:t>ПОСТАНОВЛЕНИЕ</w:t>
      </w:r>
    </w:p>
    <w:p w:rsidR="00036163" w:rsidRDefault="00036163">
      <w:pPr>
        <w:pStyle w:val="ConsPlusTitle"/>
        <w:jc w:val="center"/>
      </w:pPr>
      <w:bookmarkStart w:id="0" w:name="_GoBack"/>
      <w:r>
        <w:t>от 28 февраля 2012 г. N 95</w:t>
      </w:r>
    </w:p>
    <w:bookmarkEnd w:id="0"/>
    <w:p w:rsidR="00036163" w:rsidRDefault="00036163">
      <w:pPr>
        <w:pStyle w:val="ConsPlusTitle"/>
        <w:jc w:val="center"/>
      </w:pPr>
    </w:p>
    <w:p w:rsidR="00036163" w:rsidRDefault="00036163">
      <w:pPr>
        <w:pStyle w:val="ConsPlusTitle"/>
        <w:jc w:val="center"/>
      </w:pPr>
      <w:r>
        <w:t>ОБ УТВЕРЖДЕНИИ ПОЛОЖЕНИЯ О ПОРЯДКЕ ВЕДЕНИЯ УЧЕТА</w:t>
      </w:r>
    </w:p>
    <w:p w:rsidR="00036163" w:rsidRDefault="00036163">
      <w:pPr>
        <w:pStyle w:val="ConsPlusTitle"/>
        <w:jc w:val="center"/>
      </w:pPr>
      <w:r>
        <w:t>МНОГОДЕТНЫХ СЕМЕЙ И ФОРМИРОВАНИЯ ПЕРЕЧНЯ ЗЕМЕЛЬНЫХ УЧАСТКОВ</w:t>
      </w:r>
    </w:p>
    <w:p w:rsidR="00036163" w:rsidRDefault="00036163">
      <w:pPr>
        <w:pStyle w:val="ConsPlusTitle"/>
        <w:jc w:val="center"/>
      </w:pPr>
      <w:r>
        <w:t>НА ТЕРРИТОРИИ ЮРЛИНСКОГО МУНИЦИПАЛЬНОГО РАЙОНА</w:t>
      </w:r>
    </w:p>
    <w:p w:rsidR="00036163" w:rsidRDefault="000361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6163">
        <w:trPr>
          <w:jc w:val="center"/>
        </w:trPr>
        <w:tc>
          <w:tcPr>
            <w:tcW w:w="9294" w:type="dxa"/>
            <w:tcBorders>
              <w:top w:val="nil"/>
              <w:left w:val="single" w:sz="24" w:space="0" w:color="CED3F1"/>
              <w:bottom w:val="nil"/>
              <w:right w:val="single" w:sz="24" w:space="0" w:color="F4F3F8"/>
            </w:tcBorders>
            <w:shd w:val="clear" w:color="auto" w:fill="F4F3F8"/>
          </w:tcPr>
          <w:p w:rsidR="00036163" w:rsidRDefault="00036163">
            <w:pPr>
              <w:pStyle w:val="ConsPlusNormal"/>
              <w:jc w:val="center"/>
            </w:pPr>
            <w:r>
              <w:rPr>
                <w:color w:val="392C69"/>
              </w:rPr>
              <w:t>Список изменяющих документов</w:t>
            </w:r>
          </w:p>
          <w:p w:rsidR="00036163" w:rsidRDefault="00036163">
            <w:pPr>
              <w:pStyle w:val="ConsPlusNormal"/>
              <w:jc w:val="center"/>
            </w:pPr>
            <w:proofErr w:type="gramStart"/>
            <w:r>
              <w:rPr>
                <w:color w:val="392C69"/>
              </w:rPr>
              <w:t>(в ред. Постановлений Администрации Юрлинского муниципального района</w:t>
            </w:r>
            <w:proofErr w:type="gramEnd"/>
          </w:p>
          <w:p w:rsidR="00036163" w:rsidRDefault="00036163">
            <w:pPr>
              <w:pStyle w:val="ConsPlusNormal"/>
              <w:jc w:val="center"/>
            </w:pPr>
            <w:r>
              <w:rPr>
                <w:color w:val="392C69"/>
              </w:rPr>
              <w:t xml:space="preserve">от 15.11.2013 </w:t>
            </w:r>
            <w:hyperlink r:id="rId6" w:history="1">
              <w:r>
                <w:rPr>
                  <w:color w:val="0000FF"/>
                </w:rPr>
                <w:t>N 788</w:t>
              </w:r>
            </w:hyperlink>
            <w:r>
              <w:rPr>
                <w:color w:val="392C69"/>
              </w:rPr>
              <w:t xml:space="preserve">, от 21.12.2016 </w:t>
            </w:r>
            <w:hyperlink r:id="rId7" w:history="1">
              <w:r>
                <w:rPr>
                  <w:color w:val="0000FF"/>
                </w:rPr>
                <w:t>N 384</w:t>
              </w:r>
            </w:hyperlink>
            <w:r>
              <w:rPr>
                <w:color w:val="392C69"/>
              </w:rPr>
              <w:t>)</w:t>
            </w:r>
          </w:p>
        </w:tc>
      </w:tr>
    </w:tbl>
    <w:p w:rsidR="00036163" w:rsidRDefault="0003616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6163">
        <w:trPr>
          <w:jc w:val="center"/>
        </w:trPr>
        <w:tc>
          <w:tcPr>
            <w:tcW w:w="9294" w:type="dxa"/>
            <w:tcBorders>
              <w:top w:val="nil"/>
              <w:left w:val="single" w:sz="24" w:space="0" w:color="CED3F1"/>
              <w:bottom w:val="nil"/>
              <w:right w:val="single" w:sz="24" w:space="0" w:color="F4F3F8"/>
            </w:tcBorders>
            <w:shd w:val="clear" w:color="auto" w:fill="F4F3F8"/>
          </w:tcPr>
          <w:p w:rsidR="00036163" w:rsidRDefault="00036163">
            <w:pPr>
              <w:pStyle w:val="ConsPlusNormal"/>
              <w:jc w:val="both"/>
            </w:pPr>
            <w:hyperlink r:id="rId8" w:history="1">
              <w:r>
                <w:rPr>
                  <w:color w:val="0000FF"/>
                </w:rPr>
                <w:t>Постановлением</w:t>
              </w:r>
            </w:hyperlink>
            <w:r>
              <w:rPr>
                <w:color w:val="392C69"/>
              </w:rPr>
              <w:t xml:space="preserve"> Администрации Юрлинского муниципального района от 21.12.2016 N 384 в преамбуле Постановления слово "Перечня" заменено словами "Перечня и Альтернативного перечня".</w:t>
            </w:r>
          </w:p>
        </w:tc>
      </w:tr>
    </w:tbl>
    <w:p w:rsidR="00036163" w:rsidRDefault="00036163">
      <w:pPr>
        <w:pStyle w:val="ConsPlusNormal"/>
        <w:spacing w:before="280"/>
        <w:ind w:firstLine="540"/>
        <w:jc w:val="both"/>
      </w:pPr>
      <w:r>
        <w:t xml:space="preserve">В соответствии с Земельным </w:t>
      </w:r>
      <w:hyperlink r:id="rId9" w:history="1">
        <w:r>
          <w:rPr>
            <w:color w:val="0000FF"/>
          </w:rPr>
          <w:t>кодексом</w:t>
        </w:r>
      </w:hyperlink>
      <w:r>
        <w:t xml:space="preserve"> Российской Федерации, во исполнение </w:t>
      </w:r>
      <w:hyperlink r:id="rId10" w:history="1">
        <w:r>
          <w:rPr>
            <w:color w:val="0000FF"/>
          </w:rPr>
          <w:t>Закона</w:t>
        </w:r>
      </w:hyperlink>
      <w:r>
        <w:t xml:space="preserve"> Пермского края от 01.12.2011 N 871-ПК "О бесплатном предоставлении земельных участков многодетным семьям в Пермском крае", руководствуясь </w:t>
      </w:r>
      <w:hyperlink r:id="rId11" w:history="1">
        <w:r>
          <w:rPr>
            <w:color w:val="0000FF"/>
          </w:rPr>
          <w:t>Уставом</w:t>
        </w:r>
      </w:hyperlink>
      <w:r>
        <w:t xml:space="preserve"> муниципального образования "Юрлинский муниципальный район", постановляю:</w:t>
      </w:r>
    </w:p>
    <w:p w:rsidR="00036163" w:rsidRDefault="00036163">
      <w:pPr>
        <w:pStyle w:val="ConsPlusNormal"/>
        <w:jc w:val="both"/>
      </w:pPr>
    </w:p>
    <w:p w:rsidR="00036163" w:rsidRDefault="00036163">
      <w:pPr>
        <w:pStyle w:val="ConsPlusNormal"/>
        <w:ind w:firstLine="540"/>
        <w:jc w:val="both"/>
      </w:pPr>
      <w:r>
        <w:t xml:space="preserve">1. Утвердить </w:t>
      </w:r>
      <w:hyperlink w:anchor="P36" w:history="1">
        <w:r>
          <w:rPr>
            <w:color w:val="0000FF"/>
          </w:rPr>
          <w:t>Положение</w:t>
        </w:r>
      </w:hyperlink>
      <w:r>
        <w:t xml:space="preserve"> о порядке ведения учета многодетных семей и формирования Перечня и Альтернативного перечня земельных участков на территории Юрлинского муниципального района согласно приложению.</w:t>
      </w:r>
    </w:p>
    <w:p w:rsidR="00036163" w:rsidRDefault="00036163">
      <w:pPr>
        <w:pStyle w:val="ConsPlusNormal"/>
        <w:jc w:val="both"/>
      </w:pPr>
      <w:r>
        <w:t xml:space="preserve">(в ред. </w:t>
      </w:r>
      <w:hyperlink r:id="rId12" w:history="1">
        <w:r>
          <w:rPr>
            <w:color w:val="0000FF"/>
          </w:rPr>
          <w:t>Постановления</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2. Уполномочить отдел архитектуры и строительства администрации Юрлинского муниципального района на формирование и осуществление подбора земельных участков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 с целью бесплатного однократного предоставления в собственность многодетным семьям.</w:t>
      </w:r>
    </w:p>
    <w:p w:rsidR="00036163" w:rsidRDefault="00036163">
      <w:pPr>
        <w:pStyle w:val="ConsPlusNormal"/>
        <w:spacing w:before="220"/>
        <w:ind w:firstLine="540"/>
        <w:jc w:val="both"/>
      </w:pPr>
      <w:r>
        <w:t>3. Уполномочить отдел по управлению муниципальным имуществом администрации Юрлинского муниципального района рассматривать заявления о предоставлении земельных участков бесплатно однократно в собственность и документы многодетных семей, организовать работу по постановке их на учет и подготовке документов по предоставлению земельных участков.</w:t>
      </w:r>
    </w:p>
    <w:p w:rsidR="00036163" w:rsidRDefault="00036163">
      <w:pPr>
        <w:pStyle w:val="ConsPlusNormal"/>
        <w:spacing w:before="220"/>
        <w:ind w:firstLine="540"/>
        <w:jc w:val="both"/>
      </w:pPr>
      <w:r>
        <w:t>4. Настоящее Постановление вступает в силу со дня официального опубликования в информационном бюллетене "Вестник Юрлы".</w:t>
      </w:r>
    </w:p>
    <w:p w:rsidR="00036163" w:rsidRDefault="00036163">
      <w:pPr>
        <w:pStyle w:val="ConsPlusNormal"/>
        <w:spacing w:before="220"/>
        <w:ind w:firstLine="540"/>
        <w:jc w:val="both"/>
      </w:pPr>
      <w:r>
        <w:t>5. Контроль над исполнением настоящего Постановления возложить на заместителя главы района Иванова А.П.</w:t>
      </w:r>
    </w:p>
    <w:p w:rsidR="00036163" w:rsidRDefault="00036163">
      <w:pPr>
        <w:pStyle w:val="ConsPlusNormal"/>
        <w:jc w:val="both"/>
      </w:pPr>
    </w:p>
    <w:p w:rsidR="00036163" w:rsidRDefault="00036163">
      <w:pPr>
        <w:pStyle w:val="ConsPlusNormal"/>
        <w:jc w:val="right"/>
      </w:pPr>
      <w:r>
        <w:t>Глава администрации района</w:t>
      </w:r>
    </w:p>
    <w:p w:rsidR="00036163" w:rsidRDefault="00036163">
      <w:pPr>
        <w:pStyle w:val="ConsPlusNormal"/>
        <w:jc w:val="right"/>
      </w:pPr>
      <w:r>
        <w:t>Т.М.МОИСЕЕВА</w:t>
      </w: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right"/>
        <w:outlineLvl w:val="0"/>
      </w:pPr>
      <w:r>
        <w:t>Приложение</w:t>
      </w:r>
    </w:p>
    <w:p w:rsidR="00036163" w:rsidRDefault="00036163">
      <w:pPr>
        <w:pStyle w:val="ConsPlusNormal"/>
        <w:jc w:val="right"/>
      </w:pPr>
      <w:r>
        <w:t>к Постановлению</w:t>
      </w:r>
    </w:p>
    <w:p w:rsidR="00036163" w:rsidRDefault="00036163">
      <w:pPr>
        <w:pStyle w:val="ConsPlusNormal"/>
        <w:jc w:val="right"/>
      </w:pPr>
      <w:r>
        <w:t>администрации Юрлинского</w:t>
      </w:r>
    </w:p>
    <w:p w:rsidR="00036163" w:rsidRDefault="00036163">
      <w:pPr>
        <w:pStyle w:val="ConsPlusNormal"/>
        <w:jc w:val="right"/>
      </w:pPr>
      <w:r>
        <w:t>муниципального района</w:t>
      </w:r>
    </w:p>
    <w:p w:rsidR="00036163" w:rsidRDefault="00036163">
      <w:pPr>
        <w:pStyle w:val="ConsPlusNormal"/>
        <w:jc w:val="right"/>
      </w:pPr>
      <w:r>
        <w:t>от 28.02.2012 N 95</w:t>
      </w:r>
    </w:p>
    <w:p w:rsidR="00036163" w:rsidRDefault="00036163">
      <w:pPr>
        <w:pStyle w:val="ConsPlusNormal"/>
        <w:jc w:val="both"/>
      </w:pPr>
    </w:p>
    <w:p w:rsidR="00036163" w:rsidRDefault="00036163">
      <w:pPr>
        <w:pStyle w:val="ConsPlusTitle"/>
        <w:jc w:val="center"/>
      </w:pPr>
      <w:bookmarkStart w:id="1" w:name="P36"/>
      <w:bookmarkEnd w:id="1"/>
      <w:r>
        <w:t>ПОЛОЖЕНИЕ</w:t>
      </w:r>
    </w:p>
    <w:p w:rsidR="00036163" w:rsidRDefault="00036163">
      <w:pPr>
        <w:pStyle w:val="ConsPlusTitle"/>
        <w:jc w:val="center"/>
      </w:pPr>
      <w:r>
        <w:t>О ПОРЯДКЕ ВЕДЕНИЯ УЧЕТА МНОГОДЕТНЫХ СЕМЕЙ И ФОРМИРОВАНИЯ</w:t>
      </w:r>
    </w:p>
    <w:p w:rsidR="00036163" w:rsidRDefault="00036163">
      <w:pPr>
        <w:pStyle w:val="ConsPlusTitle"/>
        <w:jc w:val="center"/>
      </w:pPr>
      <w:r>
        <w:t>ПЕРЕЧНЯ ЗЕМЕЛЬНЫХ УЧАСТКОВ НА ТЕРРИТОРИИ ЮРЛИНСКОГО</w:t>
      </w:r>
    </w:p>
    <w:p w:rsidR="00036163" w:rsidRDefault="00036163">
      <w:pPr>
        <w:pStyle w:val="ConsPlusTitle"/>
        <w:jc w:val="center"/>
      </w:pPr>
      <w:r>
        <w:t>МУНИЦИПАЛЬНОГО РАЙОНА</w:t>
      </w:r>
    </w:p>
    <w:p w:rsidR="00036163" w:rsidRDefault="000361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6163">
        <w:trPr>
          <w:jc w:val="center"/>
        </w:trPr>
        <w:tc>
          <w:tcPr>
            <w:tcW w:w="9294" w:type="dxa"/>
            <w:tcBorders>
              <w:top w:val="nil"/>
              <w:left w:val="single" w:sz="24" w:space="0" w:color="CED3F1"/>
              <w:bottom w:val="nil"/>
              <w:right w:val="single" w:sz="24" w:space="0" w:color="F4F3F8"/>
            </w:tcBorders>
            <w:shd w:val="clear" w:color="auto" w:fill="F4F3F8"/>
          </w:tcPr>
          <w:p w:rsidR="00036163" w:rsidRDefault="00036163">
            <w:pPr>
              <w:pStyle w:val="ConsPlusNormal"/>
              <w:jc w:val="center"/>
            </w:pPr>
            <w:r>
              <w:rPr>
                <w:color w:val="392C69"/>
              </w:rPr>
              <w:t>Список изменяющих документов</w:t>
            </w:r>
          </w:p>
          <w:p w:rsidR="00036163" w:rsidRDefault="00036163">
            <w:pPr>
              <w:pStyle w:val="ConsPlusNormal"/>
              <w:jc w:val="center"/>
            </w:pPr>
            <w:proofErr w:type="gramStart"/>
            <w:r>
              <w:rPr>
                <w:color w:val="392C69"/>
              </w:rPr>
              <w:t>(в ред. Постановлений Администрации Юрлинского муниципального района</w:t>
            </w:r>
            <w:proofErr w:type="gramEnd"/>
          </w:p>
          <w:p w:rsidR="00036163" w:rsidRDefault="00036163">
            <w:pPr>
              <w:pStyle w:val="ConsPlusNormal"/>
              <w:jc w:val="center"/>
            </w:pPr>
            <w:r>
              <w:rPr>
                <w:color w:val="392C69"/>
              </w:rPr>
              <w:t xml:space="preserve">от 15.11.2013 </w:t>
            </w:r>
            <w:hyperlink r:id="rId13" w:history="1">
              <w:r>
                <w:rPr>
                  <w:color w:val="0000FF"/>
                </w:rPr>
                <w:t>N 788</w:t>
              </w:r>
            </w:hyperlink>
            <w:r>
              <w:rPr>
                <w:color w:val="392C69"/>
              </w:rPr>
              <w:t xml:space="preserve">, от 21.12.2016 </w:t>
            </w:r>
            <w:hyperlink r:id="rId14" w:history="1">
              <w:r>
                <w:rPr>
                  <w:color w:val="0000FF"/>
                </w:rPr>
                <w:t>N 384</w:t>
              </w:r>
            </w:hyperlink>
            <w:r>
              <w:rPr>
                <w:color w:val="392C69"/>
              </w:rPr>
              <w:t>)</w:t>
            </w:r>
          </w:p>
        </w:tc>
      </w:tr>
    </w:tbl>
    <w:p w:rsidR="00036163" w:rsidRDefault="00036163">
      <w:pPr>
        <w:pStyle w:val="ConsPlusNormal"/>
        <w:jc w:val="both"/>
      </w:pPr>
    </w:p>
    <w:p w:rsidR="00036163" w:rsidRDefault="00036163">
      <w:pPr>
        <w:pStyle w:val="ConsPlusNormal"/>
        <w:jc w:val="center"/>
        <w:outlineLvl w:val="1"/>
      </w:pPr>
      <w:r>
        <w:t>1. Общие положения</w:t>
      </w:r>
    </w:p>
    <w:p w:rsidR="00036163" w:rsidRDefault="00036163">
      <w:pPr>
        <w:pStyle w:val="ConsPlusNormal"/>
        <w:jc w:val="center"/>
      </w:pPr>
      <w:proofErr w:type="gramStart"/>
      <w:r>
        <w:t xml:space="preserve">(в ред. </w:t>
      </w:r>
      <w:hyperlink r:id="rId15" w:history="1">
        <w:r>
          <w:rPr>
            <w:color w:val="0000FF"/>
          </w:rPr>
          <w:t>Постановления</w:t>
        </w:r>
      </w:hyperlink>
      <w:r>
        <w:t xml:space="preserve"> Администрации Юрлинского</w:t>
      </w:r>
      <w:proofErr w:type="gramEnd"/>
    </w:p>
    <w:p w:rsidR="00036163" w:rsidRDefault="00036163">
      <w:pPr>
        <w:pStyle w:val="ConsPlusNormal"/>
        <w:jc w:val="center"/>
      </w:pPr>
      <w:r>
        <w:t>муниципального района от 15.11.2013 N 788)</w:t>
      </w:r>
    </w:p>
    <w:p w:rsidR="00036163" w:rsidRDefault="00036163">
      <w:pPr>
        <w:pStyle w:val="ConsPlusNormal"/>
        <w:jc w:val="both"/>
      </w:pPr>
    </w:p>
    <w:p w:rsidR="00036163" w:rsidRDefault="00036163">
      <w:pPr>
        <w:pStyle w:val="ConsPlusNormal"/>
        <w:ind w:firstLine="540"/>
        <w:jc w:val="both"/>
      </w:pPr>
      <w:r>
        <w:t xml:space="preserve">1.1. </w:t>
      </w:r>
      <w:proofErr w:type="gramStart"/>
      <w:r>
        <w:t xml:space="preserve">Настоящее Положение ведения учета многодетных семей в целях однократного и бесплатного предоставления им в собственность земельных участков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 на территории Юрлинского муниципального района и формирования Перечня и Альтернативного перечня земельных участков (далее - Положение) разработано в целях реализации Земельного </w:t>
      </w:r>
      <w:hyperlink r:id="rId16" w:history="1">
        <w:r>
          <w:rPr>
            <w:color w:val="0000FF"/>
          </w:rPr>
          <w:t>кодекса</w:t>
        </w:r>
      </w:hyperlink>
      <w:r>
        <w:t xml:space="preserve"> Российской Федерации и </w:t>
      </w:r>
      <w:hyperlink r:id="rId17" w:history="1">
        <w:r>
          <w:rPr>
            <w:color w:val="0000FF"/>
          </w:rPr>
          <w:t>Закона</w:t>
        </w:r>
      </w:hyperlink>
      <w:r>
        <w:t xml:space="preserve"> Пермского</w:t>
      </w:r>
      <w:proofErr w:type="gramEnd"/>
      <w:r>
        <w:t xml:space="preserve"> края от 01.12.2011 N 871-ПК "О бесплатном предоставлении земельных участков многодетным семьям в Пермском крае" (в ред. Закона Пермского края от 05.09.2016 N 696-ПК).</w:t>
      </w:r>
    </w:p>
    <w:p w:rsidR="00036163" w:rsidRDefault="00036163">
      <w:pPr>
        <w:pStyle w:val="ConsPlusNormal"/>
        <w:jc w:val="both"/>
      </w:pPr>
      <w:r>
        <w:t xml:space="preserve">(в ред. </w:t>
      </w:r>
      <w:hyperlink r:id="rId18" w:history="1">
        <w:r>
          <w:rPr>
            <w:color w:val="0000FF"/>
          </w:rPr>
          <w:t>Постановления</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 xml:space="preserve">Земельные участки на территории Юрлинского муниципального района Пермского края, находящиеся в муниципальной собственности, а также государственная </w:t>
      </w:r>
      <w:proofErr w:type="gramStart"/>
      <w:r>
        <w:t>собственность</w:t>
      </w:r>
      <w:proofErr w:type="gramEnd"/>
      <w:r>
        <w:t xml:space="preserve"> на которые не разграничена, предоставляются многодетным семьям в собственность:</w:t>
      </w:r>
    </w:p>
    <w:p w:rsidR="00036163" w:rsidRDefault="00036163">
      <w:pPr>
        <w:pStyle w:val="ConsPlusNormal"/>
        <w:spacing w:before="220"/>
        <w:ind w:firstLine="540"/>
        <w:jc w:val="both"/>
      </w:pPr>
      <w:r>
        <w:t>бесплатно;</w:t>
      </w:r>
    </w:p>
    <w:p w:rsidR="00036163" w:rsidRDefault="00036163">
      <w:pPr>
        <w:pStyle w:val="ConsPlusNormal"/>
        <w:spacing w:before="220"/>
        <w:ind w:firstLine="540"/>
        <w:jc w:val="both"/>
      </w:pPr>
      <w:r>
        <w:t>без торгов и предварительного согласования места размещения объекта;</w:t>
      </w:r>
    </w:p>
    <w:p w:rsidR="00036163" w:rsidRDefault="00036163">
      <w:pPr>
        <w:pStyle w:val="ConsPlusNormal"/>
        <w:spacing w:before="220"/>
        <w:ind w:firstLine="540"/>
        <w:jc w:val="both"/>
      </w:pPr>
      <w:proofErr w:type="gramStart"/>
      <w:r>
        <w:t>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w:t>
      </w:r>
      <w:proofErr w:type="gramEnd"/>
    </w:p>
    <w:p w:rsidR="00036163" w:rsidRDefault="00036163">
      <w:pPr>
        <w:pStyle w:val="ConsPlusNormal"/>
        <w:spacing w:before="220"/>
        <w:ind w:firstLine="540"/>
        <w:jc w:val="both"/>
      </w:pPr>
      <w:r>
        <w:t>Земельные участки на территории Юрлинского муниципального района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в собственность бесплатно без торгов и предварительного согласования мест размещения объектов для индивидуального жилищного строительства.</w:t>
      </w:r>
    </w:p>
    <w:p w:rsidR="00036163" w:rsidRDefault="00036163">
      <w:pPr>
        <w:pStyle w:val="ConsPlusNormal"/>
        <w:spacing w:before="220"/>
        <w:ind w:firstLine="540"/>
        <w:jc w:val="both"/>
      </w:pPr>
      <w:bookmarkStart w:id="2" w:name="P55"/>
      <w:bookmarkEnd w:id="2"/>
      <w:r>
        <w:t>1.2. В целях настоящего Положения применяются следующие понятия:</w:t>
      </w:r>
    </w:p>
    <w:p w:rsidR="00036163" w:rsidRDefault="00036163">
      <w:pPr>
        <w:pStyle w:val="ConsPlusNormal"/>
        <w:spacing w:before="220"/>
        <w:ind w:firstLine="540"/>
        <w:jc w:val="both"/>
      </w:pPr>
      <w:proofErr w:type="gramStart"/>
      <w:r>
        <w:t xml:space="preserve">многодетная семья - граждане, состоящие в зарегистрированном браке, либо одинокие </w:t>
      </w:r>
      <w:r>
        <w:lastRenderedPageBreak/>
        <w:t>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w:t>
      </w:r>
      <w:proofErr w:type="gramEnd"/>
      <w:r>
        <w:t xml:space="preserve"> </w:t>
      </w:r>
      <w:proofErr w:type="gramStart"/>
      <w:r>
        <w:t>Силах Российской Федерации);</w:t>
      </w:r>
      <w:proofErr w:type="gramEnd"/>
    </w:p>
    <w:p w:rsidR="00036163" w:rsidRDefault="00036163">
      <w:pPr>
        <w:pStyle w:val="ConsPlusNormal"/>
        <w:spacing w:before="220"/>
        <w:ind w:firstLine="540"/>
        <w:jc w:val="both"/>
      </w:pPr>
      <w:r>
        <w:t xml:space="preserve">одинокая мать - не состоящая в браке женщина, родившая и (или) воспитывающая ребенка (детей), происхождение которого (которых) от конкретного лица (отцовство) установлено (в свидетельстве о рождении ребенка </w:t>
      </w:r>
      <w:proofErr w:type="gramStart"/>
      <w:r>
        <w:t>запись</w:t>
      </w:r>
      <w:proofErr w:type="gramEnd"/>
      <w:r>
        <w:t xml:space="preserve">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 (или) воспитывающая ребенка (детей) без отца в случае расторжения брака с отцом или если отец умер или </w:t>
      </w:r>
      <w:proofErr w:type="gramStart"/>
      <w:r>
        <w:t>записанная</w:t>
      </w:r>
      <w:proofErr w:type="gramEnd"/>
      <w:r>
        <w:t xml:space="preserve"> в качестве матери усыновленного ребенка (детей);</w:t>
      </w:r>
    </w:p>
    <w:p w:rsidR="00036163" w:rsidRDefault="00036163">
      <w:pPr>
        <w:pStyle w:val="ConsPlusNormal"/>
        <w:spacing w:before="220"/>
        <w:ind w:firstLine="540"/>
        <w:jc w:val="both"/>
      </w:pPr>
      <w:r>
        <w:t>одинокий отец - не состоящий в браке мужчина, воспитывающий детей без матери или записанный в качестве отца усыновленных детей;</w:t>
      </w:r>
    </w:p>
    <w:p w:rsidR="00036163" w:rsidRDefault="00036163">
      <w:pPr>
        <w:pStyle w:val="ConsPlusNormal"/>
        <w:spacing w:before="220"/>
        <w:ind w:firstLine="540"/>
        <w:jc w:val="both"/>
      </w:pPr>
      <w:r>
        <w:t>члены многодетной семьи - супруги либо одинокая мать (одинокий отец), а также их дети (в том числе пасынки, падчерицы, усыновленные дети).</w:t>
      </w:r>
    </w:p>
    <w:p w:rsidR="00036163" w:rsidRDefault="00036163">
      <w:pPr>
        <w:pStyle w:val="ConsPlusNormal"/>
        <w:spacing w:before="220"/>
        <w:ind w:firstLine="540"/>
        <w:jc w:val="both"/>
      </w:pPr>
      <w:r>
        <w:t>При этом в составе многодетной семьи не учитываются:</w:t>
      </w:r>
    </w:p>
    <w:p w:rsidR="00036163" w:rsidRDefault="00036163">
      <w:pPr>
        <w:pStyle w:val="ConsPlusNormal"/>
        <w:spacing w:before="220"/>
        <w:ind w:firstLine="540"/>
        <w:jc w:val="both"/>
      </w:pPr>
      <w:r>
        <w:t>дети, в отношении которых оба родителя лишены родительских прав или ограничены в родительских правах;</w:t>
      </w:r>
    </w:p>
    <w:p w:rsidR="00036163" w:rsidRDefault="00036163">
      <w:pPr>
        <w:pStyle w:val="ConsPlusNormal"/>
        <w:spacing w:before="220"/>
        <w:ind w:firstLine="540"/>
        <w:jc w:val="both"/>
      </w:pPr>
      <w:r>
        <w:t>дети, в отношении которых отменено усыновление.</w:t>
      </w:r>
    </w:p>
    <w:p w:rsidR="00036163" w:rsidRDefault="00036163">
      <w:pPr>
        <w:pStyle w:val="ConsPlusNormal"/>
        <w:spacing w:before="220"/>
        <w:ind w:firstLine="540"/>
        <w:jc w:val="both"/>
      </w:pPr>
      <w:bookmarkStart w:id="3" w:name="P63"/>
      <w:bookmarkEnd w:id="3"/>
      <w:r>
        <w:t>1.3. Условиями предоставления многодетной семье земельных участков в соответствии с настоящим Законом являются:</w:t>
      </w:r>
    </w:p>
    <w:p w:rsidR="00036163" w:rsidRDefault="00036163">
      <w:pPr>
        <w:pStyle w:val="ConsPlusNormal"/>
        <w:spacing w:before="220"/>
        <w:ind w:firstLine="540"/>
        <w:jc w:val="both"/>
      </w:pPr>
      <w:r>
        <w:t>а) все члены многодетной семьи являются гражданами Российской Федерации;</w:t>
      </w:r>
    </w:p>
    <w:p w:rsidR="00036163" w:rsidRDefault="00036163">
      <w:pPr>
        <w:pStyle w:val="ConsPlusNormal"/>
        <w:spacing w:before="220"/>
        <w:ind w:firstLine="540"/>
        <w:jc w:val="both"/>
      </w:pPr>
      <w: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036163" w:rsidRDefault="00036163">
      <w:pPr>
        <w:pStyle w:val="ConsPlusNormal"/>
        <w:spacing w:before="220"/>
        <w:ind w:firstLine="540"/>
        <w:jc w:val="both"/>
      </w:pPr>
      <w:r>
        <w:t>в)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036163" w:rsidRDefault="00036163">
      <w:pPr>
        <w:pStyle w:val="ConsPlusNormal"/>
        <w:spacing w:before="220"/>
        <w:ind w:firstLine="540"/>
        <w:jc w:val="both"/>
      </w:pPr>
      <w:bookmarkStart w:id="4" w:name="P67"/>
      <w:bookmarkEnd w:id="4"/>
      <w:proofErr w:type="gramStart"/>
      <w:r>
        <w:t xml:space="preserve">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минимального размера, установленного в соответствии с </w:t>
      </w:r>
      <w:hyperlink r:id="rId19" w:history="1">
        <w:r>
          <w:rPr>
            <w:color w:val="0000FF"/>
          </w:rPr>
          <w:t>Законом</w:t>
        </w:r>
        <w:proofErr w:type="gramEnd"/>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036163" w:rsidRDefault="00036163">
      <w:pPr>
        <w:pStyle w:val="ConsPlusNormal"/>
        <w:spacing w:before="220"/>
        <w:ind w:firstLine="540"/>
        <w:jc w:val="both"/>
      </w:pPr>
      <w:proofErr w:type="gramStart"/>
      <w:r>
        <w:t xml:space="preserve">д) члены многодетной семьи на дату подачи заявления в течение двух последних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минимальный размер, установленный в соответствии с </w:t>
      </w:r>
      <w:hyperlink r:id="rId20" w:history="1">
        <w:r>
          <w:rPr>
            <w:color w:val="0000FF"/>
          </w:rPr>
          <w:t>Законом</w:t>
        </w:r>
      </w:hyperlink>
      <w:r>
        <w:t xml:space="preserve"> Пермской области от 02.09.2003</w:t>
      </w:r>
      <w:proofErr w:type="gramEnd"/>
      <w:r>
        <w:t xml:space="preserve"> N 965-193 "Об установлении предельных (максимальных и минимальных) размеров земельных участков, предоставляемых гражданам в </w:t>
      </w:r>
      <w:r>
        <w:lastRenderedPageBreak/>
        <w:t>собственность".</w:t>
      </w:r>
    </w:p>
    <w:p w:rsidR="00036163" w:rsidRDefault="00036163">
      <w:pPr>
        <w:pStyle w:val="ConsPlusNormal"/>
        <w:spacing w:before="220"/>
        <w:ind w:firstLine="540"/>
        <w:jc w:val="both"/>
      </w:pPr>
      <w:bookmarkStart w:id="5" w:name="P69"/>
      <w:bookmarkEnd w:id="5"/>
      <w:r>
        <w:t>1.4. Земельные участки предоставляются бесплатно многодетным семьям в пределах следующих норм для каждого вида целевого использования:</w:t>
      </w:r>
    </w:p>
    <w:p w:rsidR="00036163" w:rsidRDefault="0003616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2268"/>
        <w:gridCol w:w="1928"/>
        <w:gridCol w:w="1757"/>
      </w:tblGrid>
      <w:tr w:rsidR="00036163">
        <w:tc>
          <w:tcPr>
            <w:tcW w:w="567" w:type="dxa"/>
            <w:vMerge w:val="restart"/>
          </w:tcPr>
          <w:p w:rsidR="00036163" w:rsidRDefault="00036163">
            <w:pPr>
              <w:pStyle w:val="ConsPlusNormal"/>
              <w:jc w:val="center"/>
            </w:pPr>
            <w:r>
              <w:t xml:space="preserve">N </w:t>
            </w:r>
            <w:proofErr w:type="gramStart"/>
            <w:r>
              <w:t>п</w:t>
            </w:r>
            <w:proofErr w:type="gramEnd"/>
            <w:r>
              <w:t>/п</w:t>
            </w:r>
          </w:p>
        </w:tc>
        <w:tc>
          <w:tcPr>
            <w:tcW w:w="2381" w:type="dxa"/>
            <w:vMerge w:val="restart"/>
          </w:tcPr>
          <w:p w:rsidR="00036163" w:rsidRDefault="00036163">
            <w:pPr>
              <w:pStyle w:val="ConsPlusNormal"/>
              <w:jc w:val="center"/>
            </w:pPr>
            <w:r>
              <w:t>Вид целевого использования земельного участка</w:t>
            </w:r>
          </w:p>
        </w:tc>
        <w:tc>
          <w:tcPr>
            <w:tcW w:w="2268" w:type="dxa"/>
            <w:vMerge w:val="restart"/>
          </w:tcPr>
          <w:p w:rsidR="00036163" w:rsidRDefault="00036163">
            <w:pPr>
              <w:pStyle w:val="ConsPlusNormal"/>
              <w:jc w:val="center"/>
            </w:pPr>
            <w:r>
              <w:t>Категория земель</w:t>
            </w:r>
          </w:p>
        </w:tc>
        <w:tc>
          <w:tcPr>
            <w:tcW w:w="3685" w:type="dxa"/>
            <w:gridSpan w:val="2"/>
          </w:tcPr>
          <w:p w:rsidR="00036163" w:rsidRDefault="00036163">
            <w:pPr>
              <w:pStyle w:val="ConsPlusNormal"/>
              <w:jc w:val="center"/>
            </w:pPr>
            <w:r>
              <w:t>Размер предоставления земельного участка</w:t>
            </w:r>
          </w:p>
        </w:tc>
      </w:tr>
      <w:tr w:rsidR="00036163">
        <w:tc>
          <w:tcPr>
            <w:tcW w:w="567" w:type="dxa"/>
            <w:vMerge/>
          </w:tcPr>
          <w:p w:rsidR="00036163" w:rsidRDefault="00036163"/>
        </w:tc>
        <w:tc>
          <w:tcPr>
            <w:tcW w:w="2381" w:type="dxa"/>
            <w:vMerge/>
          </w:tcPr>
          <w:p w:rsidR="00036163" w:rsidRDefault="00036163"/>
        </w:tc>
        <w:tc>
          <w:tcPr>
            <w:tcW w:w="2268" w:type="dxa"/>
            <w:vMerge/>
          </w:tcPr>
          <w:p w:rsidR="00036163" w:rsidRDefault="00036163"/>
        </w:tc>
        <w:tc>
          <w:tcPr>
            <w:tcW w:w="1928" w:type="dxa"/>
          </w:tcPr>
          <w:p w:rsidR="00036163" w:rsidRDefault="00036163">
            <w:pPr>
              <w:pStyle w:val="ConsPlusNormal"/>
              <w:jc w:val="center"/>
            </w:pPr>
            <w:r>
              <w:t>Максимальный (</w:t>
            </w:r>
            <w:proofErr w:type="gramStart"/>
            <w:r>
              <w:t>га</w:t>
            </w:r>
            <w:proofErr w:type="gramEnd"/>
            <w:r>
              <w:t>)</w:t>
            </w:r>
          </w:p>
        </w:tc>
        <w:tc>
          <w:tcPr>
            <w:tcW w:w="1757" w:type="dxa"/>
          </w:tcPr>
          <w:p w:rsidR="00036163" w:rsidRDefault="00036163">
            <w:pPr>
              <w:pStyle w:val="ConsPlusNormal"/>
              <w:jc w:val="center"/>
            </w:pPr>
            <w:r>
              <w:t>Минимальный (</w:t>
            </w:r>
            <w:proofErr w:type="gramStart"/>
            <w:r>
              <w:t>га</w:t>
            </w:r>
            <w:proofErr w:type="gramEnd"/>
            <w:r>
              <w:t>)</w:t>
            </w:r>
          </w:p>
        </w:tc>
      </w:tr>
      <w:tr w:rsidR="00036163">
        <w:tc>
          <w:tcPr>
            <w:tcW w:w="567" w:type="dxa"/>
          </w:tcPr>
          <w:p w:rsidR="00036163" w:rsidRDefault="00036163">
            <w:pPr>
              <w:pStyle w:val="ConsPlusNormal"/>
              <w:jc w:val="center"/>
            </w:pPr>
            <w:r>
              <w:t>1</w:t>
            </w:r>
          </w:p>
        </w:tc>
        <w:tc>
          <w:tcPr>
            <w:tcW w:w="2381" w:type="dxa"/>
          </w:tcPr>
          <w:p w:rsidR="00036163" w:rsidRDefault="00036163">
            <w:pPr>
              <w:pStyle w:val="ConsPlusNormal"/>
            </w:pPr>
            <w:r>
              <w:t>Для индивидуального жилищного строительства</w:t>
            </w:r>
          </w:p>
        </w:tc>
        <w:tc>
          <w:tcPr>
            <w:tcW w:w="2268" w:type="dxa"/>
          </w:tcPr>
          <w:p w:rsidR="00036163" w:rsidRDefault="00036163">
            <w:pPr>
              <w:pStyle w:val="ConsPlusNormal"/>
            </w:pPr>
            <w:r>
              <w:t>Земли поселений (земли населенных пунктов)</w:t>
            </w:r>
          </w:p>
        </w:tc>
        <w:tc>
          <w:tcPr>
            <w:tcW w:w="1928" w:type="dxa"/>
          </w:tcPr>
          <w:p w:rsidR="00036163" w:rsidRDefault="00036163">
            <w:pPr>
              <w:pStyle w:val="ConsPlusNormal"/>
              <w:jc w:val="center"/>
            </w:pPr>
            <w:r>
              <w:t>0,15</w:t>
            </w:r>
          </w:p>
        </w:tc>
        <w:tc>
          <w:tcPr>
            <w:tcW w:w="1757" w:type="dxa"/>
          </w:tcPr>
          <w:p w:rsidR="00036163" w:rsidRDefault="00036163">
            <w:pPr>
              <w:pStyle w:val="ConsPlusNormal"/>
              <w:jc w:val="center"/>
            </w:pPr>
            <w:r>
              <w:t>0,14</w:t>
            </w:r>
          </w:p>
        </w:tc>
      </w:tr>
      <w:tr w:rsidR="00036163">
        <w:tc>
          <w:tcPr>
            <w:tcW w:w="567" w:type="dxa"/>
          </w:tcPr>
          <w:p w:rsidR="00036163" w:rsidRDefault="00036163">
            <w:pPr>
              <w:pStyle w:val="ConsPlusNormal"/>
              <w:jc w:val="center"/>
            </w:pPr>
            <w:r>
              <w:t>2</w:t>
            </w:r>
          </w:p>
        </w:tc>
        <w:tc>
          <w:tcPr>
            <w:tcW w:w="2381" w:type="dxa"/>
          </w:tcPr>
          <w:p w:rsidR="00036163" w:rsidRDefault="00036163">
            <w:pPr>
              <w:pStyle w:val="ConsPlusNormal"/>
            </w:pPr>
            <w:r>
              <w:t>Для дачного строительства</w:t>
            </w:r>
          </w:p>
        </w:tc>
        <w:tc>
          <w:tcPr>
            <w:tcW w:w="2268" w:type="dxa"/>
          </w:tcPr>
          <w:p w:rsidR="00036163" w:rsidRDefault="00036163">
            <w:pPr>
              <w:pStyle w:val="ConsPlusNormal"/>
            </w:pPr>
            <w:r>
              <w:t>Земли поселений (земли населенных пунктов)</w:t>
            </w:r>
          </w:p>
        </w:tc>
        <w:tc>
          <w:tcPr>
            <w:tcW w:w="1928" w:type="dxa"/>
          </w:tcPr>
          <w:p w:rsidR="00036163" w:rsidRDefault="00036163">
            <w:pPr>
              <w:pStyle w:val="ConsPlusNormal"/>
              <w:jc w:val="center"/>
            </w:pPr>
            <w:r>
              <w:t>0,15</w:t>
            </w:r>
          </w:p>
        </w:tc>
        <w:tc>
          <w:tcPr>
            <w:tcW w:w="1757" w:type="dxa"/>
          </w:tcPr>
          <w:p w:rsidR="00036163" w:rsidRDefault="00036163">
            <w:pPr>
              <w:pStyle w:val="ConsPlusNormal"/>
              <w:jc w:val="center"/>
            </w:pPr>
            <w:r>
              <w:t>0,10</w:t>
            </w:r>
          </w:p>
        </w:tc>
      </w:tr>
      <w:tr w:rsidR="00036163">
        <w:tc>
          <w:tcPr>
            <w:tcW w:w="567" w:type="dxa"/>
          </w:tcPr>
          <w:p w:rsidR="00036163" w:rsidRDefault="00036163">
            <w:pPr>
              <w:pStyle w:val="ConsPlusNormal"/>
              <w:jc w:val="center"/>
            </w:pPr>
            <w:r>
              <w:t>3</w:t>
            </w:r>
          </w:p>
        </w:tc>
        <w:tc>
          <w:tcPr>
            <w:tcW w:w="2381" w:type="dxa"/>
          </w:tcPr>
          <w:p w:rsidR="00036163" w:rsidRDefault="00036163">
            <w:pPr>
              <w:pStyle w:val="ConsPlusNormal"/>
            </w:pPr>
            <w:r>
              <w:t>Для ведения личного подсобного хозяйства</w:t>
            </w:r>
          </w:p>
        </w:tc>
        <w:tc>
          <w:tcPr>
            <w:tcW w:w="2268" w:type="dxa"/>
          </w:tcPr>
          <w:p w:rsidR="00036163" w:rsidRDefault="00036163">
            <w:pPr>
              <w:pStyle w:val="ConsPlusNormal"/>
            </w:pPr>
            <w:r>
              <w:t>Земли поселений (земли населенных пунктов), земли с/х назначения</w:t>
            </w:r>
          </w:p>
        </w:tc>
        <w:tc>
          <w:tcPr>
            <w:tcW w:w="1928" w:type="dxa"/>
          </w:tcPr>
          <w:p w:rsidR="00036163" w:rsidRDefault="00036163">
            <w:pPr>
              <w:pStyle w:val="ConsPlusNormal"/>
              <w:jc w:val="center"/>
            </w:pPr>
            <w:r>
              <w:t>0,25</w:t>
            </w:r>
          </w:p>
        </w:tc>
        <w:tc>
          <w:tcPr>
            <w:tcW w:w="1757" w:type="dxa"/>
          </w:tcPr>
          <w:p w:rsidR="00036163" w:rsidRDefault="00036163">
            <w:pPr>
              <w:pStyle w:val="ConsPlusNormal"/>
              <w:jc w:val="center"/>
            </w:pPr>
            <w:r>
              <w:t>0,10</w:t>
            </w:r>
          </w:p>
        </w:tc>
      </w:tr>
      <w:tr w:rsidR="00036163">
        <w:tc>
          <w:tcPr>
            <w:tcW w:w="567" w:type="dxa"/>
          </w:tcPr>
          <w:p w:rsidR="00036163" w:rsidRDefault="00036163">
            <w:pPr>
              <w:pStyle w:val="ConsPlusNormal"/>
              <w:jc w:val="center"/>
            </w:pPr>
            <w:r>
              <w:t>4</w:t>
            </w:r>
          </w:p>
        </w:tc>
        <w:tc>
          <w:tcPr>
            <w:tcW w:w="2381" w:type="dxa"/>
          </w:tcPr>
          <w:p w:rsidR="00036163" w:rsidRDefault="00036163">
            <w:pPr>
              <w:pStyle w:val="ConsPlusNormal"/>
            </w:pPr>
            <w:r>
              <w:t>Для ведения крестьянского (фермерского) хозяйства</w:t>
            </w:r>
          </w:p>
        </w:tc>
        <w:tc>
          <w:tcPr>
            <w:tcW w:w="2268" w:type="dxa"/>
          </w:tcPr>
          <w:p w:rsidR="00036163" w:rsidRDefault="00036163">
            <w:pPr>
              <w:pStyle w:val="ConsPlusNormal"/>
            </w:pPr>
            <w:r>
              <w:t>Земли с/х назначения</w:t>
            </w:r>
          </w:p>
        </w:tc>
        <w:tc>
          <w:tcPr>
            <w:tcW w:w="1928" w:type="dxa"/>
          </w:tcPr>
          <w:p w:rsidR="00036163" w:rsidRDefault="00036163">
            <w:pPr>
              <w:pStyle w:val="ConsPlusNormal"/>
              <w:jc w:val="center"/>
            </w:pPr>
            <w:r>
              <w:t>0,25</w:t>
            </w:r>
          </w:p>
        </w:tc>
        <w:tc>
          <w:tcPr>
            <w:tcW w:w="1757" w:type="dxa"/>
          </w:tcPr>
          <w:p w:rsidR="00036163" w:rsidRDefault="00036163">
            <w:pPr>
              <w:pStyle w:val="ConsPlusNormal"/>
              <w:jc w:val="center"/>
            </w:pPr>
            <w:r>
              <w:t>0,10</w:t>
            </w:r>
          </w:p>
        </w:tc>
      </w:tr>
      <w:tr w:rsidR="00036163">
        <w:tc>
          <w:tcPr>
            <w:tcW w:w="567" w:type="dxa"/>
          </w:tcPr>
          <w:p w:rsidR="00036163" w:rsidRDefault="00036163">
            <w:pPr>
              <w:pStyle w:val="ConsPlusNormal"/>
              <w:jc w:val="center"/>
            </w:pPr>
            <w:r>
              <w:t>5</w:t>
            </w:r>
          </w:p>
        </w:tc>
        <w:tc>
          <w:tcPr>
            <w:tcW w:w="2381" w:type="dxa"/>
          </w:tcPr>
          <w:p w:rsidR="00036163" w:rsidRDefault="00036163">
            <w:pPr>
              <w:pStyle w:val="ConsPlusNormal"/>
            </w:pPr>
            <w:r>
              <w:t>Для садоводства</w:t>
            </w:r>
          </w:p>
        </w:tc>
        <w:tc>
          <w:tcPr>
            <w:tcW w:w="2268" w:type="dxa"/>
          </w:tcPr>
          <w:p w:rsidR="00036163" w:rsidRDefault="00036163">
            <w:pPr>
              <w:pStyle w:val="ConsPlusNormal"/>
            </w:pPr>
            <w:r>
              <w:t>Земли поселений (земли населенных пунктов), земли с/х назначения</w:t>
            </w:r>
          </w:p>
        </w:tc>
        <w:tc>
          <w:tcPr>
            <w:tcW w:w="1928" w:type="dxa"/>
          </w:tcPr>
          <w:p w:rsidR="00036163" w:rsidRDefault="00036163">
            <w:pPr>
              <w:pStyle w:val="ConsPlusNormal"/>
              <w:jc w:val="center"/>
            </w:pPr>
            <w:r>
              <w:t>0,25</w:t>
            </w:r>
          </w:p>
        </w:tc>
        <w:tc>
          <w:tcPr>
            <w:tcW w:w="1757" w:type="dxa"/>
          </w:tcPr>
          <w:p w:rsidR="00036163" w:rsidRDefault="00036163">
            <w:pPr>
              <w:pStyle w:val="ConsPlusNormal"/>
              <w:jc w:val="center"/>
            </w:pPr>
            <w:r>
              <w:t>0,10</w:t>
            </w:r>
          </w:p>
        </w:tc>
      </w:tr>
      <w:tr w:rsidR="00036163">
        <w:tc>
          <w:tcPr>
            <w:tcW w:w="567" w:type="dxa"/>
          </w:tcPr>
          <w:p w:rsidR="00036163" w:rsidRDefault="00036163">
            <w:pPr>
              <w:pStyle w:val="ConsPlusNormal"/>
              <w:jc w:val="center"/>
            </w:pPr>
            <w:r>
              <w:t>6</w:t>
            </w:r>
          </w:p>
        </w:tc>
        <w:tc>
          <w:tcPr>
            <w:tcW w:w="2381" w:type="dxa"/>
          </w:tcPr>
          <w:p w:rsidR="00036163" w:rsidRDefault="00036163">
            <w:pPr>
              <w:pStyle w:val="ConsPlusNormal"/>
            </w:pPr>
            <w:r>
              <w:t>Для огородничества</w:t>
            </w:r>
          </w:p>
        </w:tc>
        <w:tc>
          <w:tcPr>
            <w:tcW w:w="2268" w:type="dxa"/>
          </w:tcPr>
          <w:p w:rsidR="00036163" w:rsidRDefault="00036163">
            <w:pPr>
              <w:pStyle w:val="ConsPlusNormal"/>
            </w:pPr>
            <w:r>
              <w:t>Земли поселений (земли населенных пунктов), земли с/х назначения</w:t>
            </w:r>
          </w:p>
        </w:tc>
        <w:tc>
          <w:tcPr>
            <w:tcW w:w="1928" w:type="dxa"/>
          </w:tcPr>
          <w:p w:rsidR="00036163" w:rsidRDefault="00036163">
            <w:pPr>
              <w:pStyle w:val="ConsPlusNormal"/>
              <w:jc w:val="center"/>
            </w:pPr>
            <w:r>
              <w:t>0,25</w:t>
            </w:r>
          </w:p>
        </w:tc>
        <w:tc>
          <w:tcPr>
            <w:tcW w:w="1757" w:type="dxa"/>
          </w:tcPr>
          <w:p w:rsidR="00036163" w:rsidRDefault="00036163">
            <w:pPr>
              <w:pStyle w:val="ConsPlusNormal"/>
              <w:jc w:val="center"/>
            </w:pPr>
            <w:r>
              <w:t>0,10</w:t>
            </w:r>
          </w:p>
        </w:tc>
      </w:tr>
      <w:tr w:rsidR="00036163">
        <w:tc>
          <w:tcPr>
            <w:tcW w:w="567" w:type="dxa"/>
          </w:tcPr>
          <w:p w:rsidR="00036163" w:rsidRDefault="00036163">
            <w:pPr>
              <w:pStyle w:val="ConsPlusNormal"/>
              <w:jc w:val="center"/>
            </w:pPr>
            <w:r>
              <w:t>7</w:t>
            </w:r>
          </w:p>
        </w:tc>
        <w:tc>
          <w:tcPr>
            <w:tcW w:w="2381" w:type="dxa"/>
          </w:tcPr>
          <w:p w:rsidR="00036163" w:rsidRDefault="00036163">
            <w:pPr>
              <w:pStyle w:val="ConsPlusNormal"/>
            </w:pPr>
            <w:r>
              <w:t>Для животноводства</w:t>
            </w:r>
          </w:p>
        </w:tc>
        <w:tc>
          <w:tcPr>
            <w:tcW w:w="2268" w:type="dxa"/>
          </w:tcPr>
          <w:p w:rsidR="00036163" w:rsidRDefault="00036163">
            <w:pPr>
              <w:pStyle w:val="ConsPlusNormal"/>
            </w:pPr>
            <w:r>
              <w:t>Земли с/х назначения</w:t>
            </w:r>
          </w:p>
        </w:tc>
        <w:tc>
          <w:tcPr>
            <w:tcW w:w="1928" w:type="dxa"/>
          </w:tcPr>
          <w:p w:rsidR="00036163" w:rsidRDefault="00036163">
            <w:pPr>
              <w:pStyle w:val="ConsPlusNormal"/>
              <w:jc w:val="center"/>
            </w:pPr>
            <w:r>
              <w:t>0,25</w:t>
            </w:r>
          </w:p>
        </w:tc>
        <w:tc>
          <w:tcPr>
            <w:tcW w:w="1757" w:type="dxa"/>
          </w:tcPr>
          <w:p w:rsidR="00036163" w:rsidRDefault="00036163">
            <w:pPr>
              <w:pStyle w:val="ConsPlusNormal"/>
              <w:jc w:val="center"/>
            </w:pPr>
            <w:r>
              <w:t>0,10</w:t>
            </w:r>
          </w:p>
        </w:tc>
      </w:tr>
    </w:tbl>
    <w:p w:rsidR="00036163" w:rsidRDefault="00036163">
      <w:pPr>
        <w:pStyle w:val="ConsPlusNormal"/>
        <w:jc w:val="both"/>
      </w:pPr>
    </w:p>
    <w:p w:rsidR="00036163" w:rsidRDefault="00036163">
      <w:pPr>
        <w:pStyle w:val="ConsPlusNormal"/>
        <w:ind w:firstLine="540"/>
        <w:jc w:val="both"/>
      </w:pPr>
      <w:r>
        <w:t>1.5. Процедура бесплатного предоставления земельных участков носит заявительный характер. Из двух родителей в многодетной семье с заявлением о предоставлении земельного участка имеет право обратиться только один, поскольку предусмотрено однократное предоставление земельного участка. На учет ставятся все члены многодетной семьи гражданина, подавшего заявление. Оформление права собственности на предоставляемый земельный участок осуществляется однократно бесплатно в общую долевую собственность всем членам многодетной семьи в равных долях в порядке очередности постановки таких граждан на учет.</w:t>
      </w:r>
    </w:p>
    <w:p w:rsidR="00036163" w:rsidRDefault="00036163">
      <w:pPr>
        <w:pStyle w:val="ConsPlusNormal"/>
        <w:spacing w:before="220"/>
        <w:ind w:firstLine="540"/>
        <w:jc w:val="both"/>
      </w:pPr>
      <w:bookmarkStart w:id="6" w:name="P114"/>
      <w:bookmarkEnd w:id="6"/>
      <w:r>
        <w:t>1.6. Решение о предоставлении земельного участка многодетным семьям в собственность бесплатно принимается администрацией Юрлинского муниципального района Пермского края в случае включения земельного участка, предназначенного для предоставления многодетным семьям, в перечень (далее - Перечень) или включения земельного участка, предназначенного для предоставления многодетным семьям, в альтернативный перечень (далее - Альтернативный перечень)</w:t>
      </w:r>
    </w:p>
    <w:p w:rsidR="00036163" w:rsidRDefault="00036163">
      <w:pPr>
        <w:pStyle w:val="ConsPlusNormal"/>
        <w:jc w:val="both"/>
      </w:pPr>
      <w:r>
        <w:lastRenderedPageBreak/>
        <w:t xml:space="preserve">(п. 1.6 в ред. </w:t>
      </w:r>
      <w:hyperlink r:id="rId21" w:history="1">
        <w:r>
          <w:rPr>
            <w:color w:val="0000FF"/>
          </w:rPr>
          <w:t>Постановления</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 xml:space="preserve">1.7. При наличии письменного согласия всех совершеннолетних членов многодетной семьи допускается предоставление многодетной семье земельного участка менее установленного </w:t>
      </w:r>
      <w:hyperlink w:anchor="P69" w:history="1">
        <w:r>
          <w:rPr>
            <w:color w:val="0000FF"/>
          </w:rPr>
          <w:t>п. 1.4</w:t>
        </w:r>
      </w:hyperlink>
      <w:r>
        <w:t xml:space="preserve"> настоящего Положения размера, но не </w:t>
      </w:r>
      <w:proofErr w:type="gramStart"/>
      <w:r>
        <w:t>менее предельного</w:t>
      </w:r>
      <w:proofErr w:type="gramEnd"/>
      <w:r>
        <w:t xml:space="preserve"> минимального размера, предусмотренного правилами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w:t>
      </w:r>
    </w:p>
    <w:p w:rsidR="00036163" w:rsidRDefault="00036163">
      <w:pPr>
        <w:pStyle w:val="ConsPlusNormal"/>
        <w:jc w:val="both"/>
      </w:pPr>
      <w:r>
        <w:t xml:space="preserve">(п. 1.7 </w:t>
      </w:r>
      <w:proofErr w:type="gramStart"/>
      <w:r>
        <w:t>введен</w:t>
      </w:r>
      <w:proofErr w:type="gramEnd"/>
      <w:r>
        <w:t xml:space="preserve"> </w:t>
      </w:r>
      <w:hyperlink r:id="rId22" w:history="1">
        <w:r>
          <w:rPr>
            <w:color w:val="0000FF"/>
          </w:rPr>
          <w:t>Постановлением</w:t>
        </w:r>
      </w:hyperlink>
      <w:r>
        <w:t xml:space="preserve"> Администрации Юрлинского муниципального района от 21.12.2016 N 384)</w:t>
      </w:r>
    </w:p>
    <w:p w:rsidR="00036163" w:rsidRDefault="00036163">
      <w:pPr>
        <w:pStyle w:val="ConsPlusNormal"/>
        <w:ind w:firstLine="540"/>
        <w:jc w:val="both"/>
      </w:pPr>
    </w:p>
    <w:p w:rsidR="00036163" w:rsidRDefault="00036163">
      <w:pPr>
        <w:pStyle w:val="ConsPlusNormal"/>
        <w:jc w:val="center"/>
        <w:outlineLvl w:val="1"/>
      </w:pPr>
      <w:r>
        <w:t>2. Организация ведения регистрации заявлений граждан</w:t>
      </w:r>
    </w:p>
    <w:p w:rsidR="00036163" w:rsidRDefault="00036163">
      <w:pPr>
        <w:pStyle w:val="ConsPlusNormal"/>
        <w:jc w:val="center"/>
      </w:pPr>
      <w:r>
        <w:t>и учета граждан</w:t>
      </w:r>
    </w:p>
    <w:p w:rsidR="00036163" w:rsidRDefault="00036163">
      <w:pPr>
        <w:pStyle w:val="ConsPlusNormal"/>
        <w:jc w:val="both"/>
      </w:pPr>
    </w:p>
    <w:p w:rsidR="00036163" w:rsidRDefault="00036163">
      <w:pPr>
        <w:pStyle w:val="ConsPlusNormal"/>
        <w:ind w:firstLine="540"/>
        <w:jc w:val="both"/>
      </w:pPr>
      <w:r>
        <w:t>2.1. Прием заявления о постановке на учет и предоставлении земельных участков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 в собственность однократно бесплатно (далее - заявление) осуществляется уполномоченным специалистом администрации Юрлинского муниципального района (далее - уполномоченный специалист).</w:t>
      </w:r>
    </w:p>
    <w:p w:rsidR="00036163" w:rsidRDefault="00036163">
      <w:pPr>
        <w:pStyle w:val="ConsPlusNormal"/>
        <w:spacing w:before="220"/>
        <w:ind w:firstLine="540"/>
        <w:jc w:val="both"/>
      </w:pPr>
      <w:r>
        <w:t xml:space="preserve">2.2. Информация </w:t>
      </w:r>
      <w:proofErr w:type="gramStart"/>
      <w:r>
        <w:t>о</w:t>
      </w:r>
      <w:proofErr w:type="gramEnd"/>
      <w:r>
        <w:t xml:space="preserve"> уполномоченном специалисте с указанием его места расположения, графика работы, фамилии, имени, отчества и контактных телефонов, а также форма заявления публикуются в средствах массовой информации и размещаются на официальном сайте муниципального образования "Юрлинский муниципальный район" в сети Интернет.</w:t>
      </w:r>
    </w:p>
    <w:p w:rsidR="00036163" w:rsidRDefault="00036163">
      <w:pPr>
        <w:pStyle w:val="ConsPlusNormal"/>
        <w:spacing w:before="220"/>
        <w:ind w:firstLine="540"/>
        <w:jc w:val="both"/>
      </w:pPr>
      <w:bookmarkStart w:id="7" w:name="P124"/>
      <w:bookmarkEnd w:id="7"/>
      <w:r>
        <w:t xml:space="preserve">2.3. Для постановки на учет и предоставления земельного участка в собственность заявители, проживающие на территории муниципального образования "Юрлинский муниципальный район", указанные в </w:t>
      </w:r>
      <w:hyperlink w:anchor="P55" w:history="1">
        <w:r>
          <w:rPr>
            <w:color w:val="0000FF"/>
          </w:rPr>
          <w:t>пункте 1.2</w:t>
        </w:r>
      </w:hyperlink>
      <w:r>
        <w:t xml:space="preserve"> настоящего Положения, подают уполномоченному специалисту </w:t>
      </w:r>
      <w:hyperlink w:anchor="P298" w:history="1">
        <w:r>
          <w:rPr>
            <w:color w:val="0000FF"/>
          </w:rPr>
          <w:t>заявления</w:t>
        </w:r>
      </w:hyperlink>
      <w:r>
        <w:t xml:space="preserve"> (заполняется в двух экземплярах) по форме, указанной в приложении 1 к настоящему Порядку, и копии следующих документов с предъявлением их подлинников:</w:t>
      </w:r>
    </w:p>
    <w:p w:rsidR="00036163" w:rsidRDefault="00036163">
      <w:pPr>
        <w:pStyle w:val="ConsPlusNormal"/>
        <w:spacing w:before="220"/>
        <w:ind w:firstLine="540"/>
        <w:jc w:val="both"/>
      </w:pPr>
      <w:r>
        <w:t>1) копии свидетельств о рождении детей;</w:t>
      </w:r>
    </w:p>
    <w:p w:rsidR="00036163" w:rsidRDefault="00036163">
      <w:pPr>
        <w:pStyle w:val="ConsPlusNormal"/>
        <w:spacing w:before="220"/>
        <w:ind w:firstLine="540"/>
        <w:jc w:val="both"/>
      </w:pPr>
      <w: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036163" w:rsidRDefault="00036163">
      <w:pPr>
        <w:pStyle w:val="ConsPlusNormal"/>
        <w:spacing w:before="220"/>
        <w:ind w:firstLine="540"/>
        <w:jc w:val="both"/>
      </w:pPr>
      <w:r>
        <w:t>3) копию свидетельства о браке - для супругов (не распространяется на одинокую мать (одинокого отца);</w:t>
      </w:r>
    </w:p>
    <w:p w:rsidR="00036163" w:rsidRDefault="00036163">
      <w:pPr>
        <w:pStyle w:val="ConsPlusNormal"/>
        <w:spacing w:before="220"/>
        <w:ind w:firstLine="540"/>
        <w:jc w:val="both"/>
      </w:pPr>
      <w:r>
        <w:t>4) справку, подтверждающую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036163" w:rsidRDefault="00036163">
      <w:pPr>
        <w:pStyle w:val="ConsPlusNormal"/>
        <w:spacing w:before="220"/>
        <w:ind w:firstLine="540"/>
        <w:jc w:val="both"/>
      </w:pPr>
      <w:r>
        <w:t>5) выписку из домовой или похозяйственной книги, или справку о регистрации членов многодетной семьи по месту жительства, или решение суда об установлении факта проживания в Пермском крае;</w:t>
      </w:r>
    </w:p>
    <w:p w:rsidR="00036163" w:rsidRDefault="00036163">
      <w:pPr>
        <w:pStyle w:val="ConsPlusNormal"/>
        <w:spacing w:before="220"/>
        <w:ind w:firstLine="540"/>
        <w:jc w:val="both"/>
      </w:pPr>
      <w:r>
        <w:t>6)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036163" w:rsidRDefault="00036163">
      <w:pPr>
        <w:pStyle w:val="ConsPlusNormal"/>
        <w:spacing w:before="220"/>
        <w:ind w:firstLine="540"/>
        <w:jc w:val="both"/>
      </w:pPr>
      <w:r>
        <w:t xml:space="preserve">7) письменное согласие всех совершеннолетних членов многодетной семьи на </w:t>
      </w:r>
      <w:r>
        <w:lastRenderedPageBreak/>
        <w:t xml:space="preserve">предоставление многодетной семье земельного участка менее установленного </w:t>
      </w:r>
      <w:hyperlink w:anchor="P69" w:history="1">
        <w:r>
          <w:rPr>
            <w:color w:val="0000FF"/>
          </w:rPr>
          <w:t>п. 1.4</w:t>
        </w:r>
      </w:hyperlink>
      <w:r>
        <w:t xml:space="preserve"> настоящего Положения размера (предоставляется по желанию многодетной семьи).</w:t>
      </w:r>
    </w:p>
    <w:p w:rsidR="00036163" w:rsidRDefault="00036163">
      <w:pPr>
        <w:pStyle w:val="ConsPlusNormal"/>
        <w:jc w:val="both"/>
      </w:pPr>
      <w:r>
        <w:t xml:space="preserve">(пп. 7 </w:t>
      </w:r>
      <w:proofErr w:type="gramStart"/>
      <w:r>
        <w:t>введен</w:t>
      </w:r>
      <w:proofErr w:type="gramEnd"/>
      <w:r>
        <w:t xml:space="preserve"> </w:t>
      </w:r>
      <w:hyperlink r:id="rId23" w:history="1">
        <w:r>
          <w:rPr>
            <w:color w:val="0000FF"/>
          </w:rPr>
          <w:t>Постановлением</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036163" w:rsidRDefault="00036163">
      <w:pPr>
        <w:pStyle w:val="ConsPlusNormal"/>
        <w:spacing w:before="220"/>
        <w:ind w:firstLine="540"/>
        <w:jc w:val="both"/>
      </w:pPr>
      <w:r>
        <w:t>Администрация Юрлинского муниципального района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036163" w:rsidRDefault="00036163">
      <w:pPr>
        <w:pStyle w:val="ConsPlusNormal"/>
        <w:spacing w:before="220"/>
        <w:ind w:firstLine="540"/>
        <w:jc w:val="both"/>
      </w:pPr>
      <w:r>
        <w:t>сведения из органов опеки и попечительства об отмене усыновления (удочерения);</w:t>
      </w:r>
    </w:p>
    <w:p w:rsidR="00036163" w:rsidRDefault="00036163">
      <w:pPr>
        <w:pStyle w:val="ConsPlusNormal"/>
        <w:spacing w:before="220"/>
        <w:ind w:firstLine="540"/>
        <w:jc w:val="both"/>
      </w:pPr>
      <w:r>
        <w:t>сведения из органов опеки и попечительства о лишении родителей родительских прав в отношении детей;</w:t>
      </w:r>
    </w:p>
    <w:p w:rsidR="00036163" w:rsidRDefault="00036163">
      <w:pPr>
        <w:pStyle w:val="ConsPlusNormal"/>
        <w:spacing w:before="220"/>
        <w:ind w:firstLine="540"/>
        <w:jc w:val="both"/>
      </w:pPr>
      <w:r>
        <w:t xml:space="preserve">сведения из Единого государственного реестра прав на недвижимое имущество и сделок с ним, подтверждающие наличие либо отсутствие у членов многодетной семьи земельных участков на правах, перечисленных в </w:t>
      </w:r>
      <w:hyperlink w:anchor="P67" w:history="1">
        <w:r>
          <w:rPr>
            <w:color w:val="0000FF"/>
          </w:rPr>
          <w:t>подпункте "г" п. 1.3</w:t>
        </w:r>
      </w:hyperlink>
      <w:r>
        <w:t xml:space="preserve"> настоящего Положения, а также на праве аренды земельного участка.</w:t>
      </w:r>
    </w:p>
    <w:p w:rsidR="00036163" w:rsidRDefault="00036163">
      <w:pPr>
        <w:pStyle w:val="ConsPlusNormal"/>
        <w:jc w:val="both"/>
      </w:pPr>
      <w:r>
        <w:t xml:space="preserve">(п. 2.3 в ред. </w:t>
      </w:r>
      <w:hyperlink r:id="rId24" w:history="1">
        <w:r>
          <w:rPr>
            <w:color w:val="0000FF"/>
          </w:rPr>
          <w:t>Постановления</w:t>
        </w:r>
      </w:hyperlink>
      <w:r>
        <w:t xml:space="preserve"> Администрации Юрлинского муниципального района от 15.11.2013 N 788)</w:t>
      </w:r>
    </w:p>
    <w:p w:rsidR="00036163" w:rsidRDefault="00036163">
      <w:pPr>
        <w:pStyle w:val="ConsPlusNormal"/>
        <w:spacing w:before="220"/>
        <w:ind w:firstLine="540"/>
        <w:jc w:val="both"/>
      </w:pPr>
      <w:r>
        <w:t xml:space="preserve">2.4. Копии документов, указанных в </w:t>
      </w:r>
      <w:hyperlink w:anchor="P124" w:history="1">
        <w:r>
          <w:rPr>
            <w:color w:val="0000FF"/>
          </w:rPr>
          <w:t>пункте 2.3</w:t>
        </w:r>
      </w:hyperlink>
      <w:r>
        <w:t xml:space="preserve"> настоящего Положения, предоставляются заявителем (представителем заявителя, действующим на основании нотариально удостоверенной доверенности) уполномоченному специалисту одновременно с подлинниками указанных документов для их сверки и заверения лицом, осуществляющим прием документов. Подлинники документов возвращаются заявителю.</w:t>
      </w:r>
    </w:p>
    <w:p w:rsidR="00036163" w:rsidRDefault="00036163">
      <w:pPr>
        <w:pStyle w:val="ConsPlusNormal"/>
        <w:spacing w:before="220"/>
        <w:ind w:firstLine="540"/>
        <w:jc w:val="both"/>
      </w:pPr>
      <w:r>
        <w:t>2.5. Заявление с прилагающимися к нему документами в день его подачи регистрируется в журнале регистрации входящей корреспонденции с указанием даты и времени приема заявления и документов.</w:t>
      </w:r>
    </w:p>
    <w:p w:rsidR="00036163" w:rsidRDefault="00036163">
      <w:pPr>
        <w:pStyle w:val="ConsPlusNormal"/>
        <w:spacing w:before="220"/>
        <w:ind w:firstLine="540"/>
        <w:jc w:val="both"/>
      </w:pPr>
      <w:r>
        <w:t xml:space="preserve">2.6. При принятии </w:t>
      </w:r>
      <w:hyperlink w:anchor="P298" w:history="1">
        <w:r>
          <w:rPr>
            <w:color w:val="0000FF"/>
          </w:rPr>
          <w:t>заявления</w:t>
        </w:r>
      </w:hyperlink>
      <w:r>
        <w:t xml:space="preserve"> и документов гражданину выдается второй экземпляр заявления с указанием их перечня, даты и времени их получения, номера регистрации в журнале регистрации заявлений, фамилии, должности лица, принявшего документы по установленной форме согласно приложению к Положению.</w:t>
      </w:r>
    </w:p>
    <w:p w:rsidR="00036163" w:rsidRDefault="00036163">
      <w:pPr>
        <w:pStyle w:val="ConsPlusNormal"/>
        <w:jc w:val="both"/>
      </w:pPr>
    </w:p>
    <w:p w:rsidR="00036163" w:rsidRDefault="00036163">
      <w:pPr>
        <w:pStyle w:val="ConsPlusNormal"/>
        <w:jc w:val="center"/>
        <w:outlineLvl w:val="1"/>
      </w:pPr>
      <w:bookmarkStart w:id="8" w:name="P143"/>
      <w:bookmarkEnd w:id="8"/>
      <w:r>
        <w:t>3. Рассмотрение заявлений и принятие решений о постановке</w:t>
      </w:r>
    </w:p>
    <w:p w:rsidR="00036163" w:rsidRDefault="00036163">
      <w:pPr>
        <w:pStyle w:val="ConsPlusNormal"/>
        <w:jc w:val="center"/>
      </w:pPr>
      <w:r>
        <w:t>на учет либо об отказе в постановке на учет</w:t>
      </w:r>
    </w:p>
    <w:p w:rsidR="00036163" w:rsidRDefault="00036163">
      <w:pPr>
        <w:pStyle w:val="ConsPlusNormal"/>
        <w:jc w:val="both"/>
      </w:pPr>
    </w:p>
    <w:p w:rsidR="00036163" w:rsidRDefault="00036163">
      <w:pPr>
        <w:pStyle w:val="ConsPlusNormal"/>
        <w:ind w:firstLine="540"/>
        <w:jc w:val="both"/>
      </w:pPr>
      <w:r>
        <w:t>3.1. В течение одного дня зарегистрированное заявление и документы поступают в отдел по управлению имуществом администрации Юрлинского муниципального района (далее - Отдел по имуществу), который осуществляет рассмотрение заявлений и проверку приложенных к ним пакетов документов.</w:t>
      </w:r>
    </w:p>
    <w:p w:rsidR="00036163" w:rsidRDefault="00036163">
      <w:pPr>
        <w:pStyle w:val="ConsPlusNormal"/>
        <w:spacing w:before="220"/>
        <w:ind w:firstLine="540"/>
        <w:jc w:val="both"/>
      </w:pPr>
      <w:r>
        <w:t xml:space="preserve">3.2. Отдел по имуществу в течение двух рабочих дней со дня предоставления заявителем пакета документов запрашивает документы, которые не были предоставлены согласно </w:t>
      </w:r>
      <w:hyperlink w:anchor="P124" w:history="1">
        <w:r>
          <w:rPr>
            <w:color w:val="0000FF"/>
          </w:rPr>
          <w:t>пункту 2.3</w:t>
        </w:r>
      </w:hyperlink>
      <w:r>
        <w:t xml:space="preserve"> настоящего Положения.</w:t>
      </w:r>
    </w:p>
    <w:p w:rsidR="00036163" w:rsidRDefault="00036163">
      <w:pPr>
        <w:pStyle w:val="ConsPlusNormal"/>
        <w:jc w:val="both"/>
      </w:pPr>
      <w:r>
        <w:t>(</w:t>
      </w:r>
      <w:proofErr w:type="gramStart"/>
      <w:r>
        <w:t>п</w:t>
      </w:r>
      <w:proofErr w:type="gramEnd"/>
      <w:r>
        <w:t xml:space="preserve">. 3.2 в ред. </w:t>
      </w:r>
      <w:hyperlink r:id="rId25" w:history="1">
        <w:r>
          <w:rPr>
            <w:color w:val="0000FF"/>
          </w:rPr>
          <w:t>Постановления</w:t>
        </w:r>
      </w:hyperlink>
      <w:r>
        <w:t xml:space="preserve"> Администрации Юрлинского муниципального района от 15.11.2013 N 788)</w:t>
      </w:r>
    </w:p>
    <w:p w:rsidR="00036163" w:rsidRDefault="00036163">
      <w:pPr>
        <w:pStyle w:val="ConsPlusNormal"/>
        <w:spacing w:before="220"/>
        <w:ind w:firstLine="540"/>
        <w:jc w:val="both"/>
      </w:pPr>
      <w:r>
        <w:lastRenderedPageBreak/>
        <w:t>3.3. По результатам запросов, а также рассмотрения и проверки представленных документов комиссия принимает решение о постановке гражданина и членов его семьи на учет для предоставления земельного участка в собственность бесплатно. Решение принимается простым большинством голосов членов комиссии, при равенстве голосов голос председателя комиссии становится решающим. Решение комиссии оформляется протоколом.</w:t>
      </w:r>
    </w:p>
    <w:p w:rsidR="00036163" w:rsidRDefault="00036163">
      <w:pPr>
        <w:pStyle w:val="ConsPlusNormal"/>
        <w:spacing w:before="220"/>
        <w:ind w:firstLine="540"/>
        <w:jc w:val="both"/>
      </w:pPr>
      <w:r>
        <w:t>Отдел имущества готовит проект Постановления администрации Юрлинского муниципального района о постановке гражданина и членов его семьи на учет для предоставления земельного участка в собственность однократно, бесплатно либо уведомление об отказе в постановке гражданина и членов его семьи.</w:t>
      </w:r>
    </w:p>
    <w:p w:rsidR="00036163" w:rsidRDefault="00036163">
      <w:pPr>
        <w:pStyle w:val="ConsPlusNormal"/>
        <w:jc w:val="both"/>
      </w:pPr>
      <w:r>
        <w:t xml:space="preserve">(п. 3.3 в ред. </w:t>
      </w:r>
      <w:hyperlink r:id="rId26" w:history="1">
        <w:r>
          <w:rPr>
            <w:color w:val="0000FF"/>
          </w:rPr>
          <w:t>Постановления</w:t>
        </w:r>
      </w:hyperlink>
      <w:r>
        <w:t xml:space="preserve"> Администрации Юрлинского муниципального района от 15.11.2013 N 788)</w:t>
      </w:r>
    </w:p>
    <w:p w:rsidR="00036163" w:rsidRDefault="00036163">
      <w:pPr>
        <w:pStyle w:val="ConsPlusNormal"/>
        <w:spacing w:before="220"/>
        <w:ind w:firstLine="540"/>
        <w:jc w:val="both"/>
      </w:pPr>
      <w:r>
        <w:t>3.4. Постановление администрации Юрлинского муниципального района о постановке гражданина и членов его семьи на учет принимается в течение 10 дней со дня предоставления гражданином заявления и документов.</w:t>
      </w:r>
    </w:p>
    <w:p w:rsidR="00036163" w:rsidRDefault="00036163">
      <w:pPr>
        <w:pStyle w:val="ConsPlusNormal"/>
        <w:spacing w:before="220"/>
        <w:ind w:firstLine="540"/>
        <w:jc w:val="both"/>
      </w:pPr>
      <w:r>
        <w:t>3.5. Основаниями для отказа в постановке гражданина и членов его семьи на учет являются:</w:t>
      </w:r>
    </w:p>
    <w:p w:rsidR="00036163" w:rsidRDefault="00036163">
      <w:pPr>
        <w:pStyle w:val="ConsPlusNormal"/>
        <w:spacing w:before="220"/>
        <w:ind w:firstLine="540"/>
        <w:jc w:val="both"/>
      </w:pPr>
      <w:r>
        <w:t xml:space="preserve">3.5.1. представление заявителем не всех документов, указанных в </w:t>
      </w:r>
      <w:hyperlink w:anchor="P124" w:history="1">
        <w:r>
          <w:rPr>
            <w:color w:val="0000FF"/>
          </w:rPr>
          <w:t>пункте 2.3</w:t>
        </w:r>
      </w:hyperlink>
      <w:r>
        <w:t xml:space="preserve"> настоящего Положения;</w:t>
      </w:r>
    </w:p>
    <w:p w:rsidR="00036163" w:rsidRDefault="00036163">
      <w:pPr>
        <w:pStyle w:val="ConsPlusNormal"/>
        <w:spacing w:before="220"/>
        <w:ind w:firstLine="540"/>
        <w:jc w:val="both"/>
      </w:pPr>
      <w:r>
        <w:t>3.5.2. реализация заявителем или его супругом (супругой) права на однократное получение земельного участка для индивидуального жилищного строительства в собственность бесплатно на территории Пермского края;</w:t>
      </w:r>
    </w:p>
    <w:p w:rsidR="00036163" w:rsidRDefault="00036163">
      <w:pPr>
        <w:pStyle w:val="ConsPlusNormal"/>
        <w:spacing w:before="220"/>
        <w:ind w:firstLine="540"/>
        <w:jc w:val="both"/>
      </w:pPr>
      <w:r>
        <w:t xml:space="preserve">3.5.3. выявление в представленных заявителем документах, указанных в </w:t>
      </w:r>
      <w:hyperlink w:anchor="P124" w:history="1">
        <w:r>
          <w:rPr>
            <w:color w:val="0000FF"/>
          </w:rPr>
          <w:t>пункте 2.3</w:t>
        </w:r>
      </w:hyperlink>
      <w:r>
        <w:t xml:space="preserve"> настоящего Положения, сведений, не соответствующих действительности;</w:t>
      </w:r>
    </w:p>
    <w:p w:rsidR="00036163" w:rsidRDefault="00036163">
      <w:pPr>
        <w:pStyle w:val="ConsPlusNormal"/>
        <w:spacing w:before="220"/>
        <w:ind w:firstLine="540"/>
        <w:jc w:val="both"/>
      </w:pPr>
      <w:r>
        <w:t xml:space="preserve">3.5.4. несоответствие многодетной семьи требованиям и условиям, указанным в </w:t>
      </w:r>
      <w:hyperlink w:anchor="P55" w:history="1">
        <w:r>
          <w:rPr>
            <w:color w:val="0000FF"/>
          </w:rPr>
          <w:t>пунктах 1.2</w:t>
        </w:r>
      </w:hyperlink>
      <w:r>
        <w:t xml:space="preserve"> и </w:t>
      </w:r>
      <w:hyperlink w:anchor="P63" w:history="1">
        <w:r>
          <w:rPr>
            <w:color w:val="0000FF"/>
          </w:rPr>
          <w:t>1.3</w:t>
        </w:r>
      </w:hyperlink>
      <w:r>
        <w:t xml:space="preserve"> настоящего Положения;</w:t>
      </w:r>
    </w:p>
    <w:p w:rsidR="00036163" w:rsidRDefault="00036163">
      <w:pPr>
        <w:pStyle w:val="ConsPlusNormal"/>
        <w:spacing w:before="220"/>
        <w:ind w:firstLine="540"/>
        <w:jc w:val="both"/>
      </w:pPr>
      <w:r>
        <w:t xml:space="preserve">3.5.5. принятие одного из членов многодетной семьи в члены жилищно-строительного кооператива, созданного в рамках реализации Федерального </w:t>
      </w:r>
      <w:hyperlink r:id="rId27" w:history="1">
        <w:r>
          <w:rPr>
            <w:color w:val="0000FF"/>
          </w:rPr>
          <w:t>закона</w:t>
        </w:r>
      </w:hyperlink>
      <w:r>
        <w:t xml:space="preserve"> от 24.07.2008 N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036163" w:rsidRDefault="00036163">
      <w:pPr>
        <w:pStyle w:val="ConsPlusNormal"/>
        <w:jc w:val="both"/>
      </w:pPr>
      <w:r>
        <w:t xml:space="preserve">(п. 3.5.5 </w:t>
      </w:r>
      <w:proofErr w:type="gramStart"/>
      <w:r>
        <w:t>введен</w:t>
      </w:r>
      <w:proofErr w:type="gramEnd"/>
      <w:r>
        <w:t xml:space="preserve"> </w:t>
      </w:r>
      <w:hyperlink r:id="rId28" w:history="1">
        <w:r>
          <w:rPr>
            <w:color w:val="0000FF"/>
          </w:rPr>
          <w:t>Постановлением</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В уведомлении администрации Юрлинского муниципального района об отказе в постановке гражданина на учет указываются основания такого отказа.</w:t>
      </w:r>
    </w:p>
    <w:p w:rsidR="00036163" w:rsidRDefault="00036163">
      <w:pPr>
        <w:pStyle w:val="ConsPlusNormal"/>
        <w:spacing w:before="220"/>
        <w:ind w:firstLine="540"/>
        <w:jc w:val="both"/>
      </w:pPr>
      <w:r>
        <w:t>3.6. Отдел по имуществу принимает решение об отказе в предоставлении земельного участка в течение 10 рабочих дней со дня поступления письменного заявления и в течение 5 рабочих дней со дня его принятия направляет многодетной семье.</w:t>
      </w:r>
    </w:p>
    <w:p w:rsidR="00036163" w:rsidRDefault="00036163">
      <w:pPr>
        <w:pStyle w:val="ConsPlusNormal"/>
        <w:spacing w:before="220"/>
        <w:ind w:firstLine="540"/>
        <w:jc w:val="both"/>
      </w:pPr>
      <w:r>
        <w:t xml:space="preserve">3.7. </w:t>
      </w:r>
      <w:proofErr w:type="gramStart"/>
      <w:r>
        <w:t>В случае непредставления (в том числе представления не в полном объеме) необходимых многодетная семья вправе повторно обратиться в с заявлением о постановке на учет в целях предоставления бесплатно в собственность земельного участка.</w:t>
      </w:r>
      <w:proofErr w:type="gramEnd"/>
    </w:p>
    <w:p w:rsidR="00036163" w:rsidRDefault="00036163">
      <w:pPr>
        <w:pStyle w:val="ConsPlusNormal"/>
        <w:spacing w:before="220"/>
        <w:ind w:firstLine="540"/>
        <w:jc w:val="both"/>
      </w:pPr>
      <w:r>
        <w:t xml:space="preserve">3.8. Отказ </w:t>
      </w:r>
      <w:proofErr w:type="gramStart"/>
      <w:r>
        <w:t>в постановке на учет многодетной семьи в целях предоставления земельного участка в соответствии с законом</w:t>
      </w:r>
      <w:proofErr w:type="gramEnd"/>
      <w:r>
        <w:t xml:space="preserve"> может быть обжалован в порядке, установленном законодательством Российской Федерации.</w:t>
      </w:r>
    </w:p>
    <w:p w:rsidR="00036163" w:rsidRDefault="00036163">
      <w:pPr>
        <w:pStyle w:val="ConsPlusNormal"/>
        <w:spacing w:before="220"/>
        <w:ind w:firstLine="540"/>
        <w:jc w:val="both"/>
      </w:pPr>
      <w:r>
        <w:t xml:space="preserve">3.9. </w:t>
      </w:r>
      <w:proofErr w:type="gramStart"/>
      <w:r>
        <w:t xml:space="preserve">В течение 5 рабочих дней со дня принятия постановления администрацией Юрлинского муниципального района о постановке гражданина и членов его семьи на учет либо уведомление </w:t>
      </w:r>
      <w:r>
        <w:lastRenderedPageBreak/>
        <w:t>об отказе в постановке гражданина и членов его семьи на учет уполномоченный специалист вручает заявителю под расписку или заказным письмом с уведомлением и информацию о контактном лице отдела по архитектуре и строительству администрации Юрлинского муниципального района</w:t>
      </w:r>
      <w:proofErr w:type="gramEnd"/>
      <w:r>
        <w:t xml:space="preserve">, уполномоченном на формирование и осуществление подбора земельных участков для </w:t>
      </w:r>
      <w:proofErr w:type="gramStart"/>
      <w:r>
        <w:t>граждан</w:t>
      </w:r>
      <w:proofErr w:type="gramEnd"/>
      <w:r>
        <w:t xml:space="preserve"> и ознакомление заявителей с расположением земельного участка на местности (в случае постановки гражданина и членов его семьи на учет.</w:t>
      </w:r>
    </w:p>
    <w:p w:rsidR="00036163" w:rsidRDefault="00036163">
      <w:pPr>
        <w:pStyle w:val="ConsPlusNormal"/>
        <w:spacing w:before="220"/>
        <w:ind w:firstLine="540"/>
        <w:jc w:val="both"/>
      </w:pPr>
      <w:bookmarkStart w:id="9" w:name="P165"/>
      <w:bookmarkEnd w:id="9"/>
      <w:r>
        <w:t xml:space="preserve">3.10. Последовательность постановки граждан на учет определяется по дате и времени приема заявления и документов, указанных в журнале регистрации входящей корреспонденции. Ведение очереди осуществляется Отделом по имуществу в электронном виде и на бумажных носителях - в </w:t>
      </w:r>
      <w:hyperlink w:anchor="P413" w:history="1">
        <w:r>
          <w:rPr>
            <w:color w:val="0000FF"/>
          </w:rPr>
          <w:t>реестре</w:t>
        </w:r>
      </w:hyperlink>
      <w:r>
        <w:t xml:space="preserve"> многодетных семей Юрлинского муниципального, претендующих на предоставление в собственность земельных участков (далее - Реестр учета граждан), согласно приложению 2 к настоящему Положению. В Реестре учета граждан указываются:</w:t>
      </w:r>
    </w:p>
    <w:p w:rsidR="00036163" w:rsidRDefault="00036163">
      <w:pPr>
        <w:pStyle w:val="ConsPlusNormal"/>
        <w:spacing w:before="220"/>
        <w:ind w:firstLine="540"/>
        <w:jc w:val="both"/>
      </w:pPr>
      <w:r>
        <w:t>1) порядковый номер в Реестре (номер учетного дела);</w:t>
      </w:r>
    </w:p>
    <w:p w:rsidR="00036163" w:rsidRDefault="00036163">
      <w:pPr>
        <w:pStyle w:val="ConsPlusNormal"/>
        <w:spacing w:before="220"/>
        <w:ind w:firstLine="540"/>
        <w:jc w:val="both"/>
      </w:pPr>
      <w:r>
        <w:t>2) дата и время приема заявления и документов, номер регистрации в журнале регистрации входящей корреспонденции;</w:t>
      </w:r>
    </w:p>
    <w:p w:rsidR="00036163" w:rsidRDefault="00036163">
      <w:pPr>
        <w:pStyle w:val="ConsPlusNormal"/>
        <w:spacing w:before="220"/>
        <w:ind w:firstLine="540"/>
        <w:jc w:val="both"/>
      </w:pPr>
      <w:r>
        <w:t>3) фамилия, имя, отчество, дата рождения заявителя и членов его семьи;</w:t>
      </w:r>
    </w:p>
    <w:p w:rsidR="00036163" w:rsidRDefault="00036163">
      <w:pPr>
        <w:pStyle w:val="ConsPlusNormal"/>
        <w:spacing w:before="220"/>
        <w:ind w:firstLine="540"/>
        <w:jc w:val="both"/>
      </w:pPr>
      <w:r>
        <w:t>4) адрес регистрации по месту жительства;</w:t>
      </w:r>
    </w:p>
    <w:p w:rsidR="00036163" w:rsidRDefault="00036163">
      <w:pPr>
        <w:pStyle w:val="ConsPlusNormal"/>
        <w:spacing w:before="220"/>
        <w:ind w:firstLine="540"/>
        <w:jc w:val="both"/>
      </w:pPr>
      <w:r>
        <w:t>5) результат рассмотрения заявления, при отказе - причина отказа;</w:t>
      </w:r>
    </w:p>
    <w:p w:rsidR="00036163" w:rsidRDefault="00036163">
      <w:pPr>
        <w:pStyle w:val="ConsPlusNormal"/>
        <w:spacing w:before="220"/>
        <w:ind w:firstLine="540"/>
        <w:jc w:val="both"/>
      </w:pPr>
      <w:r>
        <w:t>6) номер и дата постановления администрации Юрлинского муниципального района о постановке гражданина на учет;</w:t>
      </w:r>
    </w:p>
    <w:p w:rsidR="00036163" w:rsidRDefault="00036163">
      <w:pPr>
        <w:pStyle w:val="ConsPlusNormal"/>
        <w:spacing w:before="220"/>
        <w:ind w:firstLine="540"/>
        <w:jc w:val="both"/>
      </w:pPr>
      <w:r>
        <w:t>7) вид использования земли;</w:t>
      </w:r>
    </w:p>
    <w:p w:rsidR="00036163" w:rsidRDefault="00036163">
      <w:pPr>
        <w:pStyle w:val="ConsPlusNormal"/>
        <w:spacing w:before="220"/>
        <w:ind w:firstLine="540"/>
        <w:jc w:val="both"/>
      </w:pPr>
      <w:r>
        <w:t>8) номер и дата постановления администрации Юрлинского муниципального района о предоставлении земельного участка бесплатно в собственность;</w:t>
      </w:r>
    </w:p>
    <w:p w:rsidR="00036163" w:rsidRDefault="00036163">
      <w:pPr>
        <w:pStyle w:val="ConsPlusNormal"/>
        <w:spacing w:before="220"/>
        <w:ind w:firstLine="540"/>
        <w:jc w:val="both"/>
      </w:pPr>
      <w:r>
        <w:t>9) дата и основание исключения с учета.</w:t>
      </w:r>
    </w:p>
    <w:p w:rsidR="00036163" w:rsidRDefault="00036163">
      <w:pPr>
        <w:pStyle w:val="ConsPlusNormal"/>
        <w:spacing w:before="220"/>
        <w:ind w:firstLine="540"/>
        <w:jc w:val="both"/>
      </w:pPr>
      <w:r>
        <w:t>3.11. Реестр учета граждан должен быть пронумерован, прошнурован и скреплен печатью Отдела по имуществу, подписан заведующим отделом. При заполнении Реестра учета граждан не допускаются подчистки. Изменения, вносимые в Реестр учета граждан, заверяются лицом, на которое возложена ответственность за ведение Реестра учета граждан.</w:t>
      </w:r>
    </w:p>
    <w:p w:rsidR="00036163" w:rsidRDefault="00036163">
      <w:pPr>
        <w:pStyle w:val="ConsPlusNormal"/>
        <w:spacing w:before="220"/>
        <w:ind w:firstLine="540"/>
        <w:jc w:val="both"/>
      </w:pPr>
      <w:r>
        <w:t>3.12. Реестр учета граждан обнародуется путем публикации в средствах массовой информации и размещения на официальном сайте муниципального образования "Юрлинский муниципальный район" в сети Интернет.</w:t>
      </w:r>
    </w:p>
    <w:p w:rsidR="00036163" w:rsidRDefault="00036163">
      <w:pPr>
        <w:pStyle w:val="ConsPlusNormal"/>
        <w:spacing w:before="220"/>
        <w:ind w:firstLine="540"/>
        <w:jc w:val="both"/>
      </w:pPr>
      <w:r>
        <w:t>3.13. На каждого заявителя Отделом по имуществу заводится учетное дело, в котором содержатся все представленные заявителем документы. Отдел по имуществу обеспечивает хранение учетных дел заявителей.</w:t>
      </w:r>
    </w:p>
    <w:p w:rsidR="00036163" w:rsidRDefault="00036163">
      <w:pPr>
        <w:pStyle w:val="ConsPlusNormal"/>
        <w:spacing w:before="220"/>
        <w:ind w:firstLine="540"/>
        <w:jc w:val="both"/>
      </w:pPr>
      <w:bookmarkStart w:id="10" w:name="P178"/>
      <w:bookmarkEnd w:id="10"/>
      <w:r>
        <w:t>3.14. Заявитель снимается с учета в случаях:</w:t>
      </w:r>
    </w:p>
    <w:p w:rsidR="00036163" w:rsidRDefault="00036163">
      <w:pPr>
        <w:pStyle w:val="ConsPlusNormal"/>
        <w:spacing w:before="220"/>
        <w:ind w:firstLine="540"/>
        <w:jc w:val="both"/>
      </w:pPr>
      <w:r>
        <w:t>1) подачи им в Отдел по имуществу заявления об исключении из очереди (снятии с учета);</w:t>
      </w:r>
    </w:p>
    <w:p w:rsidR="00036163" w:rsidRDefault="00036163">
      <w:pPr>
        <w:pStyle w:val="ConsPlusNormal"/>
        <w:spacing w:before="220"/>
        <w:ind w:firstLine="540"/>
        <w:jc w:val="both"/>
      </w:pPr>
      <w:r>
        <w:t>2) утраты им оснований, дающих право на получение земельного участка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 в собственность однократно бесплатно;</w:t>
      </w:r>
    </w:p>
    <w:p w:rsidR="00036163" w:rsidRDefault="00036163">
      <w:pPr>
        <w:pStyle w:val="ConsPlusNormal"/>
        <w:spacing w:before="220"/>
        <w:ind w:firstLine="540"/>
        <w:jc w:val="both"/>
      </w:pPr>
      <w:r>
        <w:lastRenderedPageBreak/>
        <w:t>3) реализации заявителем права на получение земельного участка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 в собственность однократно бесплатно на территории Пермского края;</w:t>
      </w:r>
    </w:p>
    <w:p w:rsidR="00036163" w:rsidRDefault="00036163">
      <w:pPr>
        <w:pStyle w:val="ConsPlusNormal"/>
        <w:spacing w:before="220"/>
        <w:ind w:firstLine="540"/>
        <w:jc w:val="both"/>
      </w:pPr>
      <w:r>
        <w:t xml:space="preserve">4) выявления в представленных заявителем документах, указанных в </w:t>
      </w:r>
      <w:hyperlink w:anchor="P124" w:history="1">
        <w:r>
          <w:rPr>
            <w:color w:val="0000FF"/>
          </w:rPr>
          <w:t>пункте 2.3</w:t>
        </w:r>
      </w:hyperlink>
      <w:r>
        <w:t xml:space="preserve"> настоящего Положения, сведений, не соответствующих действительности.</w:t>
      </w:r>
    </w:p>
    <w:p w:rsidR="00036163" w:rsidRDefault="00036163">
      <w:pPr>
        <w:pStyle w:val="ConsPlusNormal"/>
        <w:spacing w:before="220"/>
        <w:ind w:firstLine="540"/>
        <w:jc w:val="both"/>
      </w:pPr>
      <w:r>
        <w:t>3.15. В Реестр учета граждан вносится запись об исключении заявителя из очереди с указанием причин, послуживших основанием снятия с учета.</w:t>
      </w:r>
    </w:p>
    <w:p w:rsidR="00036163" w:rsidRDefault="00036163">
      <w:pPr>
        <w:pStyle w:val="ConsPlusNormal"/>
        <w:spacing w:before="220"/>
        <w:ind w:firstLine="540"/>
        <w:jc w:val="both"/>
      </w:pPr>
      <w:r>
        <w:t>Уведомление об исключении заявителя из очереди выдается под расписку или направляется по почте заказным письмом с уведомлением Отделом по имуществу заявителю не позднее чем через пять рабочих дней со дня принятия такого решения. Решение администрации Юрлинского муниципального района об исключении заявителя из очереди может быть обжаловано заявителем в судебном порядке.</w:t>
      </w:r>
    </w:p>
    <w:p w:rsidR="00036163" w:rsidRDefault="00036163">
      <w:pPr>
        <w:pStyle w:val="ConsPlusNormal"/>
        <w:spacing w:before="220"/>
        <w:ind w:firstLine="540"/>
        <w:jc w:val="both"/>
      </w:pPr>
      <w:r>
        <w:t>3.16. Отдел по имуществу ежемесячно до 10-го числа направляет в отдел архитектуры и строительства администрации Юрлинского муниципального района копии правовых актов о постановке на учет и реестр многодетных семей, сформированный в порядке очередности, в соответствии с датой регистрации заявления.</w:t>
      </w:r>
    </w:p>
    <w:p w:rsidR="00036163" w:rsidRDefault="00036163">
      <w:pPr>
        <w:pStyle w:val="ConsPlusNormal"/>
        <w:jc w:val="both"/>
      </w:pPr>
    </w:p>
    <w:p w:rsidR="00036163" w:rsidRDefault="00036163">
      <w:pPr>
        <w:pStyle w:val="ConsPlusNormal"/>
        <w:jc w:val="center"/>
        <w:outlineLvl w:val="1"/>
      </w:pPr>
      <w:r>
        <w:t>4. Формирование Перечня и Альтернативного перечня</w:t>
      </w:r>
    </w:p>
    <w:p w:rsidR="00036163" w:rsidRDefault="00036163">
      <w:pPr>
        <w:pStyle w:val="ConsPlusNormal"/>
        <w:jc w:val="center"/>
      </w:pPr>
      <w:r>
        <w:t>земельных участков</w:t>
      </w:r>
    </w:p>
    <w:p w:rsidR="00036163" w:rsidRDefault="00036163">
      <w:pPr>
        <w:pStyle w:val="ConsPlusNormal"/>
        <w:jc w:val="center"/>
      </w:pPr>
      <w:proofErr w:type="gramStart"/>
      <w:r>
        <w:t xml:space="preserve">(в ред. </w:t>
      </w:r>
      <w:hyperlink r:id="rId29" w:history="1">
        <w:r>
          <w:rPr>
            <w:color w:val="0000FF"/>
          </w:rPr>
          <w:t>Постановления</w:t>
        </w:r>
      </w:hyperlink>
      <w:r>
        <w:t xml:space="preserve"> Администрации Юрлинского</w:t>
      </w:r>
      <w:proofErr w:type="gramEnd"/>
    </w:p>
    <w:p w:rsidR="00036163" w:rsidRDefault="00036163">
      <w:pPr>
        <w:pStyle w:val="ConsPlusNormal"/>
        <w:jc w:val="center"/>
      </w:pPr>
      <w:r>
        <w:t>муниципального района от 21.12.2016 N 384)</w:t>
      </w:r>
    </w:p>
    <w:p w:rsidR="00036163" w:rsidRDefault="00036163">
      <w:pPr>
        <w:pStyle w:val="ConsPlusNormal"/>
        <w:jc w:val="both"/>
      </w:pPr>
    </w:p>
    <w:p w:rsidR="00036163" w:rsidRDefault="00036163">
      <w:pPr>
        <w:pStyle w:val="ConsPlusNormal"/>
        <w:ind w:firstLine="540"/>
        <w:jc w:val="both"/>
      </w:pPr>
      <w:r>
        <w:t xml:space="preserve">4.1. </w:t>
      </w:r>
      <w:hyperlink w:anchor="P477" w:history="1">
        <w:r>
          <w:rPr>
            <w:color w:val="0000FF"/>
          </w:rPr>
          <w:t>Перечень</w:t>
        </w:r>
      </w:hyperlink>
      <w:r>
        <w:t xml:space="preserve"> земельных участков, которые могут быть использованы для предоставления гражданам, указанным в </w:t>
      </w:r>
      <w:hyperlink w:anchor="P55" w:history="1">
        <w:r>
          <w:rPr>
            <w:color w:val="0000FF"/>
          </w:rPr>
          <w:t>п. 1.2</w:t>
        </w:r>
      </w:hyperlink>
      <w:r>
        <w:t xml:space="preserve"> настоящего Положения, формирует отдел архитектуры и строительства администрации Юрлинского муниципального района и ведется по форме согласно приложению 3 к настоящему Положению.</w:t>
      </w:r>
    </w:p>
    <w:p w:rsidR="00036163" w:rsidRDefault="00036163">
      <w:pPr>
        <w:pStyle w:val="ConsPlusNormal"/>
        <w:spacing w:before="220"/>
        <w:ind w:firstLine="540"/>
        <w:jc w:val="both"/>
      </w:pPr>
      <w:r>
        <w:t xml:space="preserve">Альтернативный </w:t>
      </w:r>
      <w:hyperlink w:anchor="P551" w:history="1">
        <w:r>
          <w:rPr>
            <w:color w:val="0000FF"/>
          </w:rPr>
          <w:t>перечень</w:t>
        </w:r>
      </w:hyperlink>
      <w:r>
        <w:t xml:space="preserve"> земельных участков ведется по форме согласно приложению N 4 к настоящему Положению и формируется путем выявления земельных участков, сформированных и поставленных на государственный кадастровый учет в установленном порядке, а также путем формирования на территории муниципального образования "Юрлинский муниципальный район" земельных участков для их предоставления многодетным семьям.</w:t>
      </w:r>
    </w:p>
    <w:p w:rsidR="00036163" w:rsidRDefault="00036163">
      <w:pPr>
        <w:pStyle w:val="ConsPlusNormal"/>
        <w:jc w:val="both"/>
      </w:pPr>
      <w:r>
        <w:t>(</w:t>
      </w:r>
      <w:proofErr w:type="gramStart"/>
      <w:r>
        <w:t>а</w:t>
      </w:r>
      <w:proofErr w:type="gramEnd"/>
      <w:r>
        <w:t xml:space="preserve">бзац введен </w:t>
      </w:r>
      <w:hyperlink r:id="rId30" w:history="1">
        <w:r>
          <w:rPr>
            <w:color w:val="0000FF"/>
          </w:rPr>
          <w:t>Постановлением</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4.2. Перечень и Альтернативный перечень земельных участков, а также изменения и дополнения к нему в течение 10 дней утверждаются главой администрации Юрлинского муниципального района и подлежат опубликованию в средствах массовой информации, а также размещению на официальном сайте муниципального образования "Юрлинский муниципальный район" в сети "Интернет".</w:t>
      </w:r>
    </w:p>
    <w:p w:rsidR="00036163" w:rsidRDefault="00036163">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Основаниями внесения изменений и дополнений в Альтернативный перечень являются:</w:t>
      </w:r>
    </w:p>
    <w:p w:rsidR="00036163" w:rsidRDefault="00036163">
      <w:pPr>
        <w:pStyle w:val="ConsPlusNormal"/>
        <w:spacing w:before="220"/>
        <w:ind w:firstLine="540"/>
        <w:jc w:val="both"/>
      </w:pPr>
      <w:r>
        <w:t>- исключение из Альтернативного перечня земельных участков, предоставленных многодетным семьям в собственность;</w:t>
      </w:r>
    </w:p>
    <w:p w:rsidR="00036163" w:rsidRDefault="00036163">
      <w:pPr>
        <w:pStyle w:val="ConsPlusNormal"/>
        <w:spacing w:before="220"/>
        <w:ind w:firstLine="540"/>
        <w:jc w:val="both"/>
      </w:pPr>
      <w:r>
        <w:t>- включение дополнительно сформированных земельных участков;</w:t>
      </w:r>
    </w:p>
    <w:p w:rsidR="00036163" w:rsidRDefault="00036163">
      <w:pPr>
        <w:pStyle w:val="ConsPlusNormal"/>
        <w:spacing w:before="220"/>
        <w:ind w:firstLine="540"/>
        <w:jc w:val="both"/>
      </w:pPr>
      <w:r>
        <w:t xml:space="preserve">- включение земельных участков, сформированных и поставленных на государственный кадастровый учет в установленном порядке, выявленных в ходе проведения инвентаризации, </w:t>
      </w:r>
      <w:r>
        <w:lastRenderedPageBreak/>
        <w:t>иных мероприятий;</w:t>
      </w:r>
    </w:p>
    <w:p w:rsidR="00036163" w:rsidRDefault="00036163">
      <w:pPr>
        <w:pStyle w:val="ConsPlusNormal"/>
        <w:spacing w:before="220"/>
        <w:ind w:firstLine="540"/>
        <w:jc w:val="both"/>
      </w:pPr>
      <w:r>
        <w:t>- включение не реализованных иным лицам земельных участков;</w:t>
      </w:r>
    </w:p>
    <w:p w:rsidR="00036163" w:rsidRDefault="00036163">
      <w:pPr>
        <w:pStyle w:val="ConsPlusNormal"/>
        <w:spacing w:before="220"/>
        <w:ind w:firstLine="540"/>
        <w:jc w:val="both"/>
      </w:pPr>
      <w:r>
        <w:t>- включение земельных участков, находящихся на территории иного муниципального образования, при поступлении такого предложения от иного муниципального образования.</w:t>
      </w:r>
    </w:p>
    <w:p w:rsidR="00036163" w:rsidRDefault="00036163">
      <w:pPr>
        <w:pStyle w:val="ConsPlusNormal"/>
        <w:jc w:val="both"/>
      </w:pPr>
      <w:r>
        <w:t xml:space="preserve">(введено </w:t>
      </w:r>
      <w:hyperlink r:id="rId32" w:history="1">
        <w:r>
          <w:rPr>
            <w:color w:val="0000FF"/>
          </w:rPr>
          <w:t>Постановлением</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4.3. Перечень и Альтернативный перечень должен содержать характеристики земельных участков, включая их местоположение, кадастровые номера, площадь и вид разрешенного использования.</w:t>
      </w:r>
    </w:p>
    <w:p w:rsidR="00036163" w:rsidRDefault="00036163">
      <w:pPr>
        <w:pStyle w:val="ConsPlusNormal"/>
        <w:jc w:val="both"/>
      </w:pPr>
      <w:r>
        <w:t xml:space="preserve">(в ред. Постановлений Администрации Юрлинского муниципального района от 15.11.2013 </w:t>
      </w:r>
      <w:hyperlink r:id="rId33" w:history="1">
        <w:r>
          <w:rPr>
            <w:color w:val="0000FF"/>
          </w:rPr>
          <w:t>N 788</w:t>
        </w:r>
      </w:hyperlink>
      <w:r>
        <w:t xml:space="preserve">, от 21.12.2016 </w:t>
      </w:r>
      <w:hyperlink r:id="rId34" w:history="1">
        <w:r>
          <w:rPr>
            <w:color w:val="0000FF"/>
          </w:rPr>
          <w:t>N 384</w:t>
        </w:r>
      </w:hyperlink>
      <w:r>
        <w:t>)</w:t>
      </w:r>
    </w:p>
    <w:p w:rsidR="00036163" w:rsidRDefault="00036163">
      <w:pPr>
        <w:pStyle w:val="ConsPlusNormal"/>
        <w:spacing w:before="220"/>
        <w:ind w:firstLine="540"/>
        <w:jc w:val="both"/>
      </w:pPr>
      <w:bookmarkStart w:id="11" w:name="P206"/>
      <w:bookmarkEnd w:id="11"/>
      <w:r>
        <w:t>4.4. Отдел архитектуры и строительства администрации Юрлинского муниципального района обеспечивает проведение следующих работ по формированию Перечня:</w:t>
      </w:r>
    </w:p>
    <w:p w:rsidR="00036163" w:rsidRDefault="00036163">
      <w:pPr>
        <w:pStyle w:val="ConsPlusNormal"/>
        <w:spacing w:before="220"/>
        <w:ind w:firstLine="540"/>
        <w:jc w:val="both"/>
      </w:pPr>
      <w:proofErr w:type="gramStart"/>
      <w:r>
        <w:t xml:space="preserve">4.4.1. выполнение в отношении земельных участков в соответствии с требованиями, установленными Федеральным </w:t>
      </w:r>
      <w:hyperlink r:id="rId35"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осуществляет мероприятия, необходимые для государственного кадастрового учета таких земельных участков;</w:t>
      </w:r>
      <w:proofErr w:type="gramEnd"/>
    </w:p>
    <w:p w:rsidR="00036163" w:rsidRDefault="00036163">
      <w:pPr>
        <w:pStyle w:val="ConsPlusNormal"/>
        <w:spacing w:before="220"/>
        <w:ind w:firstLine="540"/>
        <w:jc w:val="both"/>
      </w:pPr>
      <w:r>
        <w:t>4.4.2. определение вида разрешенного использования земельных участков;</w:t>
      </w:r>
    </w:p>
    <w:p w:rsidR="00036163" w:rsidRDefault="00036163">
      <w:pPr>
        <w:pStyle w:val="ConsPlusNormal"/>
        <w:spacing w:before="220"/>
        <w:ind w:firstLine="540"/>
        <w:jc w:val="both"/>
      </w:pPr>
      <w:r>
        <w:t>4.4.3.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036163" w:rsidRDefault="00036163">
      <w:pPr>
        <w:pStyle w:val="ConsPlusNormal"/>
        <w:spacing w:before="220"/>
        <w:ind w:firstLine="540"/>
        <w:jc w:val="both"/>
      </w:pPr>
      <w:bookmarkStart w:id="12" w:name="P210"/>
      <w:bookmarkEnd w:id="12"/>
      <w:r>
        <w:t>4.5. Земельные участки, подлежащие включению в Перечень и Альтернативный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w:t>
      </w:r>
    </w:p>
    <w:p w:rsidR="00036163" w:rsidRDefault="00036163">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036163" w:rsidRDefault="00036163">
      <w:pPr>
        <w:pStyle w:val="ConsPlusNormal"/>
        <w:spacing w:before="220"/>
        <w:ind w:firstLine="540"/>
        <w:jc w:val="both"/>
      </w:pPr>
      <w:r>
        <w:t>При отсутствии инженерной инфраструктуры земельные участки для индивидуального жилищного строительства включаются в Перечень, если:</w:t>
      </w:r>
    </w:p>
    <w:p w:rsidR="00036163" w:rsidRDefault="00036163">
      <w:pPr>
        <w:pStyle w:val="ConsPlusNormal"/>
        <w:spacing w:before="220"/>
        <w:ind w:firstLine="540"/>
        <w:jc w:val="both"/>
      </w:pPr>
      <w:r>
        <w:t>1) определено разрешенное использование соответствующего земельного участка;</w:t>
      </w:r>
    </w:p>
    <w:p w:rsidR="00036163" w:rsidRDefault="00036163">
      <w:pPr>
        <w:pStyle w:val="ConsPlusNormal"/>
        <w:spacing w:before="220"/>
        <w:ind w:firstLine="540"/>
        <w:jc w:val="both"/>
      </w:pPr>
      <w:r>
        <w:t>2) утвержден проект планировки территории, в границах которой расположен земельный участок;</w:t>
      </w:r>
    </w:p>
    <w:p w:rsidR="00036163" w:rsidRDefault="00036163">
      <w:pPr>
        <w:pStyle w:val="ConsPlusNormal"/>
        <w:spacing w:before="220"/>
        <w:ind w:firstLine="540"/>
        <w:jc w:val="both"/>
      </w:pPr>
      <w:r>
        <w:t>3) подключение земельного участка к сетям инженерно-технического обеспечения предусмотрено программами комплексного развития систем коммунальной инфраструктуры поселений, городских округов;</w:t>
      </w:r>
    </w:p>
    <w:p w:rsidR="00036163" w:rsidRDefault="00036163">
      <w:pPr>
        <w:pStyle w:val="ConsPlusNormal"/>
        <w:spacing w:before="220"/>
        <w:ind w:firstLine="540"/>
        <w:jc w:val="both"/>
      </w:pPr>
      <w:r>
        <w:t>4) соответствующий земельный участок поставлен на кадастровый учет.</w:t>
      </w:r>
    </w:p>
    <w:p w:rsidR="00036163" w:rsidRDefault="00036163">
      <w:pPr>
        <w:pStyle w:val="ConsPlusNormal"/>
        <w:jc w:val="both"/>
      </w:pPr>
      <w:r>
        <w:t xml:space="preserve">(в ред. </w:t>
      </w:r>
      <w:hyperlink r:id="rId37" w:history="1">
        <w:r>
          <w:rPr>
            <w:color w:val="0000FF"/>
          </w:rPr>
          <w:t>Постановления</w:t>
        </w:r>
      </w:hyperlink>
      <w:r>
        <w:t xml:space="preserve"> Администрации Юрлинского муниципального района от 21.12.2016 N 384)</w:t>
      </w:r>
    </w:p>
    <w:p w:rsidR="00036163" w:rsidRDefault="000361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6163">
        <w:trPr>
          <w:jc w:val="center"/>
        </w:trPr>
        <w:tc>
          <w:tcPr>
            <w:tcW w:w="9294" w:type="dxa"/>
            <w:tcBorders>
              <w:top w:val="nil"/>
              <w:left w:val="single" w:sz="24" w:space="0" w:color="CED3F1"/>
              <w:bottom w:val="nil"/>
              <w:right w:val="single" w:sz="24" w:space="0" w:color="F4F3F8"/>
            </w:tcBorders>
            <w:shd w:val="clear" w:color="auto" w:fill="F4F3F8"/>
          </w:tcPr>
          <w:p w:rsidR="00036163" w:rsidRDefault="00036163">
            <w:pPr>
              <w:pStyle w:val="ConsPlusNormal"/>
              <w:jc w:val="both"/>
            </w:pPr>
            <w:r>
              <w:rPr>
                <w:color w:val="392C69"/>
              </w:rPr>
              <w:lastRenderedPageBreak/>
              <w:t>КонсультантПлюс: примечание.</w:t>
            </w:r>
          </w:p>
          <w:p w:rsidR="00036163" w:rsidRDefault="00036163">
            <w:pPr>
              <w:pStyle w:val="ConsPlusNormal"/>
              <w:jc w:val="both"/>
            </w:pPr>
            <w:r>
              <w:rPr>
                <w:color w:val="392C69"/>
              </w:rPr>
              <w:t xml:space="preserve">В официальном тексте </w:t>
            </w:r>
            <w:hyperlink r:id="rId38" w:history="1">
              <w:r>
                <w:rPr>
                  <w:color w:val="0000FF"/>
                </w:rPr>
                <w:t>Постановления</w:t>
              </w:r>
            </w:hyperlink>
            <w:r>
              <w:rPr>
                <w:color w:val="392C69"/>
              </w:rPr>
              <w:t xml:space="preserve"> Администрации Юрлинского муниципального района от 21.12.2016 N 384, вносящего изменения в данный документ, видимо, допущена опечатка: Закон Пермского края от 05.09.2016 имеет номер 696-ПК, а не 696-П.</w:t>
            </w:r>
          </w:p>
        </w:tc>
      </w:tr>
    </w:tbl>
    <w:p w:rsidR="00036163" w:rsidRDefault="00036163">
      <w:pPr>
        <w:pStyle w:val="ConsPlusNormal"/>
        <w:spacing w:before="280"/>
        <w:ind w:firstLine="540"/>
        <w:jc w:val="both"/>
      </w:pPr>
      <w:bookmarkStart w:id="13" w:name="P221"/>
      <w:bookmarkEnd w:id="13"/>
      <w:r>
        <w:t xml:space="preserve">4.6. Земельный участок (часть земельного участка), в отношении которого в установленном законом порядке одним из членов многодетной семьи заключен договор аренды, предоставляется в собственность данной многодетной семье бесплатно по заявлению арендатора при условии, что соответствующий земельный участок (часть земельного участка) сформирован в установленном порядке и поставлен на государственный кадастровый учет. Если договор аренды земельного участка с одним из членов многодетной семьи заключен по результатам проведения торгов, то такой земельный участок в собственность многодетной семье предоставляется бесплатно по заявлению арендатора при условии, что такие торги проведены до вступления в силу </w:t>
      </w:r>
      <w:hyperlink r:id="rId39" w:history="1">
        <w:r>
          <w:rPr>
            <w:color w:val="0000FF"/>
          </w:rPr>
          <w:t>Закона</w:t>
        </w:r>
      </w:hyperlink>
      <w:r>
        <w:t xml:space="preserve"> Пермского края от 05.09.2016 N 696-П.</w:t>
      </w:r>
    </w:p>
    <w:p w:rsidR="00036163" w:rsidRDefault="00036163">
      <w:pPr>
        <w:pStyle w:val="ConsPlusNormal"/>
        <w:jc w:val="both"/>
      </w:pPr>
      <w:r>
        <w:t xml:space="preserve">(п. 4.6 в ред. </w:t>
      </w:r>
      <w:hyperlink r:id="rId40" w:history="1">
        <w:r>
          <w:rPr>
            <w:color w:val="0000FF"/>
          </w:rPr>
          <w:t>Постановления</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 xml:space="preserve">4.6.1. Многодетная семья, которая </w:t>
      </w:r>
      <w:proofErr w:type="gramStart"/>
      <w:r>
        <w:t>заявляется</w:t>
      </w:r>
      <w:proofErr w:type="gramEnd"/>
      <w:r>
        <w:t xml:space="preserve"> на бесплатное предоставление в собственность земельного участка (части земельного участка), указанного в </w:t>
      </w:r>
      <w:hyperlink w:anchor="P221" w:history="1">
        <w:r>
          <w:rPr>
            <w:color w:val="0000FF"/>
          </w:rPr>
          <w:t>п. 4.6</w:t>
        </w:r>
      </w:hyperlink>
      <w:r>
        <w:t xml:space="preserve">, должна состоять на учете в соответствии с </w:t>
      </w:r>
      <w:hyperlink w:anchor="P143" w:history="1">
        <w:r>
          <w:rPr>
            <w:color w:val="0000FF"/>
          </w:rPr>
          <w:t>разделом 3</w:t>
        </w:r>
      </w:hyperlink>
      <w:r>
        <w:t xml:space="preserve"> настоящего Положения.</w:t>
      </w:r>
    </w:p>
    <w:p w:rsidR="00036163" w:rsidRDefault="00036163">
      <w:pPr>
        <w:pStyle w:val="ConsPlusNormal"/>
        <w:spacing w:before="220"/>
        <w:ind w:firstLine="540"/>
        <w:jc w:val="both"/>
      </w:pPr>
      <w:r>
        <w:t xml:space="preserve">4.6.2. К земельным участкам (части земельного участка), указанным в </w:t>
      </w:r>
      <w:hyperlink w:anchor="P221" w:history="1">
        <w:r>
          <w:rPr>
            <w:color w:val="0000FF"/>
          </w:rPr>
          <w:t>п. 4.6</w:t>
        </w:r>
      </w:hyperlink>
      <w:r>
        <w:t xml:space="preserve">, не применяются требования, установленные </w:t>
      </w:r>
      <w:hyperlink w:anchor="P114" w:history="1">
        <w:r>
          <w:rPr>
            <w:color w:val="0000FF"/>
          </w:rPr>
          <w:t>п. 1.6</w:t>
        </w:r>
      </w:hyperlink>
      <w:r>
        <w:t xml:space="preserve"> и </w:t>
      </w:r>
      <w:hyperlink w:anchor="P210" w:history="1">
        <w:r>
          <w:rPr>
            <w:color w:val="0000FF"/>
          </w:rPr>
          <w:t>п. 4.5</w:t>
        </w:r>
      </w:hyperlink>
      <w:r>
        <w:t xml:space="preserve"> настоящего Положения.</w:t>
      </w:r>
    </w:p>
    <w:p w:rsidR="00036163" w:rsidRDefault="00036163">
      <w:pPr>
        <w:pStyle w:val="ConsPlusNormal"/>
        <w:jc w:val="both"/>
      </w:pPr>
      <w:r>
        <w:t>(</w:t>
      </w:r>
      <w:proofErr w:type="gramStart"/>
      <w:r>
        <w:t>п</w:t>
      </w:r>
      <w:proofErr w:type="gramEnd"/>
      <w:r>
        <w:t xml:space="preserve">. 4.6.2 в ред. </w:t>
      </w:r>
      <w:hyperlink r:id="rId41" w:history="1">
        <w:r>
          <w:rPr>
            <w:color w:val="0000FF"/>
          </w:rPr>
          <w:t>Постановления</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 xml:space="preserve">4.6.3. Целевое назначение и разрешенное использование земельных участков (части земельного участка), указанных в </w:t>
      </w:r>
      <w:hyperlink w:anchor="P221" w:history="1">
        <w:r>
          <w:rPr>
            <w:color w:val="0000FF"/>
          </w:rPr>
          <w:t>п. 4.6</w:t>
        </w:r>
      </w:hyperlink>
      <w:r>
        <w:t>, при предоставлении их в собственность сохраняются.</w:t>
      </w:r>
    </w:p>
    <w:p w:rsidR="00036163" w:rsidRDefault="00036163">
      <w:pPr>
        <w:pStyle w:val="ConsPlusNormal"/>
        <w:spacing w:before="220"/>
        <w:ind w:firstLine="540"/>
        <w:jc w:val="both"/>
      </w:pPr>
      <w:r>
        <w:t xml:space="preserve">4.6.4. Решение о предоставлении земельного участка (части земельного участка), указанного в </w:t>
      </w:r>
      <w:hyperlink w:anchor="P221" w:history="1">
        <w:r>
          <w:rPr>
            <w:color w:val="0000FF"/>
          </w:rPr>
          <w:t>п. 4.6</w:t>
        </w:r>
      </w:hyperlink>
      <w:r>
        <w:t>, принимается администрацией Юрлинского муниципального района Пермского края не позднее 30 дней со дня подачи многодетной семьей заявления о предоставлении земельного участка.</w:t>
      </w:r>
    </w:p>
    <w:p w:rsidR="00036163" w:rsidRDefault="00036163">
      <w:pPr>
        <w:pStyle w:val="ConsPlusNormal"/>
        <w:jc w:val="both"/>
      </w:pPr>
      <w:r>
        <w:t>(</w:t>
      </w:r>
      <w:proofErr w:type="gramStart"/>
      <w:r>
        <w:t>п</w:t>
      </w:r>
      <w:proofErr w:type="gramEnd"/>
      <w:r>
        <w:t xml:space="preserve">. 4.6 введен </w:t>
      </w:r>
      <w:hyperlink r:id="rId42" w:history="1">
        <w:r>
          <w:rPr>
            <w:color w:val="0000FF"/>
          </w:rPr>
          <w:t>Постановлением</w:t>
        </w:r>
      </w:hyperlink>
      <w:r>
        <w:t xml:space="preserve"> Администрации Юрлинского муниципального района от 15.11.2013 N 788)</w:t>
      </w:r>
    </w:p>
    <w:p w:rsidR="00036163" w:rsidRDefault="00036163">
      <w:pPr>
        <w:pStyle w:val="ConsPlusNormal"/>
        <w:jc w:val="both"/>
      </w:pPr>
    </w:p>
    <w:p w:rsidR="00036163" w:rsidRDefault="00036163">
      <w:pPr>
        <w:pStyle w:val="ConsPlusNormal"/>
        <w:jc w:val="center"/>
        <w:outlineLvl w:val="1"/>
      </w:pPr>
      <w:r>
        <w:t>5. Принятие решений о предоставлении земельного участка</w:t>
      </w:r>
    </w:p>
    <w:p w:rsidR="00036163" w:rsidRDefault="0003616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6163">
        <w:trPr>
          <w:jc w:val="center"/>
        </w:trPr>
        <w:tc>
          <w:tcPr>
            <w:tcW w:w="9294" w:type="dxa"/>
            <w:tcBorders>
              <w:top w:val="nil"/>
              <w:left w:val="single" w:sz="24" w:space="0" w:color="CED3F1"/>
              <w:bottom w:val="nil"/>
              <w:right w:val="single" w:sz="24" w:space="0" w:color="F4F3F8"/>
            </w:tcBorders>
            <w:shd w:val="clear" w:color="auto" w:fill="F4F3F8"/>
          </w:tcPr>
          <w:p w:rsidR="00036163" w:rsidRDefault="00036163">
            <w:pPr>
              <w:pStyle w:val="ConsPlusNormal"/>
              <w:jc w:val="both"/>
            </w:pPr>
            <w:r>
              <w:rPr>
                <w:color w:val="392C69"/>
              </w:rPr>
              <w:t>КонсультантПлюс: примечание.</w:t>
            </w:r>
          </w:p>
          <w:p w:rsidR="00036163" w:rsidRDefault="00036163">
            <w:pPr>
              <w:pStyle w:val="ConsPlusNormal"/>
              <w:jc w:val="both"/>
            </w:pPr>
            <w:r>
              <w:rPr>
                <w:color w:val="392C69"/>
              </w:rPr>
              <w:t>Нумерация пунктов дана в соответствии с официальным текстом документа.</w:t>
            </w:r>
          </w:p>
        </w:tc>
      </w:tr>
    </w:tbl>
    <w:p w:rsidR="00036163" w:rsidRDefault="00036163">
      <w:pPr>
        <w:pStyle w:val="ConsPlusNormal"/>
        <w:spacing w:before="280"/>
        <w:ind w:firstLine="540"/>
        <w:jc w:val="both"/>
      </w:pPr>
      <w:r>
        <w:t>2.1. Отдел архитектуры и строительства администрации Юрлинского муниципального района осуществляет подбор земельных участков для граждан в порядке очередности, уполномочивает контактное лицо для ознакомления заявителей с расположением земельного участка на местности.</w:t>
      </w:r>
    </w:p>
    <w:p w:rsidR="00036163" w:rsidRDefault="00036163">
      <w:pPr>
        <w:pStyle w:val="ConsPlusNormal"/>
        <w:spacing w:before="220"/>
        <w:ind w:firstLine="540"/>
        <w:jc w:val="both"/>
      </w:pPr>
      <w:r>
        <w:t xml:space="preserve">5.2. </w:t>
      </w:r>
      <w:proofErr w:type="gramStart"/>
      <w:r>
        <w:t>После подбора земельного участка гражданину в порядке очередности и проведения работ по формированию земельного участка отдел архитектуры и строительства администрации Юрлинского муниципального района в течение пяти рабочих дней уведомляет Отдел по имуществу о наличии такого сформированного земельного участка для гражданина и передает в Отдел по имуществу необходимый пакет документов (кадастровый паспорт земельного участка, технические условия подключения объекта капитального строительства к</w:t>
      </w:r>
      <w:proofErr w:type="gramEnd"/>
      <w:r>
        <w:t xml:space="preserve"> сетям инженерно-технического обеспечения).</w:t>
      </w:r>
    </w:p>
    <w:p w:rsidR="00036163" w:rsidRDefault="00036163">
      <w:pPr>
        <w:pStyle w:val="ConsPlusNormal"/>
        <w:spacing w:before="220"/>
        <w:ind w:firstLine="540"/>
        <w:jc w:val="both"/>
      </w:pPr>
      <w:bookmarkStart w:id="14" w:name="P236"/>
      <w:bookmarkEnd w:id="14"/>
      <w:r>
        <w:lastRenderedPageBreak/>
        <w:t xml:space="preserve">5.3. Отдел по имуществу направляет заявителю, определенному в соответствии с </w:t>
      </w:r>
      <w:hyperlink w:anchor="P165" w:history="1">
        <w:r>
          <w:rPr>
            <w:color w:val="0000FF"/>
          </w:rPr>
          <w:t>пунктом 3.10</w:t>
        </w:r>
      </w:hyperlink>
      <w:r>
        <w:t xml:space="preserve"> настоящего Положения, уведомление о предоставлении ему и членам его семьи земельного участка и повторно запрашивает документы, указанные в </w:t>
      </w:r>
      <w:hyperlink w:anchor="P124" w:history="1">
        <w:r>
          <w:rPr>
            <w:color w:val="0000FF"/>
          </w:rPr>
          <w:t>пункте 2.3</w:t>
        </w:r>
      </w:hyperlink>
      <w:r>
        <w:t xml:space="preserve"> настоящего Положения (при необходимости).</w:t>
      </w:r>
    </w:p>
    <w:p w:rsidR="00036163" w:rsidRDefault="00036163">
      <w:pPr>
        <w:pStyle w:val="ConsPlusNormal"/>
        <w:spacing w:before="220"/>
        <w:ind w:firstLine="540"/>
        <w:jc w:val="both"/>
      </w:pPr>
      <w:r>
        <w:t xml:space="preserve">5.4. Документы, указанные в </w:t>
      </w:r>
      <w:hyperlink w:anchor="P236" w:history="1">
        <w:r>
          <w:rPr>
            <w:color w:val="0000FF"/>
          </w:rPr>
          <w:t>пункте 5.3</w:t>
        </w:r>
      </w:hyperlink>
      <w:r>
        <w:t xml:space="preserve"> настоящего Положения, представляются в Отдел по имуществу заявителем лично либо его представителем, действующим на основании нотариально заверенной доверенности, в течение пяти рабочих дней со дня получения гражданином соответствующего уведомления.</w:t>
      </w:r>
    </w:p>
    <w:p w:rsidR="00036163" w:rsidRDefault="00036163">
      <w:pPr>
        <w:pStyle w:val="ConsPlusNormal"/>
        <w:spacing w:before="220"/>
        <w:ind w:firstLine="540"/>
        <w:jc w:val="both"/>
      </w:pPr>
      <w:r>
        <w:t xml:space="preserve">5.5. В случае возврата почтового уведомления за истечением срока хранения заявитель считается не представившим документы, указанные в </w:t>
      </w:r>
      <w:hyperlink w:anchor="P206" w:history="1">
        <w:r>
          <w:rPr>
            <w:color w:val="0000FF"/>
          </w:rPr>
          <w:t>пункте 4.4</w:t>
        </w:r>
      </w:hyperlink>
      <w:r>
        <w:t xml:space="preserve"> настоящего Положения.</w:t>
      </w:r>
    </w:p>
    <w:p w:rsidR="00036163" w:rsidRDefault="00036163">
      <w:pPr>
        <w:pStyle w:val="ConsPlusNormal"/>
        <w:spacing w:before="220"/>
        <w:ind w:firstLine="540"/>
        <w:jc w:val="both"/>
      </w:pPr>
      <w:r>
        <w:t xml:space="preserve">5.6. В случае если заявителем в течение пяти рабочих дней со дня получения уведомления, указанного в </w:t>
      </w:r>
      <w:hyperlink w:anchor="P236" w:history="1">
        <w:r>
          <w:rPr>
            <w:color w:val="0000FF"/>
          </w:rPr>
          <w:t>п. 5.3</w:t>
        </w:r>
      </w:hyperlink>
      <w:r>
        <w:t xml:space="preserve">, не представлены повторно документы либо при наличии оснований, предусмотренных </w:t>
      </w:r>
      <w:hyperlink w:anchor="P178" w:history="1">
        <w:r>
          <w:rPr>
            <w:color w:val="0000FF"/>
          </w:rPr>
          <w:t>пунктом 3.14</w:t>
        </w:r>
      </w:hyperlink>
      <w:r>
        <w:t xml:space="preserve"> настоящего Положения, отдел архитектуры и строительства администрации Юрлинского муниципального района предлагает сформированный земельный участок </w:t>
      </w:r>
      <w:proofErr w:type="gramStart"/>
      <w:r>
        <w:t>следующему</w:t>
      </w:r>
      <w:proofErr w:type="gramEnd"/>
      <w:r>
        <w:t xml:space="preserve"> стоящему в очереди заявителю, определенному в соответствии с </w:t>
      </w:r>
      <w:hyperlink w:anchor="P165" w:history="1">
        <w:r>
          <w:rPr>
            <w:color w:val="0000FF"/>
          </w:rPr>
          <w:t>пунктом 3.10</w:t>
        </w:r>
      </w:hyperlink>
      <w:r>
        <w:t xml:space="preserve"> настоящего Положения.</w:t>
      </w:r>
    </w:p>
    <w:p w:rsidR="00036163" w:rsidRDefault="00036163">
      <w:pPr>
        <w:pStyle w:val="ConsPlusNormal"/>
        <w:spacing w:before="220"/>
        <w:ind w:firstLine="540"/>
        <w:jc w:val="both"/>
      </w:pPr>
      <w:bookmarkStart w:id="15" w:name="P240"/>
      <w:bookmarkEnd w:id="15"/>
      <w:r>
        <w:t>5.7. В случае если гражданин представил письменное заявление в Отдел по имуществу об отказе от предлагаемого земельного участка, это считается отказом гражданина от однократного бесплатного предоставления земельного участка в собственность из предлагаемых земельных участков, включенных в Перечень. Указанный гражданин сохраняет номер очереди принятых на учет граждан на территории муниципального образования "Юрлинский муниципальный район" и имеет право на однократное бесплатное предоставление земельного участка в собственность при последующем внесении изменений в Перечень земельных участков.</w:t>
      </w:r>
    </w:p>
    <w:p w:rsidR="00036163" w:rsidRDefault="00036163">
      <w:pPr>
        <w:pStyle w:val="ConsPlusNormal"/>
        <w:spacing w:before="220"/>
        <w:ind w:firstLine="540"/>
        <w:jc w:val="both"/>
      </w:pPr>
      <w:r>
        <w:t xml:space="preserve">5.8. После представления заявителем документов, указанных в </w:t>
      </w:r>
      <w:hyperlink w:anchor="P236" w:history="1">
        <w:r>
          <w:rPr>
            <w:color w:val="0000FF"/>
          </w:rPr>
          <w:t>пункте 5.3</w:t>
        </w:r>
      </w:hyperlink>
      <w:r>
        <w:t xml:space="preserve"> настоящего Положения, Отдел по имуществу в течение пяти рабочих дней готовит проект постановления администрации Юрлинского муниципального района о предоставлении земельного участка гражданину и членам его семьи.</w:t>
      </w:r>
    </w:p>
    <w:p w:rsidR="00036163" w:rsidRDefault="00036163">
      <w:pPr>
        <w:pStyle w:val="ConsPlusNormal"/>
        <w:spacing w:before="220"/>
        <w:ind w:firstLine="540"/>
        <w:jc w:val="both"/>
      </w:pPr>
      <w:r>
        <w:t xml:space="preserve">5.9. Постановление о предоставлении земельного участка принимается администрацией Юрлинского муниципального района в отношении заявителя и членов его семьи в порядке установленной очередности в 30 дней со дня формирования земельного участка, за исключением случаев, определенных в соответствии с </w:t>
      </w:r>
      <w:hyperlink w:anchor="P240" w:history="1">
        <w:r>
          <w:rPr>
            <w:color w:val="0000FF"/>
          </w:rPr>
          <w:t>пунктом 5.7</w:t>
        </w:r>
      </w:hyperlink>
      <w:r>
        <w:t xml:space="preserve"> настоящего Положения.</w:t>
      </w:r>
    </w:p>
    <w:p w:rsidR="00036163" w:rsidRDefault="00036163">
      <w:pPr>
        <w:pStyle w:val="ConsPlusNormal"/>
        <w:spacing w:before="220"/>
        <w:ind w:firstLine="540"/>
        <w:jc w:val="both"/>
      </w:pPr>
      <w:bookmarkStart w:id="16" w:name="P243"/>
      <w:bookmarkEnd w:id="16"/>
      <w:r>
        <w:t xml:space="preserve">5.10. Администрация Юрлинского муниципального района, не позднее 5 рабочих дней </w:t>
      </w:r>
      <w:proofErr w:type="gramStart"/>
      <w:r>
        <w:t>с даты принятия</w:t>
      </w:r>
      <w:proofErr w:type="gramEnd"/>
      <w:r>
        <w:t xml:space="preserve"> решения, направляет заказным письмом или выдает многодетной семье копию Постановления о предоставлении земельного участка в собственность однократно, бесплатно с приложением кадастрового паспорта земельного участка.</w:t>
      </w:r>
    </w:p>
    <w:p w:rsidR="00036163" w:rsidRDefault="00036163">
      <w:pPr>
        <w:pStyle w:val="ConsPlusNormal"/>
        <w:jc w:val="both"/>
      </w:pPr>
      <w:r>
        <w:t xml:space="preserve">(п. 5.10 в ред. </w:t>
      </w:r>
      <w:hyperlink r:id="rId43" w:history="1">
        <w:r>
          <w:rPr>
            <w:color w:val="0000FF"/>
          </w:rPr>
          <w:t>Постановления</w:t>
        </w:r>
      </w:hyperlink>
      <w:r>
        <w:t xml:space="preserve"> Администрации Юрлинского муниципального района от 15.11.2013 N 788)</w:t>
      </w:r>
    </w:p>
    <w:p w:rsidR="00036163" w:rsidRDefault="00036163">
      <w:pPr>
        <w:pStyle w:val="ConsPlusNormal"/>
        <w:spacing w:before="220"/>
        <w:ind w:firstLine="540"/>
        <w:jc w:val="both"/>
      </w:pPr>
      <w:r>
        <w:t xml:space="preserve">5.11. После получения документов, указанных в </w:t>
      </w:r>
      <w:hyperlink w:anchor="P243" w:history="1">
        <w:r>
          <w:rPr>
            <w:color w:val="0000FF"/>
          </w:rPr>
          <w:t>пункте 5.10</w:t>
        </w:r>
      </w:hyperlink>
      <w:r>
        <w:t xml:space="preserve"> настоящего Положения, заявитель самостоятельно и за счет собственных средств обращается в межрайонный отдел N 9 (рабочие места по Юрлинскому району) Управления Федеральной службы государственной регистрации, кадастра и картографии по Пермскому краю за проведением государственной регистрации права собственности на земельный участок.</w:t>
      </w:r>
    </w:p>
    <w:p w:rsidR="00036163" w:rsidRDefault="00036163">
      <w:pPr>
        <w:pStyle w:val="ConsPlusNormal"/>
        <w:spacing w:before="220"/>
        <w:ind w:firstLine="540"/>
        <w:jc w:val="both"/>
      </w:pPr>
      <w:r>
        <w:t xml:space="preserve">5.12. Право собственности граждан на земельный участок в соответствии с законами Российской Федерации возникает с момента государственной регистрации права в Едином государственном реестре прав на недвижимое имущество и сделок с ним. В случае отсутствия в течение 12 (двенадцати) месяцев государственной регистрации права собственности гражданина </w:t>
      </w:r>
      <w:r>
        <w:lastRenderedPageBreak/>
        <w:t>и членов его семьи на предоставленный земельный участок постановление о предоставлении данного земельного участка утрачивает силу. Гражданин, не зарегистрировавший право собственности на земельный участок, имеет право повторно подать заявление на предоставление земельного участка в соответствии с настоящим Положением.</w:t>
      </w:r>
    </w:p>
    <w:p w:rsidR="00036163" w:rsidRDefault="00036163">
      <w:pPr>
        <w:pStyle w:val="ConsPlusNormal"/>
        <w:spacing w:before="220"/>
        <w:ind w:firstLine="540"/>
        <w:jc w:val="both"/>
      </w:pPr>
      <w:r>
        <w:t xml:space="preserve">5.13. </w:t>
      </w:r>
      <w:proofErr w:type="gramStart"/>
      <w:r>
        <w:t>Отдел по имуществу по истечении 12 (двенадцати) месяцев с даты принятия постановления о предоставлении гражданину и членам его семьи земельного участка в собственность запрашивает информацию о зарегистрированных правах на предоставленный гражданину и членам его семьи земельный участок в Краевом государственном автономном учреждении "Пермский краевой многофункциональный центр предоставления государственных и муниципальных услуг" филиал Юрлинский.</w:t>
      </w:r>
      <w:proofErr w:type="gramEnd"/>
    </w:p>
    <w:p w:rsidR="00036163" w:rsidRDefault="00036163">
      <w:pPr>
        <w:pStyle w:val="ConsPlusNormal"/>
        <w:jc w:val="both"/>
      </w:pPr>
      <w:r>
        <w:t xml:space="preserve">(в ред. </w:t>
      </w:r>
      <w:hyperlink r:id="rId44" w:history="1">
        <w:r>
          <w:rPr>
            <w:color w:val="0000FF"/>
          </w:rPr>
          <w:t>Постановления</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 xml:space="preserve">5.14. </w:t>
      </w:r>
      <w:proofErr w:type="gramStart"/>
      <w:r>
        <w:t>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и членам его семьи земельный участок не позднее чем в месячный срок с даты получения соответствующей информации из Краевого государственного автономного учреждения "Пермский краевой многофункциональный центр предоставления государственных и муниципальных услуг" филиал Юрлинский отдел по архитектуре и строительству</w:t>
      </w:r>
      <w:proofErr w:type="gramEnd"/>
      <w:r>
        <w:t xml:space="preserve"> администрации Юрлинского муниципального района готовит внесение изменений в Перечень в части повторного включения в Перечень указанного земельного участка.</w:t>
      </w:r>
    </w:p>
    <w:p w:rsidR="00036163" w:rsidRDefault="00036163">
      <w:pPr>
        <w:pStyle w:val="ConsPlusNormal"/>
        <w:jc w:val="both"/>
      </w:pPr>
      <w:r>
        <w:t xml:space="preserve">(в ред. </w:t>
      </w:r>
      <w:hyperlink r:id="rId45" w:history="1">
        <w:r>
          <w:rPr>
            <w:color w:val="0000FF"/>
          </w:rPr>
          <w:t>Постановления</w:t>
        </w:r>
      </w:hyperlink>
      <w:r>
        <w:t xml:space="preserve"> Администрации Юрлинского муниципального района от 21.12.2016 N 384)</w:t>
      </w:r>
    </w:p>
    <w:p w:rsidR="00036163" w:rsidRDefault="00036163">
      <w:pPr>
        <w:pStyle w:val="ConsPlusNormal"/>
        <w:spacing w:before="220"/>
        <w:ind w:firstLine="540"/>
        <w:jc w:val="both"/>
      </w:pPr>
      <w:r>
        <w:t xml:space="preserve">5.15. На момент фактического предоставления земельного участка состоящая на учете многодетная семья сохраняет право </w:t>
      </w:r>
      <w:proofErr w:type="gramStart"/>
      <w:r>
        <w:t>на бесплатное предоставление такого участка в соответствии с настоящим Положением вне зависимости от возраста</w:t>
      </w:r>
      <w:proofErr w:type="gramEnd"/>
      <w:r>
        <w:t xml:space="preserve"> тех членов семьи, которые на момент подачи заявления являлись детьми (ребенком) в соответствии с законодательством.</w:t>
      </w:r>
    </w:p>
    <w:p w:rsidR="00036163" w:rsidRDefault="00036163">
      <w:pPr>
        <w:pStyle w:val="ConsPlusNormal"/>
        <w:jc w:val="both"/>
      </w:pPr>
      <w:r>
        <w:t>(</w:t>
      </w:r>
      <w:proofErr w:type="gramStart"/>
      <w:r>
        <w:t>п</w:t>
      </w:r>
      <w:proofErr w:type="gramEnd"/>
      <w:r>
        <w:t xml:space="preserve">. 5.15 введен </w:t>
      </w:r>
      <w:hyperlink r:id="rId46" w:history="1">
        <w:r>
          <w:rPr>
            <w:color w:val="0000FF"/>
          </w:rPr>
          <w:t>Постановлением</w:t>
        </w:r>
      </w:hyperlink>
      <w:r>
        <w:t xml:space="preserve"> Администрации Юрлинского муниципального района от 15.11.2013 N 788)</w:t>
      </w:r>
    </w:p>
    <w:p w:rsidR="00036163" w:rsidRDefault="00036163">
      <w:pPr>
        <w:pStyle w:val="ConsPlusNormal"/>
        <w:jc w:val="both"/>
      </w:pPr>
    </w:p>
    <w:p w:rsidR="00036163" w:rsidRDefault="00036163">
      <w:pPr>
        <w:pStyle w:val="ConsPlusNormal"/>
        <w:jc w:val="center"/>
        <w:outlineLvl w:val="1"/>
      </w:pPr>
      <w:r>
        <w:t>6. Предоставление земельных участков, находящихся</w:t>
      </w:r>
    </w:p>
    <w:p w:rsidR="00036163" w:rsidRDefault="00036163">
      <w:pPr>
        <w:pStyle w:val="ConsPlusNormal"/>
        <w:jc w:val="center"/>
      </w:pPr>
      <w:r>
        <w:t>в собственности Российской Федерации</w:t>
      </w:r>
    </w:p>
    <w:p w:rsidR="00036163" w:rsidRDefault="00036163">
      <w:pPr>
        <w:pStyle w:val="ConsPlusNormal"/>
        <w:jc w:val="center"/>
      </w:pPr>
      <w:proofErr w:type="gramStart"/>
      <w:r>
        <w:t xml:space="preserve">(введен </w:t>
      </w:r>
      <w:hyperlink r:id="rId47" w:history="1">
        <w:r>
          <w:rPr>
            <w:color w:val="0000FF"/>
          </w:rPr>
          <w:t>Постановлением</w:t>
        </w:r>
      </w:hyperlink>
      <w:r>
        <w:t xml:space="preserve"> Администрации Юрлинского</w:t>
      </w:r>
      <w:proofErr w:type="gramEnd"/>
    </w:p>
    <w:p w:rsidR="00036163" w:rsidRDefault="00036163">
      <w:pPr>
        <w:pStyle w:val="ConsPlusNormal"/>
        <w:jc w:val="center"/>
      </w:pPr>
      <w:r>
        <w:t>муниципального района от 15.11.2013 N 788)</w:t>
      </w:r>
    </w:p>
    <w:p w:rsidR="00036163" w:rsidRDefault="00036163">
      <w:pPr>
        <w:pStyle w:val="ConsPlusNormal"/>
        <w:jc w:val="both"/>
      </w:pPr>
    </w:p>
    <w:p w:rsidR="00036163" w:rsidRDefault="00036163">
      <w:pPr>
        <w:pStyle w:val="ConsPlusNormal"/>
        <w:ind w:firstLine="540"/>
        <w:jc w:val="both"/>
      </w:pPr>
      <w:r>
        <w:t>6.1. Земельные участки на территории Юрлинского муниципального района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с особенностями, установленными данным разделом.</w:t>
      </w:r>
    </w:p>
    <w:p w:rsidR="00036163" w:rsidRDefault="00036163">
      <w:pPr>
        <w:pStyle w:val="ConsPlusNormal"/>
        <w:spacing w:before="220"/>
        <w:ind w:firstLine="540"/>
        <w:jc w:val="both"/>
      </w:pPr>
      <w:r>
        <w:t>6.2. При наличии сформированных в соответствии с требованиями земельного законодательства земельных участков уполномоченный орган направляет предложение в администрацию Юрлинского муниципального района о включении указанных земельных участков в Перечень.</w:t>
      </w:r>
    </w:p>
    <w:p w:rsidR="00036163" w:rsidRDefault="00036163">
      <w:pPr>
        <w:pStyle w:val="ConsPlusNormal"/>
        <w:spacing w:before="220"/>
        <w:ind w:firstLine="540"/>
        <w:jc w:val="both"/>
      </w:pPr>
      <w:hyperlink r:id="rId48" w:history="1">
        <w:r>
          <w:rPr>
            <w:color w:val="0000FF"/>
          </w:rPr>
          <w:t>Порядок</w:t>
        </w:r>
      </w:hyperlink>
      <w:r>
        <w:t xml:space="preserve"> направления предложений в орган местного самоуправления о включении земельных участков в Перечень утвержден Приказом Министерства по управлению имуществом и земельным отношениям Пермского края от 13 декабря 2012 г. N СЭД-31-02-1225.</w:t>
      </w:r>
    </w:p>
    <w:p w:rsidR="00036163" w:rsidRDefault="00036163">
      <w:pPr>
        <w:pStyle w:val="ConsPlusNormal"/>
        <w:spacing w:before="220"/>
        <w:ind w:firstLine="540"/>
        <w:jc w:val="both"/>
      </w:pPr>
      <w:r>
        <w:t xml:space="preserve">6.3. На основании предложения уполномоченного органа администрация Юрлинского муниципального района включает земельные участки в Перечень в установленном порядке в 10-дневный срок </w:t>
      </w:r>
      <w:proofErr w:type="gramStart"/>
      <w:r>
        <w:t>с даты получения</w:t>
      </w:r>
      <w:proofErr w:type="gramEnd"/>
      <w:r>
        <w:t xml:space="preserve"> предложения.</w:t>
      </w:r>
    </w:p>
    <w:p w:rsidR="00036163" w:rsidRDefault="00036163">
      <w:pPr>
        <w:pStyle w:val="ConsPlusNormal"/>
        <w:spacing w:before="220"/>
        <w:ind w:firstLine="540"/>
        <w:jc w:val="both"/>
      </w:pPr>
      <w:r>
        <w:t>Предоставление земельных участков, не включенных в Перечень, не допускается.</w:t>
      </w:r>
    </w:p>
    <w:p w:rsidR="00036163" w:rsidRDefault="00036163">
      <w:pPr>
        <w:pStyle w:val="ConsPlusNormal"/>
        <w:spacing w:before="220"/>
        <w:ind w:firstLine="540"/>
        <w:jc w:val="both"/>
      </w:pPr>
      <w:r>
        <w:lastRenderedPageBreak/>
        <w:t xml:space="preserve">6.4. Администрация Юрлинского муниципального района направляет в уполномоченный орган ходатайство о предоставлении конкретного земельного участка многодетной семье, определенной в установленном порядке (далее - ходатайство), в 5-дневный срок </w:t>
      </w:r>
      <w:proofErr w:type="gramStart"/>
      <w:r>
        <w:t>с даты определения</w:t>
      </w:r>
      <w:proofErr w:type="gramEnd"/>
      <w:r>
        <w:t xml:space="preserve"> многодетной семьи, которой предоставляется земельный участок.</w:t>
      </w:r>
    </w:p>
    <w:p w:rsidR="00036163" w:rsidRDefault="00036163">
      <w:pPr>
        <w:pStyle w:val="ConsPlusNormal"/>
        <w:spacing w:before="220"/>
        <w:ind w:firstLine="540"/>
        <w:jc w:val="both"/>
      </w:pPr>
      <w:r>
        <w:t xml:space="preserve">6.5. К ходатайству прилагаются документы, указанные в </w:t>
      </w:r>
      <w:hyperlink w:anchor="P124" w:history="1">
        <w:r>
          <w:rPr>
            <w:color w:val="0000FF"/>
          </w:rPr>
          <w:t>пункте 2.3</w:t>
        </w:r>
      </w:hyperlink>
      <w:r>
        <w:t xml:space="preserve"> настоящего Положения, а также документ администрации Юрлинского муниципального района, подтверждающий определение в установленном порядке многодетной семьи для получения конкретного земельного участка, а также отсутствие оснований для отказа в предоставлении земельного участка.</w:t>
      </w:r>
    </w:p>
    <w:p w:rsidR="00036163" w:rsidRDefault="00036163">
      <w:pPr>
        <w:pStyle w:val="ConsPlusNormal"/>
        <w:spacing w:before="220"/>
        <w:ind w:firstLine="540"/>
        <w:jc w:val="both"/>
      </w:pPr>
      <w:r>
        <w:t xml:space="preserve">6.6. На основании ходатайства уполномоченный орган принимает решение о предоставлении земельного участка многодетной семье в течение 30 дней </w:t>
      </w:r>
      <w:proofErr w:type="gramStart"/>
      <w:r>
        <w:t>с даты получения</w:t>
      </w:r>
      <w:proofErr w:type="gramEnd"/>
      <w:r>
        <w:t xml:space="preserve"> ходатайства.</w:t>
      </w:r>
    </w:p>
    <w:p w:rsidR="00036163" w:rsidRDefault="00036163">
      <w:pPr>
        <w:pStyle w:val="ConsPlusNormal"/>
        <w:spacing w:before="220"/>
        <w:ind w:firstLine="540"/>
        <w:jc w:val="both"/>
      </w:pPr>
      <w:r>
        <w:t>6.7. 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right"/>
        <w:outlineLvl w:val="1"/>
      </w:pPr>
      <w:r>
        <w:t>Приложение 1</w:t>
      </w:r>
    </w:p>
    <w:p w:rsidR="00036163" w:rsidRDefault="00036163">
      <w:pPr>
        <w:pStyle w:val="ConsPlusNormal"/>
        <w:jc w:val="right"/>
      </w:pPr>
      <w:r>
        <w:t>к Положению</w:t>
      </w:r>
    </w:p>
    <w:p w:rsidR="00036163" w:rsidRDefault="00036163">
      <w:pPr>
        <w:pStyle w:val="ConsPlusNormal"/>
        <w:jc w:val="right"/>
      </w:pPr>
      <w:r>
        <w:t>о порядке ведения учета</w:t>
      </w:r>
    </w:p>
    <w:p w:rsidR="00036163" w:rsidRDefault="00036163">
      <w:pPr>
        <w:pStyle w:val="ConsPlusNormal"/>
        <w:jc w:val="right"/>
      </w:pPr>
      <w:r>
        <w:t>многодетных семей</w:t>
      </w:r>
    </w:p>
    <w:p w:rsidR="00036163" w:rsidRDefault="00036163">
      <w:pPr>
        <w:pStyle w:val="ConsPlusNormal"/>
        <w:jc w:val="right"/>
      </w:pPr>
      <w:r>
        <w:t>и формирования перечня</w:t>
      </w:r>
    </w:p>
    <w:p w:rsidR="00036163" w:rsidRDefault="00036163">
      <w:pPr>
        <w:pStyle w:val="ConsPlusNormal"/>
        <w:jc w:val="right"/>
      </w:pPr>
      <w:r>
        <w:t>земельных участков</w:t>
      </w:r>
    </w:p>
    <w:p w:rsidR="00036163" w:rsidRDefault="00036163">
      <w:pPr>
        <w:pStyle w:val="ConsPlusNormal"/>
        <w:jc w:val="right"/>
      </w:pPr>
      <w:r>
        <w:t>на территории Юрлинского</w:t>
      </w:r>
    </w:p>
    <w:p w:rsidR="00036163" w:rsidRDefault="00036163">
      <w:pPr>
        <w:pStyle w:val="ConsPlusNormal"/>
        <w:jc w:val="right"/>
      </w:pPr>
      <w:r>
        <w:t>муниципального района</w:t>
      </w:r>
    </w:p>
    <w:p w:rsidR="00036163" w:rsidRDefault="00036163">
      <w:pPr>
        <w:pStyle w:val="ConsPlusNormal"/>
        <w:jc w:val="both"/>
      </w:pPr>
    </w:p>
    <w:p w:rsidR="00036163" w:rsidRDefault="00036163">
      <w:pPr>
        <w:pStyle w:val="ConsPlusNonformat"/>
        <w:jc w:val="both"/>
      </w:pPr>
      <w:r>
        <w:t xml:space="preserve">                                     Главе администрации Юрлинского</w:t>
      </w:r>
    </w:p>
    <w:p w:rsidR="00036163" w:rsidRDefault="00036163">
      <w:pPr>
        <w:pStyle w:val="ConsPlusNonformat"/>
        <w:jc w:val="both"/>
      </w:pPr>
      <w:r>
        <w:t xml:space="preserve">                                     муниципального района Моисеевой Т.М.</w:t>
      </w:r>
    </w:p>
    <w:p w:rsidR="00036163" w:rsidRDefault="00036163">
      <w:pPr>
        <w:pStyle w:val="ConsPlusNonformat"/>
        <w:jc w:val="both"/>
      </w:pPr>
      <w:r>
        <w:t xml:space="preserve">                                     от ___________________________________</w:t>
      </w:r>
    </w:p>
    <w:p w:rsidR="00036163" w:rsidRDefault="00036163">
      <w:pPr>
        <w:pStyle w:val="ConsPlusNonformat"/>
        <w:jc w:val="both"/>
      </w:pPr>
      <w:r>
        <w:t xml:space="preserve">                                        (фамилия, имя, отчество гражданина)</w:t>
      </w:r>
    </w:p>
    <w:p w:rsidR="00036163" w:rsidRDefault="00036163">
      <w:pPr>
        <w:pStyle w:val="ConsPlusNonformat"/>
        <w:jc w:val="both"/>
      </w:pPr>
      <w:r>
        <w:t xml:space="preserve">                                     дата рождения ________________________</w:t>
      </w:r>
    </w:p>
    <w:p w:rsidR="00036163" w:rsidRDefault="00036163">
      <w:pPr>
        <w:pStyle w:val="ConsPlusNonformat"/>
        <w:jc w:val="both"/>
      </w:pPr>
      <w:r>
        <w:t xml:space="preserve">                                     гражданство _________________________,</w:t>
      </w:r>
    </w:p>
    <w:p w:rsidR="00036163" w:rsidRDefault="00036163">
      <w:pPr>
        <w:pStyle w:val="ConsPlusNonformat"/>
        <w:jc w:val="both"/>
      </w:pPr>
      <w:r>
        <w:t xml:space="preserve">                                     документ, удостоверяющий личность:</w:t>
      </w:r>
    </w:p>
    <w:p w:rsidR="00036163" w:rsidRDefault="00036163">
      <w:pPr>
        <w:pStyle w:val="ConsPlusNonformat"/>
        <w:jc w:val="both"/>
      </w:pPr>
      <w:r>
        <w:t xml:space="preserve">                                     ______________________________________</w:t>
      </w:r>
    </w:p>
    <w:p w:rsidR="00036163" w:rsidRDefault="00036163">
      <w:pPr>
        <w:pStyle w:val="ConsPlusNonformat"/>
        <w:jc w:val="both"/>
      </w:pPr>
      <w:r>
        <w:t xml:space="preserve">                                     серия ____________ номер ____________,</w:t>
      </w:r>
    </w:p>
    <w:p w:rsidR="00036163" w:rsidRDefault="00036163">
      <w:pPr>
        <w:pStyle w:val="ConsPlusNonformat"/>
        <w:jc w:val="both"/>
      </w:pPr>
      <w:r>
        <w:t xml:space="preserve">                                     выдан ________________________________</w:t>
      </w:r>
    </w:p>
    <w:p w:rsidR="00036163" w:rsidRDefault="00036163">
      <w:pPr>
        <w:pStyle w:val="ConsPlusNonformat"/>
        <w:jc w:val="both"/>
      </w:pPr>
      <w:r>
        <w:t xml:space="preserve">                                     _____________________ "___" _________,</w:t>
      </w:r>
    </w:p>
    <w:p w:rsidR="00036163" w:rsidRDefault="00036163">
      <w:pPr>
        <w:pStyle w:val="ConsPlusNonformat"/>
        <w:jc w:val="both"/>
      </w:pPr>
      <w:r>
        <w:t xml:space="preserve">                                      (адрес регистрации места жительства)</w:t>
      </w:r>
    </w:p>
    <w:p w:rsidR="00036163" w:rsidRDefault="00036163">
      <w:pPr>
        <w:pStyle w:val="ConsPlusNonformat"/>
        <w:jc w:val="both"/>
      </w:pPr>
      <w:r>
        <w:t xml:space="preserve">                                     _____________________________________,</w:t>
      </w:r>
    </w:p>
    <w:p w:rsidR="00036163" w:rsidRDefault="00036163">
      <w:pPr>
        <w:pStyle w:val="ConsPlusNonformat"/>
        <w:jc w:val="both"/>
      </w:pPr>
      <w:r>
        <w:t xml:space="preserve">                                     (адрес фактического места жительства)</w:t>
      </w:r>
    </w:p>
    <w:p w:rsidR="00036163" w:rsidRDefault="00036163">
      <w:pPr>
        <w:pStyle w:val="ConsPlusNonformat"/>
        <w:jc w:val="both"/>
      </w:pPr>
      <w:r>
        <w:t xml:space="preserve">                                     контактный телефон ___________________</w:t>
      </w:r>
    </w:p>
    <w:p w:rsidR="00036163" w:rsidRDefault="00036163">
      <w:pPr>
        <w:pStyle w:val="ConsPlusNonformat"/>
        <w:jc w:val="both"/>
      </w:pPr>
    </w:p>
    <w:p w:rsidR="00036163" w:rsidRDefault="00036163">
      <w:pPr>
        <w:pStyle w:val="ConsPlusNonformat"/>
        <w:jc w:val="both"/>
      </w:pPr>
      <w:bookmarkStart w:id="17" w:name="P298"/>
      <w:bookmarkEnd w:id="17"/>
      <w:r>
        <w:t xml:space="preserve">                                 ЗАЯВЛЕНИЕ</w:t>
      </w:r>
    </w:p>
    <w:p w:rsidR="00036163" w:rsidRDefault="00036163">
      <w:pPr>
        <w:pStyle w:val="ConsPlusNonformat"/>
        <w:jc w:val="both"/>
      </w:pPr>
      <w:r>
        <w:t xml:space="preserve">               О ПРИНЯТИИ НА УЧЕТ МНОГОДЕТНОЙ СЕМЬИ В ЦЕЛЯХ</w:t>
      </w:r>
    </w:p>
    <w:p w:rsidR="00036163" w:rsidRDefault="00036163">
      <w:pPr>
        <w:pStyle w:val="ConsPlusNonformat"/>
        <w:jc w:val="both"/>
      </w:pPr>
      <w:r>
        <w:t xml:space="preserve">             ПРЕДОСТАВЛЕНИЯ В СОБСТВЕННОСТЬ ЗЕМЕЛЬНОГО УЧАСТКА</w:t>
      </w:r>
    </w:p>
    <w:p w:rsidR="00036163" w:rsidRDefault="00036163">
      <w:pPr>
        <w:pStyle w:val="ConsPlusNonformat"/>
        <w:jc w:val="both"/>
      </w:pPr>
      <w:r>
        <w:t xml:space="preserve">                                 БЕСПЛАТНО</w:t>
      </w:r>
    </w:p>
    <w:p w:rsidR="00036163" w:rsidRDefault="00036163">
      <w:pPr>
        <w:pStyle w:val="ConsPlusNonformat"/>
        <w:jc w:val="both"/>
      </w:pPr>
    </w:p>
    <w:p w:rsidR="00036163" w:rsidRDefault="00036163">
      <w:pPr>
        <w:pStyle w:val="ConsPlusNonformat"/>
        <w:jc w:val="both"/>
      </w:pPr>
      <w:r>
        <w:t xml:space="preserve">    Я,____________________________________________________________________,</w:t>
      </w:r>
    </w:p>
    <w:p w:rsidR="00036163" w:rsidRDefault="00036163">
      <w:pPr>
        <w:pStyle w:val="ConsPlusNonformat"/>
        <w:jc w:val="both"/>
      </w:pPr>
      <w:r>
        <w:t xml:space="preserve">               (фамилия, имя, отчество обратившегося супруга)</w:t>
      </w:r>
    </w:p>
    <w:p w:rsidR="00036163" w:rsidRDefault="00036163">
      <w:pPr>
        <w:pStyle w:val="ConsPlusNonformat"/>
        <w:jc w:val="both"/>
      </w:pPr>
      <w:r>
        <w:t>прошу принять на учет мою семью, являющуюся многодетной, для предоставления</w:t>
      </w:r>
    </w:p>
    <w:p w:rsidR="00036163" w:rsidRDefault="00036163">
      <w:pPr>
        <w:pStyle w:val="ConsPlusNonformat"/>
        <w:jc w:val="both"/>
      </w:pPr>
      <w:r>
        <w:t xml:space="preserve">в собственность бесплатно земельного участка </w:t>
      </w:r>
      <w:proofErr w:type="gramStart"/>
      <w:r>
        <w:t>для</w:t>
      </w:r>
      <w:proofErr w:type="gramEnd"/>
      <w:r>
        <w:t xml:space="preserve"> __________________________</w:t>
      </w:r>
    </w:p>
    <w:p w:rsidR="00036163" w:rsidRDefault="00036163">
      <w:pPr>
        <w:pStyle w:val="ConsPlusNonformat"/>
        <w:jc w:val="both"/>
      </w:pPr>
      <w:proofErr w:type="gramStart"/>
      <w:r>
        <w:t>(указать   одну   из   целей   использования    земельного   участка:   для</w:t>
      </w:r>
      <w:proofErr w:type="gramEnd"/>
    </w:p>
    <w:p w:rsidR="00036163" w:rsidRDefault="00036163">
      <w:pPr>
        <w:pStyle w:val="ConsPlusNonformat"/>
        <w:jc w:val="both"/>
      </w:pPr>
      <w:r>
        <w:t>индивидуального  жилищного  строительства,  дачного  строительства, ведения</w:t>
      </w:r>
    </w:p>
    <w:p w:rsidR="00036163" w:rsidRDefault="00036163">
      <w:pPr>
        <w:pStyle w:val="ConsPlusNonformat"/>
        <w:jc w:val="both"/>
      </w:pPr>
      <w:r>
        <w:t>личного   подсобного   хозяйства,   ведения   крестьянского   (фермерского)</w:t>
      </w:r>
    </w:p>
    <w:p w:rsidR="00036163" w:rsidRDefault="00036163">
      <w:pPr>
        <w:pStyle w:val="ConsPlusNonformat"/>
        <w:jc w:val="both"/>
      </w:pPr>
      <w:r>
        <w:lastRenderedPageBreak/>
        <w:t>хозяйства,   садоводства,   огородничества,  животноводства)  на  основании</w:t>
      </w:r>
    </w:p>
    <w:p w:rsidR="00036163" w:rsidRDefault="00036163">
      <w:pPr>
        <w:pStyle w:val="ConsPlusNonformat"/>
        <w:jc w:val="both"/>
      </w:pPr>
      <w:hyperlink r:id="rId49" w:history="1">
        <w:r>
          <w:rPr>
            <w:color w:val="0000FF"/>
          </w:rPr>
          <w:t>статьи 1</w:t>
        </w:r>
      </w:hyperlink>
      <w:r>
        <w:t xml:space="preserve"> Закона  Пермского  края  от  01.12.2011  N  871-ПК  "О  </w:t>
      </w:r>
      <w:proofErr w:type="gramStart"/>
      <w:r>
        <w:t>бесплатном</w:t>
      </w:r>
      <w:proofErr w:type="gramEnd"/>
    </w:p>
    <w:p w:rsidR="00036163" w:rsidRDefault="00036163">
      <w:pPr>
        <w:pStyle w:val="ConsPlusNonformat"/>
        <w:jc w:val="both"/>
      </w:pPr>
      <w:proofErr w:type="gramStart"/>
      <w:r>
        <w:t>предоставлении</w:t>
      </w:r>
      <w:proofErr w:type="gramEnd"/>
      <w:r>
        <w:t xml:space="preserve">  земельных  участков  многодетным  семьям  в  Пермском крае"</w:t>
      </w:r>
    </w:p>
    <w:p w:rsidR="00036163" w:rsidRDefault="00036163">
      <w:pPr>
        <w:pStyle w:val="ConsPlusNonformat"/>
        <w:jc w:val="both"/>
      </w:pPr>
      <w:r>
        <w:t>(далее - Закон).</w:t>
      </w:r>
    </w:p>
    <w:p w:rsidR="00036163" w:rsidRDefault="00036163">
      <w:pPr>
        <w:pStyle w:val="ConsPlusNonformat"/>
        <w:jc w:val="both"/>
      </w:pPr>
      <w:r>
        <w:t xml:space="preserve">    Право  на  приобретение  земельного  участка  в собственность бесплатно</w:t>
      </w:r>
    </w:p>
    <w:p w:rsidR="00036163" w:rsidRDefault="00036163">
      <w:pPr>
        <w:pStyle w:val="ConsPlusNonformat"/>
        <w:jc w:val="both"/>
      </w:pPr>
      <w:r>
        <w:t>имеют следующие члены моей многодетной семьи:</w:t>
      </w:r>
    </w:p>
    <w:p w:rsidR="00036163" w:rsidRDefault="0003616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8"/>
        <w:gridCol w:w="1304"/>
        <w:gridCol w:w="3969"/>
      </w:tblGrid>
      <w:tr w:rsidR="00036163">
        <w:tc>
          <w:tcPr>
            <w:tcW w:w="1587" w:type="dxa"/>
          </w:tcPr>
          <w:p w:rsidR="00036163" w:rsidRDefault="00036163">
            <w:pPr>
              <w:pStyle w:val="ConsPlusNormal"/>
              <w:jc w:val="center"/>
            </w:pPr>
            <w:r>
              <w:t>Ф.И.О. граждан</w:t>
            </w:r>
          </w:p>
        </w:tc>
        <w:tc>
          <w:tcPr>
            <w:tcW w:w="2098" w:type="dxa"/>
          </w:tcPr>
          <w:p w:rsidR="00036163" w:rsidRDefault="00036163">
            <w:pPr>
              <w:pStyle w:val="ConsPlusNormal"/>
              <w:jc w:val="center"/>
            </w:pPr>
            <w:r>
              <w:t>Степень родства &lt;*&gt;</w:t>
            </w:r>
          </w:p>
        </w:tc>
        <w:tc>
          <w:tcPr>
            <w:tcW w:w="1304" w:type="dxa"/>
          </w:tcPr>
          <w:p w:rsidR="00036163" w:rsidRDefault="00036163">
            <w:pPr>
              <w:pStyle w:val="ConsPlusNormal"/>
              <w:jc w:val="center"/>
            </w:pPr>
            <w:r>
              <w:t>Дата рождения</w:t>
            </w:r>
          </w:p>
        </w:tc>
        <w:tc>
          <w:tcPr>
            <w:tcW w:w="3969" w:type="dxa"/>
          </w:tcPr>
          <w:p w:rsidR="00036163" w:rsidRDefault="00036163">
            <w:pPr>
              <w:pStyle w:val="ConsPlusNormal"/>
              <w:jc w:val="center"/>
            </w:pPr>
            <w:r>
              <w:t>Реквизиты документов, удостоверяющих личность граждан</w:t>
            </w:r>
          </w:p>
        </w:tc>
      </w:tr>
      <w:tr w:rsidR="00036163">
        <w:tc>
          <w:tcPr>
            <w:tcW w:w="1587" w:type="dxa"/>
          </w:tcPr>
          <w:p w:rsidR="00036163" w:rsidRDefault="00036163">
            <w:pPr>
              <w:pStyle w:val="ConsPlusNormal"/>
            </w:pPr>
          </w:p>
        </w:tc>
        <w:tc>
          <w:tcPr>
            <w:tcW w:w="2098" w:type="dxa"/>
          </w:tcPr>
          <w:p w:rsidR="00036163" w:rsidRDefault="00036163">
            <w:pPr>
              <w:pStyle w:val="ConsPlusNormal"/>
            </w:pPr>
          </w:p>
        </w:tc>
        <w:tc>
          <w:tcPr>
            <w:tcW w:w="1304" w:type="dxa"/>
          </w:tcPr>
          <w:p w:rsidR="00036163" w:rsidRDefault="00036163">
            <w:pPr>
              <w:pStyle w:val="ConsPlusNormal"/>
            </w:pPr>
          </w:p>
        </w:tc>
        <w:tc>
          <w:tcPr>
            <w:tcW w:w="3969" w:type="dxa"/>
          </w:tcPr>
          <w:p w:rsidR="00036163" w:rsidRDefault="00036163">
            <w:pPr>
              <w:pStyle w:val="ConsPlusNormal"/>
            </w:pPr>
          </w:p>
        </w:tc>
      </w:tr>
      <w:tr w:rsidR="00036163">
        <w:tc>
          <w:tcPr>
            <w:tcW w:w="1587" w:type="dxa"/>
          </w:tcPr>
          <w:p w:rsidR="00036163" w:rsidRDefault="00036163">
            <w:pPr>
              <w:pStyle w:val="ConsPlusNormal"/>
            </w:pPr>
          </w:p>
        </w:tc>
        <w:tc>
          <w:tcPr>
            <w:tcW w:w="2098" w:type="dxa"/>
          </w:tcPr>
          <w:p w:rsidR="00036163" w:rsidRDefault="00036163">
            <w:pPr>
              <w:pStyle w:val="ConsPlusNormal"/>
            </w:pPr>
          </w:p>
        </w:tc>
        <w:tc>
          <w:tcPr>
            <w:tcW w:w="1304" w:type="dxa"/>
          </w:tcPr>
          <w:p w:rsidR="00036163" w:rsidRDefault="00036163">
            <w:pPr>
              <w:pStyle w:val="ConsPlusNormal"/>
            </w:pPr>
          </w:p>
        </w:tc>
        <w:tc>
          <w:tcPr>
            <w:tcW w:w="3969" w:type="dxa"/>
          </w:tcPr>
          <w:p w:rsidR="00036163" w:rsidRDefault="00036163">
            <w:pPr>
              <w:pStyle w:val="ConsPlusNormal"/>
            </w:pPr>
          </w:p>
        </w:tc>
      </w:tr>
      <w:tr w:rsidR="00036163">
        <w:tc>
          <w:tcPr>
            <w:tcW w:w="1587" w:type="dxa"/>
          </w:tcPr>
          <w:p w:rsidR="00036163" w:rsidRDefault="00036163">
            <w:pPr>
              <w:pStyle w:val="ConsPlusNormal"/>
            </w:pPr>
          </w:p>
        </w:tc>
        <w:tc>
          <w:tcPr>
            <w:tcW w:w="2098" w:type="dxa"/>
          </w:tcPr>
          <w:p w:rsidR="00036163" w:rsidRDefault="00036163">
            <w:pPr>
              <w:pStyle w:val="ConsPlusNormal"/>
            </w:pPr>
          </w:p>
        </w:tc>
        <w:tc>
          <w:tcPr>
            <w:tcW w:w="1304" w:type="dxa"/>
          </w:tcPr>
          <w:p w:rsidR="00036163" w:rsidRDefault="00036163">
            <w:pPr>
              <w:pStyle w:val="ConsPlusNormal"/>
            </w:pPr>
          </w:p>
        </w:tc>
        <w:tc>
          <w:tcPr>
            <w:tcW w:w="3969" w:type="dxa"/>
          </w:tcPr>
          <w:p w:rsidR="00036163" w:rsidRDefault="00036163">
            <w:pPr>
              <w:pStyle w:val="ConsPlusNormal"/>
            </w:pPr>
          </w:p>
        </w:tc>
      </w:tr>
      <w:tr w:rsidR="00036163">
        <w:tc>
          <w:tcPr>
            <w:tcW w:w="1587" w:type="dxa"/>
          </w:tcPr>
          <w:p w:rsidR="00036163" w:rsidRDefault="00036163">
            <w:pPr>
              <w:pStyle w:val="ConsPlusNormal"/>
            </w:pPr>
          </w:p>
        </w:tc>
        <w:tc>
          <w:tcPr>
            <w:tcW w:w="2098" w:type="dxa"/>
          </w:tcPr>
          <w:p w:rsidR="00036163" w:rsidRDefault="00036163">
            <w:pPr>
              <w:pStyle w:val="ConsPlusNormal"/>
            </w:pPr>
          </w:p>
        </w:tc>
        <w:tc>
          <w:tcPr>
            <w:tcW w:w="1304" w:type="dxa"/>
          </w:tcPr>
          <w:p w:rsidR="00036163" w:rsidRDefault="00036163">
            <w:pPr>
              <w:pStyle w:val="ConsPlusNormal"/>
            </w:pPr>
          </w:p>
        </w:tc>
        <w:tc>
          <w:tcPr>
            <w:tcW w:w="3969" w:type="dxa"/>
          </w:tcPr>
          <w:p w:rsidR="00036163" w:rsidRDefault="00036163">
            <w:pPr>
              <w:pStyle w:val="ConsPlusNormal"/>
            </w:pPr>
          </w:p>
        </w:tc>
      </w:tr>
      <w:tr w:rsidR="00036163">
        <w:tc>
          <w:tcPr>
            <w:tcW w:w="1587" w:type="dxa"/>
          </w:tcPr>
          <w:p w:rsidR="00036163" w:rsidRDefault="00036163">
            <w:pPr>
              <w:pStyle w:val="ConsPlusNormal"/>
            </w:pPr>
          </w:p>
        </w:tc>
        <w:tc>
          <w:tcPr>
            <w:tcW w:w="2098" w:type="dxa"/>
          </w:tcPr>
          <w:p w:rsidR="00036163" w:rsidRDefault="00036163">
            <w:pPr>
              <w:pStyle w:val="ConsPlusNormal"/>
            </w:pPr>
          </w:p>
        </w:tc>
        <w:tc>
          <w:tcPr>
            <w:tcW w:w="1304" w:type="dxa"/>
          </w:tcPr>
          <w:p w:rsidR="00036163" w:rsidRDefault="00036163">
            <w:pPr>
              <w:pStyle w:val="ConsPlusNormal"/>
            </w:pPr>
          </w:p>
        </w:tc>
        <w:tc>
          <w:tcPr>
            <w:tcW w:w="3969" w:type="dxa"/>
          </w:tcPr>
          <w:p w:rsidR="00036163" w:rsidRDefault="00036163">
            <w:pPr>
              <w:pStyle w:val="ConsPlusNormal"/>
            </w:pPr>
          </w:p>
        </w:tc>
      </w:tr>
    </w:tbl>
    <w:p w:rsidR="00036163" w:rsidRDefault="00036163">
      <w:pPr>
        <w:pStyle w:val="ConsPlusNormal"/>
        <w:jc w:val="both"/>
      </w:pPr>
    </w:p>
    <w:p w:rsidR="00036163" w:rsidRDefault="00036163">
      <w:pPr>
        <w:pStyle w:val="ConsPlusNormal"/>
        <w:ind w:firstLine="540"/>
        <w:jc w:val="both"/>
      </w:pPr>
      <w:r>
        <w:t>--------------------------------</w:t>
      </w:r>
    </w:p>
    <w:p w:rsidR="00036163" w:rsidRDefault="00036163">
      <w:pPr>
        <w:pStyle w:val="ConsPlusNormal"/>
        <w:spacing w:before="220"/>
        <w:ind w:firstLine="540"/>
        <w:jc w:val="both"/>
      </w:pPr>
      <w:r>
        <w:t>&lt;*&gt; В случае усыновления детей указываются документы, удостоверяющие факт усыновления.</w:t>
      </w:r>
    </w:p>
    <w:p w:rsidR="00036163" w:rsidRDefault="00036163">
      <w:pPr>
        <w:pStyle w:val="ConsPlusNormal"/>
        <w:jc w:val="both"/>
      </w:pPr>
    </w:p>
    <w:p w:rsidR="00036163" w:rsidRDefault="00036163">
      <w:pPr>
        <w:pStyle w:val="ConsPlusNonformat"/>
        <w:jc w:val="both"/>
      </w:pPr>
      <w:r>
        <w:t xml:space="preserve">    Настоящим  подтверждаю  достоверность  указанных  в заявлении сведений,</w:t>
      </w:r>
    </w:p>
    <w:p w:rsidR="00036163" w:rsidRDefault="00036163">
      <w:pPr>
        <w:pStyle w:val="ConsPlusNonformat"/>
        <w:jc w:val="both"/>
      </w:pPr>
      <w:r>
        <w:t>прилагаемых  к  нему  документов,  а  также то,  что  до момента  обращения</w:t>
      </w:r>
    </w:p>
    <w:p w:rsidR="00036163" w:rsidRDefault="00036163">
      <w:pPr>
        <w:pStyle w:val="ConsPlusNonformat"/>
        <w:jc w:val="both"/>
      </w:pPr>
      <w:r>
        <w:t xml:space="preserve">за принятием  на учет моей многодетной  семьи в качестве  имеющей  право </w:t>
      </w:r>
      <w:proofErr w:type="gramStart"/>
      <w:r>
        <w:t>на</w:t>
      </w:r>
      <w:proofErr w:type="gramEnd"/>
    </w:p>
    <w:p w:rsidR="00036163" w:rsidRDefault="00036163">
      <w:pPr>
        <w:pStyle w:val="ConsPlusNonformat"/>
        <w:jc w:val="both"/>
      </w:pPr>
      <w:r>
        <w:t xml:space="preserve">получение земельного участка в собственность  бесплатно </w:t>
      </w:r>
      <w:proofErr w:type="gramStart"/>
      <w:r>
        <w:t>для</w:t>
      </w:r>
      <w:proofErr w:type="gramEnd"/>
      <w:r>
        <w:t xml:space="preserve"> индивидуального</w:t>
      </w:r>
    </w:p>
    <w:p w:rsidR="00036163" w:rsidRDefault="00036163">
      <w:pPr>
        <w:pStyle w:val="ConsPlusNonformat"/>
        <w:jc w:val="both"/>
      </w:pPr>
      <w:r>
        <w:t>жилищного строительства, дачного строительства,  ведения личного подсобного</w:t>
      </w:r>
    </w:p>
    <w:p w:rsidR="00036163" w:rsidRDefault="00036163">
      <w:pPr>
        <w:pStyle w:val="ConsPlusNonformat"/>
        <w:jc w:val="both"/>
      </w:pPr>
      <w:r>
        <w:t>хозяйства,  ведения  крестьянского  (фермерского)  хозяйства,  садоводства,</w:t>
      </w:r>
    </w:p>
    <w:p w:rsidR="00036163" w:rsidRDefault="00036163">
      <w:pPr>
        <w:pStyle w:val="ConsPlusNonformat"/>
        <w:jc w:val="both"/>
      </w:pPr>
      <w:r>
        <w:t>огородничества,   животноводства   в  соответствии   с  Законом   семья  не</w:t>
      </w:r>
    </w:p>
    <w:p w:rsidR="00036163" w:rsidRDefault="00036163">
      <w:pPr>
        <w:pStyle w:val="ConsPlusNonformat"/>
        <w:jc w:val="both"/>
      </w:pPr>
      <w:r>
        <w:t>реализовала  свое  право  на  бесплатное   приобретение   в   собственность</w:t>
      </w:r>
    </w:p>
    <w:p w:rsidR="00036163" w:rsidRDefault="00036163">
      <w:pPr>
        <w:pStyle w:val="ConsPlusNonformat"/>
        <w:jc w:val="both"/>
      </w:pPr>
      <w:r>
        <w:t>земельного участка в соответствии с Законом Пермского края.</w:t>
      </w:r>
    </w:p>
    <w:p w:rsidR="00036163" w:rsidRDefault="00036163">
      <w:pPr>
        <w:pStyle w:val="ConsPlusNonformat"/>
        <w:jc w:val="both"/>
      </w:pPr>
      <w:r>
        <w:t xml:space="preserve">    Информацию  по итогам рассмотрения данного заявления и реализации права</w:t>
      </w:r>
    </w:p>
    <w:p w:rsidR="00036163" w:rsidRDefault="00036163">
      <w:pPr>
        <w:pStyle w:val="ConsPlusNonformat"/>
        <w:jc w:val="both"/>
      </w:pPr>
      <w:r>
        <w:t>на получение земельного участка в собственность бесплатно  прошу направлять</w:t>
      </w:r>
    </w:p>
    <w:p w:rsidR="00036163" w:rsidRDefault="00036163">
      <w:pPr>
        <w:pStyle w:val="ConsPlusNonformat"/>
        <w:jc w:val="both"/>
      </w:pPr>
      <w:r>
        <w:t>по адресу: _____________________________________________.</w:t>
      </w:r>
    </w:p>
    <w:p w:rsidR="00036163" w:rsidRDefault="00036163">
      <w:pPr>
        <w:pStyle w:val="ConsPlusNonformat"/>
        <w:jc w:val="both"/>
      </w:pPr>
      <w:r>
        <w:t xml:space="preserve">    К  заявлению   прилагаются   копии   документов,  подтверждающих  право</w:t>
      </w:r>
    </w:p>
    <w:p w:rsidR="00036163" w:rsidRDefault="00036163">
      <w:pPr>
        <w:pStyle w:val="ConsPlusNonformat"/>
        <w:jc w:val="both"/>
      </w:pPr>
      <w:r>
        <w:t>многодетной  семьи  на предоставление  земельного  участка  в собственность</w:t>
      </w:r>
    </w:p>
    <w:p w:rsidR="00036163" w:rsidRDefault="00036163">
      <w:pPr>
        <w:pStyle w:val="ConsPlusNonformat"/>
        <w:jc w:val="both"/>
      </w:pPr>
      <w:r>
        <w:t>бесплатно:</w:t>
      </w:r>
    </w:p>
    <w:p w:rsidR="00036163" w:rsidRDefault="00036163">
      <w:pPr>
        <w:pStyle w:val="ConsPlusNonformat"/>
        <w:jc w:val="both"/>
      </w:pPr>
      <w:r>
        <w:t xml:space="preserve">    1)  копии  свидетельств  о  рождении  всех   несовершеннолетних  членов</w:t>
      </w:r>
    </w:p>
    <w:p w:rsidR="00036163" w:rsidRDefault="00036163">
      <w:pPr>
        <w:pStyle w:val="ConsPlusNonformat"/>
        <w:jc w:val="both"/>
      </w:pPr>
      <w:r>
        <w:t>многодетной семьи;</w:t>
      </w:r>
    </w:p>
    <w:p w:rsidR="00036163" w:rsidRDefault="00036163">
      <w:pPr>
        <w:pStyle w:val="ConsPlusNonformat"/>
        <w:jc w:val="both"/>
      </w:pPr>
      <w:r>
        <w:t xml:space="preserve">    2) копии    паспортов    гражданина    Российской    Федерации,    всех</w:t>
      </w:r>
    </w:p>
    <w:p w:rsidR="00036163" w:rsidRDefault="00036163">
      <w:pPr>
        <w:pStyle w:val="ConsPlusNonformat"/>
        <w:jc w:val="both"/>
      </w:pPr>
      <w:r>
        <w:t>совершеннолетних членов многодетной семьи;</w:t>
      </w:r>
    </w:p>
    <w:p w:rsidR="00036163" w:rsidRDefault="00036163">
      <w:pPr>
        <w:pStyle w:val="ConsPlusNonformat"/>
        <w:jc w:val="both"/>
      </w:pPr>
      <w:r>
        <w:t xml:space="preserve">    3) копии  документов,  подтверждающих  усыновление   (удочерение)  всех</w:t>
      </w:r>
    </w:p>
    <w:p w:rsidR="00036163" w:rsidRDefault="00036163">
      <w:pPr>
        <w:pStyle w:val="ConsPlusNonformat"/>
        <w:jc w:val="both"/>
      </w:pPr>
      <w:proofErr w:type="gramStart"/>
      <w:r>
        <w:t>несовершеннолетних  членов  многодетной  семьи  (при  наличии  усыновленных</w:t>
      </w:r>
      <w:proofErr w:type="gramEnd"/>
    </w:p>
    <w:p w:rsidR="00036163" w:rsidRDefault="00036163">
      <w:pPr>
        <w:pStyle w:val="ConsPlusNonformat"/>
        <w:jc w:val="both"/>
      </w:pPr>
      <w:r>
        <w:t>(удочеренных) детей);</w:t>
      </w:r>
    </w:p>
    <w:p w:rsidR="00036163" w:rsidRDefault="00036163">
      <w:pPr>
        <w:pStyle w:val="ConsPlusNonformat"/>
        <w:jc w:val="both"/>
      </w:pPr>
      <w:r>
        <w:t xml:space="preserve">    4) копия  свидетельства  о браке - для супругов (не распространяется </w:t>
      </w:r>
      <w:proofErr w:type="gramStart"/>
      <w:r>
        <w:t>на</w:t>
      </w:r>
      <w:proofErr w:type="gramEnd"/>
    </w:p>
    <w:p w:rsidR="00036163" w:rsidRDefault="00036163">
      <w:pPr>
        <w:pStyle w:val="ConsPlusNonformat"/>
        <w:jc w:val="both"/>
      </w:pPr>
      <w:r>
        <w:t>неполную семью);</w:t>
      </w:r>
    </w:p>
    <w:p w:rsidR="00036163" w:rsidRDefault="00036163">
      <w:pPr>
        <w:pStyle w:val="ConsPlusNonformat"/>
        <w:jc w:val="both"/>
      </w:pPr>
      <w:r>
        <w:t xml:space="preserve">    5) справка,  подтверждающая  факт обучения в образовательном учреждении</w:t>
      </w:r>
    </w:p>
    <w:p w:rsidR="00036163" w:rsidRDefault="00036163">
      <w:pPr>
        <w:pStyle w:val="ConsPlusNonformat"/>
        <w:jc w:val="both"/>
      </w:pPr>
      <w:r>
        <w:t xml:space="preserve">на очной  форме обучения, -  для детей в возрасте до 23 лет,  обучающихся </w:t>
      </w:r>
      <w:proofErr w:type="gramStart"/>
      <w:r>
        <w:t>в</w:t>
      </w:r>
      <w:proofErr w:type="gramEnd"/>
    </w:p>
    <w:p w:rsidR="00036163" w:rsidRDefault="00036163">
      <w:pPr>
        <w:pStyle w:val="ConsPlusNonformat"/>
        <w:jc w:val="both"/>
      </w:pPr>
      <w:r>
        <w:t xml:space="preserve">образовательных </w:t>
      </w:r>
      <w:proofErr w:type="gramStart"/>
      <w:r>
        <w:t>учреждениях</w:t>
      </w:r>
      <w:proofErr w:type="gramEnd"/>
      <w:r>
        <w:t xml:space="preserve"> по очной форме обучения;</w:t>
      </w:r>
    </w:p>
    <w:p w:rsidR="00036163" w:rsidRDefault="00036163">
      <w:pPr>
        <w:pStyle w:val="ConsPlusNonformat"/>
        <w:jc w:val="both"/>
      </w:pPr>
      <w:r>
        <w:t xml:space="preserve">    6) выписка  из  домовой  или  похозяйственной  книги   или   справка  о</w:t>
      </w:r>
    </w:p>
    <w:p w:rsidR="00036163" w:rsidRDefault="00036163">
      <w:pPr>
        <w:pStyle w:val="ConsPlusNonformat"/>
        <w:jc w:val="both"/>
      </w:pPr>
      <w:r>
        <w:t>регистрации членов многодетной семьи по месту жительства;</w:t>
      </w:r>
    </w:p>
    <w:p w:rsidR="00036163" w:rsidRDefault="00036163">
      <w:pPr>
        <w:pStyle w:val="ConsPlusNonformat"/>
        <w:jc w:val="both"/>
      </w:pPr>
      <w:r>
        <w:t xml:space="preserve">    7) справка о составе семьи;</w:t>
      </w:r>
    </w:p>
    <w:p w:rsidR="00036163" w:rsidRDefault="00036163">
      <w:pPr>
        <w:pStyle w:val="ConsPlusNonformat"/>
        <w:jc w:val="both"/>
      </w:pPr>
      <w:r>
        <w:t xml:space="preserve">    8) справка  из органов  опеки  и  попечительства,  подтверждающая,  что</w:t>
      </w:r>
    </w:p>
    <w:p w:rsidR="00036163" w:rsidRDefault="00036163">
      <w:pPr>
        <w:pStyle w:val="ConsPlusNonformat"/>
        <w:jc w:val="both"/>
      </w:pPr>
      <w:r>
        <w:t>родители не лишены родительских прав;</w:t>
      </w:r>
    </w:p>
    <w:p w:rsidR="00036163" w:rsidRDefault="00036163">
      <w:pPr>
        <w:pStyle w:val="ConsPlusNonformat"/>
        <w:jc w:val="both"/>
      </w:pPr>
      <w:r>
        <w:t xml:space="preserve">    9) справка  из органов  опеки  и попечительства,  подтверждающая, что </w:t>
      </w:r>
      <w:proofErr w:type="gramStart"/>
      <w:r>
        <w:t>в</w:t>
      </w:r>
      <w:proofErr w:type="gramEnd"/>
    </w:p>
    <w:p w:rsidR="00036163" w:rsidRDefault="00036163">
      <w:pPr>
        <w:pStyle w:val="ConsPlusNonformat"/>
        <w:jc w:val="both"/>
      </w:pPr>
      <w:proofErr w:type="gramStart"/>
      <w:r>
        <w:t>отношении</w:t>
      </w:r>
      <w:proofErr w:type="gramEnd"/>
      <w:r>
        <w:t xml:space="preserve">   усыновленных  (удочеренных)   детей  не  отменено   усыновление</w:t>
      </w:r>
    </w:p>
    <w:p w:rsidR="00036163" w:rsidRDefault="00036163">
      <w:pPr>
        <w:pStyle w:val="ConsPlusNonformat"/>
        <w:jc w:val="both"/>
      </w:pPr>
      <w:r>
        <w:t>(удочерение).</w:t>
      </w:r>
    </w:p>
    <w:p w:rsidR="00036163" w:rsidRDefault="00036163">
      <w:pPr>
        <w:pStyle w:val="ConsPlusNonformat"/>
        <w:jc w:val="both"/>
      </w:pPr>
      <w:r>
        <w:t xml:space="preserve">             _________________________________________________</w:t>
      </w:r>
    </w:p>
    <w:p w:rsidR="00036163" w:rsidRDefault="00036163">
      <w:pPr>
        <w:pStyle w:val="ConsPlusNonformat"/>
        <w:jc w:val="both"/>
      </w:pPr>
      <w:r>
        <w:lastRenderedPageBreak/>
        <w:t xml:space="preserve">               (подпись, фамилия и инициалы заявителя, дата)</w:t>
      </w:r>
    </w:p>
    <w:p w:rsidR="00036163" w:rsidRDefault="00036163">
      <w:pPr>
        <w:pStyle w:val="ConsPlusNonformat"/>
        <w:jc w:val="both"/>
      </w:pPr>
    </w:p>
    <w:p w:rsidR="00036163" w:rsidRDefault="00036163">
      <w:pPr>
        <w:pStyle w:val="ConsPlusNonformat"/>
        <w:jc w:val="both"/>
      </w:pPr>
      <w:r>
        <w:t>Документы принял и сверил с оригиналом:</w:t>
      </w:r>
    </w:p>
    <w:p w:rsidR="00036163" w:rsidRDefault="00036163">
      <w:pPr>
        <w:pStyle w:val="ConsPlusNonformat"/>
        <w:jc w:val="both"/>
      </w:pPr>
      <w:r>
        <w:t>"____" ___________ 20__ г. /_______________/_______________________________</w:t>
      </w:r>
    </w:p>
    <w:p w:rsidR="00036163" w:rsidRDefault="00036163">
      <w:pPr>
        <w:pStyle w:val="ConsPlusNonformat"/>
        <w:jc w:val="both"/>
      </w:pPr>
      <w:r>
        <w:t>(подпись, фамилия, инициалы уполномоченного специалиста)</w:t>
      </w:r>
    </w:p>
    <w:p w:rsidR="00036163" w:rsidRDefault="00036163">
      <w:pPr>
        <w:pStyle w:val="ConsPlusNonformat"/>
        <w:jc w:val="both"/>
      </w:pPr>
      <w:r>
        <w:t>Примечание: &lt;*&gt; ___________________________________________________________</w:t>
      </w:r>
    </w:p>
    <w:p w:rsidR="00036163" w:rsidRDefault="00036163">
      <w:pPr>
        <w:pStyle w:val="ConsPlusNonformat"/>
        <w:jc w:val="both"/>
      </w:pPr>
      <w:r>
        <w:t xml:space="preserve">    Заявление    зарегистрировано    в    журнале    регистрации   входящей</w:t>
      </w:r>
    </w:p>
    <w:p w:rsidR="00036163" w:rsidRDefault="00036163">
      <w:pPr>
        <w:pStyle w:val="ConsPlusNonformat"/>
        <w:jc w:val="both"/>
      </w:pPr>
      <w:r>
        <w:t>корреспонденции под N _________________________________</w:t>
      </w:r>
    </w:p>
    <w:p w:rsidR="00036163" w:rsidRDefault="00036163">
      <w:pPr>
        <w:pStyle w:val="ConsPlusNonformat"/>
        <w:jc w:val="both"/>
      </w:pPr>
    </w:p>
    <w:p w:rsidR="00036163" w:rsidRDefault="00036163">
      <w:pPr>
        <w:pStyle w:val="ConsPlusNonformat"/>
        <w:jc w:val="both"/>
      </w:pPr>
      <w:proofErr w:type="gramStart"/>
      <w:r>
        <w:t>Примечание: заявление  заполняется в  2  экземплярах  (один  прикладывается</w:t>
      </w:r>
      <w:proofErr w:type="gramEnd"/>
    </w:p>
    <w:p w:rsidR="00036163" w:rsidRDefault="00036163">
      <w:pPr>
        <w:pStyle w:val="ConsPlusNonformat"/>
        <w:jc w:val="both"/>
      </w:pPr>
      <w:r>
        <w:t>в дело, второй выдается заявителю).</w:t>
      </w:r>
    </w:p>
    <w:p w:rsidR="00036163" w:rsidRDefault="00036163">
      <w:pPr>
        <w:pStyle w:val="ConsPlusNonformat"/>
        <w:jc w:val="both"/>
      </w:pPr>
    </w:p>
    <w:p w:rsidR="00036163" w:rsidRDefault="00036163">
      <w:pPr>
        <w:pStyle w:val="ConsPlusNonformat"/>
        <w:jc w:val="both"/>
      </w:pPr>
      <w:r>
        <w:t>--------------------------------</w:t>
      </w:r>
    </w:p>
    <w:p w:rsidR="00036163" w:rsidRDefault="00036163">
      <w:pPr>
        <w:pStyle w:val="ConsPlusNonformat"/>
        <w:jc w:val="both"/>
      </w:pPr>
      <w:r>
        <w:t xml:space="preserve">&lt;*&gt; Отметка специалиста  о соответствии заявителя требованиям к </w:t>
      </w:r>
      <w:proofErr w:type="gramStart"/>
      <w:r>
        <w:t>многодетной</w:t>
      </w:r>
      <w:proofErr w:type="gramEnd"/>
    </w:p>
    <w:p w:rsidR="00036163" w:rsidRDefault="00036163">
      <w:pPr>
        <w:pStyle w:val="ConsPlusNonformat"/>
        <w:jc w:val="both"/>
      </w:pPr>
      <w:r>
        <w:t>семье для бесплатного предоставления земельного участка</w:t>
      </w:r>
    </w:p>
    <w:p w:rsidR="00036163" w:rsidRDefault="00036163">
      <w:pPr>
        <w:pStyle w:val="ConsPlusNonformat"/>
        <w:jc w:val="both"/>
      </w:pPr>
      <w:r>
        <w:t>___________________________________________________________________________</w:t>
      </w:r>
    </w:p>
    <w:p w:rsidR="00036163" w:rsidRDefault="00036163">
      <w:pPr>
        <w:pStyle w:val="ConsPlusNonformat"/>
        <w:jc w:val="both"/>
      </w:pPr>
      <w:r>
        <w:t>___________________________________________________________________________</w:t>
      </w:r>
    </w:p>
    <w:p w:rsidR="00036163" w:rsidRDefault="00036163">
      <w:pPr>
        <w:pStyle w:val="ConsPlusNonformat"/>
        <w:jc w:val="both"/>
      </w:pPr>
      <w:r>
        <w:t>___________________________________________________________________________</w:t>
      </w: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right"/>
        <w:outlineLvl w:val="1"/>
      </w:pPr>
      <w:r>
        <w:t>Приложение 2</w:t>
      </w:r>
    </w:p>
    <w:p w:rsidR="00036163" w:rsidRDefault="00036163">
      <w:pPr>
        <w:pStyle w:val="ConsPlusNormal"/>
        <w:jc w:val="right"/>
      </w:pPr>
      <w:r>
        <w:t>к Положению</w:t>
      </w:r>
    </w:p>
    <w:p w:rsidR="00036163" w:rsidRDefault="00036163">
      <w:pPr>
        <w:pStyle w:val="ConsPlusNormal"/>
        <w:jc w:val="right"/>
      </w:pPr>
      <w:r>
        <w:t>о порядке ведения учета</w:t>
      </w:r>
    </w:p>
    <w:p w:rsidR="00036163" w:rsidRDefault="00036163">
      <w:pPr>
        <w:pStyle w:val="ConsPlusNormal"/>
        <w:jc w:val="right"/>
      </w:pPr>
      <w:r>
        <w:t>многодетных семей</w:t>
      </w:r>
    </w:p>
    <w:p w:rsidR="00036163" w:rsidRDefault="00036163">
      <w:pPr>
        <w:pStyle w:val="ConsPlusNormal"/>
        <w:jc w:val="right"/>
      </w:pPr>
      <w:r>
        <w:t>и формирования перечня</w:t>
      </w:r>
    </w:p>
    <w:p w:rsidR="00036163" w:rsidRDefault="00036163">
      <w:pPr>
        <w:pStyle w:val="ConsPlusNormal"/>
        <w:jc w:val="right"/>
      </w:pPr>
      <w:r>
        <w:t>земельных участков</w:t>
      </w:r>
    </w:p>
    <w:p w:rsidR="00036163" w:rsidRDefault="00036163">
      <w:pPr>
        <w:pStyle w:val="ConsPlusNormal"/>
        <w:jc w:val="right"/>
      </w:pPr>
      <w:r>
        <w:t>на территории Юрлинского</w:t>
      </w:r>
    </w:p>
    <w:p w:rsidR="00036163" w:rsidRDefault="00036163">
      <w:pPr>
        <w:pStyle w:val="ConsPlusNormal"/>
        <w:jc w:val="right"/>
      </w:pPr>
      <w:r>
        <w:t>муниципального района</w:t>
      </w:r>
    </w:p>
    <w:p w:rsidR="00036163" w:rsidRDefault="00036163">
      <w:pPr>
        <w:pStyle w:val="ConsPlusNormal"/>
        <w:jc w:val="both"/>
      </w:pPr>
    </w:p>
    <w:p w:rsidR="00036163" w:rsidRDefault="00036163">
      <w:pPr>
        <w:pStyle w:val="ConsPlusNormal"/>
        <w:jc w:val="center"/>
      </w:pPr>
      <w:bookmarkStart w:id="18" w:name="P413"/>
      <w:bookmarkEnd w:id="18"/>
      <w:r>
        <w:t>РЕЕСТР</w:t>
      </w:r>
    </w:p>
    <w:p w:rsidR="00036163" w:rsidRDefault="00036163">
      <w:pPr>
        <w:pStyle w:val="ConsPlusNormal"/>
        <w:jc w:val="center"/>
      </w:pPr>
      <w:r>
        <w:t>многодетных семей Юрлинского муниципального района,</w:t>
      </w:r>
    </w:p>
    <w:p w:rsidR="00036163" w:rsidRDefault="00036163">
      <w:pPr>
        <w:pStyle w:val="ConsPlusNormal"/>
        <w:jc w:val="center"/>
      </w:pPr>
      <w:proofErr w:type="gramStart"/>
      <w:r>
        <w:t>претендующих</w:t>
      </w:r>
      <w:proofErr w:type="gramEnd"/>
      <w:r>
        <w:t xml:space="preserve"> на предоставление в собственность бесплатно</w:t>
      </w:r>
    </w:p>
    <w:p w:rsidR="00036163" w:rsidRDefault="00036163">
      <w:pPr>
        <w:pStyle w:val="ConsPlusNormal"/>
        <w:jc w:val="center"/>
      </w:pPr>
      <w:r>
        <w:t>земельных участков</w:t>
      </w:r>
    </w:p>
    <w:p w:rsidR="00036163" w:rsidRDefault="00036163">
      <w:pPr>
        <w:pStyle w:val="ConsPlusNormal"/>
        <w:jc w:val="both"/>
      </w:pPr>
    </w:p>
    <w:p w:rsidR="00036163" w:rsidRDefault="00036163">
      <w:pPr>
        <w:sectPr w:rsidR="00036163" w:rsidSect="0005377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1814"/>
        <w:gridCol w:w="1587"/>
        <w:gridCol w:w="1928"/>
        <w:gridCol w:w="2098"/>
        <w:gridCol w:w="1134"/>
        <w:gridCol w:w="2324"/>
        <w:gridCol w:w="1757"/>
      </w:tblGrid>
      <w:tr w:rsidR="00036163">
        <w:tc>
          <w:tcPr>
            <w:tcW w:w="1304" w:type="dxa"/>
          </w:tcPr>
          <w:p w:rsidR="00036163" w:rsidRDefault="00036163">
            <w:pPr>
              <w:pStyle w:val="ConsPlusNormal"/>
              <w:jc w:val="center"/>
            </w:pPr>
            <w:r>
              <w:lastRenderedPageBreak/>
              <w:t xml:space="preserve">N </w:t>
            </w:r>
            <w:proofErr w:type="gramStart"/>
            <w:r>
              <w:t>п</w:t>
            </w:r>
            <w:proofErr w:type="gramEnd"/>
            <w:r>
              <w:t>/п в Реестре (номер учетного дела)</w:t>
            </w:r>
          </w:p>
        </w:tc>
        <w:tc>
          <w:tcPr>
            <w:tcW w:w="1757" w:type="dxa"/>
          </w:tcPr>
          <w:p w:rsidR="00036163" w:rsidRDefault="00036163">
            <w:pPr>
              <w:pStyle w:val="ConsPlusNormal"/>
              <w:jc w:val="center"/>
            </w:pPr>
            <w:r>
              <w:t>Дата и время приема заявления и документов, номер регистрации</w:t>
            </w:r>
          </w:p>
        </w:tc>
        <w:tc>
          <w:tcPr>
            <w:tcW w:w="1814" w:type="dxa"/>
          </w:tcPr>
          <w:p w:rsidR="00036163" w:rsidRDefault="00036163">
            <w:pPr>
              <w:pStyle w:val="ConsPlusNormal"/>
              <w:jc w:val="center"/>
            </w:pPr>
            <w:r>
              <w:t>Ф.И.О., дата рождения членов многодетной семьи</w:t>
            </w:r>
          </w:p>
        </w:tc>
        <w:tc>
          <w:tcPr>
            <w:tcW w:w="1587" w:type="dxa"/>
          </w:tcPr>
          <w:p w:rsidR="00036163" w:rsidRDefault="00036163">
            <w:pPr>
              <w:pStyle w:val="ConsPlusNormal"/>
              <w:jc w:val="center"/>
            </w:pPr>
            <w:r>
              <w:t>Адрес регистрации по месту жительства</w:t>
            </w:r>
          </w:p>
        </w:tc>
        <w:tc>
          <w:tcPr>
            <w:tcW w:w="1928" w:type="dxa"/>
          </w:tcPr>
          <w:p w:rsidR="00036163" w:rsidRDefault="00036163">
            <w:pPr>
              <w:pStyle w:val="ConsPlusNormal"/>
              <w:jc w:val="center"/>
            </w:pPr>
            <w:r>
              <w:t>Результат рассмотрения заявления, при отказе - причина отказа</w:t>
            </w:r>
          </w:p>
        </w:tc>
        <w:tc>
          <w:tcPr>
            <w:tcW w:w="2098" w:type="dxa"/>
          </w:tcPr>
          <w:p w:rsidR="00036163" w:rsidRDefault="00036163">
            <w:pPr>
              <w:pStyle w:val="ConsPlusNormal"/>
              <w:jc w:val="center"/>
            </w:pPr>
            <w:r>
              <w:t>N и дата Постановления о постановке гражданина на учет</w:t>
            </w:r>
          </w:p>
        </w:tc>
        <w:tc>
          <w:tcPr>
            <w:tcW w:w="1134" w:type="dxa"/>
          </w:tcPr>
          <w:p w:rsidR="00036163" w:rsidRDefault="00036163">
            <w:pPr>
              <w:pStyle w:val="ConsPlusNormal"/>
              <w:jc w:val="center"/>
            </w:pPr>
            <w:r>
              <w:t>Вид использования земли</w:t>
            </w:r>
          </w:p>
        </w:tc>
        <w:tc>
          <w:tcPr>
            <w:tcW w:w="2324" w:type="dxa"/>
          </w:tcPr>
          <w:p w:rsidR="00036163" w:rsidRDefault="00036163">
            <w:pPr>
              <w:pStyle w:val="ConsPlusNormal"/>
              <w:jc w:val="center"/>
            </w:pPr>
            <w:r>
              <w:t>N и дата Постановления о предоставлении участка в собственность</w:t>
            </w:r>
          </w:p>
        </w:tc>
        <w:tc>
          <w:tcPr>
            <w:tcW w:w="1757" w:type="dxa"/>
          </w:tcPr>
          <w:p w:rsidR="00036163" w:rsidRDefault="00036163">
            <w:pPr>
              <w:pStyle w:val="ConsPlusNormal"/>
              <w:jc w:val="center"/>
            </w:pPr>
            <w:r>
              <w:t>Дата и основание исключения с учета</w:t>
            </w:r>
          </w:p>
        </w:tc>
      </w:tr>
      <w:tr w:rsidR="00036163">
        <w:tc>
          <w:tcPr>
            <w:tcW w:w="1304" w:type="dxa"/>
          </w:tcPr>
          <w:p w:rsidR="00036163" w:rsidRDefault="00036163">
            <w:pPr>
              <w:pStyle w:val="ConsPlusNormal"/>
              <w:jc w:val="center"/>
            </w:pPr>
            <w:r>
              <w:t>1</w:t>
            </w:r>
          </w:p>
        </w:tc>
        <w:tc>
          <w:tcPr>
            <w:tcW w:w="1757" w:type="dxa"/>
          </w:tcPr>
          <w:p w:rsidR="00036163" w:rsidRDefault="00036163">
            <w:pPr>
              <w:pStyle w:val="ConsPlusNormal"/>
              <w:jc w:val="center"/>
            </w:pPr>
            <w:r>
              <w:t>2</w:t>
            </w:r>
          </w:p>
        </w:tc>
        <w:tc>
          <w:tcPr>
            <w:tcW w:w="1814" w:type="dxa"/>
          </w:tcPr>
          <w:p w:rsidR="00036163" w:rsidRDefault="00036163">
            <w:pPr>
              <w:pStyle w:val="ConsPlusNormal"/>
              <w:jc w:val="center"/>
            </w:pPr>
            <w:r>
              <w:t>3</w:t>
            </w:r>
          </w:p>
        </w:tc>
        <w:tc>
          <w:tcPr>
            <w:tcW w:w="1587" w:type="dxa"/>
          </w:tcPr>
          <w:p w:rsidR="00036163" w:rsidRDefault="00036163">
            <w:pPr>
              <w:pStyle w:val="ConsPlusNormal"/>
              <w:jc w:val="center"/>
            </w:pPr>
            <w:r>
              <w:t>4</w:t>
            </w:r>
          </w:p>
        </w:tc>
        <w:tc>
          <w:tcPr>
            <w:tcW w:w="1928" w:type="dxa"/>
          </w:tcPr>
          <w:p w:rsidR="00036163" w:rsidRDefault="00036163">
            <w:pPr>
              <w:pStyle w:val="ConsPlusNormal"/>
              <w:jc w:val="center"/>
            </w:pPr>
            <w:r>
              <w:t>5</w:t>
            </w:r>
          </w:p>
        </w:tc>
        <w:tc>
          <w:tcPr>
            <w:tcW w:w="2098" w:type="dxa"/>
          </w:tcPr>
          <w:p w:rsidR="00036163" w:rsidRDefault="00036163">
            <w:pPr>
              <w:pStyle w:val="ConsPlusNormal"/>
              <w:jc w:val="center"/>
            </w:pPr>
            <w:r>
              <w:t>6</w:t>
            </w:r>
          </w:p>
        </w:tc>
        <w:tc>
          <w:tcPr>
            <w:tcW w:w="1134" w:type="dxa"/>
          </w:tcPr>
          <w:p w:rsidR="00036163" w:rsidRDefault="00036163">
            <w:pPr>
              <w:pStyle w:val="ConsPlusNormal"/>
              <w:jc w:val="center"/>
            </w:pPr>
            <w:r>
              <w:t>7</w:t>
            </w:r>
          </w:p>
        </w:tc>
        <w:tc>
          <w:tcPr>
            <w:tcW w:w="2324" w:type="dxa"/>
          </w:tcPr>
          <w:p w:rsidR="00036163" w:rsidRDefault="00036163">
            <w:pPr>
              <w:pStyle w:val="ConsPlusNormal"/>
              <w:jc w:val="center"/>
            </w:pPr>
            <w:r>
              <w:t>8</w:t>
            </w:r>
          </w:p>
        </w:tc>
        <w:tc>
          <w:tcPr>
            <w:tcW w:w="1757" w:type="dxa"/>
          </w:tcPr>
          <w:p w:rsidR="00036163" w:rsidRDefault="00036163">
            <w:pPr>
              <w:pStyle w:val="ConsPlusNormal"/>
              <w:jc w:val="center"/>
            </w:pPr>
            <w:r>
              <w:t>9</w:t>
            </w:r>
          </w:p>
        </w:tc>
      </w:tr>
      <w:tr w:rsidR="00036163">
        <w:tc>
          <w:tcPr>
            <w:tcW w:w="1304" w:type="dxa"/>
          </w:tcPr>
          <w:p w:rsidR="00036163" w:rsidRDefault="00036163">
            <w:pPr>
              <w:pStyle w:val="ConsPlusNormal"/>
            </w:pPr>
          </w:p>
        </w:tc>
        <w:tc>
          <w:tcPr>
            <w:tcW w:w="1757" w:type="dxa"/>
          </w:tcPr>
          <w:p w:rsidR="00036163" w:rsidRDefault="00036163">
            <w:pPr>
              <w:pStyle w:val="ConsPlusNormal"/>
            </w:pPr>
          </w:p>
        </w:tc>
        <w:tc>
          <w:tcPr>
            <w:tcW w:w="1814" w:type="dxa"/>
          </w:tcPr>
          <w:p w:rsidR="00036163" w:rsidRDefault="00036163">
            <w:pPr>
              <w:pStyle w:val="ConsPlusNormal"/>
            </w:pPr>
          </w:p>
        </w:tc>
        <w:tc>
          <w:tcPr>
            <w:tcW w:w="1587" w:type="dxa"/>
          </w:tcPr>
          <w:p w:rsidR="00036163" w:rsidRDefault="00036163">
            <w:pPr>
              <w:pStyle w:val="ConsPlusNormal"/>
            </w:pPr>
          </w:p>
        </w:tc>
        <w:tc>
          <w:tcPr>
            <w:tcW w:w="1928" w:type="dxa"/>
          </w:tcPr>
          <w:p w:rsidR="00036163" w:rsidRDefault="00036163">
            <w:pPr>
              <w:pStyle w:val="ConsPlusNormal"/>
            </w:pPr>
          </w:p>
        </w:tc>
        <w:tc>
          <w:tcPr>
            <w:tcW w:w="2098" w:type="dxa"/>
          </w:tcPr>
          <w:p w:rsidR="00036163" w:rsidRDefault="00036163">
            <w:pPr>
              <w:pStyle w:val="ConsPlusNormal"/>
            </w:pPr>
          </w:p>
        </w:tc>
        <w:tc>
          <w:tcPr>
            <w:tcW w:w="1134" w:type="dxa"/>
          </w:tcPr>
          <w:p w:rsidR="00036163" w:rsidRDefault="00036163">
            <w:pPr>
              <w:pStyle w:val="ConsPlusNormal"/>
            </w:pPr>
          </w:p>
        </w:tc>
        <w:tc>
          <w:tcPr>
            <w:tcW w:w="2324" w:type="dxa"/>
          </w:tcPr>
          <w:p w:rsidR="00036163" w:rsidRDefault="00036163">
            <w:pPr>
              <w:pStyle w:val="ConsPlusNormal"/>
            </w:pPr>
          </w:p>
        </w:tc>
        <w:tc>
          <w:tcPr>
            <w:tcW w:w="1757" w:type="dxa"/>
          </w:tcPr>
          <w:p w:rsidR="00036163" w:rsidRDefault="00036163">
            <w:pPr>
              <w:pStyle w:val="ConsPlusNormal"/>
            </w:pPr>
          </w:p>
        </w:tc>
      </w:tr>
      <w:tr w:rsidR="00036163">
        <w:tc>
          <w:tcPr>
            <w:tcW w:w="1304" w:type="dxa"/>
          </w:tcPr>
          <w:p w:rsidR="00036163" w:rsidRDefault="00036163">
            <w:pPr>
              <w:pStyle w:val="ConsPlusNormal"/>
            </w:pPr>
          </w:p>
        </w:tc>
        <w:tc>
          <w:tcPr>
            <w:tcW w:w="1757" w:type="dxa"/>
          </w:tcPr>
          <w:p w:rsidR="00036163" w:rsidRDefault="00036163">
            <w:pPr>
              <w:pStyle w:val="ConsPlusNormal"/>
            </w:pPr>
          </w:p>
        </w:tc>
        <w:tc>
          <w:tcPr>
            <w:tcW w:w="1814" w:type="dxa"/>
          </w:tcPr>
          <w:p w:rsidR="00036163" w:rsidRDefault="00036163">
            <w:pPr>
              <w:pStyle w:val="ConsPlusNormal"/>
            </w:pPr>
          </w:p>
        </w:tc>
        <w:tc>
          <w:tcPr>
            <w:tcW w:w="1587" w:type="dxa"/>
          </w:tcPr>
          <w:p w:rsidR="00036163" w:rsidRDefault="00036163">
            <w:pPr>
              <w:pStyle w:val="ConsPlusNormal"/>
            </w:pPr>
          </w:p>
        </w:tc>
        <w:tc>
          <w:tcPr>
            <w:tcW w:w="1928" w:type="dxa"/>
          </w:tcPr>
          <w:p w:rsidR="00036163" w:rsidRDefault="00036163">
            <w:pPr>
              <w:pStyle w:val="ConsPlusNormal"/>
            </w:pPr>
          </w:p>
        </w:tc>
        <w:tc>
          <w:tcPr>
            <w:tcW w:w="2098" w:type="dxa"/>
          </w:tcPr>
          <w:p w:rsidR="00036163" w:rsidRDefault="00036163">
            <w:pPr>
              <w:pStyle w:val="ConsPlusNormal"/>
            </w:pPr>
          </w:p>
        </w:tc>
        <w:tc>
          <w:tcPr>
            <w:tcW w:w="1134" w:type="dxa"/>
          </w:tcPr>
          <w:p w:rsidR="00036163" w:rsidRDefault="00036163">
            <w:pPr>
              <w:pStyle w:val="ConsPlusNormal"/>
            </w:pPr>
          </w:p>
        </w:tc>
        <w:tc>
          <w:tcPr>
            <w:tcW w:w="2324" w:type="dxa"/>
          </w:tcPr>
          <w:p w:rsidR="00036163" w:rsidRDefault="00036163">
            <w:pPr>
              <w:pStyle w:val="ConsPlusNormal"/>
            </w:pPr>
          </w:p>
        </w:tc>
        <w:tc>
          <w:tcPr>
            <w:tcW w:w="1757" w:type="dxa"/>
          </w:tcPr>
          <w:p w:rsidR="00036163" w:rsidRDefault="00036163">
            <w:pPr>
              <w:pStyle w:val="ConsPlusNormal"/>
            </w:pPr>
          </w:p>
        </w:tc>
      </w:tr>
      <w:tr w:rsidR="00036163">
        <w:tc>
          <w:tcPr>
            <w:tcW w:w="1304" w:type="dxa"/>
          </w:tcPr>
          <w:p w:rsidR="00036163" w:rsidRDefault="00036163">
            <w:pPr>
              <w:pStyle w:val="ConsPlusNormal"/>
            </w:pPr>
          </w:p>
        </w:tc>
        <w:tc>
          <w:tcPr>
            <w:tcW w:w="1757" w:type="dxa"/>
          </w:tcPr>
          <w:p w:rsidR="00036163" w:rsidRDefault="00036163">
            <w:pPr>
              <w:pStyle w:val="ConsPlusNormal"/>
            </w:pPr>
          </w:p>
        </w:tc>
        <w:tc>
          <w:tcPr>
            <w:tcW w:w="1814" w:type="dxa"/>
          </w:tcPr>
          <w:p w:rsidR="00036163" w:rsidRDefault="00036163">
            <w:pPr>
              <w:pStyle w:val="ConsPlusNormal"/>
            </w:pPr>
          </w:p>
        </w:tc>
        <w:tc>
          <w:tcPr>
            <w:tcW w:w="1587" w:type="dxa"/>
          </w:tcPr>
          <w:p w:rsidR="00036163" w:rsidRDefault="00036163">
            <w:pPr>
              <w:pStyle w:val="ConsPlusNormal"/>
            </w:pPr>
          </w:p>
        </w:tc>
        <w:tc>
          <w:tcPr>
            <w:tcW w:w="1928" w:type="dxa"/>
          </w:tcPr>
          <w:p w:rsidR="00036163" w:rsidRDefault="00036163">
            <w:pPr>
              <w:pStyle w:val="ConsPlusNormal"/>
            </w:pPr>
          </w:p>
        </w:tc>
        <w:tc>
          <w:tcPr>
            <w:tcW w:w="2098" w:type="dxa"/>
          </w:tcPr>
          <w:p w:rsidR="00036163" w:rsidRDefault="00036163">
            <w:pPr>
              <w:pStyle w:val="ConsPlusNormal"/>
            </w:pPr>
          </w:p>
        </w:tc>
        <w:tc>
          <w:tcPr>
            <w:tcW w:w="1134" w:type="dxa"/>
          </w:tcPr>
          <w:p w:rsidR="00036163" w:rsidRDefault="00036163">
            <w:pPr>
              <w:pStyle w:val="ConsPlusNormal"/>
            </w:pPr>
          </w:p>
        </w:tc>
        <w:tc>
          <w:tcPr>
            <w:tcW w:w="2324" w:type="dxa"/>
          </w:tcPr>
          <w:p w:rsidR="00036163" w:rsidRDefault="00036163">
            <w:pPr>
              <w:pStyle w:val="ConsPlusNormal"/>
            </w:pPr>
          </w:p>
        </w:tc>
        <w:tc>
          <w:tcPr>
            <w:tcW w:w="1757" w:type="dxa"/>
          </w:tcPr>
          <w:p w:rsidR="00036163" w:rsidRDefault="00036163">
            <w:pPr>
              <w:pStyle w:val="ConsPlusNormal"/>
            </w:pPr>
          </w:p>
        </w:tc>
      </w:tr>
    </w:tbl>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right"/>
        <w:outlineLvl w:val="1"/>
      </w:pPr>
      <w:r>
        <w:t>Приложение 3</w:t>
      </w:r>
    </w:p>
    <w:p w:rsidR="00036163" w:rsidRDefault="00036163">
      <w:pPr>
        <w:pStyle w:val="ConsPlusNormal"/>
        <w:jc w:val="right"/>
      </w:pPr>
      <w:r>
        <w:t>к Положению</w:t>
      </w:r>
    </w:p>
    <w:p w:rsidR="00036163" w:rsidRDefault="00036163">
      <w:pPr>
        <w:pStyle w:val="ConsPlusNormal"/>
        <w:jc w:val="right"/>
      </w:pPr>
      <w:r>
        <w:t>о порядке ведения учета</w:t>
      </w:r>
    </w:p>
    <w:p w:rsidR="00036163" w:rsidRDefault="00036163">
      <w:pPr>
        <w:pStyle w:val="ConsPlusNormal"/>
        <w:jc w:val="right"/>
      </w:pPr>
      <w:r>
        <w:t>многодетных семей</w:t>
      </w:r>
    </w:p>
    <w:p w:rsidR="00036163" w:rsidRDefault="00036163">
      <w:pPr>
        <w:pStyle w:val="ConsPlusNormal"/>
        <w:jc w:val="right"/>
      </w:pPr>
      <w:r>
        <w:t>и формирования перечня</w:t>
      </w:r>
    </w:p>
    <w:p w:rsidR="00036163" w:rsidRDefault="00036163">
      <w:pPr>
        <w:pStyle w:val="ConsPlusNormal"/>
        <w:jc w:val="right"/>
      </w:pPr>
      <w:r>
        <w:t>земельных участков</w:t>
      </w:r>
    </w:p>
    <w:p w:rsidR="00036163" w:rsidRDefault="00036163">
      <w:pPr>
        <w:pStyle w:val="ConsPlusNormal"/>
        <w:jc w:val="right"/>
      </w:pPr>
      <w:r>
        <w:t>на территории Юрлинского</w:t>
      </w:r>
    </w:p>
    <w:p w:rsidR="00036163" w:rsidRDefault="00036163">
      <w:pPr>
        <w:pStyle w:val="ConsPlusNormal"/>
        <w:jc w:val="right"/>
      </w:pPr>
      <w:r>
        <w:t>муниципального района</w:t>
      </w:r>
    </w:p>
    <w:p w:rsidR="00036163" w:rsidRDefault="00036163">
      <w:pPr>
        <w:pStyle w:val="ConsPlusNormal"/>
        <w:jc w:val="both"/>
      </w:pPr>
    </w:p>
    <w:p w:rsidR="00036163" w:rsidRDefault="00036163">
      <w:pPr>
        <w:pStyle w:val="ConsPlusNormal"/>
        <w:jc w:val="center"/>
      </w:pPr>
      <w:bookmarkStart w:id="19" w:name="P477"/>
      <w:bookmarkEnd w:id="19"/>
      <w:r>
        <w:t>ПЕРЕЧЕНЬ</w:t>
      </w:r>
    </w:p>
    <w:p w:rsidR="00036163" w:rsidRDefault="00036163">
      <w:pPr>
        <w:pStyle w:val="ConsPlusNormal"/>
        <w:jc w:val="center"/>
      </w:pPr>
      <w:r>
        <w:t>земельных участков, расположенных на территории</w:t>
      </w:r>
    </w:p>
    <w:p w:rsidR="00036163" w:rsidRDefault="00036163">
      <w:pPr>
        <w:pStyle w:val="ConsPlusNormal"/>
        <w:jc w:val="center"/>
      </w:pPr>
      <w:r>
        <w:t xml:space="preserve">Юрлинского муниципального района, </w:t>
      </w:r>
      <w:proofErr w:type="gramStart"/>
      <w:r>
        <w:t>предназначенных</w:t>
      </w:r>
      <w:proofErr w:type="gramEnd"/>
    </w:p>
    <w:p w:rsidR="00036163" w:rsidRDefault="00036163">
      <w:pPr>
        <w:pStyle w:val="ConsPlusNormal"/>
        <w:jc w:val="center"/>
      </w:pPr>
      <w:r>
        <w:t>для предоставления многодетным семьям</w:t>
      </w:r>
    </w:p>
    <w:p w:rsidR="00036163" w:rsidRDefault="0003616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020"/>
        <w:gridCol w:w="1320"/>
        <w:gridCol w:w="2041"/>
        <w:gridCol w:w="1474"/>
        <w:gridCol w:w="1814"/>
        <w:gridCol w:w="1928"/>
        <w:gridCol w:w="1814"/>
        <w:gridCol w:w="2211"/>
      </w:tblGrid>
      <w:tr w:rsidR="00036163">
        <w:tc>
          <w:tcPr>
            <w:tcW w:w="567" w:type="dxa"/>
          </w:tcPr>
          <w:p w:rsidR="00036163" w:rsidRDefault="00036163">
            <w:pPr>
              <w:pStyle w:val="ConsPlusNormal"/>
              <w:jc w:val="center"/>
            </w:pPr>
            <w:r>
              <w:lastRenderedPageBreak/>
              <w:t xml:space="preserve">N </w:t>
            </w:r>
            <w:proofErr w:type="gramStart"/>
            <w:r>
              <w:t>п</w:t>
            </w:r>
            <w:proofErr w:type="gramEnd"/>
            <w:r>
              <w:t>/п</w:t>
            </w:r>
          </w:p>
        </w:tc>
        <w:tc>
          <w:tcPr>
            <w:tcW w:w="1587" w:type="dxa"/>
          </w:tcPr>
          <w:p w:rsidR="00036163" w:rsidRDefault="00036163">
            <w:pPr>
              <w:pStyle w:val="ConsPlusNormal"/>
              <w:jc w:val="center"/>
            </w:pPr>
            <w:r>
              <w:t>Адрес земельного участка</w:t>
            </w:r>
          </w:p>
        </w:tc>
        <w:tc>
          <w:tcPr>
            <w:tcW w:w="1020" w:type="dxa"/>
          </w:tcPr>
          <w:p w:rsidR="00036163" w:rsidRDefault="00036163">
            <w:pPr>
              <w:pStyle w:val="ConsPlusNormal"/>
              <w:jc w:val="center"/>
            </w:pPr>
            <w:r>
              <w:t>Кадастровый номер</w:t>
            </w:r>
          </w:p>
        </w:tc>
        <w:tc>
          <w:tcPr>
            <w:tcW w:w="1320" w:type="dxa"/>
          </w:tcPr>
          <w:p w:rsidR="00036163" w:rsidRDefault="00036163">
            <w:pPr>
              <w:pStyle w:val="ConsPlusNormal"/>
              <w:jc w:val="center"/>
            </w:pPr>
            <w:r>
              <w:t>Площадь (</w:t>
            </w:r>
            <w:proofErr w:type="gramStart"/>
            <w:r>
              <w:t>га</w:t>
            </w:r>
            <w:proofErr w:type="gramEnd"/>
            <w:r>
              <w:t>)</w:t>
            </w:r>
          </w:p>
        </w:tc>
        <w:tc>
          <w:tcPr>
            <w:tcW w:w="2041" w:type="dxa"/>
          </w:tcPr>
          <w:p w:rsidR="00036163" w:rsidRDefault="00036163">
            <w:pPr>
              <w:pStyle w:val="ConsPlusNormal"/>
              <w:jc w:val="center"/>
            </w:pPr>
            <w:r>
              <w:t>Вид целевого использования земельного участка</w:t>
            </w:r>
          </w:p>
        </w:tc>
        <w:tc>
          <w:tcPr>
            <w:tcW w:w="1474" w:type="dxa"/>
          </w:tcPr>
          <w:p w:rsidR="00036163" w:rsidRDefault="00036163">
            <w:pPr>
              <w:pStyle w:val="ConsPlusNormal"/>
              <w:jc w:val="center"/>
            </w:pPr>
            <w:r>
              <w:t>Категория земель</w:t>
            </w:r>
          </w:p>
        </w:tc>
        <w:tc>
          <w:tcPr>
            <w:tcW w:w="1814" w:type="dxa"/>
          </w:tcPr>
          <w:p w:rsidR="00036163" w:rsidRDefault="00036163">
            <w:pPr>
              <w:pStyle w:val="ConsPlusNormal"/>
              <w:jc w:val="center"/>
            </w:pPr>
            <w:r>
              <w:t>Технические характеристики участка</w:t>
            </w:r>
          </w:p>
        </w:tc>
        <w:tc>
          <w:tcPr>
            <w:tcW w:w="1928" w:type="dxa"/>
          </w:tcPr>
          <w:p w:rsidR="00036163" w:rsidRDefault="00036163">
            <w:pPr>
              <w:pStyle w:val="ConsPlusNormal"/>
              <w:jc w:val="center"/>
            </w:pPr>
            <w:r>
              <w:t>Технические условия подключения объекта к сетям инженерно-технического обеспечения</w:t>
            </w:r>
          </w:p>
        </w:tc>
        <w:tc>
          <w:tcPr>
            <w:tcW w:w="1814" w:type="dxa"/>
          </w:tcPr>
          <w:p w:rsidR="00036163" w:rsidRDefault="00036163">
            <w:pPr>
              <w:pStyle w:val="ConsPlusNormal"/>
              <w:jc w:val="center"/>
            </w:pPr>
            <w:r>
              <w:t>Плата за подключение к сетям инженерно-технического обеспечения</w:t>
            </w:r>
          </w:p>
        </w:tc>
        <w:tc>
          <w:tcPr>
            <w:tcW w:w="2211" w:type="dxa"/>
          </w:tcPr>
          <w:p w:rsidR="00036163" w:rsidRDefault="00036163">
            <w:pPr>
              <w:pStyle w:val="ConsPlusNormal"/>
              <w:jc w:val="center"/>
            </w:pPr>
            <w:r>
              <w:t>N и дата Постановления о предоставлении участка в собственность</w:t>
            </w:r>
          </w:p>
        </w:tc>
      </w:tr>
      <w:tr w:rsidR="00036163">
        <w:tc>
          <w:tcPr>
            <w:tcW w:w="567" w:type="dxa"/>
          </w:tcPr>
          <w:p w:rsidR="00036163" w:rsidRDefault="00036163">
            <w:pPr>
              <w:pStyle w:val="ConsPlusNormal"/>
              <w:jc w:val="center"/>
            </w:pPr>
            <w:r>
              <w:t>1</w:t>
            </w:r>
          </w:p>
        </w:tc>
        <w:tc>
          <w:tcPr>
            <w:tcW w:w="1587" w:type="dxa"/>
          </w:tcPr>
          <w:p w:rsidR="00036163" w:rsidRDefault="00036163">
            <w:pPr>
              <w:pStyle w:val="ConsPlusNormal"/>
              <w:jc w:val="center"/>
            </w:pPr>
            <w:r>
              <w:t>2</w:t>
            </w:r>
          </w:p>
        </w:tc>
        <w:tc>
          <w:tcPr>
            <w:tcW w:w="1020" w:type="dxa"/>
          </w:tcPr>
          <w:p w:rsidR="00036163" w:rsidRDefault="00036163">
            <w:pPr>
              <w:pStyle w:val="ConsPlusNormal"/>
              <w:jc w:val="center"/>
            </w:pPr>
            <w:r>
              <w:t>3</w:t>
            </w:r>
          </w:p>
        </w:tc>
        <w:tc>
          <w:tcPr>
            <w:tcW w:w="1320" w:type="dxa"/>
          </w:tcPr>
          <w:p w:rsidR="00036163" w:rsidRDefault="00036163">
            <w:pPr>
              <w:pStyle w:val="ConsPlusNormal"/>
              <w:jc w:val="center"/>
            </w:pPr>
            <w:r>
              <w:t>4</w:t>
            </w:r>
          </w:p>
        </w:tc>
        <w:tc>
          <w:tcPr>
            <w:tcW w:w="2041" w:type="dxa"/>
          </w:tcPr>
          <w:p w:rsidR="00036163" w:rsidRDefault="00036163">
            <w:pPr>
              <w:pStyle w:val="ConsPlusNormal"/>
              <w:jc w:val="center"/>
            </w:pPr>
            <w:r>
              <w:t>5</w:t>
            </w:r>
          </w:p>
        </w:tc>
        <w:tc>
          <w:tcPr>
            <w:tcW w:w="1474" w:type="dxa"/>
          </w:tcPr>
          <w:p w:rsidR="00036163" w:rsidRDefault="00036163">
            <w:pPr>
              <w:pStyle w:val="ConsPlusNormal"/>
              <w:jc w:val="center"/>
            </w:pPr>
            <w:r>
              <w:t>6</w:t>
            </w:r>
          </w:p>
        </w:tc>
        <w:tc>
          <w:tcPr>
            <w:tcW w:w="1814" w:type="dxa"/>
          </w:tcPr>
          <w:p w:rsidR="00036163" w:rsidRDefault="00036163">
            <w:pPr>
              <w:pStyle w:val="ConsPlusNormal"/>
              <w:jc w:val="center"/>
            </w:pPr>
            <w:r>
              <w:t>7</w:t>
            </w:r>
          </w:p>
        </w:tc>
        <w:tc>
          <w:tcPr>
            <w:tcW w:w="1928" w:type="dxa"/>
          </w:tcPr>
          <w:p w:rsidR="00036163" w:rsidRDefault="00036163">
            <w:pPr>
              <w:pStyle w:val="ConsPlusNormal"/>
              <w:jc w:val="center"/>
            </w:pPr>
            <w:r>
              <w:t>8</w:t>
            </w:r>
          </w:p>
        </w:tc>
        <w:tc>
          <w:tcPr>
            <w:tcW w:w="1814" w:type="dxa"/>
          </w:tcPr>
          <w:p w:rsidR="00036163" w:rsidRDefault="00036163">
            <w:pPr>
              <w:pStyle w:val="ConsPlusNormal"/>
              <w:jc w:val="center"/>
            </w:pPr>
            <w:r>
              <w:t>9</w:t>
            </w:r>
          </w:p>
        </w:tc>
        <w:tc>
          <w:tcPr>
            <w:tcW w:w="2211" w:type="dxa"/>
          </w:tcPr>
          <w:p w:rsidR="00036163" w:rsidRDefault="00036163">
            <w:pPr>
              <w:pStyle w:val="ConsPlusNormal"/>
              <w:jc w:val="center"/>
            </w:pPr>
            <w:r>
              <w:t>10</w:t>
            </w:r>
          </w:p>
        </w:tc>
      </w:tr>
      <w:tr w:rsidR="00036163">
        <w:tc>
          <w:tcPr>
            <w:tcW w:w="567" w:type="dxa"/>
          </w:tcPr>
          <w:p w:rsidR="00036163" w:rsidRDefault="00036163">
            <w:pPr>
              <w:pStyle w:val="ConsPlusNormal"/>
            </w:pPr>
          </w:p>
        </w:tc>
        <w:tc>
          <w:tcPr>
            <w:tcW w:w="1587" w:type="dxa"/>
          </w:tcPr>
          <w:p w:rsidR="00036163" w:rsidRDefault="00036163">
            <w:pPr>
              <w:pStyle w:val="ConsPlusNormal"/>
            </w:pPr>
          </w:p>
        </w:tc>
        <w:tc>
          <w:tcPr>
            <w:tcW w:w="1020" w:type="dxa"/>
          </w:tcPr>
          <w:p w:rsidR="00036163" w:rsidRDefault="00036163">
            <w:pPr>
              <w:pStyle w:val="ConsPlusNormal"/>
            </w:pPr>
          </w:p>
        </w:tc>
        <w:tc>
          <w:tcPr>
            <w:tcW w:w="1320" w:type="dxa"/>
          </w:tcPr>
          <w:p w:rsidR="00036163" w:rsidRDefault="00036163">
            <w:pPr>
              <w:pStyle w:val="ConsPlusNormal"/>
            </w:pPr>
          </w:p>
        </w:tc>
        <w:tc>
          <w:tcPr>
            <w:tcW w:w="2041" w:type="dxa"/>
          </w:tcPr>
          <w:p w:rsidR="00036163" w:rsidRDefault="00036163">
            <w:pPr>
              <w:pStyle w:val="ConsPlusNormal"/>
            </w:pPr>
          </w:p>
        </w:tc>
        <w:tc>
          <w:tcPr>
            <w:tcW w:w="1474" w:type="dxa"/>
          </w:tcPr>
          <w:p w:rsidR="00036163" w:rsidRDefault="00036163">
            <w:pPr>
              <w:pStyle w:val="ConsPlusNormal"/>
            </w:pPr>
          </w:p>
        </w:tc>
        <w:tc>
          <w:tcPr>
            <w:tcW w:w="1814" w:type="dxa"/>
          </w:tcPr>
          <w:p w:rsidR="00036163" w:rsidRDefault="00036163">
            <w:pPr>
              <w:pStyle w:val="ConsPlusNormal"/>
            </w:pPr>
          </w:p>
        </w:tc>
        <w:tc>
          <w:tcPr>
            <w:tcW w:w="1928" w:type="dxa"/>
          </w:tcPr>
          <w:p w:rsidR="00036163" w:rsidRDefault="00036163">
            <w:pPr>
              <w:pStyle w:val="ConsPlusNormal"/>
            </w:pPr>
          </w:p>
        </w:tc>
        <w:tc>
          <w:tcPr>
            <w:tcW w:w="1814" w:type="dxa"/>
          </w:tcPr>
          <w:p w:rsidR="00036163" w:rsidRDefault="00036163">
            <w:pPr>
              <w:pStyle w:val="ConsPlusNormal"/>
            </w:pPr>
          </w:p>
        </w:tc>
        <w:tc>
          <w:tcPr>
            <w:tcW w:w="2211" w:type="dxa"/>
          </w:tcPr>
          <w:p w:rsidR="00036163" w:rsidRDefault="00036163">
            <w:pPr>
              <w:pStyle w:val="ConsPlusNormal"/>
            </w:pPr>
          </w:p>
        </w:tc>
      </w:tr>
      <w:tr w:rsidR="00036163">
        <w:tc>
          <w:tcPr>
            <w:tcW w:w="567" w:type="dxa"/>
          </w:tcPr>
          <w:p w:rsidR="00036163" w:rsidRDefault="00036163">
            <w:pPr>
              <w:pStyle w:val="ConsPlusNormal"/>
            </w:pPr>
          </w:p>
        </w:tc>
        <w:tc>
          <w:tcPr>
            <w:tcW w:w="1587" w:type="dxa"/>
          </w:tcPr>
          <w:p w:rsidR="00036163" w:rsidRDefault="00036163">
            <w:pPr>
              <w:pStyle w:val="ConsPlusNormal"/>
            </w:pPr>
          </w:p>
        </w:tc>
        <w:tc>
          <w:tcPr>
            <w:tcW w:w="1020" w:type="dxa"/>
          </w:tcPr>
          <w:p w:rsidR="00036163" w:rsidRDefault="00036163">
            <w:pPr>
              <w:pStyle w:val="ConsPlusNormal"/>
            </w:pPr>
          </w:p>
        </w:tc>
        <w:tc>
          <w:tcPr>
            <w:tcW w:w="1320" w:type="dxa"/>
          </w:tcPr>
          <w:p w:rsidR="00036163" w:rsidRDefault="00036163">
            <w:pPr>
              <w:pStyle w:val="ConsPlusNormal"/>
            </w:pPr>
          </w:p>
        </w:tc>
        <w:tc>
          <w:tcPr>
            <w:tcW w:w="2041" w:type="dxa"/>
          </w:tcPr>
          <w:p w:rsidR="00036163" w:rsidRDefault="00036163">
            <w:pPr>
              <w:pStyle w:val="ConsPlusNormal"/>
            </w:pPr>
          </w:p>
        </w:tc>
        <w:tc>
          <w:tcPr>
            <w:tcW w:w="1474" w:type="dxa"/>
          </w:tcPr>
          <w:p w:rsidR="00036163" w:rsidRDefault="00036163">
            <w:pPr>
              <w:pStyle w:val="ConsPlusNormal"/>
            </w:pPr>
          </w:p>
        </w:tc>
        <w:tc>
          <w:tcPr>
            <w:tcW w:w="1814" w:type="dxa"/>
          </w:tcPr>
          <w:p w:rsidR="00036163" w:rsidRDefault="00036163">
            <w:pPr>
              <w:pStyle w:val="ConsPlusNormal"/>
            </w:pPr>
          </w:p>
        </w:tc>
        <w:tc>
          <w:tcPr>
            <w:tcW w:w="1928" w:type="dxa"/>
          </w:tcPr>
          <w:p w:rsidR="00036163" w:rsidRDefault="00036163">
            <w:pPr>
              <w:pStyle w:val="ConsPlusNormal"/>
            </w:pPr>
          </w:p>
        </w:tc>
        <w:tc>
          <w:tcPr>
            <w:tcW w:w="1814" w:type="dxa"/>
          </w:tcPr>
          <w:p w:rsidR="00036163" w:rsidRDefault="00036163">
            <w:pPr>
              <w:pStyle w:val="ConsPlusNormal"/>
            </w:pPr>
          </w:p>
        </w:tc>
        <w:tc>
          <w:tcPr>
            <w:tcW w:w="2211" w:type="dxa"/>
          </w:tcPr>
          <w:p w:rsidR="00036163" w:rsidRDefault="00036163">
            <w:pPr>
              <w:pStyle w:val="ConsPlusNormal"/>
            </w:pPr>
          </w:p>
        </w:tc>
      </w:tr>
      <w:tr w:rsidR="00036163">
        <w:tc>
          <w:tcPr>
            <w:tcW w:w="567" w:type="dxa"/>
          </w:tcPr>
          <w:p w:rsidR="00036163" w:rsidRDefault="00036163">
            <w:pPr>
              <w:pStyle w:val="ConsPlusNormal"/>
            </w:pPr>
          </w:p>
        </w:tc>
        <w:tc>
          <w:tcPr>
            <w:tcW w:w="1587" w:type="dxa"/>
          </w:tcPr>
          <w:p w:rsidR="00036163" w:rsidRDefault="00036163">
            <w:pPr>
              <w:pStyle w:val="ConsPlusNormal"/>
            </w:pPr>
          </w:p>
        </w:tc>
        <w:tc>
          <w:tcPr>
            <w:tcW w:w="1020" w:type="dxa"/>
          </w:tcPr>
          <w:p w:rsidR="00036163" w:rsidRDefault="00036163">
            <w:pPr>
              <w:pStyle w:val="ConsPlusNormal"/>
            </w:pPr>
          </w:p>
        </w:tc>
        <w:tc>
          <w:tcPr>
            <w:tcW w:w="1320" w:type="dxa"/>
          </w:tcPr>
          <w:p w:rsidR="00036163" w:rsidRDefault="00036163">
            <w:pPr>
              <w:pStyle w:val="ConsPlusNormal"/>
            </w:pPr>
          </w:p>
        </w:tc>
        <w:tc>
          <w:tcPr>
            <w:tcW w:w="2041" w:type="dxa"/>
          </w:tcPr>
          <w:p w:rsidR="00036163" w:rsidRDefault="00036163">
            <w:pPr>
              <w:pStyle w:val="ConsPlusNormal"/>
            </w:pPr>
          </w:p>
        </w:tc>
        <w:tc>
          <w:tcPr>
            <w:tcW w:w="1474" w:type="dxa"/>
          </w:tcPr>
          <w:p w:rsidR="00036163" w:rsidRDefault="00036163">
            <w:pPr>
              <w:pStyle w:val="ConsPlusNormal"/>
            </w:pPr>
          </w:p>
        </w:tc>
        <w:tc>
          <w:tcPr>
            <w:tcW w:w="1814" w:type="dxa"/>
          </w:tcPr>
          <w:p w:rsidR="00036163" w:rsidRDefault="00036163">
            <w:pPr>
              <w:pStyle w:val="ConsPlusNormal"/>
            </w:pPr>
          </w:p>
        </w:tc>
        <w:tc>
          <w:tcPr>
            <w:tcW w:w="1928" w:type="dxa"/>
          </w:tcPr>
          <w:p w:rsidR="00036163" w:rsidRDefault="00036163">
            <w:pPr>
              <w:pStyle w:val="ConsPlusNormal"/>
            </w:pPr>
          </w:p>
        </w:tc>
        <w:tc>
          <w:tcPr>
            <w:tcW w:w="1814" w:type="dxa"/>
          </w:tcPr>
          <w:p w:rsidR="00036163" w:rsidRDefault="00036163">
            <w:pPr>
              <w:pStyle w:val="ConsPlusNormal"/>
            </w:pPr>
          </w:p>
        </w:tc>
        <w:tc>
          <w:tcPr>
            <w:tcW w:w="2211" w:type="dxa"/>
          </w:tcPr>
          <w:p w:rsidR="00036163" w:rsidRDefault="00036163">
            <w:pPr>
              <w:pStyle w:val="ConsPlusNormal"/>
            </w:pPr>
          </w:p>
        </w:tc>
      </w:tr>
    </w:tbl>
    <w:p w:rsidR="00036163" w:rsidRDefault="00036163">
      <w:pPr>
        <w:sectPr w:rsidR="00036163">
          <w:pgSz w:w="16838" w:h="11905" w:orient="landscape"/>
          <w:pgMar w:top="1701" w:right="1134" w:bottom="850" w:left="1134" w:header="0" w:footer="0" w:gutter="0"/>
          <w:cols w:space="720"/>
        </w:sectPr>
      </w:pPr>
    </w:p>
    <w:p w:rsidR="00036163" w:rsidRDefault="00036163">
      <w:pPr>
        <w:pStyle w:val="ConsPlusNormal"/>
        <w:jc w:val="both"/>
      </w:pPr>
    </w:p>
    <w:p w:rsidR="00036163" w:rsidRDefault="00036163">
      <w:pPr>
        <w:pStyle w:val="ConsPlusNormal"/>
        <w:jc w:val="both"/>
      </w:pPr>
      <w:r>
        <w:t>Заведующий отделом архитектуры и строительства _______________ _______________ (Ф.И.О., подпись, дата)</w:t>
      </w: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both"/>
      </w:pPr>
    </w:p>
    <w:p w:rsidR="00036163" w:rsidRDefault="00036163">
      <w:pPr>
        <w:pStyle w:val="ConsPlusNormal"/>
        <w:jc w:val="right"/>
        <w:outlineLvl w:val="1"/>
      </w:pPr>
      <w:r>
        <w:t>Приложение 4</w:t>
      </w:r>
    </w:p>
    <w:p w:rsidR="00036163" w:rsidRDefault="00036163">
      <w:pPr>
        <w:pStyle w:val="ConsPlusNormal"/>
        <w:jc w:val="right"/>
      </w:pPr>
      <w:r>
        <w:t>к Положению</w:t>
      </w:r>
    </w:p>
    <w:p w:rsidR="00036163" w:rsidRDefault="00036163">
      <w:pPr>
        <w:pStyle w:val="ConsPlusNormal"/>
        <w:jc w:val="right"/>
      </w:pPr>
      <w:r>
        <w:t>о порядке ведения учета</w:t>
      </w:r>
    </w:p>
    <w:p w:rsidR="00036163" w:rsidRDefault="00036163">
      <w:pPr>
        <w:pStyle w:val="ConsPlusNormal"/>
        <w:jc w:val="right"/>
      </w:pPr>
      <w:r>
        <w:t>многодетных семей</w:t>
      </w:r>
    </w:p>
    <w:p w:rsidR="00036163" w:rsidRDefault="00036163">
      <w:pPr>
        <w:pStyle w:val="ConsPlusNormal"/>
        <w:jc w:val="right"/>
      </w:pPr>
      <w:r>
        <w:t>и формирования перечня</w:t>
      </w:r>
    </w:p>
    <w:p w:rsidR="00036163" w:rsidRDefault="00036163">
      <w:pPr>
        <w:pStyle w:val="ConsPlusNormal"/>
        <w:jc w:val="right"/>
      </w:pPr>
      <w:r>
        <w:t>земельных участков</w:t>
      </w:r>
    </w:p>
    <w:p w:rsidR="00036163" w:rsidRDefault="00036163">
      <w:pPr>
        <w:pStyle w:val="ConsPlusNormal"/>
        <w:jc w:val="right"/>
      </w:pPr>
      <w:r>
        <w:t>на территории Юрлинского</w:t>
      </w:r>
    </w:p>
    <w:p w:rsidR="00036163" w:rsidRDefault="00036163">
      <w:pPr>
        <w:pStyle w:val="ConsPlusNormal"/>
        <w:jc w:val="right"/>
      </w:pPr>
      <w:r>
        <w:t>муниципального района</w:t>
      </w:r>
    </w:p>
    <w:p w:rsidR="00036163" w:rsidRDefault="000361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6163">
        <w:trPr>
          <w:jc w:val="center"/>
        </w:trPr>
        <w:tc>
          <w:tcPr>
            <w:tcW w:w="9294" w:type="dxa"/>
            <w:tcBorders>
              <w:top w:val="nil"/>
              <w:left w:val="single" w:sz="24" w:space="0" w:color="CED3F1"/>
              <w:bottom w:val="nil"/>
              <w:right w:val="single" w:sz="24" w:space="0" w:color="F4F3F8"/>
            </w:tcBorders>
            <w:shd w:val="clear" w:color="auto" w:fill="F4F3F8"/>
          </w:tcPr>
          <w:p w:rsidR="00036163" w:rsidRDefault="00036163">
            <w:pPr>
              <w:pStyle w:val="ConsPlusNormal"/>
              <w:jc w:val="center"/>
            </w:pPr>
            <w:r>
              <w:rPr>
                <w:color w:val="392C69"/>
              </w:rPr>
              <w:t>Список изменяющих документов</w:t>
            </w:r>
          </w:p>
          <w:p w:rsidR="00036163" w:rsidRDefault="00036163">
            <w:pPr>
              <w:pStyle w:val="ConsPlusNormal"/>
              <w:jc w:val="center"/>
            </w:pPr>
            <w:proofErr w:type="gramStart"/>
            <w:r>
              <w:rPr>
                <w:color w:val="392C69"/>
              </w:rPr>
              <w:t xml:space="preserve">(введено </w:t>
            </w:r>
            <w:hyperlink r:id="rId50" w:history="1">
              <w:r>
                <w:rPr>
                  <w:color w:val="0000FF"/>
                </w:rPr>
                <w:t>Постановлением</w:t>
              </w:r>
            </w:hyperlink>
            <w:r>
              <w:rPr>
                <w:color w:val="392C69"/>
              </w:rPr>
              <w:t xml:space="preserve"> Администрации Юрлинского муниципального района</w:t>
            </w:r>
            <w:proofErr w:type="gramEnd"/>
          </w:p>
          <w:p w:rsidR="00036163" w:rsidRDefault="00036163">
            <w:pPr>
              <w:pStyle w:val="ConsPlusNormal"/>
              <w:jc w:val="center"/>
            </w:pPr>
            <w:r>
              <w:rPr>
                <w:color w:val="392C69"/>
              </w:rPr>
              <w:t>от 21.12.2016 N 384)</w:t>
            </w:r>
          </w:p>
        </w:tc>
      </w:tr>
    </w:tbl>
    <w:p w:rsidR="00036163" w:rsidRDefault="00036163">
      <w:pPr>
        <w:pStyle w:val="ConsPlusNormal"/>
        <w:jc w:val="both"/>
      </w:pPr>
    </w:p>
    <w:p w:rsidR="00036163" w:rsidRDefault="00036163">
      <w:pPr>
        <w:pStyle w:val="ConsPlusNormal"/>
        <w:jc w:val="center"/>
      </w:pPr>
      <w:bookmarkStart w:id="20" w:name="P551"/>
      <w:bookmarkEnd w:id="20"/>
      <w:r>
        <w:t>АЛЬТЕРНАТИВНЫЙ ПЕРЕЧЕНЬ</w:t>
      </w:r>
    </w:p>
    <w:p w:rsidR="00036163" w:rsidRDefault="00036163">
      <w:pPr>
        <w:pStyle w:val="ConsPlusNormal"/>
        <w:jc w:val="center"/>
      </w:pPr>
      <w:r>
        <w:t>земельных участков, предназначенных для предоставления</w:t>
      </w:r>
    </w:p>
    <w:p w:rsidR="00036163" w:rsidRDefault="00036163">
      <w:pPr>
        <w:pStyle w:val="ConsPlusNormal"/>
        <w:jc w:val="center"/>
      </w:pPr>
      <w:r>
        <w:t>многодетным семьям в собственность бесплатно</w:t>
      </w:r>
    </w:p>
    <w:p w:rsidR="00036163" w:rsidRDefault="0003616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10"/>
        <w:gridCol w:w="2126"/>
        <w:gridCol w:w="1814"/>
        <w:gridCol w:w="2126"/>
      </w:tblGrid>
      <w:tr w:rsidR="00036163">
        <w:tc>
          <w:tcPr>
            <w:tcW w:w="510" w:type="dxa"/>
          </w:tcPr>
          <w:p w:rsidR="00036163" w:rsidRDefault="00036163">
            <w:pPr>
              <w:pStyle w:val="ConsPlusNormal"/>
              <w:jc w:val="center"/>
            </w:pPr>
            <w:r>
              <w:t xml:space="preserve">N </w:t>
            </w:r>
            <w:proofErr w:type="gramStart"/>
            <w:r>
              <w:t>п</w:t>
            </w:r>
            <w:proofErr w:type="gramEnd"/>
            <w:r>
              <w:t>/п</w:t>
            </w:r>
          </w:p>
        </w:tc>
        <w:tc>
          <w:tcPr>
            <w:tcW w:w="2410" w:type="dxa"/>
          </w:tcPr>
          <w:p w:rsidR="00036163" w:rsidRDefault="00036163">
            <w:pPr>
              <w:pStyle w:val="ConsPlusNormal"/>
              <w:jc w:val="center"/>
            </w:pPr>
            <w:r>
              <w:t>Адрес или местоположение земельного участка</w:t>
            </w:r>
          </w:p>
        </w:tc>
        <w:tc>
          <w:tcPr>
            <w:tcW w:w="2126" w:type="dxa"/>
          </w:tcPr>
          <w:p w:rsidR="00036163" w:rsidRDefault="00036163">
            <w:pPr>
              <w:pStyle w:val="ConsPlusNormal"/>
              <w:jc w:val="center"/>
            </w:pPr>
            <w:r>
              <w:t>Кадастровый номер земельного участка</w:t>
            </w:r>
          </w:p>
        </w:tc>
        <w:tc>
          <w:tcPr>
            <w:tcW w:w="1814" w:type="dxa"/>
          </w:tcPr>
          <w:p w:rsidR="00036163" w:rsidRDefault="00036163">
            <w:pPr>
              <w:pStyle w:val="ConsPlusNormal"/>
              <w:jc w:val="center"/>
            </w:pPr>
            <w:r>
              <w:t>Площадь земельного участка</w:t>
            </w:r>
          </w:p>
        </w:tc>
        <w:tc>
          <w:tcPr>
            <w:tcW w:w="2126" w:type="dxa"/>
          </w:tcPr>
          <w:p w:rsidR="00036163" w:rsidRDefault="00036163">
            <w:pPr>
              <w:pStyle w:val="ConsPlusNormal"/>
              <w:jc w:val="center"/>
            </w:pPr>
            <w:r>
              <w:t>Вид разрешенного использования</w:t>
            </w:r>
          </w:p>
        </w:tc>
      </w:tr>
      <w:tr w:rsidR="00036163">
        <w:tc>
          <w:tcPr>
            <w:tcW w:w="510" w:type="dxa"/>
          </w:tcPr>
          <w:p w:rsidR="00036163" w:rsidRDefault="00036163">
            <w:pPr>
              <w:pStyle w:val="ConsPlusNormal"/>
            </w:pPr>
          </w:p>
        </w:tc>
        <w:tc>
          <w:tcPr>
            <w:tcW w:w="2410" w:type="dxa"/>
          </w:tcPr>
          <w:p w:rsidR="00036163" w:rsidRDefault="00036163">
            <w:pPr>
              <w:pStyle w:val="ConsPlusNormal"/>
            </w:pPr>
          </w:p>
        </w:tc>
        <w:tc>
          <w:tcPr>
            <w:tcW w:w="2126" w:type="dxa"/>
          </w:tcPr>
          <w:p w:rsidR="00036163" w:rsidRDefault="00036163">
            <w:pPr>
              <w:pStyle w:val="ConsPlusNormal"/>
            </w:pPr>
          </w:p>
        </w:tc>
        <w:tc>
          <w:tcPr>
            <w:tcW w:w="1814" w:type="dxa"/>
          </w:tcPr>
          <w:p w:rsidR="00036163" w:rsidRDefault="00036163">
            <w:pPr>
              <w:pStyle w:val="ConsPlusNormal"/>
            </w:pPr>
          </w:p>
        </w:tc>
        <w:tc>
          <w:tcPr>
            <w:tcW w:w="2126" w:type="dxa"/>
          </w:tcPr>
          <w:p w:rsidR="00036163" w:rsidRDefault="00036163">
            <w:pPr>
              <w:pStyle w:val="ConsPlusNormal"/>
            </w:pPr>
          </w:p>
        </w:tc>
      </w:tr>
      <w:tr w:rsidR="00036163">
        <w:tc>
          <w:tcPr>
            <w:tcW w:w="510" w:type="dxa"/>
          </w:tcPr>
          <w:p w:rsidR="00036163" w:rsidRDefault="00036163">
            <w:pPr>
              <w:pStyle w:val="ConsPlusNormal"/>
            </w:pPr>
          </w:p>
        </w:tc>
        <w:tc>
          <w:tcPr>
            <w:tcW w:w="2410" w:type="dxa"/>
          </w:tcPr>
          <w:p w:rsidR="00036163" w:rsidRDefault="00036163">
            <w:pPr>
              <w:pStyle w:val="ConsPlusNormal"/>
            </w:pPr>
          </w:p>
        </w:tc>
        <w:tc>
          <w:tcPr>
            <w:tcW w:w="2126" w:type="dxa"/>
          </w:tcPr>
          <w:p w:rsidR="00036163" w:rsidRDefault="00036163">
            <w:pPr>
              <w:pStyle w:val="ConsPlusNormal"/>
            </w:pPr>
          </w:p>
        </w:tc>
        <w:tc>
          <w:tcPr>
            <w:tcW w:w="1814" w:type="dxa"/>
          </w:tcPr>
          <w:p w:rsidR="00036163" w:rsidRDefault="00036163">
            <w:pPr>
              <w:pStyle w:val="ConsPlusNormal"/>
            </w:pPr>
          </w:p>
        </w:tc>
        <w:tc>
          <w:tcPr>
            <w:tcW w:w="2126" w:type="dxa"/>
          </w:tcPr>
          <w:p w:rsidR="00036163" w:rsidRDefault="00036163">
            <w:pPr>
              <w:pStyle w:val="ConsPlusNormal"/>
            </w:pPr>
          </w:p>
        </w:tc>
      </w:tr>
    </w:tbl>
    <w:p w:rsidR="00036163" w:rsidRDefault="00036163">
      <w:pPr>
        <w:pStyle w:val="ConsPlusNormal"/>
        <w:jc w:val="both"/>
      </w:pPr>
    </w:p>
    <w:p w:rsidR="00036163" w:rsidRDefault="00036163">
      <w:pPr>
        <w:pStyle w:val="ConsPlusNormal"/>
        <w:jc w:val="both"/>
      </w:pPr>
    </w:p>
    <w:p w:rsidR="00036163" w:rsidRDefault="00036163">
      <w:pPr>
        <w:pStyle w:val="ConsPlusNormal"/>
        <w:pBdr>
          <w:top w:val="single" w:sz="6" w:space="0" w:color="auto"/>
        </w:pBdr>
        <w:spacing w:before="100" w:after="100"/>
        <w:jc w:val="both"/>
        <w:rPr>
          <w:sz w:val="2"/>
          <w:szCs w:val="2"/>
        </w:rPr>
      </w:pPr>
    </w:p>
    <w:p w:rsidR="0005554B" w:rsidRDefault="00036163"/>
    <w:sectPr w:rsidR="0005554B" w:rsidSect="00A11D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63"/>
    <w:rsid w:val="00036163"/>
    <w:rsid w:val="00050F29"/>
    <w:rsid w:val="000F74E7"/>
    <w:rsid w:val="002049FB"/>
    <w:rsid w:val="006060E8"/>
    <w:rsid w:val="009A784E"/>
    <w:rsid w:val="00AA12E7"/>
    <w:rsid w:val="00B639BE"/>
    <w:rsid w:val="00D9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1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1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61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1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1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1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1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6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61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1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61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BD7E82899E861577946D505B720046EA387C5871359934DD38F554650E275964CB67580E2428BB83246212965DD60C22D904C31B3A00CBC0D7E734q27CJ" TargetMode="External"/><Relationship Id="rId18" Type="http://schemas.openxmlformats.org/officeDocument/2006/relationships/hyperlink" Target="consultantplus://offline/ref=79BD7E82899E861577946D505B720046EA387C5871319335DA3EF554650E275964CB67580E2428BB832462129A5DD60C22D904C31B3A00CBC0D7E734q27CJ" TargetMode="External"/><Relationship Id="rId26" Type="http://schemas.openxmlformats.org/officeDocument/2006/relationships/hyperlink" Target="consultantplus://offline/ref=79BD7E82899E861577946D505B720046EA387C5871359934DD38F554650E275964CB67580E2428BB83246217975DD60C22D904C31B3A00CBC0D7E734q27CJ" TargetMode="External"/><Relationship Id="rId39" Type="http://schemas.openxmlformats.org/officeDocument/2006/relationships/hyperlink" Target="consultantplus://offline/ref=79BD7E82899E861577946D505B720A40EA387C587933913FDE31A85E6D572B5B63C4385D093528BB8B3A62118D54825Cq67FJ" TargetMode="External"/><Relationship Id="rId3" Type="http://schemas.openxmlformats.org/officeDocument/2006/relationships/settings" Target="settings.xml"/><Relationship Id="rId21" Type="http://schemas.openxmlformats.org/officeDocument/2006/relationships/hyperlink" Target="consultantplus://offline/ref=79BD7E82899E861577946D505B720046EA387C5871319335DA3EF554650E275964CB67580E2428BB83246213935DD60C22D904C31B3A00CBC0D7E734q27CJ" TargetMode="External"/><Relationship Id="rId34" Type="http://schemas.openxmlformats.org/officeDocument/2006/relationships/hyperlink" Target="consultantplus://offline/ref=79BD7E82899E861577946D505B720046EA387C5871319335DA3EF554650E275964CB67580E2428BB83246210905DD60C22D904C31B3A00CBC0D7E734q27CJ" TargetMode="External"/><Relationship Id="rId42" Type="http://schemas.openxmlformats.org/officeDocument/2006/relationships/hyperlink" Target="consultantplus://offline/ref=79BD7E82899E861577946D505B720046EA387C5871359934DD38F554650E275964CB67580E2428BB83246214925DD60C22D904C31B3A00CBC0D7E734q27CJ" TargetMode="External"/><Relationship Id="rId47" Type="http://schemas.openxmlformats.org/officeDocument/2006/relationships/hyperlink" Target="consultantplus://offline/ref=79BD7E82899E861577946D505B720046EA387C5871359934DD38F554650E275964CB67580E2428BB83246215925DD60C22D904C31B3A00CBC0D7E734q27CJ" TargetMode="External"/><Relationship Id="rId50" Type="http://schemas.openxmlformats.org/officeDocument/2006/relationships/hyperlink" Target="consultantplus://offline/ref=79BD7E82899E861577946D505B720046EA387C5871319335DA3EF554650E275964CB67580E2428BB83246211915DD60C22D904C31B3A00CBC0D7E734q27CJ" TargetMode="External"/><Relationship Id="rId7" Type="http://schemas.openxmlformats.org/officeDocument/2006/relationships/hyperlink" Target="consultantplus://offline/ref=79BD7E82899E861577946D505B720046EA387C5871319335DA3EF554650E275964CB67580E2428BB83246212965DD60C22D904C31B3A00CBC0D7E734q27CJ" TargetMode="External"/><Relationship Id="rId12" Type="http://schemas.openxmlformats.org/officeDocument/2006/relationships/hyperlink" Target="consultantplus://offline/ref=79BD7E82899E861577946D505B720046EA387C5871319335DA3EF554650E275964CB67580E2428BB83246212945DD60C22D904C31B3A00CBC0D7E734q27CJ" TargetMode="External"/><Relationship Id="rId17" Type="http://schemas.openxmlformats.org/officeDocument/2006/relationships/hyperlink" Target="consultantplus://offline/ref=79BD7E82899E861577946D505B720A40EA387C5871359835DE3AF554650E275964CB67581C2470B7822C7C129048805D67q875J" TargetMode="External"/><Relationship Id="rId25" Type="http://schemas.openxmlformats.org/officeDocument/2006/relationships/hyperlink" Target="consultantplus://offline/ref=79BD7E82899E861577946D505B720046EA387C5871359934DD38F554650E275964CB67580E2428BB83246217915DD60C22D904C31B3A00CBC0D7E734q27CJ" TargetMode="External"/><Relationship Id="rId33" Type="http://schemas.openxmlformats.org/officeDocument/2006/relationships/hyperlink" Target="consultantplus://offline/ref=79BD7E82899E861577946D505B720046EA387C5871359934DD38F554650E275964CB67580E2428BB83246217945DD60C22D904C31B3A00CBC0D7E734q27CJ" TargetMode="External"/><Relationship Id="rId38" Type="http://schemas.openxmlformats.org/officeDocument/2006/relationships/hyperlink" Target="consultantplus://offline/ref=79BD7E82899E861577946D505B720046EA387C5871319335DA3EF554650E275964CB67580E2428BB832462109A5DD60C22D904C31B3A00CBC0D7E734q27CJ" TargetMode="External"/><Relationship Id="rId46" Type="http://schemas.openxmlformats.org/officeDocument/2006/relationships/hyperlink" Target="consultantplus://offline/ref=79BD7E82899E861577946D505B720046EA387C5871359934DD38F554650E275964CB67580E2428BB832462149A5DD60C22D904C31B3A00CBC0D7E734q27CJ" TargetMode="External"/><Relationship Id="rId2" Type="http://schemas.microsoft.com/office/2007/relationships/stylesWithEffects" Target="stylesWithEffects.xml"/><Relationship Id="rId16" Type="http://schemas.openxmlformats.org/officeDocument/2006/relationships/hyperlink" Target="consultantplus://offline/ref=79BD7E82899E861577946D46581E574BE133225D78349B61876EF3033A5E210C368B39014C683BBA803A601292q57FJ" TargetMode="External"/><Relationship Id="rId20" Type="http://schemas.openxmlformats.org/officeDocument/2006/relationships/hyperlink" Target="consultantplus://offline/ref=79BD7E82899E861577946D505B720A40EA387C5873319936DE31A85E6D572B5B63C4385D093528BB8B3A62118D54825Cq67FJ" TargetMode="External"/><Relationship Id="rId29" Type="http://schemas.openxmlformats.org/officeDocument/2006/relationships/hyperlink" Target="consultantplus://offline/ref=79BD7E82899E861577946D505B720046EA387C5871319335DA3EF554650E275964CB67580E2428BB83246213965DD60C22D904C31B3A00CBC0D7E734q27CJ" TargetMode="External"/><Relationship Id="rId41" Type="http://schemas.openxmlformats.org/officeDocument/2006/relationships/hyperlink" Target="consultantplus://offline/ref=79BD7E82899E861577946D505B720046EA387C5871319335DA3EF554650E275964CB67580E2428BB83246211935DD60C22D904C31B3A00CBC0D7E734q27CJ" TargetMode="External"/><Relationship Id="rId1" Type="http://schemas.openxmlformats.org/officeDocument/2006/relationships/styles" Target="styles.xml"/><Relationship Id="rId6" Type="http://schemas.openxmlformats.org/officeDocument/2006/relationships/hyperlink" Target="consultantplus://offline/ref=79BD7E82899E861577946D505B720046EA387C5871359934DD38F554650E275964CB67580E2428BB83246212965DD60C22D904C31B3A00CBC0D7E734q27CJ" TargetMode="External"/><Relationship Id="rId11" Type="http://schemas.openxmlformats.org/officeDocument/2006/relationships/hyperlink" Target="consultantplus://offline/ref=79BD7E82899E861577946D505B720046EA387C5871319333DC32F554650E275964CB67580E2428BB832462139B5DD60C22D904C31B3A00CBC0D7E734q27CJ" TargetMode="External"/><Relationship Id="rId24" Type="http://schemas.openxmlformats.org/officeDocument/2006/relationships/hyperlink" Target="consultantplus://offline/ref=79BD7E82899E861577946D505B720046EA387C5871359934DD38F554650E275964CB67580E2428BB832462119A5DD60C22D904C31B3A00CBC0D7E734q27CJ" TargetMode="External"/><Relationship Id="rId32" Type="http://schemas.openxmlformats.org/officeDocument/2006/relationships/hyperlink" Target="consultantplus://offline/ref=79BD7E82899E861577946D505B720046EA387C5871319335DA3EF554650E275964CB67580E2428BB83246213945DD60C22D904C31B3A00CBC0D7E734q27CJ" TargetMode="External"/><Relationship Id="rId37" Type="http://schemas.openxmlformats.org/officeDocument/2006/relationships/hyperlink" Target="consultantplus://offline/ref=79BD7E82899E861577946D505B720046EA387C5871319335DA3EF554650E275964CB67580E2428BB83246210975DD60C22D904C31B3A00CBC0D7E734q27CJ" TargetMode="External"/><Relationship Id="rId40" Type="http://schemas.openxmlformats.org/officeDocument/2006/relationships/hyperlink" Target="consultantplus://offline/ref=79BD7E82899E861577946D505B720046EA387C5871319335DA3EF554650E275964CB67580E2428BB832462109A5DD60C22D904C31B3A00CBC0D7E734q27CJ" TargetMode="External"/><Relationship Id="rId45" Type="http://schemas.openxmlformats.org/officeDocument/2006/relationships/hyperlink" Target="consultantplus://offline/ref=79BD7E82899E861577946D505B720046EA387C5871319335DA3EF554650E275964CB67580E2428BB83246211925DD60C22D904C31B3A00CBC0D7E734q27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BD7E82899E861577946D505B720046EA387C5871359934DD38F554650E275964CB67580E2428BB83246212955DD60C22D904C31B3A00CBC0D7E734q27CJ" TargetMode="External"/><Relationship Id="rId23" Type="http://schemas.openxmlformats.org/officeDocument/2006/relationships/hyperlink" Target="consultantplus://offline/ref=79BD7E82899E861577946D505B720046EA387C5871319335DA3EF554650E275964CB67580E2428BB83246213915DD60C22D904C31B3A00CBC0D7E734q27CJ" TargetMode="External"/><Relationship Id="rId28" Type="http://schemas.openxmlformats.org/officeDocument/2006/relationships/hyperlink" Target="consultantplus://offline/ref=79BD7E82899E861577946D505B720046EA387C5871319335DA3EF554650E275964CB67580E2428BB83246213905DD60C22D904C31B3A00CBC0D7E734q27CJ" TargetMode="External"/><Relationship Id="rId36" Type="http://schemas.openxmlformats.org/officeDocument/2006/relationships/hyperlink" Target="consultantplus://offline/ref=79BD7E82899E861577946D505B720046EA387C5871319335DA3EF554650E275964CB67580E2428BB83246210905DD60C22D904C31B3A00CBC0D7E734q27CJ" TargetMode="External"/><Relationship Id="rId49" Type="http://schemas.openxmlformats.org/officeDocument/2006/relationships/hyperlink" Target="consultantplus://offline/ref=79BD7E82899E861577946D505B720A40EA387C5871359835DE3AF554650E275964CB67580E2428BB83246212945DD60C22D904C31B3A00CBC0D7E734q27CJ" TargetMode="External"/><Relationship Id="rId10" Type="http://schemas.openxmlformats.org/officeDocument/2006/relationships/hyperlink" Target="consultantplus://offline/ref=79BD7E82899E861577946D505B720A40EA387C5871359835DE3AF554650E275964CB67580E2428BB83246210975DD60C22D904C31B3A00CBC0D7E734q27CJ" TargetMode="External"/><Relationship Id="rId19" Type="http://schemas.openxmlformats.org/officeDocument/2006/relationships/hyperlink" Target="consultantplus://offline/ref=79BD7E82899E861577946D505B720A40EA387C5873319936DE31A85E6D572B5B63C4385D093528BB8B3A62118D54825Cq67FJ" TargetMode="External"/><Relationship Id="rId31" Type="http://schemas.openxmlformats.org/officeDocument/2006/relationships/hyperlink" Target="consultantplus://offline/ref=79BD7E82899E861577946D505B720046EA387C5871319335DA3EF554650E275964CB67580E2428BB83246210905DD60C22D904C31B3A00CBC0D7E734q27CJ" TargetMode="External"/><Relationship Id="rId44" Type="http://schemas.openxmlformats.org/officeDocument/2006/relationships/hyperlink" Target="consultantplus://offline/ref=79BD7E82899E861577946D505B720046EA387C5871319335DA3EF554650E275964CB67580E2428BB83246211925DD60C22D904C31B3A00CBC0D7E734q27C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BD7E82899E861577946D46581E574BE133225D78349B61876EF3033A5E210C248B610E4C622EEED260371F925E9C5D65920BC212q27DJ" TargetMode="External"/><Relationship Id="rId14" Type="http://schemas.openxmlformats.org/officeDocument/2006/relationships/hyperlink" Target="consultantplus://offline/ref=79BD7E82899E861577946D505B720046EA387C5871319335DA3EF554650E275964CB67580E2428BB832462129B5DD60C22D904C31B3A00CBC0D7E734q27CJ" TargetMode="External"/><Relationship Id="rId22" Type="http://schemas.openxmlformats.org/officeDocument/2006/relationships/hyperlink" Target="consultantplus://offline/ref=79BD7E82899E861577946D505B720046EA387C5871319335DA3EF554650E275964CB67580E2428BB83246213925DD60C22D904C31B3A00CBC0D7E734q27CJ" TargetMode="External"/><Relationship Id="rId27" Type="http://schemas.openxmlformats.org/officeDocument/2006/relationships/hyperlink" Target="consultantplus://offline/ref=79BD7E82899E861577946D46581E574BE03B2554743D9B61876EF3033A5E210C368B39014C683BBA803A601292q57FJ" TargetMode="External"/><Relationship Id="rId30" Type="http://schemas.openxmlformats.org/officeDocument/2006/relationships/hyperlink" Target="consultantplus://offline/ref=79BD7E82899E861577946D505B720046EA387C5871319335DA3EF554650E275964CB67580E2428BB83246213955DD60C22D904C31B3A00CBC0D7E734q27CJ" TargetMode="External"/><Relationship Id="rId35" Type="http://schemas.openxmlformats.org/officeDocument/2006/relationships/hyperlink" Target="consultantplus://offline/ref=79BD7E82899E861577946D46581E574BE1322B5378349B61876EF3033A5E210C368B39014C683BBA803A601292q57FJ" TargetMode="External"/><Relationship Id="rId43" Type="http://schemas.openxmlformats.org/officeDocument/2006/relationships/hyperlink" Target="consultantplus://offline/ref=79BD7E82899E861577946D505B720046EA387C5871359934DD38F554650E275964CB67580E2428BB83246214945DD60C22D904C31B3A00CBC0D7E734q27CJ" TargetMode="External"/><Relationship Id="rId48" Type="http://schemas.openxmlformats.org/officeDocument/2006/relationships/hyperlink" Target="consultantplus://offline/ref=79BD7E82899E861577946D505B720A40EA387C58773D9332DF31A85E6D572B5B63C4384F096D24BA832463129802D319338108CA0D2403D6DCD5E6q37CJ" TargetMode="External"/><Relationship Id="rId8" Type="http://schemas.openxmlformats.org/officeDocument/2006/relationships/hyperlink" Target="consultantplus://offline/ref=79BD7E82899E861577946D505B720046EA387C5871319335DA3EF554650E275964CB67580E2428BB83246212955DD60C22D904C31B3A00CBC0D7E734q27C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8187</Words>
  <Characters>46668</Characters>
  <Application>Microsoft Office Word</Application>
  <DocSecurity>0</DocSecurity>
  <Lines>388</Lines>
  <Paragraphs>109</Paragraphs>
  <ScaleCrop>false</ScaleCrop>
  <Company/>
  <LinksUpToDate>false</LinksUpToDate>
  <CharactersWithSpaces>54746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2019-03-18T09:59:00Z</dcterms:created>
  <dcterms:modified xsi:type="dcterms:W3CDTF">2019-03-18T10:01:00Z</dcterms:modified>
</cp:coreProperties>
</file>