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7" w:rsidRPr="00604DD6" w:rsidRDefault="007D58A7" w:rsidP="007D58A7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A7" w:rsidRPr="00284732" w:rsidRDefault="007D58A7" w:rsidP="007D58A7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284732">
        <w:rPr>
          <w:b/>
          <w:sz w:val="28"/>
          <w:szCs w:val="28"/>
        </w:rPr>
        <w:t>АДМИНИСТРАЦИЯ ЮРЛИНСКОГО МУНИЦИПАЛЬНОГО РАЙОНА</w:t>
      </w:r>
    </w:p>
    <w:p w:rsidR="007D58A7" w:rsidRPr="00284732" w:rsidRDefault="007D58A7" w:rsidP="007D58A7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7D58A7" w:rsidRDefault="007D58A7" w:rsidP="007D58A7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284732">
        <w:rPr>
          <w:b/>
          <w:sz w:val="28"/>
          <w:szCs w:val="28"/>
        </w:rPr>
        <w:t>ПОСТАНОВЛЕНИЕ</w:t>
      </w:r>
    </w:p>
    <w:p w:rsidR="007D58A7" w:rsidRDefault="007D58A7" w:rsidP="007D58A7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7D58A7" w:rsidRDefault="00BB7D5E" w:rsidP="0075004C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>12.08.</w:t>
      </w:r>
      <w:r w:rsidR="0075004C">
        <w:rPr>
          <w:sz w:val="28"/>
          <w:szCs w:val="28"/>
        </w:rPr>
        <w:t>2019</w:t>
      </w:r>
      <w:r w:rsidR="0075004C">
        <w:rPr>
          <w:sz w:val="28"/>
          <w:szCs w:val="28"/>
        </w:rPr>
        <w:tab/>
        <w:t xml:space="preserve">                                    </w:t>
      </w:r>
      <w:r w:rsidR="00C11AD2">
        <w:rPr>
          <w:sz w:val="28"/>
          <w:szCs w:val="28"/>
        </w:rPr>
        <w:t xml:space="preserve">                               </w:t>
      </w:r>
      <w:r w:rsidR="00AB125A">
        <w:rPr>
          <w:sz w:val="28"/>
          <w:szCs w:val="28"/>
        </w:rPr>
        <w:t xml:space="preserve">                           </w:t>
      </w:r>
      <w:r w:rsidR="00C11AD2">
        <w:rPr>
          <w:sz w:val="28"/>
          <w:szCs w:val="28"/>
        </w:rPr>
        <w:t xml:space="preserve">    </w:t>
      </w:r>
      <w:r w:rsidR="007D58A7" w:rsidRPr="00604DD6">
        <w:rPr>
          <w:sz w:val="28"/>
          <w:szCs w:val="28"/>
        </w:rPr>
        <w:t xml:space="preserve">№ </w:t>
      </w:r>
      <w:r>
        <w:rPr>
          <w:sz w:val="28"/>
          <w:szCs w:val="28"/>
        </w:rPr>
        <w:t>414</w:t>
      </w:r>
    </w:p>
    <w:p w:rsidR="0075004C" w:rsidRDefault="0075004C" w:rsidP="0075004C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</w:tblGrid>
      <w:tr w:rsidR="007D58A7" w:rsidRPr="00283B45" w:rsidTr="00C24D6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D58A7" w:rsidRPr="00781EFC" w:rsidRDefault="007D58A7" w:rsidP="00C24D6F">
            <w:pPr>
              <w:widowControl/>
              <w:autoSpaceDE/>
              <w:autoSpaceDN/>
              <w:adjustRightInd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r w:rsidRPr="00781EF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перечня  </w:t>
            </w:r>
            <w:r w:rsidRPr="00781EFC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специальных мест для размещения печатных агитационных материалов кандидатов, избирательных объединений при проведении выборов</w:t>
            </w:r>
            <w:r w:rsidRPr="00781EFC">
              <w:rPr>
                <w:rStyle w:val="apple-converted-space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6038C">
              <w:rPr>
                <w:b/>
                <w:color w:val="333333"/>
                <w:sz w:val="28"/>
                <w:szCs w:val="28"/>
                <w:shd w:val="clear" w:color="auto" w:fill="FFFFFF"/>
              </w:rPr>
              <w:t>депутатов Думы Юрлинского муниципального округа 27 октября 2019 года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bookmarkEnd w:id="0"/>
          <w:p w:rsidR="007D58A7" w:rsidRPr="00015B6D" w:rsidRDefault="007D58A7" w:rsidP="00C24D6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D58A7" w:rsidRPr="00284732" w:rsidRDefault="007D58A7" w:rsidP="00C24D6F">
            <w:pPr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D58A7" w:rsidRDefault="007D58A7" w:rsidP="007D58A7">
      <w:pPr>
        <w:widowControl/>
        <w:ind w:left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12.06.2002 № 67-ФЗ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основных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</w:t>
      </w:r>
      <w:r w:rsidRPr="00E00ED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«Юрлинский муниципальный район», Администрация Юрлинского муниципального района</w:t>
      </w:r>
    </w:p>
    <w:p w:rsidR="007D58A7" w:rsidRPr="00B06B54" w:rsidRDefault="007D58A7" w:rsidP="007D58A7">
      <w:pPr>
        <w:widowControl/>
        <w:jc w:val="both"/>
        <w:rPr>
          <w:b/>
          <w:sz w:val="28"/>
          <w:szCs w:val="28"/>
        </w:rPr>
      </w:pPr>
      <w:r w:rsidRPr="00B06B54">
        <w:rPr>
          <w:b/>
          <w:sz w:val="28"/>
          <w:szCs w:val="28"/>
        </w:rPr>
        <w:t>ПОСТАНОВЛЯЕТ:</w:t>
      </w:r>
    </w:p>
    <w:p w:rsidR="007D58A7" w:rsidRPr="0016038C" w:rsidRDefault="0016038C" w:rsidP="0016038C">
      <w:pPr>
        <w:widowControl/>
        <w:autoSpaceDE/>
        <w:autoSpaceDN/>
        <w:adjustRightInd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</w:t>
      </w:r>
      <w:r w:rsidR="007D58A7" w:rsidRPr="00781EFC">
        <w:rPr>
          <w:sz w:val="28"/>
          <w:szCs w:val="28"/>
        </w:rPr>
        <w:t xml:space="preserve">Утвердить прилагаемый </w:t>
      </w:r>
      <w:r w:rsidR="007D58A7" w:rsidRPr="00781EFC">
        <w:rPr>
          <w:rFonts w:eastAsia="Calibri"/>
          <w:sz w:val="28"/>
          <w:szCs w:val="28"/>
          <w:lang w:eastAsia="en-US"/>
        </w:rPr>
        <w:t xml:space="preserve">перечень специальных мест для размещения </w:t>
      </w:r>
      <w:r w:rsidR="007D58A7">
        <w:rPr>
          <w:rFonts w:eastAsia="Calibri"/>
          <w:sz w:val="28"/>
          <w:szCs w:val="28"/>
          <w:lang w:eastAsia="en-US"/>
        </w:rPr>
        <w:t xml:space="preserve"> </w:t>
      </w:r>
      <w:r w:rsidR="007D58A7" w:rsidRPr="00781EFC">
        <w:rPr>
          <w:rFonts w:eastAsia="Calibri"/>
          <w:sz w:val="28"/>
          <w:szCs w:val="28"/>
          <w:lang w:eastAsia="en-US"/>
        </w:rPr>
        <w:t xml:space="preserve">печатных агитационных материалов кандидатов, избирательных объединений </w:t>
      </w:r>
      <w:r w:rsidR="007D58A7">
        <w:rPr>
          <w:rFonts w:eastAsia="Calibri"/>
          <w:sz w:val="28"/>
          <w:szCs w:val="28"/>
          <w:lang w:eastAsia="en-US"/>
        </w:rPr>
        <w:t xml:space="preserve">при </w:t>
      </w:r>
      <w:r w:rsidR="007D58A7" w:rsidRPr="00781EFC">
        <w:rPr>
          <w:rFonts w:eastAsia="Calibri"/>
          <w:sz w:val="28"/>
          <w:szCs w:val="28"/>
          <w:lang w:eastAsia="en-US"/>
        </w:rPr>
        <w:t xml:space="preserve">проведении </w:t>
      </w:r>
      <w:r w:rsidR="007D58A7" w:rsidRPr="00F23278">
        <w:rPr>
          <w:rFonts w:eastAsia="Calibri"/>
          <w:sz w:val="28"/>
          <w:szCs w:val="28"/>
          <w:lang w:eastAsia="en-US"/>
        </w:rPr>
        <w:t>выборов</w:t>
      </w:r>
      <w:r w:rsidR="007D58A7" w:rsidRPr="00F2327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D58A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6038C">
        <w:rPr>
          <w:color w:val="333333"/>
          <w:sz w:val="28"/>
          <w:szCs w:val="28"/>
          <w:shd w:val="clear" w:color="auto" w:fill="FFFFFF"/>
        </w:rPr>
        <w:t>депутатов Думы Юрлинского муниципального округа 27 октября 2019 года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D58A7" w:rsidRDefault="0016038C" w:rsidP="007D58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8A7">
        <w:rPr>
          <w:sz w:val="28"/>
          <w:szCs w:val="28"/>
        </w:rPr>
        <w:t>2. Настоящее постановление опубликовать в информац</w:t>
      </w:r>
      <w:r>
        <w:rPr>
          <w:sz w:val="28"/>
          <w:szCs w:val="28"/>
        </w:rPr>
        <w:t>ионном бюллетене «Вестник Юрлы», разместить на официальном сайте Юрлинского муниципального района.</w:t>
      </w:r>
    </w:p>
    <w:p w:rsidR="007D58A7" w:rsidRDefault="0016038C" w:rsidP="007D58A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8A7">
        <w:rPr>
          <w:sz w:val="28"/>
          <w:szCs w:val="28"/>
        </w:rPr>
        <w:t>3. Контроль над исполнением настоящего постановления возложить на руководителя аппарата Администрации Юрлинского муниципального района Ванькову С.Л.</w:t>
      </w: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p w:rsidR="007D58A7" w:rsidRDefault="007D58A7" w:rsidP="007D58A7">
      <w:pPr>
        <w:widowControl/>
        <w:jc w:val="both"/>
        <w:rPr>
          <w:sz w:val="28"/>
          <w:szCs w:val="28"/>
        </w:rPr>
      </w:pPr>
    </w:p>
    <w:p w:rsidR="007D58A7" w:rsidRDefault="0016038C" w:rsidP="007D58A7">
      <w:pPr>
        <w:widowControl/>
        <w:tabs>
          <w:tab w:val="left" w:pos="6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района                                           </w:t>
      </w:r>
      <w:proofErr w:type="spellStart"/>
      <w:r>
        <w:rPr>
          <w:sz w:val="28"/>
          <w:szCs w:val="28"/>
        </w:rPr>
        <w:t>Н.А.Мелехина</w:t>
      </w:r>
      <w:proofErr w:type="spellEnd"/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AE6A0F" w:rsidRDefault="00AE6A0F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015B6D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</w:p>
    <w:p w:rsidR="007D58A7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 Администрации района</w:t>
      </w:r>
    </w:p>
    <w:p w:rsidR="007D58A7" w:rsidRPr="00015B6D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75004C">
        <w:rPr>
          <w:rFonts w:eastAsia="Calibri"/>
          <w:sz w:val="24"/>
          <w:szCs w:val="24"/>
          <w:lang w:eastAsia="en-US"/>
        </w:rPr>
        <w:t>01.08.2019</w:t>
      </w:r>
      <w:r w:rsidR="00C81A1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75004C">
        <w:rPr>
          <w:rFonts w:eastAsia="Calibri"/>
          <w:sz w:val="24"/>
          <w:szCs w:val="24"/>
          <w:lang w:eastAsia="en-US"/>
        </w:rPr>
        <w:t>370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7D58A7" w:rsidRPr="00015B6D" w:rsidRDefault="007D58A7" w:rsidP="007D58A7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6038C" w:rsidRPr="00781EFC" w:rsidRDefault="007D58A7" w:rsidP="0016038C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781EFC">
        <w:rPr>
          <w:rFonts w:eastAsia="Calibri"/>
          <w:b/>
          <w:sz w:val="28"/>
          <w:szCs w:val="28"/>
          <w:lang w:eastAsia="en-US"/>
        </w:rPr>
        <w:t xml:space="preserve">ПЕРЕЧЕНЬ </w:t>
      </w:r>
      <w:r w:rsidRPr="00781EFC">
        <w:rPr>
          <w:rFonts w:eastAsia="Calibri"/>
          <w:b/>
          <w:sz w:val="28"/>
          <w:szCs w:val="28"/>
          <w:lang w:eastAsia="en-US"/>
        </w:rPr>
        <w:br/>
        <w:t xml:space="preserve">специальных мест для размещения печатных агитационных материалов кандидатов, избирательных объединений при проведении </w:t>
      </w:r>
      <w:r w:rsidRPr="00F23278">
        <w:rPr>
          <w:rFonts w:eastAsia="Calibri"/>
          <w:b/>
          <w:sz w:val="28"/>
          <w:szCs w:val="28"/>
          <w:lang w:eastAsia="en-US"/>
        </w:rPr>
        <w:t>выборов</w:t>
      </w:r>
      <w:r w:rsidRPr="00F232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="0016038C">
        <w:rPr>
          <w:b/>
          <w:color w:val="333333"/>
          <w:sz w:val="28"/>
          <w:szCs w:val="28"/>
          <w:shd w:val="clear" w:color="auto" w:fill="FFFFFF"/>
        </w:rPr>
        <w:t xml:space="preserve"> депутатов Думы Юрлинского муниципального округа 27 октября 2019 года</w:t>
      </w:r>
    </w:p>
    <w:p w:rsidR="007D58A7" w:rsidRPr="00781EFC" w:rsidRDefault="007D58A7" w:rsidP="007D58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3595"/>
        <w:gridCol w:w="5059"/>
      </w:tblGrid>
      <w:tr w:rsidR="007D58A7" w:rsidRPr="00015B6D" w:rsidTr="0016038C">
        <w:tc>
          <w:tcPr>
            <w:tcW w:w="917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B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15B6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15B6D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015B6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95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B6D">
              <w:rPr>
                <w:rFonts w:eastAsia="Calibri"/>
                <w:sz w:val="24"/>
                <w:szCs w:val="24"/>
                <w:lang w:eastAsia="en-US"/>
              </w:rPr>
              <w:t>Юрлинский муниципальный район</w:t>
            </w:r>
          </w:p>
        </w:tc>
        <w:tc>
          <w:tcPr>
            <w:tcW w:w="5059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B6D">
              <w:rPr>
                <w:rFonts w:eastAsia="Calibri"/>
                <w:sz w:val="24"/>
                <w:szCs w:val="24"/>
                <w:lang w:eastAsia="en-US"/>
              </w:rPr>
              <w:t>Место размещения печатных агитационных материалов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5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Pr="00015B6D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Усть-Зула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Центральная, д.7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Усть-Зула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Центральная, д.31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Пож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Центральная, д.9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Чугайнов-Хутор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Первомайская, д.9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Усть-Березовка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Горького, д.12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Усть-Березовка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Ленина, д. 12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Усть-Березовка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Ленина, д.20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Усть-Березовка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Молодежная, д. 5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16038C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Набережная, д.19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Набережная, д. 10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Свердлова (напротив «Автовокзала»)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Юрла, дер.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Кырова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(около магазина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Бахматова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Н.И.)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Юрла, пос.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Кирпичный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(около пекарни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Бахматова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Н.И) 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Топоркова (около рынка)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Свердлова, 31</w:t>
            </w:r>
          </w:p>
        </w:tc>
      </w:tr>
      <w:tr w:rsidR="007D58A7" w:rsidRPr="00015B6D" w:rsidTr="0016038C">
        <w:tc>
          <w:tcPr>
            <w:tcW w:w="917" w:type="dxa"/>
          </w:tcPr>
          <w:p w:rsidR="007D58A7" w:rsidRDefault="007D58A7" w:rsidP="00160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6038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5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5059" w:type="dxa"/>
          </w:tcPr>
          <w:p w:rsidR="007D58A7" w:rsidRDefault="007D58A7" w:rsidP="00C24D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Юрла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ул. Ленина-Свердлова (около магазина Чащина С.Л.)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906"/>
        <w:gridCol w:w="3544"/>
        <w:gridCol w:w="5121"/>
      </w:tblGrid>
      <w:tr w:rsidR="007D58A7" w:rsidTr="00C24D6F">
        <w:tc>
          <w:tcPr>
            <w:tcW w:w="906" w:type="dxa"/>
          </w:tcPr>
          <w:p w:rsidR="007D58A7" w:rsidRDefault="0016038C" w:rsidP="00C24D6F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7D58A7" w:rsidRDefault="007D58A7" w:rsidP="00C24D6F">
            <w:pPr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Колодцы</w:t>
            </w:r>
          </w:p>
        </w:tc>
        <w:tc>
          <w:tcPr>
            <w:tcW w:w="5121" w:type="dxa"/>
          </w:tcPr>
          <w:p w:rsidR="007D58A7" w:rsidRDefault="007D58A7" w:rsidP="00C24D6F">
            <w:pPr>
              <w:jc w:val="both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в населенных пунктах Юрлинского муниципального района </w:t>
            </w:r>
          </w:p>
        </w:tc>
      </w:tr>
    </w:tbl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>
      <w:pPr>
        <w:widowControl/>
        <w:ind w:firstLine="540"/>
        <w:jc w:val="both"/>
        <w:rPr>
          <w:sz w:val="28"/>
          <w:szCs w:val="28"/>
        </w:rPr>
      </w:pPr>
    </w:p>
    <w:p w:rsidR="007D58A7" w:rsidRDefault="007D58A7" w:rsidP="007D58A7"/>
    <w:p w:rsidR="00154010" w:rsidRDefault="00154010"/>
    <w:sectPr w:rsidR="00154010" w:rsidSect="0063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500"/>
    <w:multiLevelType w:val="hybridMultilevel"/>
    <w:tmpl w:val="CE9E0AC0"/>
    <w:lvl w:ilvl="0" w:tplc="941ED9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452"/>
    <w:rsid w:val="00154010"/>
    <w:rsid w:val="0016038C"/>
    <w:rsid w:val="0023083B"/>
    <w:rsid w:val="003C74DE"/>
    <w:rsid w:val="00471452"/>
    <w:rsid w:val="00504396"/>
    <w:rsid w:val="00635F2E"/>
    <w:rsid w:val="0075004C"/>
    <w:rsid w:val="007D58A7"/>
    <w:rsid w:val="00AB125A"/>
    <w:rsid w:val="00AE6A0F"/>
    <w:rsid w:val="00BB7D5E"/>
    <w:rsid w:val="00C11AD2"/>
    <w:rsid w:val="00C81A10"/>
    <w:rsid w:val="00E201E2"/>
    <w:rsid w:val="00F4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58A7"/>
  </w:style>
  <w:style w:type="paragraph" w:styleId="a3">
    <w:name w:val="List Paragraph"/>
    <w:basedOn w:val="a"/>
    <w:uiPriority w:val="34"/>
    <w:qFormat/>
    <w:rsid w:val="007D58A7"/>
    <w:pPr>
      <w:ind w:left="720"/>
      <w:contextualSpacing/>
    </w:pPr>
  </w:style>
  <w:style w:type="table" w:styleId="a4">
    <w:name w:val="Table Grid"/>
    <w:basedOn w:val="a1"/>
    <w:uiPriority w:val="59"/>
    <w:rsid w:val="007D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58A7"/>
  </w:style>
  <w:style w:type="paragraph" w:styleId="a3">
    <w:name w:val="List Paragraph"/>
    <w:basedOn w:val="a"/>
    <w:uiPriority w:val="34"/>
    <w:qFormat/>
    <w:rsid w:val="007D58A7"/>
    <w:pPr>
      <w:ind w:left="720"/>
      <w:contextualSpacing/>
    </w:pPr>
  </w:style>
  <w:style w:type="table" w:styleId="a4">
    <w:name w:val="Table Grid"/>
    <w:basedOn w:val="a1"/>
    <w:uiPriority w:val="59"/>
    <w:rsid w:val="007D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5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cp:lastPrinted>2019-08-05T04:44:00Z</cp:lastPrinted>
  <dcterms:created xsi:type="dcterms:W3CDTF">2018-01-10T11:57:00Z</dcterms:created>
  <dcterms:modified xsi:type="dcterms:W3CDTF">2019-08-13T12:32:00Z</dcterms:modified>
</cp:coreProperties>
</file>