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E" w:rsidRPr="00945C2E" w:rsidRDefault="00945C2E" w:rsidP="0094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2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45C2E" w:rsidRPr="00945C2E" w:rsidRDefault="003A1CD4" w:rsidP="0094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членов </w:t>
      </w:r>
      <w:r w:rsidR="00945C2E" w:rsidRPr="00945C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конкурсной комиссии для проведения конкурса по отбору кандидатур на должность главы муниципального округа – главы администрации </w:t>
      </w:r>
      <w:r w:rsidR="00945C2E">
        <w:rPr>
          <w:rFonts w:ascii="Times New Roman" w:eastAsia="Calibri" w:hAnsi="Times New Roman" w:cs="Times New Roman"/>
          <w:b/>
          <w:bCs/>
          <w:sz w:val="28"/>
          <w:szCs w:val="28"/>
        </w:rPr>
        <w:t>Юрлинского</w:t>
      </w:r>
      <w:r w:rsidR="00945C2E" w:rsidRPr="00945C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Пермского края</w:t>
      </w:r>
    </w:p>
    <w:p w:rsidR="00FA02D5" w:rsidRDefault="00945C2E" w:rsidP="00FA02D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</w:p>
    <w:p w:rsidR="00945C2E" w:rsidRPr="00C36F1D" w:rsidRDefault="003A1CD4" w:rsidP="00FA02D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u w:val="single"/>
          <w:lang w:bidi="ru-RU"/>
        </w:rPr>
      </w:pPr>
      <w:r w:rsidRPr="00C36F1D">
        <w:rPr>
          <w:color w:val="000000"/>
          <w:u w:val="single"/>
          <w:lang w:bidi="ru-RU"/>
        </w:rPr>
        <w:t>Председатель Комиссии:</w:t>
      </w:r>
      <w:r w:rsidR="00FA02D5" w:rsidRPr="00C36F1D">
        <w:rPr>
          <w:color w:val="000000"/>
          <w:u w:val="single"/>
          <w:lang w:bidi="ru-RU"/>
        </w:rPr>
        <w:tab/>
      </w:r>
      <w:r w:rsidR="00945C2E" w:rsidRPr="00C36F1D">
        <w:rPr>
          <w:color w:val="000000"/>
          <w:u w:val="single"/>
          <w:lang w:bidi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9"/>
      </w:tblGrid>
      <w:tr w:rsidR="00945C2E" w:rsidTr="00C36F1D">
        <w:tc>
          <w:tcPr>
            <w:tcW w:w="4732" w:type="dxa"/>
            <w:hideMark/>
          </w:tcPr>
          <w:p w:rsidR="003A1CD4" w:rsidRDefault="003A1CD4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Политов </w:t>
            </w:r>
          </w:p>
          <w:p w:rsidR="003A1CD4" w:rsidRDefault="003A1CD4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Вячеславович</w:t>
            </w: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Pr="00C36F1D" w:rsidRDefault="003A1CD4" w:rsidP="00945C2E">
            <w:pPr>
              <w:rPr>
                <w:sz w:val="28"/>
                <w:szCs w:val="28"/>
                <w:u w:val="single"/>
              </w:rPr>
            </w:pPr>
            <w:r w:rsidRPr="00C36F1D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945C2E" w:rsidRDefault="00945C2E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Пикулев Александр Иванович</w:t>
            </w:r>
          </w:p>
        </w:tc>
        <w:tc>
          <w:tcPr>
            <w:tcW w:w="4839" w:type="dxa"/>
          </w:tcPr>
          <w:p w:rsidR="003A1CD4" w:rsidRDefault="00945C2E" w:rsidP="00C36F1D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1CD4">
              <w:rPr>
                <w:sz w:val="28"/>
                <w:szCs w:val="28"/>
              </w:rPr>
              <w:t>И.о. руководителя Администрации, заместитель руководителя Администрации, директор департамента внутренней поли</w:t>
            </w:r>
            <w:r w:rsidR="00532446">
              <w:rPr>
                <w:sz w:val="28"/>
                <w:szCs w:val="28"/>
              </w:rPr>
              <w:t>тики Администрации губернатора П</w:t>
            </w:r>
            <w:r w:rsidR="003A1CD4">
              <w:rPr>
                <w:sz w:val="28"/>
                <w:szCs w:val="28"/>
              </w:rPr>
              <w:t>ермского края</w:t>
            </w:r>
          </w:p>
          <w:p w:rsidR="003A1CD4" w:rsidRDefault="003A1CD4">
            <w:pPr>
              <w:jc w:val="both"/>
              <w:rPr>
                <w:sz w:val="28"/>
                <w:szCs w:val="28"/>
              </w:rPr>
            </w:pPr>
          </w:p>
          <w:p w:rsidR="003A1CD4" w:rsidRDefault="003A1CD4">
            <w:pPr>
              <w:jc w:val="both"/>
              <w:rPr>
                <w:sz w:val="28"/>
                <w:szCs w:val="28"/>
              </w:rPr>
            </w:pPr>
          </w:p>
          <w:p w:rsidR="00945C2E" w:rsidRDefault="003A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945C2E">
              <w:rPr>
                <w:sz w:val="28"/>
                <w:szCs w:val="28"/>
              </w:rPr>
              <w:t>редседатель Думы Юрлинского муниципального округа Пермского края</w:t>
            </w:r>
          </w:p>
          <w:p w:rsidR="00945C2E" w:rsidRDefault="00945C2E">
            <w:pPr>
              <w:jc w:val="both"/>
              <w:rPr>
                <w:sz w:val="28"/>
                <w:szCs w:val="28"/>
              </w:rPr>
            </w:pPr>
          </w:p>
        </w:tc>
      </w:tr>
      <w:tr w:rsidR="00945C2E" w:rsidTr="00C36F1D">
        <w:tc>
          <w:tcPr>
            <w:tcW w:w="4732" w:type="dxa"/>
            <w:hideMark/>
          </w:tcPr>
          <w:p w:rsidR="003A1CD4" w:rsidRPr="00C36F1D" w:rsidRDefault="003A1CD4" w:rsidP="00945C2E">
            <w:pPr>
              <w:rPr>
                <w:sz w:val="28"/>
                <w:szCs w:val="28"/>
                <w:u w:val="single"/>
              </w:rPr>
            </w:pPr>
            <w:r w:rsidRPr="00C36F1D">
              <w:rPr>
                <w:sz w:val="28"/>
                <w:szCs w:val="28"/>
                <w:u w:val="single"/>
              </w:rPr>
              <w:t>Секретарь комиссии:</w:t>
            </w:r>
          </w:p>
          <w:p w:rsidR="003A1CD4" w:rsidRDefault="003A1CD4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Радостева </w:t>
            </w:r>
          </w:p>
          <w:p w:rsidR="003A1CD4" w:rsidRDefault="003A1CD4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Николаевна</w:t>
            </w: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3A1CD4" w:rsidRDefault="003A1CD4" w:rsidP="00945C2E">
            <w:pPr>
              <w:rPr>
                <w:sz w:val="28"/>
                <w:szCs w:val="28"/>
              </w:rPr>
            </w:pPr>
          </w:p>
          <w:p w:rsidR="00672046" w:rsidRDefault="00672046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Пучко </w:t>
            </w:r>
          </w:p>
          <w:p w:rsidR="00672046" w:rsidRDefault="00672046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672046" w:rsidRDefault="00672046" w:rsidP="00945C2E">
            <w:pPr>
              <w:rPr>
                <w:sz w:val="28"/>
                <w:szCs w:val="28"/>
              </w:rPr>
            </w:pPr>
          </w:p>
          <w:p w:rsidR="00672046" w:rsidRDefault="00672046" w:rsidP="00945C2E">
            <w:pPr>
              <w:rPr>
                <w:sz w:val="28"/>
                <w:szCs w:val="28"/>
              </w:rPr>
            </w:pPr>
          </w:p>
          <w:p w:rsidR="00672046" w:rsidRDefault="00672046" w:rsidP="00945C2E">
            <w:pPr>
              <w:rPr>
                <w:sz w:val="28"/>
                <w:szCs w:val="28"/>
              </w:rPr>
            </w:pPr>
          </w:p>
          <w:p w:rsidR="00672046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027DD1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  <w:p w:rsidR="00672046" w:rsidRDefault="00672046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Маховиков</w:t>
            </w:r>
          </w:p>
          <w:p w:rsidR="00027DD1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Юрьевич</w:t>
            </w: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</w:t>
            </w:r>
          </w:p>
          <w:p w:rsidR="00027DD1" w:rsidRDefault="00027DD1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027DD1" w:rsidP="00945C2E">
            <w:pPr>
              <w:rPr>
                <w:sz w:val="28"/>
                <w:szCs w:val="28"/>
              </w:rPr>
            </w:pPr>
          </w:p>
          <w:p w:rsidR="00027DD1" w:rsidRDefault="00C36F1D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Ганзий</w:t>
            </w:r>
          </w:p>
          <w:p w:rsidR="00C36F1D" w:rsidRDefault="00C36F1D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C36F1D" w:rsidRDefault="00C36F1D" w:rsidP="00945C2E">
            <w:pPr>
              <w:rPr>
                <w:sz w:val="28"/>
                <w:szCs w:val="28"/>
              </w:rPr>
            </w:pPr>
          </w:p>
          <w:p w:rsidR="00C36F1D" w:rsidRDefault="00C36F1D" w:rsidP="00945C2E">
            <w:pPr>
              <w:rPr>
                <w:sz w:val="28"/>
                <w:szCs w:val="28"/>
              </w:rPr>
            </w:pPr>
          </w:p>
          <w:p w:rsidR="00532446" w:rsidRDefault="00532446" w:rsidP="00945C2E">
            <w:pPr>
              <w:rPr>
                <w:sz w:val="28"/>
                <w:szCs w:val="28"/>
              </w:rPr>
            </w:pPr>
          </w:p>
          <w:p w:rsidR="00532446" w:rsidRDefault="00532446" w:rsidP="00945C2E">
            <w:pPr>
              <w:rPr>
                <w:sz w:val="28"/>
                <w:szCs w:val="28"/>
              </w:rPr>
            </w:pPr>
          </w:p>
          <w:p w:rsidR="00C36F1D" w:rsidRDefault="00945C2E" w:rsidP="00532446">
            <w:pPr>
              <w:ind w:righ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</w:t>
            </w:r>
          </w:p>
          <w:p w:rsidR="00945C2E" w:rsidRDefault="00945C2E" w:rsidP="00532446">
            <w:pPr>
              <w:tabs>
                <w:tab w:val="left" w:pos="4516"/>
              </w:tabs>
              <w:ind w:righ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  <w:r w:rsidR="005324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3A1CD4" w:rsidRDefault="003A1CD4">
            <w:pPr>
              <w:rPr>
                <w:sz w:val="28"/>
                <w:szCs w:val="28"/>
              </w:rPr>
            </w:pPr>
          </w:p>
          <w:p w:rsidR="003A1CD4" w:rsidRDefault="003A1CD4" w:rsidP="0002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Юрлинской районной общественной организации ветеранов (пенсионеров) войны, труда, вооружённых сил и правоохранительных органов</w:t>
            </w:r>
          </w:p>
          <w:p w:rsidR="003A1CD4" w:rsidRDefault="003A1CD4">
            <w:pPr>
              <w:rPr>
                <w:sz w:val="28"/>
                <w:szCs w:val="28"/>
              </w:rPr>
            </w:pPr>
          </w:p>
          <w:p w:rsidR="00672046" w:rsidRDefault="00672046" w:rsidP="0002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Администрации, директор департамента по взаимодействию с органами местного самоуправления</w:t>
            </w:r>
          </w:p>
          <w:p w:rsidR="00672046" w:rsidRDefault="00672046" w:rsidP="00027DD1">
            <w:pPr>
              <w:jc w:val="both"/>
              <w:rPr>
                <w:sz w:val="28"/>
                <w:szCs w:val="28"/>
              </w:rPr>
            </w:pPr>
          </w:p>
          <w:p w:rsidR="00672046" w:rsidRDefault="00027DD1" w:rsidP="0002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Правительства – министр территориального развития Пермского края</w:t>
            </w:r>
          </w:p>
          <w:p w:rsidR="00672046" w:rsidRDefault="00672046">
            <w:pPr>
              <w:rPr>
                <w:sz w:val="28"/>
                <w:szCs w:val="28"/>
              </w:rPr>
            </w:pPr>
          </w:p>
          <w:p w:rsidR="00027DD1" w:rsidRDefault="00027DD1" w:rsidP="0002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защите прав предпринимателей в Пермском крае</w:t>
            </w:r>
          </w:p>
          <w:p w:rsidR="00027DD1" w:rsidRDefault="00027DD1">
            <w:pPr>
              <w:rPr>
                <w:sz w:val="28"/>
                <w:szCs w:val="28"/>
              </w:rPr>
            </w:pPr>
          </w:p>
          <w:p w:rsidR="00027DD1" w:rsidRDefault="00027DD1">
            <w:pPr>
              <w:rPr>
                <w:sz w:val="28"/>
                <w:szCs w:val="28"/>
              </w:rPr>
            </w:pPr>
          </w:p>
          <w:p w:rsidR="00027DD1" w:rsidRDefault="00027DD1" w:rsidP="0002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Администрации, директор контрольного департамента</w:t>
            </w:r>
          </w:p>
          <w:p w:rsidR="00027DD1" w:rsidRDefault="00027DD1">
            <w:pPr>
              <w:rPr>
                <w:sz w:val="28"/>
                <w:szCs w:val="28"/>
              </w:rPr>
            </w:pPr>
          </w:p>
          <w:p w:rsidR="00027DD1" w:rsidRDefault="00C36F1D" w:rsidP="00532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заместитель директора депаратамента по взаимодействию с органами местного самоуправления </w:t>
            </w:r>
            <w:r w:rsidR="00532446">
              <w:rPr>
                <w:sz w:val="28"/>
                <w:szCs w:val="28"/>
              </w:rPr>
              <w:t>Администрации губернатора Пермского края</w:t>
            </w:r>
          </w:p>
          <w:p w:rsidR="00C36F1D" w:rsidRDefault="00C36F1D" w:rsidP="00532446">
            <w:pPr>
              <w:jc w:val="both"/>
              <w:rPr>
                <w:sz w:val="28"/>
                <w:szCs w:val="28"/>
              </w:rPr>
            </w:pPr>
          </w:p>
          <w:p w:rsidR="00945C2E" w:rsidRDefault="00532446" w:rsidP="00532446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="00945C2E">
              <w:rPr>
                <w:sz w:val="28"/>
                <w:szCs w:val="28"/>
              </w:rPr>
              <w:t>заместитель председателя Думы Юрлинского муниципального округа Пермского края</w:t>
            </w:r>
          </w:p>
          <w:p w:rsidR="00945C2E" w:rsidRDefault="00945C2E">
            <w:pPr>
              <w:rPr>
                <w:sz w:val="28"/>
                <w:szCs w:val="28"/>
              </w:rPr>
            </w:pPr>
          </w:p>
        </w:tc>
      </w:tr>
      <w:tr w:rsidR="00945C2E" w:rsidTr="00C36F1D">
        <w:trPr>
          <w:trHeight w:val="1745"/>
        </w:trPr>
        <w:tc>
          <w:tcPr>
            <w:tcW w:w="4732" w:type="dxa"/>
            <w:hideMark/>
          </w:tcPr>
          <w:p w:rsidR="00C36F1D" w:rsidRDefault="00945C2E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Епишина </w:t>
            </w:r>
          </w:p>
          <w:p w:rsidR="00945C2E" w:rsidRDefault="00945C2E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839" w:type="dxa"/>
          </w:tcPr>
          <w:p w:rsidR="00945C2E" w:rsidRDefault="0094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депутат Думы Юрлинского муниципального округа Пермского края</w:t>
            </w:r>
          </w:p>
        </w:tc>
      </w:tr>
      <w:tr w:rsidR="00C36F1D" w:rsidTr="00C36F1D">
        <w:tc>
          <w:tcPr>
            <w:tcW w:w="4732" w:type="dxa"/>
            <w:hideMark/>
          </w:tcPr>
          <w:p w:rsidR="00C36F1D" w:rsidRDefault="00C36F1D" w:rsidP="00F9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Половников </w:t>
            </w:r>
          </w:p>
          <w:p w:rsidR="00C36F1D" w:rsidRDefault="00C36F1D" w:rsidP="00F9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839" w:type="dxa"/>
          </w:tcPr>
          <w:p w:rsidR="00C36F1D" w:rsidRDefault="00C36F1D" w:rsidP="00F96321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color w:val="000000"/>
                <w:lang w:bidi="ru-RU"/>
              </w:rPr>
            </w:pPr>
            <w:r>
              <w:t xml:space="preserve">-  </w:t>
            </w:r>
            <w:r>
              <w:rPr>
                <w:color w:val="000000"/>
                <w:lang w:bidi="ru-RU"/>
              </w:rPr>
              <w:t>директор муниципального бюджетного общеобразовательного учреждения «Юрлинская средняя общеобразовательная школа им. Л. Барышева</w:t>
            </w:r>
          </w:p>
          <w:p w:rsidR="00C36F1D" w:rsidRDefault="00C36F1D" w:rsidP="00F96321">
            <w:pPr>
              <w:jc w:val="both"/>
              <w:rPr>
                <w:sz w:val="28"/>
                <w:szCs w:val="28"/>
              </w:rPr>
            </w:pPr>
          </w:p>
          <w:p w:rsidR="00C36F1D" w:rsidRDefault="00C36F1D" w:rsidP="00F96321">
            <w:pPr>
              <w:jc w:val="both"/>
              <w:rPr>
                <w:sz w:val="28"/>
                <w:szCs w:val="28"/>
              </w:rPr>
            </w:pPr>
          </w:p>
        </w:tc>
      </w:tr>
      <w:tr w:rsidR="00945C2E" w:rsidTr="00C36F1D">
        <w:trPr>
          <w:trHeight w:val="80"/>
        </w:trPr>
        <w:tc>
          <w:tcPr>
            <w:tcW w:w="4732" w:type="dxa"/>
            <w:hideMark/>
          </w:tcPr>
          <w:p w:rsidR="003A1CD4" w:rsidRDefault="003A1CD4" w:rsidP="003A1CD4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945C2E" w:rsidRDefault="00945C2E">
            <w:pPr>
              <w:jc w:val="both"/>
              <w:rPr>
                <w:sz w:val="28"/>
                <w:szCs w:val="28"/>
              </w:rPr>
            </w:pPr>
          </w:p>
        </w:tc>
      </w:tr>
      <w:tr w:rsidR="00945C2E" w:rsidTr="00C36F1D">
        <w:tc>
          <w:tcPr>
            <w:tcW w:w="4732" w:type="dxa"/>
            <w:hideMark/>
          </w:tcPr>
          <w:p w:rsidR="00C36F1D" w:rsidRDefault="00945C2E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Мелехина </w:t>
            </w:r>
          </w:p>
          <w:p w:rsidR="00945C2E" w:rsidRDefault="00945C2E" w:rsidP="009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4839" w:type="dxa"/>
            <w:hideMark/>
          </w:tcPr>
          <w:p w:rsidR="00945C2E" w:rsidRDefault="00945C2E" w:rsidP="00945C2E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color w:val="000000"/>
                <w:lang w:bidi="ru-RU"/>
              </w:rPr>
            </w:pPr>
            <w:r>
              <w:t xml:space="preserve">-  </w:t>
            </w:r>
            <w:r>
              <w:rPr>
                <w:color w:val="000000"/>
                <w:lang w:bidi="ru-RU"/>
              </w:rPr>
              <w:t>директор муниципального бюджетного учреждения культуры «Юрлинский муниципальный культурно – досуговый центр»</w:t>
            </w:r>
          </w:p>
          <w:p w:rsidR="00945C2E" w:rsidRDefault="00945C2E" w:rsidP="00945C2E">
            <w:pPr>
              <w:jc w:val="both"/>
              <w:rPr>
                <w:sz w:val="28"/>
                <w:szCs w:val="28"/>
              </w:rPr>
            </w:pPr>
          </w:p>
        </w:tc>
      </w:tr>
    </w:tbl>
    <w:p w:rsidR="00FA02D5" w:rsidRDefault="00FA02D5" w:rsidP="00FA02D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</w:p>
    <w:p w:rsidR="00C36F1D" w:rsidRDefault="00C36F1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</w:p>
    <w:sectPr w:rsidR="00C3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27DD1"/>
    <w:rsid w:val="0030029F"/>
    <w:rsid w:val="003A1CD4"/>
    <w:rsid w:val="00532446"/>
    <w:rsid w:val="00672046"/>
    <w:rsid w:val="007D7CCE"/>
    <w:rsid w:val="00945C2E"/>
    <w:rsid w:val="00C36F1D"/>
    <w:rsid w:val="00DF7F9E"/>
    <w:rsid w:val="00EE6ADE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D5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9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D5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9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2019-11-26T03:48:00Z</dcterms:created>
  <dcterms:modified xsi:type="dcterms:W3CDTF">2019-11-26T06:19:00Z</dcterms:modified>
</cp:coreProperties>
</file>