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2857" w:tblpY="529"/>
        <w:tblW w:w="3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1"/>
        <w:gridCol w:w="369"/>
      </w:tblGrid>
      <w:tr w:rsidR="00F07576" w:rsidRPr="004A19B4" w:rsidTr="00F07576">
        <w:trPr>
          <w:trHeight w:val="1879"/>
        </w:trPr>
        <w:tc>
          <w:tcPr>
            <w:tcW w:w="4757" w:type="pct"/>
            <w:tcBorders>
              <w:top w:val="nil"/>
              <w:left w:val="nil"/>
              <w:bottom w:val="nil"/>
              <w:right w:val="nil"/>
            </w:tcBorders>
          </w:tcPr>
          <w:p w:rsidR="00F07576" w:rsidRPr="004A19B4" w:rsidRDefault="00F07576" w:rsidP="00B6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A19B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78155" cy="56324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7576" w:rsidRPr="004A19B4" w:rsidRDefault="00F07576" w:rsidP="00B6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:rsidR="00F07576" w:rsidRDefault="00F07576" w:rsidP="00B6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A19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АДМИНИС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ТРАЦИЯ</w:t>
            </w:r>
          </w:p>
          <w:p w:rsidR="00F07576" w:rsidRPr="004A19B4" w:rsidRDefault="00F07576" w:rsidP="00F0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ЮРЛИНСКОГО МУНИЦИПАЛЬНОГО </w:t>
            </w:r>
            <w:r w:rsidRPr="004A19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РАЙОН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:rsidR="00F07576" w:rsidRPr="004A19B4" w:rsidRDefault="00F07576" w:rsidP="00B65D3B">
            <w:pPr>
              <w:tabs>
                <w:tab w:val="left" w:pos="3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07576" w:rsidRPr="00A10B77" w:rsidRDefault="00F07576" w:rsidP="00F07576">
      <w:pPr>
        <w:tabs>
          <w:tab w:val="left" w:pos="5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B7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34C90" w:rsidRPr="00F07576" w:rsidRDefault="001A3AEB" w:rsidP="00F07576">
      <w:pPr>
        <w:tabs>
          <w:tab w:val="left" w:pos="5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10.10.2016 г.</w:t>
      </w:r>
      <w:r w:rsidR="00F07576" w:rsidRPr="007E0C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3BB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7576" w:rsidRPr="007E0C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0757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07576" w:rsidRPr="007E0C00">
        <w:rPr>
          <w:rFonts w:ascii="Times New Roman" w:hAnsi="Times New Roman" w:cs="Times New Roman"/>
          <w:sz w:val="28"/>
          <w:szCs w:val="28"/>
        </w:rPr>
        <w:t xml:space="preserve">   </w:t>
      </w:r>
      <w:r w:rsidR="00F07576">
        <w:rPr>
          <w:rFonts w:ascii="Times New Roman" w:hAnsi="Times New Roman" w:cs="Times New Roman"/>
          <w:sz w:val="28"/>
          <w:szCs w:val="28"/>
        </w:rPr>
        <w:t xml:space="preserve">   </w:t>
      </w:r>
      <w:r w:rsidR="00F07576" w:rsidRPr="007E0C00">
        <w:rPr>
          <w:rFonts w:ascii="Times New Roman" w:hAnsi="Times New Roman" w:cs="Times New Roman"/>
          <w:sz w:val="28"/>
          <w:szCs w:val="28"/>
        </w:rPr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318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34C90" w:rsidRPr="00A34C90" w:rsidTr="00A34C90">
        <w:tc>
          <w:tcPr>
            <w:tcW w:w="4786" w:type="dxa"/>
          </w:tcPr>
          <w:p w:rsidR="00A34C90" w:rsidRPr="00A34C90" w:rsidRDefault="00A34C90" w:rsidP="00A34C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4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F075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решении </w:t>
            </w:r>
            <w:r w:rsidRPr="00A34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внесени</w:t>
            </w:r>
            <w:r w:rsidR="00F075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A34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изменений в Правила землепользования и застройки Юрлинского сельского поселения, утвержденные решением Совета </w:t>
            </w:r>
            <w:r w:rsidR="001A6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Pr="00A34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епутатов Юрлинского сельского поселения от 25.12.2013 г. №66.</w:t>
            </w:r>
          </w:p>
          <w:p w:rsidR="00A34C90" w:rsidRPr="00A34C90" w:rsidRDefault="00A34C90" w:rsidP="00A34C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7B54" w:rsidRDefault="00DA21ED" w:rsidP="00F07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Рассмотрев заключение комиссии по землепользованию и застройке Администрации Юрлинского муниципального района по подготовке заключений о внесении изменений в Правила землепользования и застройки Юрлинского сельского поселения по итогам проведения заседания комиссии от 29.09.2016 г., в</w:t>
      </w:r>
      <w:r w:rsidR="00A34C90">
        <w:rPr>
          <w:rFonts w:ascii="Times New Roman" w:hAnsi="Times New Roman" w:cs="Times New Roman"/>
          <w:sz w:val="28"/>
          <w:szCs w:val="28"/>
        </w:rPr>
        <w:t xml:space="preserve"> соответствии со ст. 31, 32 Градостроительного кодекса РФ, ст. 14 Федерального закона РФ № 131-ФЗ от 06.10.2003 г.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2B7B54">
        <w:rPr>
          <w:rFonts w:ascii="Times New Roman" w:hAnsi="Times New Roman" w:cs="Times New Roman"/>
          <w:sz w:val="28"/>
          <w:szCs w:val="28"/>
        </w:rPr>
        <w:t xml:space="preserve">, </w:t>
      </w:r>
      <w:r w:rsidR="00A34C90">
        <w:rPr>
          <w:rFonts w:ascii="Times New Roman" w:hAnsi="Times New Roman" w:cs="Times New Roman"/>
          <w:sz w:val="28"/>
          <w:szCs w:val="28"/>
        </w:rPr>
        <w:t>руководствуясь Правилами землепользования и застройки Юрл</w:t>
      </w:r>
      <w:r w:rsidR="001A6A3C">
        <w:rPr>
          <w:rFonts w:ascii="Times New Roman" w:hAnsi="Times New Roman" w:cs="Times New Roman"/>
          <w:sz w:val="28"/>
          <w:szCs w:val="28"/>
        </w:rPr>
        <w:t>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F07576">
        <w:rPr>
          <w:rFonts w:ascii="Times New Roman" w:hAnsi="Times New Roman" w:cs="Times New Roman"/>
          <w:sz w:val="28"/>
          <w:szCs w:val="28"/>
        </w:rPr>
        <w:t xml:space="preserve"> Администрация Юрлинского муниципального района</w:t>
      </w:r>
    </w:p>
    <w:p w:rsidR="002B7B54" w:rsidRPr="00F07576" w:rsidRDefault="00F07576" w:rsidP="00F075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B7B54" w:rsidRPr="00BE3BB7" w:rsidRDefault="002B7B54" w:rsidP="00BE3BB7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3BB7">
        <w:rPr>
          <w:rFonts w:ascii="Times New Roman" w:hAnsi="Times New Roman" w:cs="Times New Roman"/>
          <w:bCs/>
          <w:iCs/>
          <w:sz w:val="28"/>
          <w:szCs w:val="28"/>
        </w:rPr>
        <w:t xml:space="preserve">Внести изменения  в Правила землепользования и застройки Юрлинского сельского поселения, утвержденные Советом депутатов Юрлинского сельского поселения от 25.12.2013 г. № 66 с организацией процедуры публичных слушаний по следующим предложениям: </w:t>
      </w:r>
    </w:p>
    <w:p w:rsidR="00BE3BB7" w:rsidRPr="00BE3BB7" w:rsidRDefault="00BE3BB7" w:rsidP="00BE3BB7">
      <w:pPr>
        <w:pStyle w:val="ab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BB7">
        <w:rPr>
          <w:rFonts w:ascii="Times New Roman" w:hAnsi="Times New Roman" w:cs="Times New Roman"/>
          <w:b/>
          <w:sz w:val="28"/>
          <w:szCs w:val="28"/>
        </w:rPr>
        <w:t>В графическую часть</w:t>
      </w:r>
    </w:p>
    <w:p w:rsidR="00BE3BB7" w:rsidRDefault="00BE3BB7" w:rsidP="00BE3BB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329">
        <w:rPr>
          <w:rFonts w:ascii="Times New Roman" w:eastAsia="Times New Roman" w:hAnsi="Times New Roman" w:cs="Times New Roman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Start"/>
      <w:r w:rsidRPr="00533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 основании проектов планировки и проектов межевания территории микрорайона «Саранинский» утвержденный постановлением Администрации Юрлинского муниципального района от 13.02.2013 №90, «Южный» утвержденный постановлением Администрации Юрлинского муниципального района от 30.12.2014 г. № 942  , «Саранинский 2» (в разработке) внести изменения в границу населенного пункта с. Юрла.</w:t>
      </w:r>
    </w:p>
    <w:p w:rsidR="00BE3BB7" w:rsidRDefault="00BE3BB7" w:rsidP="00BE3BB7">
      <w:pPr>
        <w:jc w:val="both"/>
        <w:rPr>
          <w:rFonts w:ascii="Times New Roman" w:hAnsi="Times New Roman" w:cs="Times New Roman"/>
          <w:sz w:val="28"/>
          <w:szCs w:val="28"/>
        </w:rPr>
      </w:pPr>
      <w:r w:rsidRPr="00BE3236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E3236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Start"/>
      <w:r w:rsidRPr="00BE3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23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E3236">
        <w:rPr>
          <w:rFonts w:ascii="Times New Roman" w:hAnsi="Times New Roman" w:cs="Times New Roman"/>
          <w:sz w:val="28"/>
          <w:szCs w:val="28"/>
        </w:rPr>
        <w:t xml:space="preserve">точнить границу населенного пункта на северо-восточной стороне с. Юрла и изменить зону садоводства 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E3236">
        <w:rPr>
          <w:rFonts w:ascii="Times New Roman" w:hAnsi="Times New Roman" w:cs="Times New Roman"/>
          <w:sz w:val="28"/>
          <w:szCs w:val="28"/>
        </w:rPr>
        <w:t>городничества на зону производственно-коммунальных объектов.</w:t>
      </w:r>
    </w:p>
    <w:p w:rsidR="00BE3BB7" w:rsidRDefault="00BE3BB7" w:rsidP="00BE3B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основании заявлений Копытовой А.Е. от 25 февраля 2015 г. на карте градостроительного зонирования изменить вид разрешенного использования земельного участка для производственной деятельности с кадастровым номером 81:04:0820031:105, 81:04:0820031:106 на ведение личного подсобного хозяйства,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№ земельного участка 81:04:0820031:107 на зону индивидуального жилищного строительства,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</w:t>
      </w:r>
      <w:proofErr w:type="spellEnd"/>
      <w:r>
        <w:rPr>
          <w:rFonts w:ascii="Times New Roman" w:hAnsi="Times New Roman" w:cs="Times New Roman"/>
          <w:sz w:val="28"/>
          <w:szCs w:val="28"/>
        </w:rPr>
        <w:t>. № земельного участка 81:04:0820031:108, 81:04:0820031:109 под строительство многоквартирных жилых домов.</w:t>
      </w:r>
    </w:p>
    <w:p w:rsidR="00BE3BB7" w:rsidRDefault="00BE3BB7" w:rsidP="00BE3B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основании Решения Юрлинского районного суда Пермского края от 23 июня 2016 года (Дело № 2-177/2016), а так же письма Администрации Юрлинского сельского поселения от 05.0.2016 г. №144 по обращению гражданина Епишина Владимира Васильевича по вопросу разделения земельного участка с кадастровым № 81:04:0820024:99, расположенного по адресу с. Юрла ул. Октябрьская, д.95 на 2 земельных участка № 81:04:0820024:ЗУ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площадь – 4155 кв.м.) с категории земель – для использовании в целях коммерческой деятельности (согласно Свидетельства о праве собственности), на испрашиваемый вид Р-1, с видом разрешенного использования земельного участка – парки, скверы, сады, бульвары (в соответствии с картой градостроительного зонирования и Правил землепользования  застройки Юрлинского сельского поселения).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Рассмотреть вопрос об изменении территориальной зоны и вида разрешенного использования части земельного участка, расположенного по адресу: с. Юрла, ул. Октябрьская, д.95 (№ 81:04:0820024:99:</w:t>
      </w:r>
      <w:proofErr w:type="gramEnd"/>
      <w:r>
        <w:rPr>
          <w:rFonts w:ascii="Times New Roman" w:hAnsi="Times New Roman" w:cs="Times New Roman"/>
          <w:sz w:val="28"/>
          <w:szCs w:val="28"/>
        </w:rPr>
        <w:t>ЗУ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площадью 278 кв.м.) на испрашиваемый вид – О-1- общественная зона населенного пункта с разрешенным видом использования – объекты торговли, общественного питания.</w:t>
      </w:r>
    </w:p>
    <w:p w:rsidR="00BE3BB7" w:rsidRPr="00B013CE" w:rsidRDefault="00BE3BB7" w:rsidP="00BE3B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одготовить Территориальную часть Правил землепользования и застройки согласно градостроительного кодекса РФ. </w:t>
      </w:r>
    </w:p>
    <w:p w:rsidR="00BE3BB7" w:rsidRPr="00533329" w:rsidRDefault="00BE3BB7" w:rsidP="00BE3BB7">
      <w:pPr>
        <w:pStyle w:val="a6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1.</w:t>
      </w:r>
      <w:r w:rsidRPr="00533329">
        <w:rPr>
          <w:b/>
          <w:bCs/>
          <w:i/>
          <w:iCs/>
          <w:sz w:val="28"/>
          <w:szCs w:val="28"/>
          <w:u w:val="single"/>
        </w:rPr>
        <w:t xml:space="preserve">2. В текстовую часть </w:t>
      </w:r>
    </w:p>
    <w:p w:rsidR="00BE3BB7" w:rsidRPr="00533329" w:rsidRDefault="00BE3BB7" w:rsidP="00BE3BB7">
      <w:pPr>
        <w:pStyle w:val="a6"/>
        <w:jc w:val="both"/>
        <w:rPr>
          <w:sz w:val="28"/>
          <w:szCs w:val="28"/>
        </w:rPr>
      </w:pPr>
      <w:r w:rsidRPr="00533329">
        <w:rPr>
          <w:bCs/>
          <w:i/>
          <w:iCs/>
          <w:sz w:val="28"/>
          <w:szCs w:val="28"/>
        </w:rPr>
        <w:t xml:space="preserve">рекомендовано откорректировать Правила землепользования и застройки </w:t>
      </w:r>
      <w:r>
        <w:rPr>
          <w:bCs/>
          <w:i/>
          <w:iCs/>
          <w:sz w:val="28"/>
          <w:szCs w:val="28"/>
        </w:rPr>
        <w:t>Юрлинского</w:t>
      </w:r>
      <w:r w:rsidRPr="00533329">
        <w:rPr>
          <w:bCs/>
          <w:i/>
          <w:iCs/>
          <w:sz w:val="28"/>
          <w:szCs w:val="28"/>
        </w:rPr>
        <w:t xml:space="preserve"> </w:t>
      </w:r>
      <w:r>
        <w:rPr>
          <w:bCs/>
          <w:i/>
          <w:iCs/>
          <w:sz w:val="28"/>
          <w:szCs w:val="28"/>
        </w:rPr>
        <w:t>сельского поселения</w:t>
      </w:r>
      <w:r w:rsidRPr="00533329">
        <w:rPr>
          <w:bCs/>
          <w:i/>
          <w:iCs/>
          <w:sz w:val="28"/>
          <w:szCs w:val="28"/>
        </w:rPr>
        <w:t xml:space="preserve"> в целях устранения технических ошибок, допущенных при разработке Правил, а так же внести изменения в градостроительные регламенты: </w:t>
      </w:r>
    </w:p>
    <w:p w:rsidR="00BE3BB7" w:rsidRDefault="00BE3BB7" w:rsidP="00BE3BB7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1.2.1</w:t>
      </w:r>
      <w:proofErr w:type="gramStart"/>
      <w:r>
        <w:rPr>
          <w:sz w:val="28"/>
          <w:szCs w:val="28"/>
        </w:rPr>
        <w:t xml:space="preserve">  У</w:t>
      </w:r>
      <w:proofErr w:type="gramEnd"/>
      <w:r>
        <w:rPr>
          <w:sz w:val="28"/>
          <w:szCs w:val="28"/>
        </w:rPr>
        <w:t>честь при внесении изменений в Правила Землепользование и застройки Юрлинского сельского поселения письмо Министерства строительства и жилищно-коммунального хозяйства Пермского края № СЭД-35-08-37-98 от 09.08.2016 г. «Об организации исполнения поручения», а именно обратить внимание на положение о предельных (минимальные и (или) максимальные) размерах земельных участков и предельных параметрах разрешенного строительства, реконструкции объектов капитального строительства.</w:t>
      </w:r>
    </w:p>
    <w:p w:rsidR="00BE3BB7" w:rsidRDefault="00BE3BB7" w:rsidP="00BE3BB7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1.2.2</w:t>
      </w:r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ак же на основании заявления от 30 июня 2016 г. от Моисеевой Татьяны Павловны «Установить из вспомогательного вида использования недвижимости в зоне Ж-2 сады, огороды, палисадники в основной вид разрешенного использования».</w:t>
      </w:r>
    </w:p>
    <w:p w:rsidR="00F07576" w:rsidRDefault="00F07576" w:rsidP="00F07576">
      <w:pPr>
        <w:pStyle w:val="a6"/>
        <w:rPr>
          <w:sz w:val="28"/>
          <w:szCs w:val="28"/>
        </w:rPr>
      </w:pPr>
      <w:r>
        <w:rPr>
          <w:sz w:val="28"/>
          <w:szCs w:val="28"/>
        </w:rPr>
        <w:t>2. Отделу по архитектуре, строительству и дорожному хозяйству разработать техническое задание по внесению изменений в правила землепользование и застройки Юрлинского сельского поселения.</w:t>
      </w:r>
    </w:p>
    <w:p w:rsidR="00A34C90" w:rsidRDefault="00BE3BB7" w:rsidP="002B7B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4C90" w:rsidRPr="00A34C90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</w:t>
      </w:r>
      <w:r w:rsidR="00DA21ED">
        <w:rPr>
          <w:rFonts w:ascii="Times New Roman" w:hAnsi="Times New Roman" w:cs="Times New Roman"/>
          <w:sz w:val="28"/>
          <w:szCs w:val="28"/>
        </w:rPr>
        <w:t>заместителя главы Администрации Юрлинского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развитию инфраструктуры, председателя комиссии по землепользованию и застройке Администрации Юрлинского муниципального района Трушникова А.А.</w:t>
      </w:r>
    </w:p>
    <w:p w:rsidR="00F07576" w:rsidRPr="00A34C90" w:rsidRDefault="00F07576" w:rsidP="002B7B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8224CA" w:rsidP="002B7B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4C90" w:rsidRPr="00A34C90">
        <w:rPr>
          <w:rFonts w:ascii="Times New Roman" w:hAnsi="Times New Roman" w:cs="Times New Roman"/>
          <w:sz w:val="28"/>
          <w:szCs w:val="28"/>
        </w:rPr>
        <w:t xml:space="preserve">. </w:t>
      </w:r>
      <w:r w:rsidR="00DA21ED">
        <w:rPr>
          <w:rFonts w:ascii="Times New Roman" w:hAnsi="Times New Roman" w:cs="Times New Roman"/>
          <w:sz w:val="28"/>
          <w:szCs w:val="28"/>
        </w:rPr>
        <w:t>Постановление вступает в силу после официального опубликования в информационном бюллетене «Вестник Юрлы» и подлежит размещению на официальном сайте Администрации Юрлинского муниципального района.</w:t>
      </w: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Default="00F07576" w:rsidP="00A34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района-</w:t>
      </w:r>
    </w:p>
    <w:p w:rsidR="00F07576" w:rsidRPr="00A34C90" w:rsidRDefault="00F07576" w:rsidP="00A34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района                                </w:t>
      </w:r>
      <w:r w:rsidR="00BE3BB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Т.М.Моисеева</w:t>
      </w: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Default="00BE3BB7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Default="00A34C90" w:rsidP="00BE3B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BB7" w:rsidRPr="00A34C90" w:rsidRDefault="00BE3BB7" w:rsidP="00BE3B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576" w:rsidRPr="0020658C" w:rsidRDefault="00F07576" w:rsidP="00F07576">
      <w:pPr>
        <w:jc w:val="center"/>
        <w:rPr>
          <w:rFonts w:ascii="Times New Roman" w:hAnsi="Times New Roman" w:cs="Times New Roman"/>
          <w:sz w:val="28"/>
          <w:szCs w:val="28"/>
        </w:rPr>
      </w:pPr>
      <w:r w:rsidRPr="0020658C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F07576" w:rsidRPr="00A34C90" w:rsidRDefault="00F07576" w:rsidP="00F0757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658C">
        <w:rPr>
          <w:rFonts w:ascii="Times New Roman" w:hAnsi="Times New Roman" w:cs="Times New Roman"/>
          <w:sz w:val="28"/>
          <w:szCs w:val="28"/>
        </w:rPr>
        <w:t>Постановления «</w:t>
      </w:r>
      <w:r w:rsidRPr="00A34C90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решении </w:t>
      </w:r>
      <w:r w:rsidRPr="00A34C90">
        <w:rPr>
          <w:rFonts w:ascii="Times New Roman" w:hAnsi="Times New Roman" w:cs="Times New Roman"/>
          <w:b/>
          <w:bCs/>
          <w:sz w:val="28"/>
          <w:szCs w:val="28"/>
        </w:rPr>
        <w:t>внесени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A34C90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Правила землепользования и застройки Юрлинского сельского поселения, утвержденные решением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A34C90">
        <w:rPr>
          <w:rFonts w:ascii="Times New Roman" w:hAnsi="Times New Roman" w:cs="Times New Roman"/>
          <w:b/>
          <w:bCs/>
          <w:sz w:val="28"/>
          <w:szCs w:val="28"/>
        </w:rPr>
        <w:t>епутатов Юрлинского сельского поселения от 25.12.2013 г. №66.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07576" w:rsidRPr="0020658C" w:rsidRDefault="00F07576" w:rsidP="00F0757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8"/>
        <w:gridCol w:w="2428"/>
        <w:gridCol w:w="2428"/>
        <w:gridCol w:w="2428"/>
      </w:tblGrid>
      <w:tr w:rsidR="00F07576" w:rsidRPr="0020658C" w:rsidTr="00B65D3B">
        <w:tc>
          <w:tcPr>
            <w:tcW w:w="2428" w:type="dxa"/>
          </w:tcPr>
          <w:p w:rsidR="00F07576" w:rsidRPr="0020658C" w:rsidRDefault="00F07576" w:rsidP="00B65D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8C">
              <w:rPr>
                <w:rFonts w:ascii="Times New Roman" w:hAnsi="Times New Roman" w:cs="Times New Roman"/>
                <w:sz w:val="28"/>
                <w:szCs w:val="28"/>
              </w:rPr>
              <w:t>Зам. главы администрации района</w:t>
            </w:r>
          </w:p>
        </w:tc>
        <w:tc>
          <w:tcPr>
            <w:tcW w:w="2428" w:type="dxa"/>
          </w:tcPr>
          <w:p w:rsidR="00F07576" w:rsidRPr="0020658C" w:rsidRDefault="00BE3BB7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Трушников</w:t>
            </w: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576" w:rsidRPr="0020658C" w:rsidTr="00B65D3B">
        <w:trPr>
          <w:trHeight w:val="614"/>
        </w:trPr>
        <w:tc>
          <w:tcPr>
            <w:tcW w:w="2428" w:type="dxa"/>
          </w:tcPr>
          <w:p w:rsidR="00F07576" w:rsidRPr="0020658C" w:rsidRDefault="00F07576" w:rsidP="00B65D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8C">
              <w:rPr>
                <w:rFonts w:ascii="Times New Roman" w:hAnsi="Times New Roman" w:cs="Times New Roman"/>
                <w:sz w:val="28"/>
                <w:szCs w:val="28"/>
              </w:rPr>
              <w:t>Зав. юрид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ическим </w:t>
            </w:r>
            <w:r w:rsidRPr="0020658C">
              <w:rPr>
                <w:rFonts w:ascii="Times New Roman" w:hAnsi="Times New Roman" w:cs="Times New Roman"/>
                <w:sz w:val="28"/>
                <w:szCs w:val="28"/>
              </w:rPr>
              <w:t>отделом</w:t>
            </w: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58C">
              <w:rPr>
                <w:rFonts w:ascii="Times New Roman" w:hAnsi="Times New Roman" w:cs="Times New Roman"/>
                <w:sz w:val="28"/>
                <w:szCs w:val="28"/>
              </w:rPr>
              <w:t>А.В.Отегов</w:t>
            </w:r>
            <w:proofErr w:type="spellEnd"/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576" w:rsidRPr="0020658C" w:rsidTr="00B65D3B">
        <w:trPr>
          <w:trHeight w:val="694"/>
        </w:trPr>
        <w:tc>
          <w:tcPr>
            <w:tcW w:w="2428" w:type="dxa"/>
          </w:tcPr>
          <w:p w:rsidR="00F07576" w:rsidRPr="0020658C" w:rsidRDefault="00F07576" w:rsidP="00B65D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8C">
              <w:rPr>
                <w:rFonts w:ascii="Times New Roman" w:hAnsi="Times New Roman" w:cs="Times New Roman"/>
                <w:sz w:val="28"/>
                <w:szCs w:val="28"/>
              </w:rPr>
              <w:t xml:space="preserve"> Зав отд. </w:t>
            </w:r>
            <w:r>
              <w:rPr>
                <w:rFonts w:ascii="Times New Roman" w:hAnsi="Times New Roman"/>
                <w:sz w:val="28"/>
                <w:szCs w:val="28"/>
              </w:rPr>
              <w:t>по архитектуре, строительству и дорожному хозяйству</w:t>
            </w: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58C">
              <w:rPr>
                <w:rFonts w:ascii="Times New Roman" w:hAnsi="Times New Roman" w:cs="Times New Roman"/>
                <w:sz w:val="28"/>
                <w:szCs w:val="28"/>
              </w:rPr>
              <w:t>А.А.Иванова</w:t>
            </w: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576" w:rsidRPr="0020658C" w:rsidTr="00B65D3B">
        <w:trPr>
          <w:trHeight w:val="694"/>
        </w:trPr>
        <w:tc>
          <w:tcPr>
            <w:tcW w:w="2428" w:type="dxa"/>
          </w:tcPr>
          <w:p w:rsidR="00F07576" w:rsidRPr="00F454C8" w:rsidRDefault="00F07576" w:rsidP="00B65D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658C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0658C">
              <w:rPr>
                <w:rFonts w:ascii="Times New Roman" w:hAnsi="Times New Roman" w:cs="Times New Roman"/>
                <w:sz w:val="28"/>
                <w:szCs w:val="28"/>
              </w:rPr>
              <w:t xml:space="preserve"> отд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454C8">
              <w:rPr>
                <w:rFonts w:ascii="Times New Roman" w:hAnsi="Times New Roman"/>
                <w:sz w:val="28"/>
                <w:szCs w:val="28"/>
              </w:rPr>
              <w:t>по управлению муниципальным имуществом.</w:t>
            </w:r>
          </w:p>
          <w:p w:rsidR="00F07576" w:rsidRPr="0020658C" w:rsidRDefault="00F07576" w:rsidP="00B65D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О.Г.Андреев</w:t>
            </w: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F07576" w:rsidRPr="0020658C" w:rsidRDefault="00F07576" w:rsidP="00B6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4C90" w:rsidRPr="00A34C90" w:rsidRDefault="00A34C90" w:rsidP="00A34C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A34C90" w:rsidRPr="00A34C90" w:rsidSect="00BE3BB7">
      <w:headerReference w:type="default" r:id="rId8"/>
      <w:pgSz w:w="11905" w:h="16838"/>
      <w:pgMar w:top="851" w:right="706" w:bottom="851" w:left="1418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184" w:rsidRDefault="002F1184" w:rsidP="007A4AAE">
      <w:pPr>
        <w:spacing w:after="0" w:line="240" w:lineRule="auto"/>
      </w:pPr>
      <w:r>
        <w:separator/>
      </w:r>
    </w:p>
  </w:endnote>
  <w:endnote w:type="continuationSeparator" w:id="0">
    <w:p w:rsidR="002F1184" w:rsidRDefault="002F1184" w:rsidP="007A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184" w:rsidRDefault="002F1184" w:rsidP="007A4AAE">
      <w:pPr>
        <w:spacing w:after="0" w:line="240" w:lineRule="auto"/>
      </w:pPr>
      <w:r>
        <w:separator/>
      </w:r>
    </w:p>
  </w:footnote>
  <w:footnote w:type="continuationSeparator" w:id="0">
    <w:p w:rsidR="002F1184" w:rsidRDefault="002F1184" w:rsidP="007A4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20" w:rsidRDefault="002F1184" w:rsidP="00453620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B58CF"/>
    <w:multiLevelType w:val="multilevel"/>
    <w:tmpl w:val="B73615A8"/>
    <w:lvl w:ilvl="0">
      <w:start w:val="1"/>
      <w:numFmt w:val="decimal"/>
      <w:lvlText w:val="%1."/>
      <w:lvlJc w:val="left"/>
      <w:pPr>
        <w:ind w:left="948" w:hanging="58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C90"/>
    <w:rsid w:val="00025AC0"/>
    <w:rsid w:val="001A3AEB"/>
    <w:rsid w:val="001A6A3C"/>
    <w:rsid w:val="0028035C"/>
    <w:rsid w:val="002B7B54"/>
    <w:rsid w:val="002C31A0"/>
    <w:rsid w:val="002F1184"/>
    <w:rsid w:val="0033151A"/>
    <w:rsid w:val="003D6802"/>
    <w:rsid w:val="003F7CCE"/>
    <w:rsid w:val="00464868"/>
    <w:rsid w:val="00540AD8"/>
    <w:rsid w:val="007A4AAE"/>
    <w:rsid w:val="008224CA"/>
    <w:rsid w:val="00A34C90"/>
    <w:rsid w:val="00AF134E"/>
    <w:rsid w:val="00BE3BB7"/>
    <w:rsid w:val="00DA21ED"/>
    <w:rsid w:val="00EE3C76"/>
    <w:rsid w:val="00F07576"/>
    <w:rsid w:val="00F42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C9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34C9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34C90"/>
    <w:rPr>
      <w:rFonts w:eastAsiaTheme="minorHAnsi"/>
      <w:lang w:eastAsia="en-US"/>
    </w:rPr>
  </w:style>
  <w:style w:type="paragraph" w:styleId="a6">
    <w:name w:val="Normal (Web)"/>
    <w:basedOn w:val="a"/>
    <w:rsid w:val="002B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07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757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F07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07576"/>
  </w:style>
  <w:style w:type="paragraph" w:styleId="ab">
    <w:name w:val="List Paragraph"/>
    <w:basedOn w:val="a"/>
    <w:uiPriority w:val="34"/>
    <w:qFormat/>
    <w:rsid w:val="00BE3B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Владелец</cp:lastModifiedBy>
  <cp:revision>2</cp:revision>
  <cp:lastPrinted>2016-10-07T06:48:00Z</cp:lastPrinted>
  <dcterms:created xsi:type="dcterms:W3CDTF">2016-11-01T07:45:00Z</dcterms:created>
  <dcterms:modified xsi:type="dcterms:W3CDTF">2016-11-01T07:45:00Z</dcterms:modified>
</cp:coreProperties>
</file>