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15 августа 2025 года года в здании Лобановского сельского клуба молодёжной инициативной группой проведено собрание граждан по рассмотрению и обсуждению Проекта инициативного бюджетирования - «Устройство детской площадки в д. Верхняя Лобанова» . Жителями единогласно принято решение об участия в конкурсном отборе на уровне Юрлинского муниципального округа Пермского края на 2026 год.</w:t>
      </w:r>
    </w:p>
    <w:p>
      <w:pPr>
        <w:pStyle w:val="BodyText"/>
        <w:spacing w:lineRule="auto" w:line="240"/>
        <w:ind w:hanging="0" w:left="0"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Сметная стоимость Проекта составляет 872 015,12 руб. в том числе:</w:t>
      </w:r>
    </w:p>
    <w:p>
      <w:pPr>
        <w:pStyle w:val="BodyText"/>
        <w:spacing w:lineRule="auto" w:line="240"/>
        <w:ind w:hanging="0" w:left="0"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Пермского края — 783 941,59  рублей;</w:t>
      </w:r>
    </w:p>
    <w:p>
      <w:pPr>
        <w:pStyle w:val="BodyText"/>
        <w:spacing w:lineRule="auto" w:line="240"/>
        <w:ind w:hanging="0" w:left="0"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Юрлинского муниципального округа — 44 472,77  рублей;</w:t>
      </w:r>
    </w:p>
    <w:p>
      <w:pPr>
        <w:pStyle w:val="BodyText"/>
        <w:spacing w:lineRule="auto" w:line="240"/>
        <w:ind w:hanging="0" w:left="0"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граждан и индивидуальных предпринимателей- 4</w:t>
      </w:r>
      <w:r>
        <w:rPr>
          <w:rFonts w:ascii="Times New Roman" w:hAnsi="Times New Roman"/>
          <w:sz w:val="28"/>
          <w:szCs w:val="28"/>
        </w:rPr>
        <w:t>3 600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76 </w:t>
      </w:r>
      <w:r>
        <w:rPr>
          <w:rFonts w:ascii="Times New Roman" w:hAnsi="Times New Roman"/>
          <w:sz w:val="28"/>
          <w:szCs w:val="28"/>
        </w:rPr>
        <w:t>рублей.</w:t>
      </w:r>
    </w:p>
    <w:p>
      <w:pPr>
        <w:pStyle w:val="BodyText"/>
        <w:spacing w:lineRule="auto" w:line="240"/>
        <w:ind w:hanging="0" w:left="0"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реализации проекта включает себя следующие виды работ: установка горки и качели и замена  ограждения.</w:t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44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417" w:right="850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835c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qFormat/>
    <w:pPr>
      <w:outlineLvl w:val="0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uiPriority w:val="99"/>
    <w:semiHidden/>
    <w:qFormat/>
    <w:rsid w:val="00a835cb"/>
    <w:rPr>
      <w:rFonts w:ascii="Tahoma" w:hAnsi="Tahoma" w:cs="Tahoma"/>
      <w:sz w:val="16"/>
      <w:szCs w:val="16"/>
    </w:rPr>
  </w:style>
  <w:style w:type="character" w:styleId="Style14" w:customStyle="1">
    <w:name w:val="Выделение жирным"/>
    <w:qFormat/>
    <w:rPr>
      <w:b/>
      <w:bCs/>
    </w:rPr>
  </w:style>
  <w:style w:type="character" w:styleId="WW8Num1z0" w:customStyle="1">
    <w:name w:val="WW8Num1z0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a835c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pPr>
      <w:spacing w:lineRule="auto" w:line="240" w:before="0" w:after="0"/>
      <w:jc w:val="right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Style17" w:customStyle="1">
    <w:name w:val="Содержимое таблицы"/>
    <w:basedOn w:val="Normal"/>
    <w:qFormat/>
    <w:pPr/>
    <w:rPr/>
  </w:style>
  <w:style w:type="paragraph" w:styleId="Style18" w:customStyle="1">
    <w:name w:val="Заголовок таблицы"/>
    <w:basedOn w:val="Style17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2"/>
    <w:uiPriority w:val="59"/>
    <w:rsid w:val="00a835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Application>LibreOffice/7.6.4.1$Linux_X86_64 LibreOffice_project/60$Build-1</Application>
  <AppVersion>15.0000</AppVersion>
  <Pages>1</Pages>
  <Words>99</Words>
  <Characters>645</Characters>
  <CharactersWithSpaces>743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2020-03-10T10:06:00Z</dcterms:created>
  <dc:creator>User</dc:creator>
  <dc:description/>
  <dc:language>ru-RU</dc:language>
  <cp:lastModifiedBy/>
  <cp:lastPrinted>2025-01-22T17:20:30Z</cp:lastPrinted>
  <dcterms:modified xsi:type="dcterms:W3CDTF">2025-10-13T11:35:05Z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