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D43" w:rsidRDefault="00655484">
      <w:pPr>
        <w:tabs>
          <w:tab w:val="left" w:pos="7380"/>
        </w:tabs>
        <w:ind w:firstLine="567"/>
        <w:rPr>
          <w:rFonts w:ascii="Times New Roman" w:hAnsi="Times New Roman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5915025" cy="1819275"/>
            <wp:effectExtent l="0" t="0" r="0" b="0"/>
            <wp:docPr id="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5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</w:p>
    <w:p w:rsidR="00C46D43" w:rsidRDefault="00C46D43">
      <w:pPr>
        <w:rPr>
          <w:rFonts w:ascii="Times New Roman" w:hAnsi="Times New Roman"/>
        </w:rPr>
      </w:pPr>
    </w:p>
    <w:p w:rsidR="00C46D43" w:rsidRPr="00655484" w:rsidRDefault="00655484" w:rsidP="00655484">
      <w:pPr>
        <w:rPr>
          <w:rFonts w:ascii="Times New Roman" w:hAnsi="Times New Roman"/>
        </w:rPr>
      </w:pPr>
      <w:r w:rsidRPr="00655484">
        <w:rPr>
          <w:rFonts w:ascii="Times New Roman" w:hAnsi="Times New Roman"/>
        </w:rPr>
        <w:t xml:space="preserve">от </w:t>
      </w:r>
      <w:r w:rsidR="00932F6F">
        <w:rPr>
          <w:rFonts w:ascii="Times New Roman" w:hAnsi="Times New Roman"/>
        </w:rPr>
        <w:t>29.12.</w:t>
      </w:r>
      <w:r>
        <w:rPr>
          <w:rFonts w:ascii="Times New Roman" w:hAnsi="Times New Roman"/>
        </w:rPr>
        <w:t xml:space="preserve">2025   </w:t>
      </w:r>
      <w:r w:rsidRPr="00655484">
        <w:rPr>
          <w:rFonts w:ascii="Times New Roman" w:hAnsi="Times New Roman"/>
        </w:rPr>
        <w:t xml:space="preserve">год                                                                                               № </w:t>
      </w:r>
      <w:r w:rsidR="00932F6F">
        <w:rPr>
          <w:rFonts w:ascii="Times New Roman" w:hAnsi="Times New Roman"/>
        </w:rPr>
        <w:t>1220</w:t>
      </w:r>
    </w:p>
    <w:p w:rsidR="00C46D43" w:rsidRDefault="00C46D43">
      <w:pPr>
        <w:tabs>
          <w:tab w:val="left" w:pos="0"/>
          <w:tab w:val="left" w:pos="5529"/>
        </w:tabs>
        <w:ind w:right="4392"/>
        <w:rPr>
          <w:rFonts w:ascii="Times New Roman" w:hAnsi="Times New Roman"/>
        </w:rPr>
      </w:pPr>
    </w:p>
    <w:p w:rsidR="00C46D43" w:rsidRDefault="00C46D43">
      <w:pPr>
        <w:tabs>
          <w:tab w:val="left" w:pos="0"/>
          <w:tab w:val="left" w:pos="5529"/>
        </w:tabs>
        <w:ind w:right="4392"/>
        <w:rPr>
          <w:rFonts w:ascii="Times New Roman" w:hAnsi="Times New Roman"/>
        </w:rPr>
      </w:pPr>
    </w:p>
    <w:p w:rsidR="00C46D43" w:rsidRDefault="00655484" w:rsidP="0011188D">
      <w:pPr>
        <w:ind w:right="4819"/>
        <w:rPr>
          <w:rFonts w:ascii="Times New Roman" w:hAnsi="Times New Roman"/>
        </w:rPr>
      </w:pPr>
      <w:bookmarkStart w:id="1" w:name="_Hlk217901599"/>
      <w:r>
        <w:rPr>
          <w:rFonts w:ascii="Times New Roman" w:hAnsi="Times New Roman"/>
        </w:rPr>
        <w:t>Об утверждении муниципальной программы «Обеспечение жильем отдельных категорий граждан в Юрлинском муниципальном округе Пермского края</w:t>
      </w:r>
      <w:bookmarkEnd w:id="1"/>
      <w:r>
        <w:rPr>
          <w:rFonts w:ascii="Times New Roman" w:hAnsi="Times New Roman"/>
        </w:rPr>
        <w:t>»</w:t>
      </w:r>
    </w:p>
    <w:p w:rsidR="00C46D43" w:rsidRDefault="00C46D43">
      <w:pPr>
        <w:ind w:firstLine="567"/>
        <w:rPr>
          <w:rFonts w:ascii="Times New Roman" w:hAnsi="Times New Roman"/>
        </w:rPr>
      </w:pPr>
    </w:p>
    <w:p w:rsidR="00C46D43" w:rsidRDefault="00655484">
      <w:pPr>
        <w:spacing w:after="57"/>
        <w:ind w:firstLine="567"/>
      </w:pPr>
      <w:r>
        <w:rPr>
          <w:rFonts w:ascii="Times New Roman" w:hAnsi="Times New Roman"/>
          <w:color w:val="1C1C1C"/>
        </w:rPr>
        <w:t xml:space="preserve">В соответствии с Федеральным </w:t>
      </w:r>
      <w:hyperlink r:id="rId9">
        <w:r>
          <w:rPr>
            <w:rFonts w:ascii="Times New Roman" w:hAnsi="Times New Roman"/>
            <w:color w:val="1C1C1C"/>
          </w:rPr>
          <w:t>законом</w:t>
        </w:r>
      </w:hyperlink>
      <w:r>
        <w:rPr>
          <w:rFonts w:ascii="Times New Roman" w:hAnsi="Times New Roman"/>
          <w:color w:val="1C1C1C"/>
        </w:rPr>
        <w:t xml:space="preserve"> от 6 октября 2003 года № 131-ФЗ «Об общих принципах организации местного самоуправления в Российской Федерации», Уставом Юрлинского муниципального округа Пермского края,  </w:t>
      </w:r>
      <w:r>
        <w:rPr>
          <w:rFonts w:ascii="Times New Roman" w:hAnsi="Times New Roman"/>
          <w:color w:val="1C1C1C"/>
          <w:szCs w:val="28"/>
        </w:rPr>
        <w:t>Решением Думы Юрлинского муниципального округа Пермского края от 15.12.2025 года № 73 «О бюджете муниципального образования «Юрлинский муниципальный округ Пермского края» на 2026 год и плановый период 2027 и 2028 годов»,</w:t>
      </w:r>
      <w:r>
        <w:rPr>
          <w:rFonts w:ascii="Times New Roman" w:hAnsi="Times New Roman"/>
          <w:color w:val="FF0000"/>
        </w:rPr>
        <w:t xml:space="preserve"> </w:t>
      </w:r>
      <w:r>
        <w:rPr>
          <w:rFonts w:ascii="Times New Roman" w:hAnsi="Times New Roman"/>
          <w:color w:val="1C1C1C"/>
        </w:rPr>
        <w:t>Администрация Юрлинского муниципального округа Пермского края</w:t>
      </w:r>
    </w:p>
    <w:p w:rsidR="00C46D43" w:rsidRDefault="00655484">
      <w:pPr>
        <w:spacing w:after="57"/>
        <w:ind w:firstLine="567"/>
      </w:pPr>
      <w:r>
        <w:rPr>
          <w:rFonts w:ascii="Times New Roman" w:hAnsi="Times New Roman"/>
          <w:b/>
          <w:color w:val="1C1C1C"/>
        </w:rPr>
        <w:t>ПОСТАНОВЛЯЕТ:</w:t>
      </w:r>
    </w:p>
    <w:p w:rsidR="00C46D43" w:rsidRDefault="00655484">
      <w:pPr>
        <w:keepNext/>
        <w:keepLines/>
        <w:tabs>
          <w:tab w:val="left" w:pos="600"/>
          <w:tab w:val="left" w:pos="7312"/>
        </w:tabs>
        <w:spacing w:after="57"/>
        <w:ind w:firstLine="567"/>
      </w:pPr>
      <w:r>
        <w:rPr>
          <w:rFonts w:ascii="Times New Roman" w:hAnsi="Times New Roman"/>
          <w:color w:val="1C1C1C"/>
        </w:rPr>
        <w:t>1. Утвердить прилагаемую муниципальную программу «Обеспечение жильем отдельных категорий граждан в Юрлинском муниципальном округе Пермского края».</w:t>
      </w:r>
    </w:p>
    <w:p w:rsidR="00C46D43" w:rsidRDefault="00655484">
      <w:pPr>
        <w:spacing w:after="57"/>
        <w:ind w:firstLine="567"/>
      </w:pPr>
      <w:r>
        <w:rPr>
          <w:rFonts w:ascii="Times New Roman" w:hAnsi="Times New Roman"/>
          <w:color w:val="1C1C1C"/>
        </w:rPr>
        <w:t xml:space="preserve">2. Настоящее постановление вступает в силу с момента официального опубликования </w:t>
      </w:r>
      <w:r>
        <w:rPr>
          <w:rFonts w:ascii="Times New Roman" w:hAnsi="Times New Roman"/>
          <w:color w:val="1C1C1C"/>
          <w:szCs w:val="28"/>
        </w:rPr>
        <w:t>и распространяется на правоотношение, возникшее с 01.01.2026 года.</w:t>
      </w:r>
    </w:p>
    <w:p w:rsidR="00C46D43" w:rsidRDefault="00655484">
      <w:pPr>
        <w:keepNext/>
        <w:keepLines/>
        <w:tabs>
          <w:tab w:val="left" w:pos="7312"/>
        </w:tabs>
        <w:spacing w:after="57"/>
        <w:ind w:firstLine="567"/>
        <w:rPr>
          <w:rFonts w:ascii="Times New Roman" w:hAnsi="Times New Roman"/>
        </w:rPr>
      </w:pPr>
      <w:r>
        <w:rPr>
          <w:rFonts w:ascii="Times New Roman" w:hAnsi="Times New Roman"/>
          <w:color w:val="1C1C1C"/>
        </w:rPr>
        <w:t>3. Контроль за исполнением постановления возложить на заместителя главы администрации Юрлинского муниципального округа Пермского края Н.А. Мелехину.</w:t>
      </w:r>
    </w:p>
    <w:p w:rsidR="00C46D43" w:rsidRDefault="00C46D43">
      <w:pPr>
        <w:keepNext/>
        <w:keepLines/>
        <w:tabs>
          <w:tab w:val="left" w:pos="7312"/>
        </w:tabs>
        <w:ind w:firstLine="567"/>
        <w:rPr>
          <w:rFonts w:ascii="Times New Roman" w:hAnsi="Times New Roman"/>
          <w:color w:val="1C1C1C"/>
        </w:rPr>
      </w:pPr>
    </w:p>
    <w:p w:rsidR="00C46D43" w:rsidRDefault="00C46D43">
      <w:pPr>
        <w:keepNext/>
        <w:keepLines/>
        <w:tabs>
          <w:tab w:val="left" w:pos="7312"/>
        </w:tabs>
        <w:ind w:firstLine="567"/>
        <w:rPr>
          <w:rFonts w:ascii="Times New Roman" w:hAnsi="Times New Roman"/>
        </w:rPr>
      </w:pPr>
    </w:p>
    <w:p w:rsidR="00C46D43" w:rsidRDefault="00C46D43">
      <w:pPr>
        <w:keepNext/>
        <w:keepLines/>
        <w:tabs>
          <w:tab w:val="left" w:pos="7312"/>
        </w:tabs>
        <w:rPr>
          <w:rFonts w:ascii="Times New Roman" w:hAnsi="Times New Roman"/>
          <w:b/>
        </w:rPr>
      </w:pPr>
    </w:p>
    <w:p w:rsidR="00C46D43" w:rsidRDefault="00C46D43">
      <w:pPr>
        <w:tabs>
          <w:tab w:val="left" w:pos="7312"/>
        </w:tabs>
        <w:rPr>
          <w:rFonts w:ascii="Times New Roman" w:hAnsi="Times New Roman"/>
          <w:b/>
        </w:rPr>
      </w:pPr>
    </w:p>
    <w:p w:rsidR="00C46D43" w:rsidRDefault="0065548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муниципального округа- </w:t>
      </w:r>
    </w:p>
    <w:p w:rsidR="00C46D43" w:rsidRDefault="00655484">
      <w:pPr>
        <w:rPr>
          <w:rFonts w:ascii="Times New Roman" w:hAnsi="Times New Roman"/>
        </w:rPr>
      </w:pPr>
      <w:r>
        <w:rPr>
          <w:rFonts w:ascii="Times New Roman" w:hAnsi="Times New Roman"/>
        </w:rPr>
        <w:t xml:space="preserve">глава администрации Юрлинского </w:t>
      </w:r>
    </w:p>
    <w:p w:rsidR="00C46D43" w:rsidRDefault="00655484">
      <w:pPr>
        <w:rPr>
          <w:rFonts w:ascii="Times New Roman" w:hAnsi="Times New Roman"/>
        </w:rPr>
      </w:pPr>
      <w:r>
        <w:rPr>
          <w:rFonts w:ascii="Times New Roman" w:hAnsi="Times New Roman"/>
        </w:rPr>
        <w:t>муниципального округа Пермского края</w:t>
      </w:r>
      <w:r>
        <w:rPr>
          <w:rFonts w:ascii="Times New Roman" w:hAnsi="Times New Roman"/>
        </w:rPr>
        <w:tab/>
        <w:t xml:space="preserve">                                          Т.М. Моисеева</w:t>
      </w:r>
    </w:p>
    <w:p w:rsidR="00C46D43" w:rsidRDefault="00C46D43">
      <w:pPr>
        <w:rPr>
          <w:rFonts w:ascii="Times New Roman" w:hAnsi="Times New Roman"/>
        </w:rPr>
      </w:pPr>
    </w:p>
    <w:p w:rsidR="00B62BC8" w:rsidRDefault="00B62BC8">
      <w:pPr>
        <w:rPr>
          <w:rFonts w:ascii="Times New Roman" w:hAnsi="Times New Roman"/>
        </w:rPr>
      </w:pPr>
    </w:p>
    <w:p w:rsidR="00C46D43" w:rsidRDefault="00C46D43">
      <w:pPr>
        <w:rPr>
          <w:rFonts w:ascii="Times New Roman" w:hAnsi="Times New Roman"/>
        </w:rPr>
      </w:pPr>
    </w:p>
    <w:p w:rsidR="000C2C84" w:rsidRDefault="000C2C84">
      <w:pPr>
        <w:jc w:val="right"/>
        <w:outlineLvl w:val="0"/>
        <w:rPr>
          <w:rFonts w:ascii="Times New Roman" w:hAnsi="Times New Roman"/>
          <w:sz w:val="24"/>
        </w:rPr>
      </w:pPr>
    </w:p>
    <w:p w:rsidR="00C46D43" w:rsidRDefault="00655484">
      <w:pPr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УТВЕРЖДЕНА</w:t>
      </w:r>
    </w:p>
    <w:p w:rsidR="00C46D43" w:rsidRDefault="00655484">
      <w:pPr>
        <w:keepNext/>
        <w:keepLines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Постановлением администрации</w:t>
      </w:r>
    </w:p>
    <w:p w:rsidR="00C46D43" w:rsidRDefault="00655484" w:rsidP="000C2C84">
      <w:pPr>
        <w:keepNext/>
        <w:keepLines/>
        <w:ind w:left="5103"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Юрлинского муниципального округа Пермского края</w:t>
      </w:r>
    </w:p>
    <w:p w:rsidR="0011188D" w:rsidRDefault="000C2C84">
      <w:pPr>
        <w:keepNext/>
        <w:keepLines/>
        <w:jc w:val="right"/>
        <w:outlineLvl w:val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</w:t>
      </w:r>
      <w:r w:rsidR="0011188D">
        <w:rPr>
          <w:rFonts w:ascii="Times New Roman" w:hAnsi="Times New Roman"/>
          <w:sz w:val="24"/>
        </w:rPr>
        <w:t xml:space="preserve">т </w:t>
      </w:r>
      <w:r w:rsidR="00DB19B8">
        <w:rPr>
          <w:rFonts w:ascii="Times New Roman" w:hAnsi="Times New Roman"/>
          <w:sz w:val="24"/>
        </w:rPr>
        <w:t>_______________ № ___________</w:t>
      </w:r>
    </w:p>
    <w:p w:rsidR="00C46D43" w:rsidRDefault="00C46D43">
      <w:pPr>
        <w:keepNext/>
        <w:keepLines/>
        <w:rPr>
          <w:rFonts w:ascii="Times New Roman" w:hAnsi="Times New Roman"/>
          <w:b/>
          <w:sz w:val="24"/>
        </w:rPr>
      </w:pPr>
    </w:p>
    <w:p w:rsidR="00C46D43" w:rsidRDefault="00655484">
      <w:pPr>
        <w:keepNext/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Муниципальная программа</w:t>
      </w:r>
    </w:p>
    <w:p w:rsidR="00C46D43" w:rsidRDefault="00655484">
      <w:pPr>
        <w:keepNext/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«Обеспечение жильем отдельных категорий граждан</w:t>
      </w:r>
    </w:p>
    <w:p w:rsidR="00C46D43" w:rsidRDefault="00655484">
      <w:pPr>
        <w:keepNext/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Юрлинском муниципальном округе Пермского края»</w:t>
      </w:r>
    </w:p>
    <w:p w:rsidR="00C46D43" w:rsidRDefault="00C46D43">
      <w:pPr>
        <w:keepNext/>
        <w:keepLines/>
        <w:jc w:val="center"/>
        <w:rPr>
          <w:rFonts w:ascii="Times New Roman" w:hAnsi="Times New Roman"/>
          <w:b/>
        </w:rPr>
      </w:pPr>
    </w:p>
    <w:p w:rsidR="00C46D43" w:rsidRDefault="00655484">
      <w:pPr>
        <w:keepNext/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ПАСПОРТ</w:t>
      </w:r>
    </w:p>
    <w:p w:rsidR="00C46D43" w:rsidRDefault="00655484">
      <w:pPr>
        <w:keepNext/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муниципальной программы </w:t>
      </w:r>
    </w:p>
    <w:p w:rsidR="00C46D43" w:rsidRDefault="00655484">
      <w:pPr>
        <w:keepNext/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«Обеспечение жильем отдельных категорий граждан</w:t>
      </w:r>
    </w:p>
    <w:p w:rsidR="00C46D43" w:rsidRDefault="00655484">
      <w:pPr>
        <w:keepNext/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 Юрлинском муниципальном округе Пермского края»</w:t>
      </w:r>
    </w:p>
    <w:p w:rsidR="00C46D43" w:rsidRDefault="00C46D43">
      <w:pPr>
        <w:keepNext/>
        <w:keepLines/>
        <w:jc w:val="center"/>
        <w:rPr>
          <w:rFonts w:ascii="Times New Roman" w:hAnsi="Times New Roman"/>
          <w:b/>
        </w:rPr>
      </w:pPr>
    </w:p>
    <w:tbl>
      <w:tblPr>
        <w:tblW w:w="11435" w:type="dxa"/>
        <w:tblInd w:w="13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96"/>
        <w:gridCol w:w="710"/>
        <w:gridCol w:w="2448"/>
        <w:gridCol w:w="444"/>
        <w:gridCol w:w="851"/>
        <w:gridCol w:w="29"/>
        <w:gridCol w:w="962"/>
        <w:gridCol w:w="529"/>
        <w:gridCol w:w="404"/>
        <w:gridCol w:w="1036"/>
        <w:gridCol w:w="17"/>
        <w:gridCol w:w="153"/>
        <w:gridCol w:w="17"/>
        <w:gridCol w:w="1139"/>
      </w:tblGrid>
      <w:tr w:rsidR="00C46D43" w:rsidTr="00001A98">
        <w:trPr>
          <w:gridAfter w:val="2"/>
          <w:wAfter w:w="1155" w:type="dxa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 исполнитель программы</w:t>
            </w:r>
          </w:p>
        </w:tc>
        <w:tc>
          <w:tcPr>
            <w:tcW w:w="74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  <w:trHeight w:val="210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Соисполнители 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образования администрации Юрлинского округа Пермского края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культуры, молодежной политики и спорта администрации Юрлинского округа Пермского края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ГБУЗ ПК «Больница КПО» поликлиника с. Юрла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«ТХП»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Участники 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Молодые семьи Юрлинского муниципального округа Пермского края.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Квалифицированные специалисты, изъявившие желание жить и работать на территории Юрлинского муниципального округа Пермского края.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Дети-сироты и дети, оставшиеся без попечения родителей, лица из числа детей-сирот и детей, оставшихся без попечения родителей, лица,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(далее – дети-сироты).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Подпрограммы 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Подпрограмма 1 «Обеспечение жильем молодых семей в Юрлинском муниципальном округе».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Подпрограмма 2 «Кадры».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Подпрограмма 3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Юрлинском муниципальном округе».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программы</w:t>
            </w:r>
          </w:p>
        </w:tc>
        <w:tc>
          <w:tcPr>
            <w:tcW w:w="74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жилищных условий отдельных категорий граждан.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Обеспечение жильем отдельных категорий граждан.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Предоставление социальной поддержки на приобретение жилья гражданам, нуждающимся в улучшении жилищных условий.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Ожидаемые результаты реализации программы</w:t>
            </w:r>
          </w:p>
        </w:tc>
        <w:tc>
          <w:tcPr>
            <w:tcW w:w="74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Успешное выполнение мероприятий муниципальной программы позволит: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увеличить количество семей, получивших социальную выплату;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-обеспечить специалистов изъявивших жить и работать на территории муниципального округа, благоустроенным жильем;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-обеспечить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</w:t>
            </w:r>
            <w:r>
              <w:rPr>
                <w:rFonts w:ascii="Times New Roman" w:hAnsi="Times New Roman"/>
                <w:sz w:val="24"/>
              </w:rPr>
              <w:lastRenderedPageBreak/>
              <w:t>лиц из числа детей-сирот и детей, оставшихся без попечения родителей, и достигли возраста 23 лет, подлежащих обеспечению жилыми помещениями специализированного жилищного фонда по договорам найма специализированных жилых помещений.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</w:trPr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Этапы и сроки реализации программы</w:t>
            </w:r>
          </w:p>
        </w:tc>
        <w:tc>
          <w:tcPr>
            <w:tcW w:w="74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2026-2028 гг.</w:t>
            </w:r>
          </w:p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Целевые показатели 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89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ind w:left="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показателя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ind w:right="-7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29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Плановое значение целевого показателя</w:t>
            </w:r>
          </w:p>
        </w:tc>
        <w:tc>
          <w:tcPr>
            <w:tcW w:w="1308" w:type="dxa"/>
            <w:gridSpan w:val="3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1"/>
          <w:wAfter w:w="1139" w:type="dxa"/>
          <w:trHeight w:val="565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892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1"/>
          <w:wAfter w:w="1139" w:type="dxa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молодых семей, улучшивших жилищные условия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7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Семья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9A2BF2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190793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9A2BF2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1"/>
          <w:wAfter w:w="1139" w:type="dxa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Привлечено специалистов в бюджетную сферу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9A2BF2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 w:rsidRPr="009A2BF2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 w:rsidRPr="009A2BF2"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1"/>
          <w:wAfter w:w="1139" w:type="dxa"/>
          <w:trHeight w:val="2417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7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жилых помещений, построенных (приобретенных) и включенных в специализированный жилищный фонд для обеспечения жильем детей-сирот, детей, оставшихся без попечения родителей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2E2DBC">
            <w:pPr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2E2DB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2E2DB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" w:type="dxa"/>
            <w:gridSpan w:val="2"/>
            <w:tcBorders>
              <w:left w:val="single" w:sz="4" w:space="0" w:color="000000"/>
            </w:tcBorders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46D43" w:rsidTr="00001A98">
        <w:trPr>
          <w:gridAfter w:val="1"/>
          <w:wAfter w:w="1139" w:type="dxa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2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жильем детей-сирот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9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2E2DBC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2E2DB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9A2BF2" w:rsidRDefault="002E2DBC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90793" w:rsidTr="00001A98">
        <w:trPr>
          <w:gridAfter w:val="2"/>
          <w:wAfter w:w="1155" w:type="dxa"/>
        </w:trPr>
        <w:tc>
          <w:tcPr>
            <w:tcW w:w="2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90793" w:rsidRDefault="0019079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Объемы и источники финансирования программы</w:t>
            </w:r>
          </w:p>
          <w:p w:rsidR="00190793" w:rsidRDefault="0019079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190793" w:rsidRDefault="0019079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13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0793" w:rsidRDefault="00190793" w:rsidP="00190793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(тыс. руб.)</w:t>
            </w:r>
          </w:p>
        </w:tc>
        <w:tc>
          <w:tcPr>
            <w:tcW w:w="170" w:type="dxa"/>
            <w:gridSpan w:val="2"/>
            <w:vAlign w:val="center"/>
          </w:tcPr>
          <w:p w:rsidR="00190793" w:rsidRDefault="00190793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46D43" w:rsidTr="00001A98">
        <w:trPr>
          <w:gridAfter w:val="2"/>
          <w:wAfter w:w="1155" w:type="dxa"/>
          <w:trHeight w:val="730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3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финансирования</w:t>
            </w:r>
          </w:p>
        </w:tc>
        <w:tc>
          <w:tcPr>
            <w:tcW w:w="1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  <w:trHeight w:val="260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3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в том числе:</w:t>
            </w:r>
          </w:p>
        </w:tc>
        <w:tc>
          <w:tcPr>
            <w:tcW w:w="1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-108" w:right="-109"/>
              <w:jc w:val="center"/>
            </w:pPr>
            <w:r>
              <w:rPr>
                <w:rFonts w:ascii="Times New Roman" w:hAnsi="Times New Roman"/>
                <w:sz w:val="24"/>
              </w:rPr>
              <w:t>11540,38143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8" w:hanging="108"/>
              <w:jc w:val="center"/>
            </w:pPr>
            <w:r>
              <w:rPr>
                <w:rFonts w:ascii="Times New Roman" w:hAnsi="Times New Roman"/>
                <w:sz w:val="24"/>
              </w:rPr>
              <w:t>21466,95136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left="40" w:right="-107" w:hanging="40"/>
              <w:jc w:val="center"/>
            </w:pPr>
            <w:r>
              <w:rPr>
                <w:rFonts w:ascii="Times New Roman" w:hAnsi="Times New Roman"/>
                <w:sz w:val="24"/>
              </w:rPr>
              <w:t>13719,38837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  <w:trHeight w:val="260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3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Юрлинского муниципального округа Пермского края</w:t>
            </w:r>
          </w:p>
        </w:tc>
        <w:tc>
          <w:tcPr>
            <w:tcW w:w="1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9"/>
              <w:jc w:val="center"/>
            </w:pPr>
            <w:r>
              <w:rPr>
                <w:rFonts w:ascii="Times New Roman" w:hAnsi="Times New Roman"/>
                <w:sz w:val="24"/>
              </w:rPr>
              <w:t>5050,0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9"/>
              <w:jc w:val="center"/>
            </w:pPr>
            <w:r>
              <w:rPr>
                <w:rFonts w:ascii="Times New Roman" w:hAnsi="Times New Roman"/>
                <w:sz w:val="24"/>
              </w:rPr>
              <w:t>750,0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9"/>
              <w:jc w:val="center"/>
            </w:pPr>
            <w:r>
              <w:rPr>
                <w:rFonts w:ascii="Times New Roman" w:hAnsi="Times New Roman"/>
                <w:sz w:val="24"/>
              </w:rPr>
              <w:t>750,0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  <w:trHeight w:val="260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3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 w:line="276" w:lineRule="auto"/>
              <w:ind w:left="-170" w:right="-113"/>
              <w:jc w:val="center"/>
            </w:pPr>
            <w:r>
              <w:rPr>
                <w:rFonts w:ascii="Times New Roman" w:hAnsi="Times New Roman"/>
                <w:sz w:val="24"/>
              </w:rPr>
              <w:t>5777,90343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left="-108" w:right="-108"/>
              <w:jc w:val="center"/>
            </w:pPr>
            <w:r>
              <w:rPr>
                <w:rFonts w:ascii="Times New Roman" w:hAnsi="Times New Roman"/>
                <w:sz w:val="24"/>
              </w:rPr>
              <w:t>20072,01936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hanging="102"/>
              <w:jc w:val="center"/>
            </w:pPr>
            <w:r>
              <w:rPr>
                <w:rFonts w:ascii="Times New Roman" w:hAnsi="Times New Roman"/>
                <w:sz w:val="24"/>
              </w:rPr>
              <w:t>12969,38837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  <w:trHeight w:val="260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3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712,47800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644,93200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color w:val="auto"/>
                <w:sz w:val="24"/>
              </w:rPr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  <w:tr w:rsidR="00C46D43" w:rsidTr="00001A98">
        <w:trPr>
          <w:gridAfter w:val="2"/>
          <w:wAfter w:w="1155" w:type="dxa"/>
          <w:trHeight w:val="260"/>
        </w:trPr>
        <w:tc>
          <w:tcPr>
            <w:tcW w:w="26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31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13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4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ind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70" w:type="dxa"/>
            <w:gridSpan w:val="2"/>
          </w:tcPr>
          <w:p w:rsidR="00C46D43" w:rsidRDefault="00C46D43">
            <w:pPr>
              <w:spacing w:after="200" w:line="276" w:lineRule="auto"/>
              <w:jc w:val="left"/>
              <w:rPr>
                <w:rFonts w:ascii="Times New Roman" w:hAnsi="Times New Roman"/>
              </w:rPr>
            </w:pPr>
          </w:p>
        </w:tc>
      </w:tr>
    </w:tbl>
    <w:p w:rsidR="00C46D43" w:rsidRDefault="00C46D43">
      <w:pPr>
        <w:widowControl w:val="0"/>
        <w:jc w:val="center"/>
        <w:rPr>
          <w:rFonts w:ascii="Times New Roman" w:hAnsi="Times New Roman"/>
        </w:rPr>
      </w:pPr>
    </w:p>
    <w:p w:rsidR="00C46D43" w:rsidRPr="00794E88" w:rsidRDefault="00655484" w:rsidP="00794E88">
      <w:pPr>
        <w:pStyle w:val="ab"/>
        <w:keepNext/>
        <w:keepLines/>
        <w:numPr>
          <w:ilvl w:val="0"/>
          <w:numId w:val="3"/>
        </w:numPr>
        <w:jc w:val="center"/>
        <w:rPr>
          <w:rFonts w:ascii="Times New Roman" w:hAnsi="Times New Roman"/>
          <w:b/>
        </w:rPr>
      </w:pPr>
      <w:r w:rsidRPr="00794E88">
        <w:rPr>
          <w:rFonts w:ascii="Times New Roman" w:hAnsi="Times New Roman"/>
          <w:b/>
        </w:rPr>
        <w:lastRenderedPageBreak/>
        <w:t>Основные цели, задачи, описание основных ожидаемых конечных результатов</w:t>
      </w:r>
    </w:p>
    <w:p w:rsidR="00794E88" w:rsidRPr="00794E88" w:rsidRDefault="00794E88" w:rsidP="00794E88">
      <w:pPr>
        <w:pStyle w:val="ab"/>
        <w:keepNext/>
        <w:keepLines/>
        <w:rPr>
          <w:rFonts w:ascii="Times New Roman" w:hAnsi="Times New Roman"/>
          <w:b/>
        </w:rPr>
      </w:pPr>
    </w:p>
    <w:p w:rsidR="00C46D43" w:rsidRDefault="00655484">
      <w:pPr>
        <w:keepNext/>
        <w:keepLines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Основной целью Программы является улучшение жилищных условий отдельных категорий граждан через обеспечение жильем отдельных категорий граждан, выполнение мероприятий по оказанию государственной поддержки гражданам в приобретении (строительстве) жилья.</w:t>
      </w:r>
    </w:p>
    <w:p w:rsidR="00C46D43" w:rsidRDefault="00655484">
      <w:pPr>
        <w:keepNext/>
        <w:keepLines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Для достижения цели Программы решаются следующие задачи:</w:t>
      </w:r>
    </w:p>
    <w:p w:rsidR="00C46D43" w:rsidRDefault="00655484">
      <w:pPr>
        <w:keepNext/>
        <w:keepLines/>
        <w:rPr>
          <w:rFonts w:ascii="Times New Roman" w:hAnsi="Times New Roman"/>
        </w:rPr>
      </w:pPr>
      <w:r>
        <w:rPr>
          <w:rFonts w:ascii="Times New Roman" w:hAnsi="Times New Roman"/>
        </w:rPr>
        <w:t>- оказание поддержки в обеспечении жильем молодых семей;</w:t>
      </w:r>
    </w:p>
    <w:p w:rsidR="00C46D43" w:rsidRDefault="00655484">
      <w:pPr>
        <w:keepNext/>
        <w:keepLines/>
        <w:tabs>
          <w:tab w:val="left" w:pos="284"/>
        </w:tabs>
        <w:rPr>
          <w:rFonts w:ascii="Times New Roman" w:hAnsi="Times New Roman"/>
        </w:rPr>
      </w:pPr>
      <w:r>
        <w:rPr>
          <w:rFonts w:ascii="Times New Roman" w:hAnsi="Times New Roman"/>
        </w:rPr>
        <w:t>- исполнение государственных обязательств по обеспечению жильем отдельных категорий граждан;</w:t>
      </w:r>
    </w:p>
    <w:p w:rsidR="00C46D43" w:rsidRDefault="00655484">
      <w:pPr>
        <w:keepNext/>
        <w:keepLines/>
        <w:rPr>
          <w:rFonts w:ascii="Times New Roman" w:hAnsi="Times New Roman"/>
        </w:rPr>
      </w:pPr>
      <w:r>
        <w:rPr>
          <w:rFonts w:ascii="Times New Roman" w:hAnsi="Times New Roman"/>
        </w:rPr>
        <w:t>- закрепление в муниципальном округе квалифицированных кадров;</w:t>
      </w:r>
    </w:p>
    <w:p w:rsidR="00C46D43" w:rsidRDefault="00655484">
      <w:pPr>
        <w:keepNext/>
        <w:keepLines/>
        <w:rPr>
          <w:rFonts w:ascii="Times New Roman" w:hAnsi="Times New Roman"/>
        </w:rPr>
      </w:pPr>
      <w:r>
        <w:rPr>
          <w:rFonts w:ascii="Times New Roman" w:hAnsi="Times New Roman"/>
        </w:rPr>
        <w:t>- обеспечение специалистов, изъявивших желание жить и работать на территории муниципального округа, благоустроенным жильем;</w:t>
      </w:r>
    </w:p>
    <w:p w:rsidR="00C46D43" w:rsidRDefault="00655484">
      <w:pPr>
        <w:keepNext/>
        <w:keepLines/>
        <w:rPr>
          <w:rFonts w:ascii="Times New Roman" w:hAnsi="Times New Roman"/>
        </w:rPr>
      </w:pPr>
      <w:r>
        <w:rPr>
          <w:rFonts w:ascii="Times New Roman" w:hAnsi="Times New Roman"/>
        </w:rPr>
        <w:t>- снижение напряженности с кадрами в бюджетной сфере;</w:t>
      </w:r>
    </w:p>
    <w:p w:rsidR="00C46D43" w:rsidRDefault="00655484">
      <w:pPr>
        <w:keepNext/>
        <w:keepLines/>
        <w:rPr>
          <w:rFonts w:ascii="Times New Roman" w:hAnsi="Times New Roman"/>
        </w:rPr>
      </w:pPr>
      <w:r>
        <w:rPr>
          <w:rFonts w:ascii="Times New Roman" w:hAnsi="Times New Roman"/>
        </w:rPr>
        <w:t>- формирование специального жилого фонда: служебные жилые помещения; жилые помещения для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C46D43" w:rsidRDefault="00655484">
      <w:pPr>
        <w:keepNext/>
        <w:keepLines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Реализация Программы позволит:</w:t>
      </w:r>
    </w:p>
    <w:p w:rsidR="00C46D43" w:rsidRDefault="00655484">
      <w:pPr>
        <w:keepNext/>
        <w:keepLines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улучшить жилищные условия граждан; </w:t>
      </w:r>
    </w:p>
    <w:p w:rsidR="00C46D43" w:rsidRDefault="00655484">
      <w:pPr>
        <w:keepNext/>
        <w:keepLines/>
        <w:rPr>
          <w:color w:val="111111"/>
        </w:rPr>
      </w:pPr>
      <w:r>
        <w:rPr>
          <w:rFonts w:ascii="Times New Roman" w:hAnsi="Times New Roman"/>
          <w:color w:val="111111"/>
        </w:rPr>
        <w:t>- привлечь в жилищную сферу дополнительные финансовые средства кредитных и других организаций, предоставляющих жилищные кредиты и займы, в том числе ипотечные, а также собственные средства граждан.</w:t>
      </w:r>
    </w:p>
    <w:p w:rsidR="00C46D43" w:rsidRDefault="00C46D43">
      <w:pPr>
        <w:keepNext/>
        <w:keepLines/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655484">
      <w:pPr>
        <w:keepNext/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Перечень основных мероприятий и мероприятий муниципальной программы</w:t>
      </w:r>
    </w:p>
    <w:p w:rsidR="00794E88" w:rsidRDefault="00794E88">
      <w:pPr>
        <w:keepNext/>
        <w:keepLines/>
        <w:jc w:val="center"/>
        <w:rPr>
          <w:rFonts w:ascii="Times New Roman" w:hAnsi="Times New Roman"/>
          <w:b/>
        </w:rPr>
      </w:pPr>
    </w:p>
    <w:p w:rsidR="00C46D43" w:rsidRDefault="00655484">
      <w:pPr>
        <w:keepNext/>
        <w:keepLines/>
        <w:tabs>
          <w:tab w:val="left" w:pos="9639"/>
        </w:tabs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Программа представляет собой комплекс мероприятий, направленных на оказание поддержки в обеспечении жильем молодых семей, проживающих на территории Юрлинского муниципального округа Пермского края, в обеспечении жильем работников социальной сферы, проживающих и работающих на территории Юрлинского муниципального округа Пермского края, обеспечение жильем граждан, проживающих на селе и исполнение государственных обязательств по обеспечению жильем отдельных категорий граждан.</w:t>
      </w:r>
    </w:p>
    <w:p w:rsidR="00C46D43" w:rsidRDefault="00655484">
      <w:pPr>
        <w:keepNext/>
        <w:keepLines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Перечень мероприятий муниципальной программы с указанием сроков их реализации и ожидаемых результатов представлен в приложении 4 к настоящей муниципальной программе.</w:t>
      </w:r>
    </w:p>
    <w:p w:rsidR="00C46D43" w:rsidRDefault="00C46D43">
      <w:pPr>
        <w:keepNext/>
        <w:keepLines/>
        <w:jc w:val="center"/>
        <w:rPr>
          <w:rFonts w:ascii="Times New Roman" w:hAnsi="Times New Roman"/>
          <w:b/>
        </w:rPr>
      </w:pPr>
    </w:p>
    <w:p w:rsidR="00C46D43" w:rsidRDefault="00655484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Основные меры правового регулирования</w:t>
      </w:r>
    </w:p>
    <w:p w:rsidR="00794E88" w:rsidRDefault="00794E88">
      <w:pPr>
        <w:jc w:val="center"/>
        <w:rPr>
          <w:rFonts w:ascii="Times New Roman" w:hAnsi="Times New Roman"/>
          <w:b/>
        </w:rPr>
      </w:pPr>
    </w:p>
    <w:p w:rsidR="00C46D43" w:rsidRPr="00794E88" w:rsidRDefault="00655484">
      <w:pPr>
        <w:ind w:firstLine="624"/>
        <w:rPr>
          <w:rFonts w:ascii="Times New Roman" w:hAnsi="Times New Roman"/>
          <w:b/>
          <w:bCs/>
          <w:color w:val="auto"/>
          <w:szCs w:val="28"/>
        </w:rPr>
      </w:pPr>
      <w:r>
        <w:rPr>
          <w:rFonts w:ascii="Times New Roman" w:hAnsi="Times New Roman"/>
          <w:color w:val="auto"/>
        </w:rPr>
        <w:t xml:space="preserve">Программа разработана в соответствии с требованиями Постановления Администрации Юрлинского муниципального округа Пермского края от 22.09.2020 № 589 «Об утверждении Порядка разработки, реализации и оценке эффективности муниципальных программ Юрлинского муниципального округа Пермского края и Методики оценки эффективности муниципальных программ </w:t>
      </w:r>
      <w:r>
        <w:rPr>
          <w:rFonts w:ascii="Times New Roman" w:hAnsi="Times New Roman"/>
          <w:color w:val="auto"/>
          <w:szCs w:val="28"/>
        </w:rPr>
        <w:t>Юрлинского муниципального округа Пермского кра</w:t>
      </w:r>
      <w:r>
        <w:rPr>
          <w:rFonts w:ascii="Times New Roman" w:hAnsi="Times New Roman"/>
          <w:szCs w:val="28"/>
        </w:rPr>
        <w:t>я</w:t>
      </w:r>
      <w:r w:rsidR="002E3831">
        <w:rPr>
          <w:rFonts w:ascii="Times New Roman" w:hAnsi="Times New Roman"/>
          <w:szCs w:val="28"/>
        </w:rPr>
        <w:t>.</w:t>
      </w:r>
    </w:p>
    <w:p w:rsidR="00C46D43" w:rsidRDefault="00655484">
      <w:pPr>
        <w:keepNext/>
        <w:keepLines/>
        <w:ind w:firstLine="567"/>
        <w:rPr>
          <w:color w:val="auto"/>
        </w:rPr>
      </w:pPr>
      <w:r>
        <w:rPr>
          <w:rFonts w:ascii="Times New Roman" w:hAnsi="Times New Roman"/>
          <w:color w:val="auto"/>
          <w:szCs w:val="28"/>
        </w:rPr>
        <w:lastRenderedPageBreak/>
        <w:t>Данная Программа разработана</w:t>
      </w:r>
      <w:r>
        <w:rPr>
          <w:rFonts w:ascii="Times New Roman" w:hAnsi="Times New Roman"/>
          <w:color w:val="auto"/>
        </w:rPr>
        <w:t xml:space="preserve"> во исполнение:</w:t>
      </w:r>
    </w:p>
    <w:p w:rsidR="00C46D43" w:rsidRDefault="00655484">
      <w:pPr>
        <w:keepNext/>
        <w:keepLines/>
        <w:ind w:firstLine="567"/>
        <w:rPr>
          <w:color w:val="auto"/>
        </w:rPr>
      </w:pPr>
      <w:r>
        <w:rPr>
          <w:rFonts w:ascii="Times New Roman" w:hAnsi="Times New Roman"/>
          <w:color w:val="auto"/>
        </w:rPr>
        <w:t>Федерального закона «Об общих принципах организации местного самоуправления в Российской Федерации» от 06.10.2003 № 131-ФЗ;</w:t>
      </w:r>
    </w:p>
    <w:p w:rsidR="00C46D43" w:rsidRDefault="00655484">
      <w:pPr>
        <w:tabs>
          <w:tab w:val="left" w:pos="7312"/>
        </w:tabs>
        <w:ind w:firstLine="510"/>
        <w:rPr>
          <w:color w:val="auto"/>
        </w:rPr>
      </w:pPr>
      <w:r>
        <w:rPr>
          <w:rFonts w:ascii="Times New Roman" w:hAnsi="Times New Roman"/>
          <w:color w:val="auto"/>
        </w:rPr>
        <w:t>Постановления Правительства РФ от 30.12.2017 N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</w:r>
    </w:p>
    <w:p w:rsidR="00C46D43" w:rsidRDefault="00655484">
      <w:pPr>
        <w:tabs>
          <w:tab w:val="left" w:pos="7312"/>
        </w:tabs>
        <w:ind w:firstLine="567"/>
        <w:rPr>
          <w:color w:val="auto"/>
        </w:rPr>
      </w:pPr>
      <w:r>
        <w:rPr>
          <w:rFonts w:ascii="Times New Roman" w:hAnsi="Times New Roman"/>
          <w:color w:val="auto"/>
        </w:rPr>
        <w:t>Постановления Правительства РФ от 17.12.2010 N 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Федерации»;</w:t>
      </w:r>
    </w:p>
    <w:p w:rsidR="00C46D43" w:rsidRDefault="00655484">
      <w:pPr>
        <w:tabs>
          <w:tab w:val="left" w:pos="7312"/>
        </w:tabs>
        <w:ind w:firstLine="510"/>
        <w:rPr>
          <w:color w:val="auto"/>
        </w:rPr>
      </w:pPr>
      <w:r>
        <w:rPr>
          <w:rFonts w:ascii="Times New Roman" w:hAnsi="Times New Roman"/>
          <w:color w:val="auto"/>
        </w:rPr>
        <w:t>Постановления Правительства Пермского края от 03.10.2013 N 1321-п «Об утверждении государственной программы Пермского края «Социальная поддержка жителей Пермского края»;</w:t>
      </w:r>
    </w:p>
    <w:p w:rsidR="00C46D43" w:rsidRDefault="00655484">
      <w:pPr>
        <w:tabs>
          <w:tab w:val="left" w:pos="7312"/>
        </w:tabs>
        <w:ind w:firstLine="510"/>
        <w:rPr>
          <w:color w:val="auto"/>
        </w:rPr>
      </w:pPr>
      <w:r>
        <w:rPr>
          <w:rFonts w:ascii="Times New Roman" w:hAnsi="Times New Roman"/>
          <w:color w:val="auto"/>
        </w:rPr>
        <w:t>Постановления Правительства Пермского края от 01.04.2014 N 215-п «О реализации мероприятий по обеспечению жильем молодых семей в Пермском крае».</w:t>
      </w:r>
    </w:p>
    <w:p w:rsidR="00C46D43" w:rsidRDefault="00655484">
      <w:pPr>
        <w:keepNext/>
        <w:keepLines/>
        <w:ind w:firstLine="567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Федерального закона «О дополнительных гарантиях по социальной поддержке детей-сирот и детей, оставшихся без попечения родителей» от 21.12.1996 № 159-ФЗ.</w:t>
      </w:r>
    </w:p>
    <w:p w:rsidR="00C46D43" w:rsidRDefault="00655484">
      <w:pPr>
        <w:keepNext/>
        <w:keepLines/>
        <w:ind w:firstLine="567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Закона Пермской области «О мерах по социальной поддержке детей-сирот и детей, оставшихся без попечения родителей» от 29.12.2004 № 1939-419.</w:t>
      </w:r>
    </w:p>
    <w:p w:rsidR="00C46D43" w:rsidRDefault="00655484">
      <w:pPr>
        <w:keepNext/>
        <w:keepLines/>
        <w:ind w:firstLine="567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Постановления Правительства Пермского края об отдельных вопросах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 от 01.03.2013 № 92-п.</w:t>
      </w:r>
    </w:p>
    <w:p w:rsidR="00C46D43" w:rsidRDefault="00655484">
      <w:pPr>
        <w:keepNext/>
        <w:keepLines/>
        <w:ind w:firstLine="567"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>Постановления правительства Пермского края «Об утверждении Порядка формирования специализированного жилищного фонда Пермского края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родителей» от 11.03.2013 № 107-п.</w:t>
      </w:r>
    </w:p>
    <w:p w:rsidR="00C46D43" w:rsidRDefault="00655484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  <w:color w:val="auto"/>
        </w:rPr>
        <w:t>Постановления Правительства Пермского края «Об утверждении порядка предоставления детям-сиротам и детям, оставшимся без попечения родителей, лицам из числа детей-сирот и детей, оставшихся без попечения родителей, лицам, которые относились к категории</w:t>
      </w:r>
      <w:r>
        <w:rPr>
          <w:rFonts w:ascii="Times New Roman" w:hAnsi="Times New Roman"/>
        </w:rPr>
        <w:t xml:space="preserve"> детей-сирот и детей,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оставшихся без попечения родителей, лиц из числа детей-сирот и детей, оставшихся без попечения родителей, и достигли возраста 23 лет, жилых помещений специализированного жилищного фонда Пермского края по договорам найма специализированных жилых помещений и внесении изменения в пункт 8 порядка выявления обстоятельств, свидетельствующих о необходимости оказания лицам из числа детей-сирот и детей, оставшихся без попечения родителей, лицам,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содействия в преодолении трудной жизненной ситуации, утвержденного постановлением </w:t>
      </w:r>
      <w:r>
        <w:rPr>
          <w:rFonts w:ascii="Times New Roman" w:hAnsi="Times New Roman"/>
        </w:rPr>
        <w:lastRenderedPageBreak/>
        <w:t>правительства Пермского края от 1 марта 2013 г. № 92-п» от  09.09.2013 № 1194-п.</w:t>
      </w:r>
    </w:p>
    <w:p w:rsidR="00C46D43" w:rsidRDefault="00655484">
      <w:pPr>
        <w:keepNext/>
        <w:ind w:firstLine="624"/>
        <w:rPr>
          <w:rFonts w:ascii="Times New Roman" w:hAnsi="Times New Roman"/>
        </w:rPr>
      </w:pPr>
      <w:r>
        <w:rPr>
          <w:rFonts w:ascii="Times New Roman" w:hAnsi="Times New Roman"/>
        </w:rPr>
        <w:t>Закона Пермского края «О наделении органов местного самоуправления отдельными государственными полномочиями по обеспечению жилыми помещениями детей-сирот и детей, оставшихся без попечения родителей, лиц из числа детей-сирот и детей, оставшихся без попечения родителей» от 10.05.2017 № 88-пк.</w:t>
      </w:r>
    </w:p>
    <w:p w:rsidR="00C46D43" w:rsidRDefault="00655484">
      <w:pPr>
        <w:keepNext/>
        <w:ind w:firstLine="624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Постановления Правительства Пермского края от 4 апреля 2019 г. № 397 «О формировании списка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которые подлежат обеспечению жилыми помещениями, исключении детей-сирот и детей, оставшихся без попечения родителей, лиц из числа детей-сирот и детей, оставшихся без попечения родителей, из списка в субъекте российской федерации по прежнему месту жительства и включении их в список в субъекте российской федерации по новому месту жительства».</w:t>
      </w:r>
    </w:p>
    <w:p w:rsidR="00C46D43" w:rsidRDefault="00C46D43">
      <w:pPr>
        <w:keepNext/>
        <w:ind w:firstLine="624"/>
        <w:rPr>
          <w:rFonts w:ascii="Times New Roman" w:hAnsi="Times New Roman"/>
        </w:rPr>
      </w:pPr>
    </w:p>
    <w:p w:rsidR="00C46D43" w:rsidRDefault="00655484">
      <w:pPr>
        <w:tabs>
          <w:tab w:val="left" w:pos="129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4. Перечень целевых показателей </w:t>
      </w:r>
    </w:p>
    <w:p w:rsidR="00C31D06" w:rsidRDefault="00C31D06">
      <w:pPr>
        <w:tabs>
          <w:tab w:val="left" w:pos="1290"/>
        </w:tabs>
        <w:jc w:val="center"/>
      </w:pPr>
    </w:p>
    <w:p w:rsidR="00C46D43" w:rsidRDefault="00655484">
      <w:pPr>
        <w:tabs>
          <w:tab w:val="left" w:pos="1290"/>
        </w:tabs>
        <w:spacing w:after="113"/>
        <w:ind w:firstLine="624"/>
        <w:rPr>
          <w:rFonts w:ascii="Times New Roman" w:hAnsi="Times New Roman"/>
        </w:rPr>
      </w:pPr>
      <w:r>
        <w:rPr>
          <w:rFonts w:ascii="Times New Roman" w:hAnsi="Times New Roman"/>
        </w:rPr>
        <w:t>Перечень целевых показателей муниципальной программы с расшифровкой плановых значений по годам ее реализации, а также сведения о взаимосвязи мероприятий и результатов их выполнения с конечными целевыми показателями муниципальной программы представлены в приложении № 5 к настоящей муниципальной программе.</w:t>
      </w:r>
    </w:p>
    <w:p w:rsidR="00C31D06" w:rsidRDefault="00C31D06">
      <w:pPr>
        <w:tabs>
          <w:tab w:val="left" w:pos="1290"/>
        </w:tabs>
        <w:spacing w:after="113"/>
        <w:ind w:firstLine="624"/>
        <w:rPr>
          <w:rFonts w:ascii="Times New Roman" w:hAnsi="Times New Roman"/>
        </w:rPr>
      </w:pPr>
    </w:p>
    <w:p w:rsidR="00C46D43" w:rsidRDefault="00655484">
      <w:pPr>
        <w:tabs>
          <w:tab w:val="left" w:pos="1290"/>
        </w:tabs>
        <w:spacing w:after="113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Финансовое обеспечение реализации муниципальной программы</w:t>
      </w:r>
    </w:p>
    <w:p w:rsidR="00C31D06" w:rsidRDefault="00C31D06">
      <w:pPr>
        <w:tabs>
          <w:tab w:val="left" w:pos="1290"/>
        </w:tabs>
        <w:spacing w:after="113"/>
        <w:jc w:val="center"/>
        <w:rPr>
          <w:rFonts w:ascii="Times New Roman" w:hAnsi="Times New Roman"/>
        </w:rPr>
      </w:pPr>
    </w:p>
    <w:p w:rsidR="00C46D43" w:rsidRDefault="00655484">
      <w:pPr>
        <w:tabs>
          <w:tab w:val="left" w:pos="1290"/>
        </w:tabs>
        <w:spacing w:after="113"/>
        <w:ind w:firstLine="624"/>
        <w:rPr>
          <w:rFonts w:ascii="Times New Roman" w:hAnsi="Times New Roman"/>
        </w:rPr>
      </w:pPr>
      <w:r>
        <w:rPr>
          <w:rFonts w:ascii="Times New Roman" w:hAnsi="Times New Roman"/>
        </w:rPr>
        <w:t>Источниками финансового обеспечения программных мероприятий являются средства федерального бюджета, бюджета Пермского края, бюджета Юрлинского муниципального округа Пермского края и собственные средства граждан.</w:t>
      </w:r>
    </w:p>
    <w:p w:rsidR="00C46D43" w:rsidRDefault="00655484">
      <w:pPr>
        <w:tabs>
          <w:tab w:val="left" w:pos="1290"/>
        </w:tabs>
        <w:spacing w:after="113"/>
        <w:ind w:firstLine="624"/>
        <w:rPr>
          <w:rFonts w:ascii="Times New Roman" w:hAnsi="Times New Roman"/>
        </w:rPr>
      </w:pPr>
      <w:r>
        <w:rPr>
          <w:rFonts w:ascii="Times New Roman" w:hAnsi="Times New Roman"/>
        </w:rPr>
        <w:t>Объемы финансирования мероприятий Программы носят прогнозный характер и подлежат ежегодному уточнению. Информация по финансовому обеспечению Программы приведена в Приложении 6 к настоящей Программе.</w:t>
      </w:r>
    </w:p>
    <w:p w:rsidR="00C31D06" w:rsidRDefault="00C31D06">
      <w:pPr>
        <w:tabs>
          <w:tab w:val="left" w:pos="1290"/>
        </w:tabs>
        <w:spacing w:after="113"/>
        <w:ind w:firstLine="624"/>
        <w:rPr>
          <w:rFonts w:ascii="Times New Roman" w:hAnsi="Times New Roman"/>
        </w:rPr>
      </w:pPr>
    </w:p>
    <w:p w:rsidR="00C46D43" w:rsidRDefault="00655484">
      <w:pPr>
        <w:keepNext/>
        <w:keepLines/>
        <w:spacing w:after="17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6. Риски и меры по управлению рисками </w:t>
      </w:r>
    </w:p>
    <w:p w:rsidR="00C31D06" w:rsidRDefault="00C31D06">
      <w:pPr>
        <w:keepNext/>
        <w:keepLines/>
        <w:spacing w:after="170"/>
        <w:jc w:val="center"/>
      </w:pPr>
    </w:p>
    <w:p w:rsidR="00C46D43" w:rsidRDefault="00655484">
      <w:pPr>
        <w:spacing w:after="57"/>
      </w:pPr>
      <w:r>
        <w:rPr>
          <w:rFonts w:ascii="Times New Roman" w:hAnsi="Times New Roman"/>
        </w:rPr>
        <w:t>Основными рисками для успешной реализации мероприятий Программы и достижения поставленных целей являются:</w:t>
      </w:r>
    </w:p>
    <w:p w:rsidR="00C46D43" w:rsidRDefault="00655484">
      <w:pPr>
        <w:spacing w:after="57"/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сокращение финансирования мероприятий Программы за счет средств федерального, краевого и местного бюджета, вызванное неблагоприятной ситуацией в экономике Российской Федерации или изменением приоритетов государственной политики; </w:t>
      </w:r>
    </w:p>
    <w:p w:rsidR="00C46D43" w:rsidRDefault="00655484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несвоевременных разработок, согласований и принятие документов, обеспечивающих выполнение мероприятий Программы, как на краевом, так и муниципальном уровнях. </w:t>
      </w:r>
    </w:p>
    <w:p w:rsidR="00C46D43" w:rsidRDefault="00655484">
      <w:pPr>
        <w:ind w:firstLine="567"/>
        <w:rPr>
          <w:rFonts w:ascii="Times New Roman" w:hAnsi="Times New Roman"/>
        </w:rPr>
      </w:pPr>
      <w:r>
        <w:rPr>
          <w:rFonts w:ascii="Times New Roman" w:hAnsi="Times New Roman"/>
        </w:rPr>
        <w:t>Мерами управления внутренними рисками являются:</w:t>
      </w:r>
    </w:p>
    <w:p w:rsidR="00C46D43" w:rsidRDefault="00655484">
      <w:pPr>
        <w:ind w:firstLine="510"/>
        <w:rPr>
          <w:rFonts w:ascii="Times New Roman" w:hAnsi="Times New Roman"/>
        </w:rPr>
      </w:pPr>
      <w:r>
        <w:rPr>
          <w:rFonts w:ascii="Times New Roman" w:hAnsi="Times New Roman"/>
        </w:rPr>
        <w:t>-  детальное планирование хода реализации Программы;</w:t>
      </w:r>
    </w:p>
    <w:p w:rsidR="00C46D43" w:rsidRDefault="00655484">
      <w:pPr>
        <w:ind w:left="567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оперативный мониторинг выполнения мероприятий Программы;  </w:t>
      </w:r>
    </w:p>
    <w:p w:rsidR="00C46D43" w:rsidRDefault="00655484">
      <w:pPr>
        <w:ind w:firstLine="624"/>
        <w:rPr>
          <w:rFonts w:ascii="Times New Roman" w:hAnsi="Times New Roman"/>
        </w:rPr>
      </w:pPr>
      <w:r>
        <w:rPr>
          <w:rFonts w:ascii="Times New Roman" w:hAnsi="Times New Roman"/>
        </w:rPr>
        <w:t>- своевременная актуализация планов реализации Программы, в том числе корректировка состава и сроков исполнения мероприятий с сохранением ожидаемых результатов мероприятий Программы.</w:t>
      </w: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881917" w:rsidRDefault="00881917">
      <w:pPr>
        <w:jc w:val="right"/>
        <w:rPr>
          <w:rFonts w:ascii="Times New Roman" w:hAnsi="Times New Roman"/>
          <w:sz w:val="24"/>
        </w:rPr>
      </w:pPr>
    </w:p>
    <w:p w:rsidR="00881917" w:rsidRDefault="00881917">
      <w:pPr>
        <w:jc w:val="right"/>
        <w:rPr>
          <w:rFonts w:ascii="Times New Roman" w:hAnsi="Times New Roman"/>
          <w:sz w:val="24"/>
        </w:rPr>
      </w:pPr>
    </w:p>
    <w:p w:rsidR="00881917" w:rsidRDefault="00881917">
      <w:pPr>
        <w:jc w:val="right"/>
        <w:rPr>
          <w:rFonts w:ascii="Times New Roman" w:hAnsi="Times New Roman"/>
          <w:sz w:val="24"/>
        </w:rPr>
      </w:pPr>
    </w:p>
    <w:p w:rsidR="00881917" w:rsidRDefault="00881917">
      <w:pPr>
        <w:jc w:val="right"/>
        <w:rPr>
          <w:rFonts w:ascii="Times New Roman" w:hAnsi="Times New Roman"/>
          <w:sz w:val="24"/>
        </w:rPr>
      </w:pPr>
    </w:p>
    <w:p w:rsidR="00881917" w:rsidRDefault="00881917">
      <w:pPr>
        <w:jc w:val="right"/>
        <w:rPr>
          <w:rFonts w:ascii="Times New Roman" w:hAnsi="Times New Roman"/>
          <w:sz w:val="24"/>
        </w:rPr>
      </w:pPr>
    </w:p>
    <w:p w:rsidR="00881917" w:rsidRDefault="00881917">
      <w:pPr>
        <w:jc w:val="right"/>
        <w:rPr>
          <w:rFonts w:ascii="Times New Roman" w:hAnsi="Times New Roman"/>
          <w:sz w:val="24"/>
        </w:rPr>
      </w:pPr>
    </w:p>
    <w:p w:rsidR="00881917" w:rsidRDefault="00881917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E01F0D" w:rsidRDefault="00E01F0D">
      <w:pPr>
        <w:jc w:val="right"/>
        <w:rPr>
          <w:rFonts w:ascii="Times New Roman" w:hAnsi="Times New Roman"/>
          <w:sz w:val="24"/>
        </w:rPr>
      </w:pPr>
    </w:p>
    <w:p w:rsidR="00E01F0D" w:rsidRDefault="00E01F0D">
      <w:pPr>
        <w:jc w:val="right"/>
        <w:rPr>
          <w:rFonts w:ascii="Times New Roman" w:hAnsi="Times New Roman"/>
          <w:sz w:val="24"/>
        </w:rPr>
      </w:pPr>
    </w:p>
    <w:p w:rsidR="0037018D" w:rsidRDefault="0037018D">
      <w:pPr>
        <w:jc w:val="right"/>
        <w:rPr>
          <w:rFonts w:ascii="Times New Roman" w:hAnsi="Times New Roman"/>
          <w:sz w:val="24"/>
        </w:rPr>
      </w:pPr>
    </w:p>
    <w:p w:rsidR="0037018D" w:rsidRDefault="0037018D">
      <w:pPr>
        <w:jc w:val="right"/>
        <w:rPr>
          <w:rFonts w:ascii="Times New Roman" w:hAnsi="Times New Roman"/>
          <w:sz w:val="24"/>
        </w:rPr>
      </w:pPr>
    </w:p>
    <w:p w:rsidR="0037018D" w:rsidRDefault="0037018D">
      <w:pPr>
        <w:jc w:val="right"/>
        <w:rPr>
          <w:rFonts w:ascii="Times New Roman" w:hAnsi="Times New Roman"/>
          <w:sz w:val="24"/>
        </w:rPr>
      </w:pPr>
    </w:p>
    <w:p w:rsidR="0037018D" w:rsidRDefault="0037018D">
      <w:pPr>
        <w:jc w:val="right"/>
        <w:rPr>
          <w:rFonts w:ascii="Times New Roman" w:hAnsi="Times New Roman"/>
          <w:sz w:val="24"/>
        </w:rPr>
      </w:pPr>
    </w:p>
    <w:p w:rsidR="0037018D" w:rsidRDefault="0037018D">
      <w:pPr>
        <w:jc w:val="right"/>
        <w:rPr>
          <w:rFonts w:ascii="Times New Roman" w:hAnsi="Times New Roman"/>
          <w:sz w:val="24"/>
        </w:rPr>
      </w:pPr>
    </w:p>
    <w:p w:rsidR="0037018D" w:rsidRDefault="0037018D">
      <w:pPr>
        <w:jc w:val="right"/>
        <w:rPr>
          <w:rFonts w:ascii="Times New Roman" w:hAnsi="Times New Roman"/>
          <w:sz w:val="24"/>
        </w:rPr>
      </w:pPr>
    </w:p>
    <w:p w:rsidR="00E01F0D" w:rsidRDefault="00E01F0D">
      <w:pPr>
        <w:jc w:val="right"/>
        <w:rPr>
          <w:rFonts w:ascii="Times New Roman" w:hAnsi="Times New Roman"/>
          <w:sz w:val="24"/>
        </w:rPr>
      </w:pPr>
    </w:p>
    <w:p w:rsidR="00E01F0D" w:rsidRDefault="00E01F0D">
      <w:pPr>
        <w:jc w:val="right"/>
        <w:rPr>
          <w:rFonts w:ascii="Times New Roman" w:hAnsi="Times New Roman"/>
          <w:sz w:val="24"/>
        </w:rPr>
      </w:pPr>
    </w:p>
    <w:p w:rsidR="00E01F0D" w:rsidRDefault="00E01F0D">
      <w:pPr>
        <w:jc w:val="right"/>
        <w:rPr>
          <w:rFonts w:ascii="Times New Roman" w:hAnsi="Times New Roman"/>
          <w:sz w:val="24"/>
        </w:rPr>
      </w:pPr>
    </w:p>
    <w:p w:rsidR="00E01F0D" w:rsidRDefault="00E01F0D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C46D43">
      <w:pPr>
        <w:jc w:val="right"/>
        <w:rPr>
          <w:rFonts w:ascii="Times New Roman" w:hAnsi="Times New Roman"/>
          <w:sz w:val="24"/>
        </w:rPr>
      </w:pPr>
    </w:p>
    <w:p w:rsidR="00C46D43" w:rsidRDefault="00655484" w:rsidP="00C31D06">
      <w:pPr>
        <w:ind w:left="538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1</w:t>
      </w:r>
    </w:p>
    <w:p w:rsidR="00C46D43" w:rsidRDefault="00655484" w:rsidP="00C31D06">
      <w:pPr>
        <w:widowControl w:val="0"/>
        <w:tabs>
          <w:tab w:val="left" w:pos="3660"/>
        </w:tabs>
        <w:ind w:left="538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муниципальной программе </w:t>
      </w:r>
    </w:p>
    <w:p w:rsidR="00C46D43" w:rsidRDefault="00655484" w:rsidP="00C31D06">
      <w:pPr>
        <w:keepNext/>
        <w:keepLines/>
        <w:ind w:left="538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«Обеспечение жильем отдельных категорий граждан в Юрлинском муниципальном округе Пермского края»</w:t>
      </w:r>
    </w:p>
    <w:p w:rsidR="00C31D06" w:rsidRDefault="00C31D06" w:rsidP="00C31D06">
      <w:pPr>
        <w:keepNext/>
        <w:keepLines/>
        <w:ind w:left="5387"/>
        <w:jc w:val="right"/>
        <w:rPr>
          <w:rFonts w:ascii="Times New Roman" w:hAnsi="Times New Roman"/>
          <w:sz w:val="24"/>
        </w:rPr>
      </w:pPr>
    </w:p>
    <w:p w:rsidR="00C46D43" w:rsidRDefault="00655484">
      <w:pPr>
        <w:widowControl w:val="0"/>
        <w:tabs>
          <w:tab w:val="left" w:pos="366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ПАСПОРТ</w:t>
      </w:r>
    </w:p>
    <w:p w:rsidR="00C46D43" w:rsidRDefault="00655484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Подпрограмма 1 «Обеспечение жильем молодых семей в Юрлинском муниципальном округе»</w:t>
      </w:r>
    </w:p>
    <w:p w:rsidR="00C31D06" w:rsidRDefault="00C31D06">
      <w:pPr>
        <w:widowControl w:val="0"/>
        <w:jc w:val="center"/>
        <w:rPr>
          <w:rFonts w:ascii="Times New Roman" w:hAnsi="Times New Roman"/>
        </w:rPr>
      </w:pPr>
    </w:p>
    <w:tbl>
      <w:tblPr>
        <w:tblW w:w="9621" w:type="dxa"/>
        <w:tblInd w:w="23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74"/>
        <w:gridCol w:w="498"/>
        <w:gridCol w:w="2255"/>
        <w:gridCol w:w="225"/>
        <w:gridCol w:w="909"/>
        <w:gridCol w:w="506"/>
        <w:gridCol w:w="628"/>
        <w:gridCol w:w="790"/>
        <w:gridCol w:w="202"/>
        <w:gridCol w:w="1134"/>
      </w:tblGrid>
      <w:tr w:rsidR="00C46D43" w:rsidTr="008E24FA"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 исполнитель подпрограммы</w:t>
            </w:r>
          </w:p>
        </w:tc>
        <w:tc>
          <w:tcPr>
            <w:tcW w:w="71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</w:tr>
      <w:tr w:rsidR="00C46D43" w:rsidTr="008E24FA"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Участники подпрограммы</w:t>
            </w:r>
          </w:p>
        </w:tc>
        <w:tc>
          <w:tcPr>
            <w:tcW w:w="71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Молодые семьи Юрлинского муниципального округа Пермского края</w:t>
            </w:r>
          </w:p>
        </w:tc>
      </w:tr>
      <w:tr w:rsidR="00C46D43" w:rsidTr="008E24FA"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подпрограммы</w:t>
            </w:r>
          </w:p>
        </w:tc>
        <w:tc>
          <w:tcPr>
            <w:tcW w:w="71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жилищных условий молодых семей.</w:t>
            </w:r>
          </w:p>
        </w:tc>
      </w:tr>
      <w:tr w:rsidR="00C46D43" w:rsidTr="008E24FA"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подпрограммы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1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Оказание поддержки в решении жилищной проблемы молодых семей, проживающих на территории Юрлинского муниципального округа Пермского края, признанных в установленном порядке нуждающимися в улучшении жилищных условий.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Создание условий для привлечения молодыми семьями собственных средств, дополнительных финансовых средств кредитных и других организаций, предоставляющих кредиты и займы, в том числе ипотечные кредиты для приобретения (строительства) жилья.</w:t>
            </w:r>
          </w:p>
        </w:tc>
      </w:tr>
      <w:tr w:rsidR="00C46D43" w:rsidTr="008E24FA"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Ожидаемые результаты реализации подпрограммы</w:t>
            </w:r>
          </w:p>
        </w:tc>
        <w:tc>
          <w:tcPr>
            <w:tcW w:w="71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Успешное выполнение мероприятия муниципальной программы позволит увеличить количество семей, получивших социальную выплату.</w:t>
            </w:r>
          </w:p>
          <w:p w:rsidR="00C46D43" w:rsidRDefault="00C46D43">
            <w:pPr>
              <w:keepNext/>
              <w:keepLines/>
              <w:rPr>
                <w:rFonts w:ascii="Times New Roman" w:hAnsi="Times New Roman"/>
                <w:sz w:val="24"/>
              </w:rPr>
            </w:pPr>
          </w:p>
        </w:tc>
      </w:tr>
      <w:tr w:rsidR="00C46D43" w:rsidTr="008E24FA">
        <w:tc>
          <w:tcPr>
            <w:tcW w:w="24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и сроки реализации подпрограммы</w:t>
            </w:r>
          </w:p>
        </w:tc>
        <w:tc>
          <w:tcPr>
            <w:tcW w:w="71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2026-2028 г.г.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</w:t>
            </w:r>
          </w:p>
        </w:tc>
      </w:tr>
      <w:tr w:rsidR="00C46D43" w:rsidTr="008E24FA">
        <w:tc>
          <w:tcPr>
            <w:tcW w:w="247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8E24FA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Целевые показатели подпрограммы</w:t>
            </w:r>
          </w:p>
        </w:tc>
        <w:tc>
          <w:tcPr>
            <w:tcW w:w="4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25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показателя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ind w:right="-7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32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Плановое значение целевого показателя</w:t>
            </w:r>
          </w:p>
        </w:tc>
      </w:tr>
      <w:tr w:rsidR="00C46D43" w:rsidTr="008E24FA">
        <w:trPr>
          <w:trHeight w:val="365"/>
        </w:trPr>
        <w:tc>
          <w:tcPr>
            <w:tcW w:w="24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498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25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134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C46D43" w:rsidTr="008E24FA">
        <w:trPr>
          <w:trHeight w:val="1461"/>
        </w:trPr>
        <w:tc>
          <w:tcPr>
            <w:tcW w:w="247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49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25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молодых семей, улучшивших жилищные условия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843D55">
            <w:pPr>
              <w:ind w:hanging="1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Семья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881917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190793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C46D43" w:rsidTr="008E24FA">
        <w:tc>
          <w:tcPr>
            <w:tcW w:w="24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Объемы и источники финансирования подпрограммы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147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(тыс. руб.)</w:t>
            </w:r>
          </w:p>
        </w:tc>
      </w:tr>
      <w:tr w:rsidR="00C46D43" w:rsidTr="008E24FA">
        <w:trPr>
          <w:trHeight w:val="820"/>
        </w:trPr>
        <w:tc>
          <w:tcPr>
            <w:tcW w:w="2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финансирования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C46D43" w:rsidTr="008E24FA">
        <w:trPr>
          <w:trHeight w:val="562"/>
        </w:trPr>
        <w:tc>
          <w:tcPr>
            <w:tcW w:w="2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в том числе: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sz w:val="24"/>
              </w:rPr>
              <w:t>7138,91400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sz w:val="24"/>
              </w:rPr>
              <w:t>8521,52000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sz w:val="24"/>
              </w:rPr>
              <w:t>750,00000</w:t>
            </w:r>
          </w:p>
        </w:tc>
      </w:tr>
      <w:tr w:rsidR="00C46D43" w:rsidTr="008E24FA">
        <w:trPr>
          <w:trHeight w:val="260"/>
        </w:trPr>
        <w:tc>
          <w:tcPr>
            <w:tcW w:w="2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Юрлинского муниципального округа Пермского края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750,00000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750,00000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750,00000</w:t>
            </w:r>
          </w:p>
        </w:tc>
      </w:tr>
      <w:tr w:rsidR="00C46D43" w:rsidTr="008E24FA">
        <w:trPr>
          <w:trHeight w:val="260"/>
        </w:trPr>
        <w:tc>
          <w:tcPr>
            <w:tcW w:w="2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sz w:val="24"/>
              </w:rPr>
              <w:t>5676,43600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sz w:val="24"/>
              </w:rPr>
              <w:t>7126,58800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C46D43" w:rsidTr="008E24FA">
        <w:trPr>
          <w:trHeight w:val="260"/>
        </w:trPr>
        <w:tc>
          <w:tcPr>
            <w:tcW w:w="2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712,47800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644,93200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C46D43" w:rsidTr="008E24FA">
        <w:trPr>
          <w:trHeight w:val="260"/>
        </w:trPr>
        <w:tc>
          <w:tcPr>
            <w:tcW w:w="24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9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141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3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</w:tbl>
    <w:p w:rsidR="008E24FA" w:rsidRDefault="008E24FA">
      <w:pPr>
        <w:widowControl w:val="0"/>
        <w:tabs>
          <w:tab w:val="left" w:pos="3660"/>
        </w:tabs>
        <w:jc w:val="right"/>
        <w:rPr>
          <w:rFonts w:ascii="Times New Roman" w:hAnsi="Times New Roman"/>
          <w:sz w:val="24"/>
        </w:rPr>
      </w:pPr>
    </w:p>
    <w:p w:rsidR="00C46D43" w:rsidRDefault="00655484">
      <w:pPr>
        <w:widowControl w:val="0"/>
        <w:tabs>
          <w:tab w:val="left" w:pos="366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2</w:t>
      </w:r>
    </w:p>
    <w:p w:rsidR="00C46D43" w:rsidRDefault="00655484">
      <w:pPr>
        <w:widowControl w:val="0"/>
        <w:tabs>
          <w:tab w:val="left" w:pos="366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муниципальной программе </w:t>
      </w:r>
    </w:p>
    <w:p w:rsidR="00C46D43" w:rsidRDefault="00655484" w:rsidP="0037018D">
      <w:pPr>
        <w:keepNext/>
        <w:keepLines/>
        <w:ind w:left="5387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«Обеспечение жильем отдельных категорий граждан в Юрлинском муниципальном округе Пермского края»</w:t>
      </w:r>
    </w:p>
    <w:p w:rsidR="0037018D" w:rsidRDefault="0037018D" w:rsidP="0037018D">
      <w:pPr>
        <w:keepNext/>
        <w:keepLines/>
        <w:ind w:left="5387"/>
        <w:jc w:val="right"/>
        <w:rPr>
          <w:rFonts w:ascii="Times New Roman" w:hAnsi="Times New Roman"/>
          <w:sz w:val="24"/>
        </w:rPr>
      </w:pPr>
    </w:p>
    <w:p w:rsidR="00C46D43" w:rsidRDefault="00655484">
      <w:pPr>
        <w:widowControl w:val="0"/>
        <w:tabs>
          <w:tab w:val="left" w:pos="366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ПАСПОРТ</w:t>
      </w:r>
    </w:p>
    <w:p w:rsidR="00C46D43" w:rsidRDefault="00655484">
      <w:pPr>
        <w:keepNext/>
        <w:keepLines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</w:rPr>
        <w:t>Подпрограмма 2 «Кадры»</w:t>
      </w:r>
    </w:p>
    <w:tbl>
      <w:tblPr>
        <w:tblW w:w="9843" w:type="dxa"/>
        <w:tblInd w:w="23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71"/>
        <w:gridCol w:w="526"/>
        <w:gridCol w:w="1746"/>
        <w:gridCol w:w="567"/>
        <w:gridCol w:w="1413"/>
        <w:gridCol w:w="146"/>
        <w:gridCol w:w="1414"/>
        <w:gridCol w:w="1560"/>
      </w:tblGrid>
      <w:tr w:rsidR="00C46D43"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 исполнитель подпрограммы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</w:tr>
      <w:tr w:rsidR="00C46D43"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Участники подпрограммы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образования администрации Юрлинского округа Пермского края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культуры, молодежной политики и спорта, МБУ «ТХП»,</w:t>
            </w:r>
            <w:r>
              <w:rPr>
                <w:rFonts w:ascii="Times New Roman" w:hAnsi="Times New Roman"/>
                <w:sz w:val="23"/>
              </w:rPr>
              <w:t xml:space="preserve"> ГБУЗ ПК «Больница КПО» поликлиника с. Юрла</w:t>
            </w:r>
          </w:p>
        </w:tc>
      </w:tr>
      <w:tr w:rsidR="00C46D43"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подпрограммы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Квалифицированные специалисты, изъявившие желание жить и работать на территории Юрлинского муниципального округа Пермского края</w:t>
            </w:r>
          </w:p>
        </w:tc>
      </w:tr>
      <w:tr w:rsidR="00C46D43"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подпрограммы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 Закрепление в муниципальном округе квалифицированных кадров в бюджетной сфере.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Обеспечение специалистов, изъявивших жить и работать в бюджетной сфере на территории муниципального округа, благоустроенным жильем.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 Снижение напряженности с кадрами в бюджетной сфере.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 Формирование специального (служебного) жилого фонда.</w:t>
            </w:r>
          </w:p>
        </w:tc>
      </w:tr>
      <w:tr w:rsidR="00C46D43"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Ожидаемые результаты реализации подпрограммы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Успешное выполнение мероприятия муниципальной программы позволит обеспечить специалистов изъявивших жить и работать на территории муниципального округа, благоустроенным жильем</w:t>
            </w:r>
          </w:p>
        </w:tc>
      </w:tr>
      <w:tr w:rsidR="00C46D43">
        <w:tc>
          <w:tcPr>
            <w:tcW w:w="2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и сроки реализации подпрограммы</w:t>
            </w: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2026-2028 гг.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</w:t>
            </w:r>
          </w:p>
        </w:tc>
      </w:tr>
      <w:tr w:rsidR="00C46D43">
        <w:tc>
          <w:tcPr>
            <w:tcW w:w="24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Целевые показатели подпрограммы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2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74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показателя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ind w:right="-7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453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Плановое значение целевого показателя</w:t>
            </w:r>
          </w:p>
        </w:tc>
      </w:tr>
      <w:tr w:rsidR="00C46D43">
        <w:trPr>
          <w:trHeight w:val="654"/>
        </w:trPr>
        <w:tc>
          <w:tcPr>
            <w:tcW w:w="24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52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74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C46D43" w:rsidTr="00C31D06">
        <w:trPr>
          <w:trHeight w:val="1265"/>
        </w:trPr>
        <w:tc>
          <w:tcPr>
            <w:tcW w:w="247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5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174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142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Привлечено специалистов в бюджетную сферу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0"/>
              </w:tabs>
              <w:ind w:right="-7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141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4175B8" w:rsidRDefault="004175B8" w:rsidP="00417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5B8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4175B8" w:rsidRDefault="00655484" w:rsidP="00417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5B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4175B8" w:rsidRDefault="00655484" w:rsidP="004175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75B8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46D43">
        <w:tc>
          <w:tcPr>
            <w:tcW w:w="2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Объемы и источники финансирования подпрограммы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37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(тыс. руб.)</w:t>
            </w:r>
          </w:p>
        </w:tc>
      </w:tr>
      <w:tr w:rsidR="00C46D43">
        <w:trPr>
          <w:trHeight w:val="604"/>
        </w:trPr>
        <w:tc>
          <w:tcPr>
            <w:tcW w:w="2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финансирования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C46D43">
        <w:trPr>
          <w:trHeight w:val="465"/>
        </w:trPr>
        <w:tc>
          <w:tcPr>
            <w:tcW w:w="2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в том числе: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 w:line="276" w:lineRule="auto"/>
              <w:jc w:val="center"/>
            </w:pPr>
            <w:r>
              <w:rPr>
                <w:rFonts w:ascii="Times New Roman" w:hAnsi="Times New Roman"/>
                <w:sz w:val="24"/>
              </w:rPr>
              <w:t>4300,00000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</w:tr>
      <w:tr w:rsidR="00C46D43">
        <w:trPr>
          <w:trHeight w:val="260"/>
        </w:trPr>
        <w:tc>
          <w:tcPr>
            <w:tcW w:w="2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Юрлинского муниципального округа Пермского края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pStyle w:val="af2"/>
              <w:jc w:val="center"/>
            </w:pPr>
            <w:r>
              <w:rPr>
                <w:rFonts w:ascii="Times New Roman" w:hAnsi="Times New Roman"/>
                <w:sz w:val="24"/>
              </w:rPr>
              <w:t>430</w:t>
            </w:r>
            <w:bookmarkStart w:id="2" w:name="OLE_LINK1"/>
            <w:bookmarkStart w:id="3" w:name="OLE_LINK2"/>
            <w:r>
              <w:rPr>
                <w:rFonts w:ascii="Times New Roman" w:hAnsi="Times New Roman"/>
                <w:sz w:val="24"/>
              </w:rPr>
              <w:t>0,00000</w:t>
            </w:r>
            <w:bookmarkEnd w:id="2"/>
            <w:bookmarkEnd w:id="3"/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</w:tr>
      <w:tr w:rsidR="00C46D43">
        <w:trPr>
          <w:trHeight w:val="260"/>
        </w:trPr>
        <w:tc>
          <w:tcPr>
            <w:tcW w:w="2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</w:tr>
      <w:tr w:rsidR="00C46D43">
        <w:trPr>
          <w:trHeight w:val="260"/>
        </w:trPr>
        <w:tc>
          <w:tcPr>
            <w:tcW w:w="2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</w:tr>
      <w:tr w:rsidR="00C46D43">
        <w:trPr>
          <w:trHeight w:val="260"/>
        </w:trPr>
        <w:tc>
          <w:tcPr>
            <w:tcW w:w="2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</w:tr>
    </w:tbl>
    <w:p w:rsidR="00C46D43" w:rsidRDefault="00C46D43">
      <w:pPr>
        <w:widowControl w:val="0"/>
        <w:tabs>
          <w:tab w:val="left" w:pos="3660"/>
        </w:tabs>
        <w:jc w:val="right"/>
        <w:rPr>
          <w:rFonts w:ascii="Times New Roman" w:hAnsi="Times New Roman"/>
          <w:sz w:val="24"/>
        </w:rPr>
      </w:pPr>
    </w:p>
    <w:p w:rsidR="00C46D43" w:rsidRDefault="00C46D43">
      <w:pPr>
        <w:widowControl w:val="0"/>
        <w:tabs>
          <w:tab w:val="left" w:pos="3660"/>
        </w:tabs>
        <w:jc w:val="right"/>
        <w:rPr>
          <w:rFonts w:ascii="Times New Roman" w:hAnsi="Times New Roman"/>
          <w:sz w:val="24"/>
        </w:rPr>
      </w:pPr>
    </w:p>
    <w:p w:rsidR="00C46D43" w:rsidRDefault="00655484">
      <w:pPr>
        <w:widowControl w:val="0"/>
        <w:tabs>
          <w:tab w:val="left" w:pos="366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3</w:t>
      </w:r>
    </w:p>
    <w:p w:rsidR="00C46D43" w:rsidRDefault="00655484">
      <w:pPr>
        <w:widowControl w:val="0"/>
        <w:tabs>
          <w:tab w:val="left" w:pos="3660"/>
        </w:tabs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к муниципальной программе </w:t>
      </w:r>
    </w:p>
    <w:p w:rsidR="00C46D43" w:rsidRDefault="00655484" w:rsidP="004175B8">
      <w:pPr>
        <w:keepNext/>
        <w:keepLines/>
        <w:ind w:left="5670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«Обеспечение жильем отдельных категорий граждан в Юрлинском муниципальном округе Пермского края»</w:t>
      </w:r>
    </w:p>
    <w:p w:rsidR="00C46D43" w:rsidRDefault="00C46D43">
      <w:pPr>
        <w:widowControl w:val="0"/>
        <w:tabs>
          <w:tab w:val="left" w:pos="3660"/>
        </w:tabs>
        <w:jc w:val="center"/>
        <w:rPr>
          <w:rFonts w:ascii="Times New Roman" w:hAnsi="Times New Roman"/>
          <w:sz w:val="24"/>
        </w:rPr>
      </w:pPr>
    </w:p>
    <w:p w:rsidR="00C46D43" w:rsidRDefault="00655484">
      <w:pPr>
        <w:widowControl w:val="0"/>
        <w:tabs>
          <w:tab w:val="left" w:pos="3660"/>
        </w:tabs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ПАСПОРТ</w:t>
      </w:r>
    </w:p>
    <w:p w:rsidR="00C46D43" w:rsidRDefault="00655484">
      <w:pPr>
        <w:widowControl w:val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Подпрограмма 3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Юрлинском муниципальном округе»</w:t>
      </w:r>
    </w:p>
    <w:p w:rsidR="00C46D43" w:rsidRDefault="00C46D43">
      <w:pPr>
        <w:widowControl w:val="0"/>
        <w:jc w:val="center"/>
        <w:rPr>
          <w:rFonts w:ascii="Times New Roman" w:hAnsi="Times New Roman"/>
          <w:b/>
        </w:rPr>
      </w:pPr>
    </w:p>
    <w:tbl>
      <w:tblPr>
        <w:tblW w:w="9905" w:type="dxa"/>
        <w:tblInd w:w="23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75"/>
        <w:gridCol w:w="517"/>
        <w:gridCol w:w="2175"/>
        <w:gridCol w:w="60"/>
        <w:gridCol w:w="854"/>
        <w:gridCol w:w="744"/>
        <w:gridCol w:w="387"/>
        <w:gridCol w:w="1365"/>
        <w:gridCol w:w="52"/>
        <w:gridCol w:w="1276"/>
      </w:tblGrid>
      <w:tr w:rsidR="00C46D43" w:rsidTr="00F80FC3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 исполнитель подпрограммы</w:t>
            </w:r>
          </w:p>
        </w:tc>
        <w:tc>
          <w:tcPr>
            <w:tcW w:w="74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</w:tr>
      <w:tr w:rsidR="00C46D43" w:rsidTr="00F80FC3">
        <w:trPr>
          <w:trHeight w:val="559"/>
        </w:trPr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Участники подпрограммы</w:t>
            </w:r>
          </w:p>
        </w:tc>
        <w:tc>
          <w:tcPr>
            <w:tcW w:w="74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«ТХП»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Дети-сироты и дети, оставшиеся без попечения родителей, лица из числа детей-сирот и детей, оставшихся без попечения родителей, лица,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</w:tr>
      <w:tr w:rsidR="00C46D43" w:rsidTr="00F80FC3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Цели подпрограммы</w:t>
            </w:r>
          </w:p>
        </w:tc>
        <w:tc>
          <w:tcPr>
            <w:tcW w:w="74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жилищных условий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</w:t>
            </w:r>
          </w:p>
        </w:tc>
      </w:tr>
      <w:tr w:rsidR="00C46D43" w:rsidTr="00F80FC3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Задачи подпрограммы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1.Обеспечение жильем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достигших возраста 23 лет, в соответствии с выделенным финансированием.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 Формирование специализированного жилищного фонда.</w:t>
            </w:r>
          </w:p>
        </w:tc>
      </w:tr>
      <w:tr w:rsidR="00C46D43" w:rsidTr="00F80FC3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Ожидаемые результаты реализации подпрограммы</w:t>
            </w:r>
          </w:p>
        </w:tc>
        <w:tc>
          <w:tcPr>
            <w:tcW w:w="74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Успешное выполнение мероприятия муниципальной программы позволит обеспечить жилыми помещениями детей-сирот и детей, оставшихся без попечения родителей, лиц из числа детей-сирот и детей, оставшихся без попечения родителей,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 в Юрлинском муниципальном округе Пермского края</w:t>
            </w:r>
          </w:p>
        </w:tc>
      </w:tr>
      <w:tr w:rsidR="00C46D43" w:rsidTr="00F80FC3">
        <w:tc>
          <w:tcPr>
            <w:tcW w:w="2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Этапы и сроки реализации подпрограммы</w:t>
            </w:r>
          </w:p>
        </w:tc>
        <w:tc>
          <w:tcPr>
            <w:tcW w:w="74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</w:pPr>
            <w:r>
              <w:rPr>
                <w:rFonts w:ascii="Times New Roman" w:hAnsi="Times New Roman"/>
                <w:sz w:val="24"/>
              </w:rPr>
              <w:t>2025-2027 гг.</w:t>
            </w:r>
          </w:p>
          <w:p w:rsidR="00C46D43" w:rsidRDefault="00655484">
            <w:pPr>
              <w:keepNext/>
              <w:keepLines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Муниципальная программа не имеет строгой разбивки на этапы, мероприятия реализуются на протяжении всего срока реализации муниципальной программы</w:t>
            </w:r>
          </w:p>
        </w:tc>
      </w:tr>
      <w:tr w:rsidR="00C46D43" w:rsidTr="00F80FC3"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Целевые показатели подпрограммы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23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показателя</w:t>
            </w:r>
          </w:p>
        </w:tc>
        <w:tc>
          <w:tcPr>
            <w:tcW w:w="8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ind w:right="-7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 изм.</w:t>
            </w:r>
          </w:p>
        </w:tc>
        <w:tc>
          <w:tcPr>
            <w:tcW w:w="38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Плановое значение целевого показателя</w:t>
            </w:r>
          </w:p>
        </w:tc>
      </w:tr>
      <w:tr w:rsidR="00C46D43" w:rsidTr="00F80FC3">
        <w:trPr>
          <w:trHeight w:val="398"/>
        </w:trPr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235" w:type="dxa"/>
            <w:gridSpan w:val="2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854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C46D43" w:rsidTr="00F80FC3">
        <w:trPr>
          <w:trHeight w:val="1265"/>
        </w:trPr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7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Количество жилых помещений, построенных (приобретенных) и включенных в </w:t>
            </w:r>
            <w:r>
              <w:rPr>
                <w:rFonts w:ascii="Times New Roman" w:hAnsi="Times New Roman"/>
                <w:sz w:val="24"/>
              </w:rPr>
              <w:lastRenderedPageBreak/>
              <w:t>специализированный жилищный фонд для обеспечения жильем детей-сирот, детей, оставшихся без попечения родителей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Семья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A91B09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A91B09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A91B09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C46D43" w:rsidTr="00F80FC3">
        <w:trPr>
          <w:trHeight w:val="869"/>
        </w:trPr>
        <w:tc>
          <w:tcPr>
            <w:tcW w:w="247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5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23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жильем детей-сирот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11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A91B09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0C2C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0C2C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C46D43" w:rsidTr="00F80FC3">
        <w:tc>
          <w:tcPr>
            <w:tcW w:w="24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Объемы и источники финансирования подпрограммы</w:t>
            </w: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743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(тыс. руб.)</w:t>
            </w:r>
          </w:p>
        </w:tc>
      </w:tr>
      <w:tr w:rsidR="00C46D43" w:rsidTr="00F80FC3">
        <w:trPr>
          <w:trHeight w:val="698"/>
        </w:trPr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Источники финансирования</w:t>
            </w:r>
          </w:p>
        </w:tc>
        <w:tc>
          <w:tcPr>
            <w:tcW w:w="1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C46D43" w:rsidTr="00F80FC3">
        <w:trPr>
          <w:trHeight w:val="852"/>
        </w:trPr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bookmarkStart w:id="4" w:name="_Hlk179358037"/>
            <w:bookmarkEnd w:id="4"/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Всего, в том числе:</w:t>
            </w:r>
          </w:p>
        </w:tc>
        <w:tc>
          <w:tcPr>
            <w:tcW w:w="1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101,46743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12945,43136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12969,38837</w:t>
            </w:r>
          </w:p>
        </w:tc>
      </w:tr>
      <w:tr w:rsidR="00C46D43" w:rsidTr="00F80FC3">
        <w:trPr>
          <w:trHeight w:val="260"/>
        </w:trPr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bookmarkStart w:id="5" w:name="_Hlk179358037_Копия_1"/>
            <w:bookmarkEnd w:id="5"/>
          </w:p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Юрлинского муниципального округа Пермского края</w:t>
            </w:r>
          </w:p>
        </w:tc>
        <w:tc>
          <w:tcPr>
            <w:tcW w:w="1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bookmarkStart w:id="6" w:name="OLE_LINK6"/>
            <w:bookmarkStart w:id="7" w:name="OLE_LINK5"/>
            <w:r>
              <w:rPr>
                <w:rFonts w:ascii="Times New Roman" w:hAnsi="Times New Roman"/>
                <w:sz w:val="24"/>
              </w:rPr>
              <w:t>0,00000</w:t>
            </w:r>
            <w:bookmarkEnd w:id="6"/>
            <w:bookmarkEnd w:id="7"/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  <w:bookmarkStart w:id="8" w:name="_Hlk179357923"/>
            <w:bookmarkEnd w:id="8"/>
          </w:p>
        </w:tc>
      </w:tr>
      <w:tr w:rsidR="00C46D43" w:rsidTr="00F80FC3">
        <w:trPr>
          <w:trHeight w:val="930"/>
        </w:trPr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101,46743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12945,43136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12969,38837</w:t>
            </w:r>
          </w:p>
        </w:tc>
      </w:tr>
      <w:tr w:rsidR="00C46D43" w:rsidTr="00F80FC3">
        <w:trPr>
          <w:trHeight w:val="260"/>
        </w:trPr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</w:tr>
      <w:tr w:rsidR="00C46D43" w:rsidTr="00F80FC3">
        <w:trPr>
          <w:trHeight w:val="260"/>
        </w:trPr>
        <w:tc>
          <w:tcPr>
            <w:tcW w:w="24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26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widowControl w:val="0"/>
              <w:tabs>
                <w:tab w:val="left" w:pos="142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  <w:tc>
          <w:tcPr>
            <w:tcW w:w="165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7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  <w:tc>
          <w:tcPr>
            <w:tcW w:w="13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</w:tr>
    </w:tbl>
    <w:p w:rsidR="00C46D43" w:rsidRDefault="00C46D43">
      <w:pPr>
        <w:widowControl w:val="0"/>
        <w:jc w:val="center"/>
        <w:rPr>
          <w:rFonts w:ascii="Times New Roman" w:hAnsi="Times New Roman"/>
        </w:rPr>
      </w:pPr>
    </w:p>
    <w:p w:rsidR="00C46D43" w:rsidRDefault="00C46D43">
      <w:pPr>
        <w:widowControl w:val="0"/>
        <w:tabs>
          <w:tab w:val="left" w:pos="3660"/>
        </w:tabs>
        <w:jc w:val="right"/>
        <w:rPr>
          <w:rFonts w:ascii="Times New Roman" w:hAnsi="Times New Roman"/>
          <w:sz w:val="24"/>
        </w:rPr>
      </w:pPr>
    </w:p>
    <w:p w:rsidR="00C46D43" w:rsidRDefault="00C46D43">
      <w:pPr>
        <w:keepNext/>
        <w:keepLines/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37018D" w:rsidRDefault="0037018D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37018D" w:rsidRDefault="0037018D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37018D" w:rsidRDefault="0037018D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37018D" w:rsidRDefault="0037018D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F80FC3" w:rsidRDefault="00F80FC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F80FC3" w:rsidRDefault="00F80FC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F80FC3" w:rsidRDefault="00F80FC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C46D43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</w:p>
    <w:p w:rsidR="00C46D43" w:rsidRDefault="00655484">
      <w:pPr>
        <w:tabs>
          <w:tab w:val="left" w:pos="142"/>
          <w:tab w:val="left" w:pos="5775"/>
          <w:tab w:val="right" w:pos="9921"/>
          <w:tab w:val="left" w:pos="10206"/>
        </w:tabs>
        <w:jc w:val="right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4</w:t>
      </w:r>
    </w:p>
    <w:p w:rsidR="00C46D43" w:rsidRDefault="00655484">
      <w:pPr>
        <w:keepNext/>
        <w:keepLines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муниципальной программе</w:t>
      </w:r>
    </w:p>
    <w:p w:rsidR="00C46D43" w:rsidRDefault="00655484" w:rsidP="0037018D">
      <w:pPr>
        <w:keepNext/>
        <w:keepLines/>
        <w:ind w:left="5103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«Обеспечение жильем отдельных категорий граждан в Юрлинском муниципальном округе Пермского края»</w:t>
      </w:r>
    </w:p>
    <w:p w:rsidR="00C46D43" w:rsidRDefault="00C46D43">
      <w:pPr>
        <w:keepNext/>
        <w:keepLines/>
        <w:jc w:val="right"/>
        <w:rPr>
          <w:rFonts w:ascii="Times New Roman" w:hAnsi="Times New Roman"/>
          <w:sz w:val="24"/>
        </w:rPr>
      </w:pPr>
    </w:p>
    <w:p w:rsidR="00C46D43" w:rsidRDefault="00655484">
      <w:pPr>
        <w:keepNext/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 мероприятий</w:t>
      </w:r>
    </w:p>
    <w:p w:rsidR="00C46D43" w:rsidRDefault="00655484">
      <w:pPr>
        <w:keepNext/>
        <w:keepLines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муниципальной программы «Обеспечение жильем отдельных категорий граждан в Юрлинском муниципальном округе Пермского края»</w:t>
      </w:r>
    </w:p>
    <w:p w:rsidR="00C46D43" w:rsidRDefault="00C46D43">
      <w:pPr>
        <w:keepNext/>
        <w:keepLines/>
        <w:jc w:val="center"/>
        <w:rPr>
          <w:rFonts w:ascii="Times New Roman" w:hAnsi="Times New Roman"/>
          <w:b/>
        </w:rPr>
      </w:pPr>
    </w:p>
    <w:tbl>
      <w:tblPr>
        <w:tblW w:w="9776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698"/>
        <w:gridCol w:w="3111"/>
        <w:gridCol w:w="141"/>
        <w:gridCol w:w="2131"/>
        <w:gridCol w:w="860"/>
        <w:gridCol w:w="851"/>
        <w:gridCol w:w="1984"/>
      </w:tblGrid>
      <w:tr w:rsidR="004D574D" w:rsidTr="00B5396B">
        <w:trPr>
          <w:trHeight w:val="742"/>
        </w:trPr>
        <w:tc>
          <w:tcPr>
            <w:tcW w:w="6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3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подпрограммы, основного мероприятия, мероприятия</w:t>
            </w:r>
          </w:p>
        </w:tc>
        <w:tc>
          <w:tcPr>
            <w:tcW w:w="227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Ответственный исполнитель, соисполнители, участники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Срок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>
            <w:pPr>
              <w:keepNext/>
              <w:keepLines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Ожидаемый непосредственный результат (краткое описание)</w:t>
            </w:r>
          </w:p>
        </w:tc>
      </w:tr>
      <w:tr w:rsidR="004D574D" w:rsidTr="00B5396B">
        <w:tc>
          <w:tcPr>
            <w:tcW w:w="6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/>
        </w:tc>
        <w:tc>
          <w:tcPr>
            <w:tcW w:w="3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/>
        </w:tc>
        <w:tc>
          <w:tcPr>
            <w:tcW w:w="227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/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74D" w:rsidRDefault="004D574D"/>
        </w:tc>
      </w:tr>
      <w:tr w:rsidR="009051F8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</w:tr>
      <w:tr w:rsidR="00B5396B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90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Подпрограмма 1 «Обеспечение жильем молодых семей в Юрлинском муниципальном округе»</w:t>
            </w:r>
          </w:p>
        </w:tc>
      </w:tr>
      <w:tr w:rsidR="00DF0272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keepNext/>
              <w:keepLines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Улучшение жилищных условий молодых семей</w:t>
            </w:r>
          </w:p>
          <w:p w:rsidR="00C46D43" w:rsidRDefault="00C46D43" w:rsidP="00564939">
            <w:pPr>
              <w:keepNext/>
              <w:keepLines/>
              <w:jc w:val="center"/>
              <w:rPr>
                <w:sz w:val="24"/>
              </w:rPr>
            </w:pPr>
          </w:p>
        </w:tc>
      </w:tr>
      <w:tr w:rsidR="009051F8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ind w:right="-9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Информирование молодых семей об условиях и порядке участия в Программе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/>
        </w:tc>
      </w:tr>
      <w:tr w:rsidR="009051F8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ind w:right="-9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1.1.2.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Постановка на учет молодых семей как нуждающихся в утешении жилищных условий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/>
        </w:tc>
      </w:tr>
      <w:tr w:rsidR="009051F8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ind w:right="-9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1.1.3.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Постановка на учет молодых семей для участия в Программе на территории органа местного самоуправления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keepNext/>
              <w:keepLines/>
              <w:ind w:left="-157" w:right="-108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/>
        </w:tc>
      </w:tr>
      <w:tr w:rsidR="009051F8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>
            <w:pPr>
              <w:widowControl w:val="0"/>
              <w:ind w:right="-95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>
            <w:pPr>
              <w:widowControl w:val="0"/>
              <w:ind w:right="-95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1.1.4.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601099">
            <w:pPr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списков молодых семей для участия в программе, формирование списка претендентов - получателей социальной</w:t>
            </w:r>
            <w:r w:rsidR="0060109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выплаты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keepNext/>
              <w:keepLines/>
              <w:ind w:right="34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/>
        </w:tc>
      </w:tr>
      <w:tr w:rsidR="009051F8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ind w:right="-95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1.1.5.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по выдаче свидетельств на социальную</w:t>
            </w:r>
            <w:r w:rsidR="0060109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>выплату на приобретение жилого помещения или создание объекта индивидуального жилищного строительства молодыми семьями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ind w:left="-157" w:right="-108" w:firstLine="157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/>
        </w:tc>
      </w:tr>
      <w:tr w:rsidR="009051F8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spacing w:after="200"/>
              <w:ind w:right="-146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1.1.6.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ind w:right="-1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по обеспечению жильем молодых семей государственной программы Российской Федерации «Обеспечение</w:t>
            </w:r>
            <w:r w:rsidR="00601099"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доступным и комфортным </w:t>
            </w:r>
            <w:r>
              <w:rPr>
                <w:rFonts w:ascii="Times New Roman" w:hAnsi="Times New Roman"/>
                <w:sz w:val="24"/>
              </w:rPr>
              <w:lastRenderedPageBreak/>
              <w:t>жильем и коммунальными услугами граждан Российской Федерации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ind w:left="57" w:right="-113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/>
        </w:tc>
      </w:tr>
      <w:tr w:rsidR="009051F8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1.1.7.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Обеспечение жильем молодых семей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ind w:left="-157" w:right="-108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F2537D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/>
        </w:tc>
      </w:tr>
      <w:tr w:rsidR="009051F8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3A6EF4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1.1.8.</w:t>
            </w:r>
          </w:p>
        </w:tc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отчетов</w:t>
            </w:r>
          </w:p>
        </w:tc>
        <w:tc>
          <w:tcPr>
            <w:tcW w:w="22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3A6EF4">
            <w:pPr>
              <w:widowControl w:val="0"/>
              <w:suppressLineNumbers/>
              <w:suppressAutoHyphens w:val="0"/>
              <w:ind w:left="-157" w:right="-108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/>
        </w:tc>
      </w:tr>
      <w:tr w:rsidR="00B5396B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3A6E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90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3A6E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Подпрограмма 2 «Кадры»</w:t>
            </w:r>
          </w:p>
        </w:tc>
      </w:tr>
      <w:tr w:rsidR="00F80FC3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spacing w:after="20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</w:t>
            </w:r>
          </w:p>
        </w:tc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«Формирование служебного жилого фонда для привлеченных работников в бюджетную сферу»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2026 2028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2026 2028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B5396B">
            <w:pPr>
              <w:widowControl w:val="0"/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Сведение к минимуму дефицита кадров в бюджетной сфере. Снижение оттока кадров в бюджетной сфере. Закрепление в муниципальном округе квалифицированных кадров. Повышение престижа профессии педагога, работника культуры и здравоохранения. </w:t>
            </w:r>
          </w:p>
          <w:p w:rsidR="00F80FC3" w:rsidRDefault="00F80FC3" w:rsidP="00B5396B">
            <w:pPr>
              <w:widowControl w:val="0"/>
              <w:ind w:left="-108" w:right="-108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Обеспечение потребностей муниципальных учреждений в кадрах и, как следствие, повышения качества муниципальных услуг, предоставляемых учреждениями</w:t>
            </w:r>
          </w:p>
        </w:tc>
      </w:tr>
      <w:tr w:rsidR="00F80FC3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2.1.1.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Мониторинг кадрового обеспечения бюджетной сферы с созданием информационного банка данных: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количественный состав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качественный состав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демографической ситуации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края,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образования,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культуры,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ГБУЗ ПК «Больница КПО»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поликлиника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с. Юрла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2026 2028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2026 2028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/>
        </w:tc>
      </w:tr>
      <w:tr w:rsidR="00F80FC3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2.1.2.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Информационное взаимодействие с учебными заведениями Пермского края по имеющимся вакансиям в учреждениях бюджетной сферы муниципального округа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культуры, молодежной политики и спорта,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образования,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ПК, ГБУЗ ПК «Больница КПО»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поликлиника с.Юрла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/>
        </w:tc>
      </w:tr>
      <w:tr w:rsidR="00F80FC3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2.1.3.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Заключение трудовых договоров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Муниципаль-  ные учреждения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/>
        </w:tc>
      </w:tr>
      <w:tr w:rsidR="00F80FC3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rFonts w:ascii="Times New Roman" w:hAnsi="Times New Roman"/>
              </w:rPr>
            </w:pPr>
          </w:p>
          <w:p w:rsidR="00F80FC3" w:rsidRDefault="00F80FC3" w:rsidP="003A6EF4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2.1.4.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жилых помещений для служебного жилого фонда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ind w:left="-157" w:right="-108" w:firstLine="157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</w:rPr>
            </w:pP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2026 2028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>
            <w:pPr>
              <w:widowControl w:val="0"/>
              <w:jc w:val="center"/>
              <w:rPr>
                <w:rFonts w:ascii="Times New Roman" w:hAnsi="Times New Roman"/>
              </w:rPr>
            </w:pPr>
          </w:p>
          <w:p w:rsidR="00F80FC3" w:rsidRDefault="00F80FC3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2026 2028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/>
        </w:tc>
      </w:tr>
      <w:tr w:rsidR="00F80FC3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rFonts w:ascii="Times New Roman" w:hAnsi="Times New Roman"/>
                <w:sz w:val="24"/>
              </w:rPr>
            </w:pPr>
          </w:p>
          <w:p w:rsidR="00F80FC3" w:rsidRDefault="00F80FC3" w:rsidP="003A6EF4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2.1.5.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жилых помещений из служебного жилого фонда по договорам найма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ind w:right="-108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  <w:p w:rsidR="00F80FC3" w:rsidRDefault="00F80FC3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/>
        </w:tc>
      </w:tr>
      <w:tr w:rsidR="00F80FC3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2.1.6.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Заключение</w:t>
            </w:r>
          </w:p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договоров найма служебного жилья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«ТХП»</w:t>
            </w:r>
          </w:p>
        </w:tc>
        <w:tc>
          <w:tcPr>
            <w:tcW w:w="1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 мере необходимости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/>
        </w:tc>
      </w:tr>
      <w:tr w:rsidR="00F80FC3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2.1.7.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Взносы на капитальный ремонт в многоквартирных до</w:t>
            </w:r>
            <w:r>
              <w:rPr>
                <w:rFonts w:ascii="Times New Roman" w:hAnsi="Times New Roman"/>
                <w:sz w:val="24"/>
              </w:rPr>
              <w:lastRenderedPageBreak/>
              <w:t>мах, находящихся в муниципальной собственности (служебный жилой фонд)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МБУ «ТХП»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3A6EF4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>
            <w:pPr>
              <w:widowControl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/>
        </w:tc>
      </w:tr>
      <w:tr w:rsidR="00F80FC3" w:rsidTr="00B5396B">
        <w:trPr>
          <w:trHeight w:val="1235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576C9A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2.1.8.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576C9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проведение ремонтных работ служебного жилого фонда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576C9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«ТХП»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576C9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576C9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F80FC3" w:rsidRDefault="00F80FC3" w:rsidP="00576C9A">
            <w:pPr>
              <w:widowControl w:val="0"/>
              <w:suppressLineNumbers/>
              <w:suppressAutoHyphens w:val="0"/>
            </w:pPr>
          </w:p>
        </w:tc>
      </w:tr>
      <w:tr w:rsidR="00B5396B" w:rsidTr="00B5396B">
        <w:trPr>
          <w:trHeight w:val="1267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5264FF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90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5264FF">
            <w:pPr>
              <w:widowControl w:val="0"/>
              <w:suppressLineNumbers/>
              <w:tabs>
                <w:tab w:val="left" w:pos="8098"/>
                <w:tab w:val="left" w:pos="8874"/>
                <w:tab w:val="left" w:pos="9561"/>
                <w:tab w:val="left" w:pos="10663"/>
                <w:tab w:val="left" w:pos="11324"/>
                <w:tab w:val="left" w:pos="12485"/>
                <w:tab w:val="left" w:pos="13627"/>
              </w:tabs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Подпрограмма 3</w:t>
            </w:r>
          </w:p>
          <w:p w:rsidR="00C46D43" w:rsidRDefault="00655484" w:rsidP="005264FF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Юрлинском муниципальном округе</w:t>
            </w:r>
          </w:p>
        </w:tc>
      </w:tr>
      <w:tr w:rsidR="00254EF9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</w:t>
            </w:r>
          </w:p>
        </w:tc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«Формирование специализированного жилищного фонда для детей-сирот, детей, оставшихся без попечения родителей, лиц из их числа»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31080B">
            <w:pPr>
              <w:widowControl w:val="0"/>
              <w:suppressLineNumbers/>
              <w:suppressAutoHyphens w:val="0"/>
              <w:ind w:left="-115" w:right="-108" w:firstLine="115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4"/>
              </w:rPr>
              <w:t>Обеспечение жилыми помещениями детей-сирот и детей, оставшиеся без попечения родителей, лиц из числа детей-сирот и детей, оставшихся без попечения родителей, лица, которых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</w:t>
            </w:r>
          </w:p>
        </w:tc>
      </w:tr>
      <w:tr w:rsidR="00DF0272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5A07D3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3.1.1.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5A07D3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списка детей-сирот, которые подлежат обеспечению жилыми помещениями муниципального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5A07D3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5A07D3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5A07D3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31080B">
            <w:pPr>
              <w:widowControl w:val="0"/>
              <w:suppressLineNumbers/>
              <w:suppressAutoHyphens w:val="0"/>
              <w:ind w:left="-115" w:right="-108" w:firstLine="115"/>
              <w:jc w:val="center"/>
            </w:pPr>
          </w:p>
        </w:tc>
      </w:tr>
      <w:tr w:rsidR="00DF0272" w:rsidTr="00B5396B">
        <w:trPr>
          <w:trHeight w:val="3526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5A07D3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3.1.2.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5A07D3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 и приобретение жилых помещений для формирования специализированного жилищного фонда для обеспечения жилыми помещениями детей-сирот и детей, оставшихся без попечения родителей, лиц из числа детей-сирот и детей, оставшихся без попечения родителей, по договорам найма специализированных жилых помещений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5A07D3">
            <w:pPr>
              <w:widowControl w:val="0"/>
              <w:suppressLineNumbers/>
              <w:suppressAutoHyphens w:val="0"/>
              <w:ind w:right="-108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5A07D3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5A07D3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31080B">
            <w:pPr>
              <w:widowControl w:val="0"/>
              <w:suppressLineNumbers/>
              <w:suppressAutoHyphens w:val="0"/>
              <w:ind w:left="-115" w:right="-108" w:firstLine="115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F0272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3.1.3.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решений о предоставлении детям-сиротам жилых помещений муниципального специализированного жилищного фонда и заключение договоров найма специализированного жилого помещения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ind w:right="-250" w:firstLine="15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</w:pPr>
          </w:p>
        </w:tc>
      </w:tr>
      <w:tr w:rsidR="00DF0272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3.1.4.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жилых помещений специализированного жилищного фонда детям-сиротам и детям, оставшимся без попечения родителей, и лицам из их числа по договорам найма специализированных жилых помещений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</w:pPr>
          </w:p>
        </w:tc>
      </w:tr>
      <w:tr w:rsidR="00DF0272" w:rsidTr="00B5396B">
        <w:trPr>
          <w:trHeight w:val="270"/>
        </w:trPr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3.1.5.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отчетов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ind w:firstLine="1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</w:t>
            </w:r>
            <w:r>
              <w:rPr>
                <w:rFonts w:ascii="Times New Roman" w:hAnsi="Times New Roman"/>
                <w:sz w:val="24"/>
              </w:rPr>
              <w:lastRenderedPageBreak/>
              <w:t>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</w:pPr>
          </w:p>
        </w:tc>
      </w:tr>
      <w:tr w:rsidR="00DF0272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3.1.6.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стоимости квадратного метра жилого помещения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ind w:firstLine="1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</w:pPr>
          </w:p>
        </w:tc>
      </w:tr>
      <w:tr w:rsidR="00DF0272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3.1.7.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«ТХП»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</w:pPr>
          </w:p>
        </w:tc>
      </w:tr>
      <w:tr w:rsidR="00DF0272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3.1.8.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Заключение договоров найма специализированных жилых помещений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«ТХП»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</w:pPr>
          </w:p>
        </w:tc>
      </w:tr>
      <w:tr w:rsidR="00DF0272" w:rsidTr="00B5396B">
        <w:tc>
          <w:tcPr>
            <w:tcW w:w="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spacing w:after="200"/>
              <w:ind w:right="-13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3.1.9.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55" w:type="dxa"/>
              <w:bottom w:w="55" w:type="dxa"/>
            </w:tcMar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осуществления государственных полномочий по обеспечению жилыми помещениями детей-сирот, детей, оставшихся без попечения родителей, лиц из их числа</w:t>
            </w:r>
          </w:p>
        </w:tc>
        <w:tc>
          <w:tcPr>
            <w:tcW w:w="2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  <w:tc>
          <w:tcPr>
            <w:tcW w:w="198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551C56" w:rsidRDefault="00551C56" w:rsidP="00C974BA">
            <w:pPr>
              <w:widowControl w:val="0"/>
              <w:suppressLineNumbers/>
              <w:suppressAutoHyphens w:val="0"/>
            </w:pPr>
          </w:p>
        </w:tc>
      </w:tr>
    </w:tbl>
    <w:p w:rsidR="00C46D43" w:rsidRDefault="00C46D43">
      <w:pPr>
        <w:keepNext/>
        <w:keepLines/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2A7209" w:rsidRDefault="002A7209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655484" w:rsidP="00B975B3">
      <w:pPr>
        <w:widowControl w:val="0"/>
        <w:suppressAutoHyphens w:val="0"/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5</w:t>
      </w:r>
    </w:p>
    <w:p w:rsidR="00C46D43" w:rsidRDefault="00655484" w:rsidP="00B975B3">
      <w:pPr>
        <w:widowControl w:val="0"/>
        <w:suppressAutoHyphens w:val="0"/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муниципальной программе</w:t>
      </w:r>
    </w:p>
    <w:p w:rsidR="00C46D43" w:rsidRDefault="00655484" w:rsidP="00B975B3">
      <w:pPr>
        <w:widowControl w:val="0"/>
        <w:suppressAutoHyphens w:val="0"/>
        <w:ind w:left="5670"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«Обеспечение жильем отдельных категорий граждан в Юрлинском муниципальном округе Пермского края»</w:t>
      </w:r>
    </w:p>
    <w:p w:rsidR="00C46D43" w:rsidRDefault="00C46D43" w:rsidP="00B975B3">
      <w:pPr>
        <w:widowControl w:val="0"/>
        <w:suppressAutoHyphens w:val="0"/>
        <w:ind w:right="-1"/>
        <w:jc w:val="center"/>
        <w:rPr>
          <w:rFonts w:ascii="Times New Roman" w:hAnsi="Times New Roman"/>
          <w:b/>
        </w:rPr>
      </w:pPr>
    </w:p>
    <w:p w:rsidR="00C46D43" w:rsidRDefault="00655484" w:rsidP="00B975B3">
      <w:pPr>
        <w:widowControl w:val="0"/>
        <w:suppressAutoHyphens w:val="0"/>
        <w:ind w:right="-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Перечень целевых показателей муниципальной программы</w:t>
      </w:r>
    </w:p>
    <w:p w:rsidR="00C46D43" w:rsidRDefault="00655484" w:rsidP="00B975B3">
      <w:pPr>
        <w:widowControl w:val="0"/>
        <w:suppressAutoHyphens w:val="0"/>
        <w:ind w:right="-1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«Обеспечение жильем отдельных категорий граждан в Юрлинском муниципальном округе Пермского края» </w:t>
      </w:r>
    </w:p>
    <w:p w:rsidR="00C46D43" w:rsidRDefault="00C46D43" w:rsidP="00B975B3">
      <w:pPr>
        <w:widowControl w:val="0"/>
        <w:suppressAutoHyphens w:val="0"/>
        <w:ind w:right="-1"/>
        <w:jc w:val="center"/>
        <w:rPr>
          <w:rFonts w:ascii="Times New Roman" w:hAnsi="Times New Roman"/>
        </w:rPr>
      </w:pPr>
    </w:p>
    <w:tbl>
      <w:tblPr>
        <w:tblW w:w="9777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757"/>
        <w:gridCol w:w="2393"/>
        <w:gridCol w:w="1207"/>
        <w:gridCol w:w="2868"/>
        <w:gridCol w:w="850"/>
        <w:gridCol w:w="851"/>
        <w:gridCol w:w="851"/>
      </w:tblGrid>
      <w:tr w:rsidR="00C46D43" w:rsidTr="00B975B3">
        <w:tc>
          <w:tcPr>
            <w:tcW w:w="7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23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показателя</w:t>
            </w:r>
          </w:p>
        </w:tc>
        <w:tc>
          <w:tcPr>
            <w:tcW w:w="120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Единица измерения</w:t>
            </w:r>
          </w:p>
        </w:tc>
        <w:tc>
          <w:tcPr>
            <w:tcW w:w="28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ГРБС</w:t>
            </w:r>
          </w:p>
        </w:tc>
        <w:tc>
          <w:tcPr>
            <w:tcW w:w="255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Значения показателей</w:t>
            </w:r>
          </w:p>
        </w:tc>
      </w:tr>
      <w:tr w:rsidR="00C46D43" w:rsidTr="00B975B3">
        <w:trPr>
          <w:trHeight w:val="562"/>
        </w:trPr>
        <w:tc>
          <w:tcPr>
            <w:tcW w:w="7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 w:rsidP="00B975B3">
            <w:pPr>
              <w:widowControl w:val="0"/>
              <w:suppressAutoHyphens w:val="0"/>
            </w:pPr>
          </w:p>
        </w:tc>
        <w:tc>
          <w:tcPr>
            <w:tcW w:w="23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 w:rsidP="00B975B3">
            <w:pPr>
              <w:widowControl w:val="0"/>
              <w:suppressAutoHyphens w:val="0"/>
            </w:pPr>
          </w:p>
        </w:tc>
        <w:tc>
          <w:tcPr>
            <w:tcW w:w="120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 w:rsidP="00B975B3">
            <w:pPr>
              <w:widowControl w:val="0"/>
              <w:suppressAutoHyphens w:val="0"/>
            </w:pPr>
          </w:p>
        </w:tc>
        <w:tc>
          <w:tcPr>
            <w:tcW w:w="28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 w:rsidP="00B975B3">
            <w:pPr>
              <w:widowControl w:val="0"/>
              <w:suppressAutoHyphens w:val="0"/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tabs>
                <w:tab w:val="left" w:pos="142"/>
              </w:tabs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  <w:p w:rsidR="00C46D43" w:rsidRDefault="00C46D43" w:rsidP="00B975B3">
            <w:pPr>
              <w:widowControl w:val="0"/>
              <w:tabs>
                <w:tab w:val="left" w:pos="142"/>
              </w:tabs>
              <w:suppressAutoHyphens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tabs>
                <w:tab w:val="left" w:pos="142"/>
              </w:tabs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  <w:p w:rsidR="00C46D43" w:rsidRDefault="00C46D43" w:rsidP="00B975B3">
            <w:pPr>
              <w:widowControl w:val="0"/>
              <w:tabs>
                <w:tab w:val="left" w:pos="142"/>
              </w:tabs>
              <w:suppressAutoHyphens w:val="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tabs>
                <w:tab w:val="left" w:pos="142"/>
              </w:tabs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  <w:p w:rsidR="00C46D43" w:rsidRDefault="00C46D43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46D43" w:rsidTr="00B975B3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5.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6.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7.</w:t>
            </w:r>
          </w:p>
        </w:tc>
      </w:tr>
      <w:tr w:rsidR="00C46D43" w:rsidTr="00B975B3">
        <w:tc>
          <w:tcPr>
            <w:tcW w:w="97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Подпрограмма 1 «Обеспечение жильем молодых семей в Юрлинском муниципальном округе»</w:t>
            </w:r>
          </w:p>
        </w:tc>
      </w:tr>
      <w:tr w:rsidR="00C46D43" w:rsidTr="00B975B3">
        <w:tc>
          <w:tcPr>
            <w:tcW w:w="97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numPr>
                <w:ilvl w:val="1"/>
                <w:numId w:val="1"/>
              </w:numPr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Основное мероприятие «Улучшение жилищных условий молодых семей»</w:t>
            </w:r>
          </w:p>
        </w:tc>
      </w:tr>
      <w:tr w:rsidR="00C46D43" w:rsidTr="00B975B3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1.1.1.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молодых семей, улучшивших жилищные условия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Семья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ind w:hanging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0700F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A30918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</w:tr>
      <w:tr w:rsidR="00C46D43" w:rsidTr="00B975B3">
        <w:tc>
          <w:tcPr>
            <w:tcW w:w="97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Подпрограмма 2 «Кадры»</w:t>
            </w:r>
          </w:p>
          <w:p w:rsidR="00C46D43" w:rsidRDefault="00C46D43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46D43" w:rsidTr="00B975B3">
        <w:tc>
          <w:tcPr>
            <w:tcW w:w="97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2.1. Основное мероприятие «Формирование служебного жилого фонда для привлеченных работников в бюджетную сферу»</w:t>
            </w:r>
          </w:p>
        </w:tc>
      </w:tr>
      <w:tr w:rsidR="00C46D43" w:rsidTr="00B975B3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2.1.1.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Привлечено специалистов в бюджетную сферу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suppressAutoHyphens w:val="0"/>
              <w:ind w:hanging="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0700F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</w:tr>
      <w:tr w:rsidR="00C46D43" w:rsidTr="00B975B3">
        <w:tc>
          <w:tcPr>
            <w:tcW w:w="97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B975B3">
            <w:pPr>
              <w:widowControl w:val="0"/>
              <w:tabs>
                <w:tab w:val="left" w:pos="8098"/>
                <w:tab w:val="left" w:pos="8874"/>
                <w:tab w:val="left" w:pos="9561"/>
                <w:tab w:val="left" w:pos="10663"/>
                <w:tab w:val="left" w:pos="11324"/>
                <w:tab w:val="left" w:pos="12485"/>
                <w:tab w:val="left" w:pos="13627"/>
              </w:tabs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Подпрограмма 3</w:t>
            </w:r>
          </w:p>
          <w:p w:rsidR="00C46D43" w:rsidRDefault="00655484" w:rsidP="00B975B3">
            <w:pPr>
              <w:widowControl w:val="0"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Юрлинском муниципальном округе</w:t>
            </w:r>
          </w:p>
        </w:tc>
      </w:tr>
      <w:tr w:rsidR="00C46D43" w:rsidTr="00B975B3">
        <w:tc>
          <w:tcPr>
            <w:tcW w:w="9777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C46D43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3.1. Основное мероприятие «Формирование специализированного жилищного фонда для детей-сирот, детей, оставшихся без попечения родителей, лиц из их числа»</w:t>
            </w:r>
          </w:p>
          <w:p w:rsidR="00C46D43" w:rsidRDefault="00C46D43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C46D43" w:rsidTr="00D8027D">
        <w:trPr>
          <w:trHeight w:val="3179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3.1.1.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keepNext/>
              <w:keepLines/>
              <w:ind w:left="-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Количество жилых помещений, построенных (приобретенных) и включенных в специализированный жилищный фонд для обеспечения жильем детей-сирот, детей, оставшихся без попечения родителей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Ед.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0700F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0700F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0700F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  <w:tr w:rsidR="00C46D43" w:rsidTr="00B975B3">
        <w:trPr>
          <w:trHeight w:val="552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3.1.2.</w:t>
            </w:r>
          </w:p>
        </w:tc>
        <w:tc>
          <w:tcPr>
            <w:tcW w:w="2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Обеспечения жильем детей-сирот</w:t>
            </w:r>
          </w:p>
        </w:tc>
        <w:tc>
          <w:tcPr>
            <w:tcW w:w="12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Чел.</w:t>
            </w:r>
          </w:p>
        </w:tc>
        <w:tc>
          <w:tcPr>
            <w:tcW w:w="2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601099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</w:t>
            </w:r>
            <w:r w:rsidR="00D8027D">
              <w:rPr>
                <w:rFonts w:ascii="Times New Roman" w:hAnsi="Times New Roman"/>
                <w:sz w:val="24"/>
              </w:rPr>
              <w:t>ь</w:t>
            </w:r>
            <w:r>
              <w:rPr>
                <w:rFonts w:ascii="Times New Roman" w:hAnsi="Times New Roman"/>
                <w:sz w:val="24"/>
              </w:rPr>
              <w:t>ного округа Пермского края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0700F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0700F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Default="000700F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</w:tr>
    </w:tbl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C46D43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655484">
      <w:pPr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>Приложение 6</w:t>
      </w:r>
    </w:p>
    <w:p w:rsidR="00C46D43" w:rsidRDefault="00655484">
      <w:pPr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 муниципальной программе</w:t>
      </w:r>
    </w:p>
    <w:p w:rsidR="00C46D43" w:rsidRDefault="00655484" w:rsidP="000700F4">
      <w:pPr>
        <w:ind w:left="5670"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«Обеспечение жильем отдельных категорий граждан в Юрлинском</w:t>
      </w:r>
    </w:p>
    <w:p w:rsidR="00C46D43" w:rsidRDefault="00655484">
      <w:pPr>
        <w:ind w:right="-1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муниципальном округе Пермского края»</w:t>
      </w:r>
    </w:p>
    <w:p w:rsidR="000700F4" w:rsidRDefault="000700F4">
      <w:pPr>
        <w:ind w:right="-1"/>
        <w:jc w:val="right"/>
        <w:rPr>
          <w:rFonts w:ascii="Times New Roman" w:hAnsi="Times New Roman"/>
          <w:sz w:val="24"/>
        </w:rPr>
      </w:pPr>
    </w:p>
    <w:p w:rsidR="00C46D43" w:rsidRDefault="00655484">
      <w:pPr>
        <w:keepNext/>
        <w:keepLines/>
        <w:tabs>
          <w:tab w:val="left" w:pos="142"/>
          <w:tab w:val="left" w:pos="690"/>
        </w:tabs>
        <w:jc w:val="center"/>
        <w:outlineLvl w:val="1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</w:rPr>
        <w:t>Финансовое обеспечение реализации муниципальной программы «Обеспечение жильем отдельных категорий граждан в Юрлинском муниципальном округе Пермского края»</w:t>
      </w:r>
    </w:p>
    <w:p w:rsidR="00C46D43" w:rsidRDefault="00C46D43">
      <w:pPr>
        <w:rPr>
          <w:rFonts w:ascii="Times New Roman" w:hAnsi="Times New Roman"/>
        </w:rPr>
      </w:pPr>
    </w:p>
    <w:tbl>
      <w:tblPr>
        <w:tblW w:w="10083" w:type="dxa"/>
        <w:tblInd w:w="221" w:type="dxa"/>
        <w:tblLayout w:type="fixed"/>
        <w:tblLook w:val="0000" w:firstRow="0" w:lastRow="0" w:firstColumn="0" w:lastColumn="0" w:noHBand="0" w:noVBand="0"/>
      </w:tblPr>
      <w:tblGrid>
        <w:gridCol w:w="666"/>
        <w:gridCol w:w="41"/>
        <w:gridCol w:w="1800"/>
        <w:gridCol w:w="1561"/>
        <w:gridCol w:w="1482"/>
        <w:gridCol w:w="1472"/>
        <w:gridCol w:w="1522"/>
        <w:gridCol w:w="1539"/>
      </w:tblGrid>
      <w:tr w:rsidR="00C46D43" w:rsidTr="00CA21BA">
        <w:trPr>
          <w:trHeight w:val="276"/>
        </w:trPr>
        <w:tc>
          <w:tcPr>
            <w:tcW w:w="6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№ п/п</w:t>
            </w:r>
          </w:p>
        </w:tc>
        <w:tc>
          <w:tcPr>
            <w:tcW w:w="184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Наименование мероприятия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Исполнители</w:t>
            </w:r>
          </w:p>
        </w:tc>
        <w:tc>
          <w:tcPr>
            <w:tcW w:w="148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left="113" w:hanging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Источник финансиро</w:t>
            </w:r>
          </w:p>
          <w:p w:rsidR="00C46D43" w:rsidRDefault="00655484">
            <w:pPr>
              <w:ind w:left="113" w:hanging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вания</w:t>
            </w:r>
          </w:p>
        </w:tc>
        <w:tc>
          <w:tcPr>
            <w:tcW w:w="45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(тыс. руб.)</w:t>
            </w:r>
          </w:p>
        </w:tc>
      </w:tr>
      <w:tr w:rsidR="00C46D43" w:rsidTr="00CA21BA">
        <w:trPr>
          <w:trHeight w:val="144"/>
        </w:trPr>
        <w:tc>
          <w:tcPr>
            <w:tcW w:w="6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84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48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2026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2027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2028</w:t>
            </w:r>
          </w:p>
        </w:tc>
      </w:tr>
      <w:tr w:rsidR="00C46D43" w:rsidTr="00CA21BA">
        <w:trPr>
          <w:trHeight w:val="277"/>
        </w:trPr>
        <w:tc>
          <w:tcPr>
            <w:tcW w:w="406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keepNext/>
              <w:keepLines/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</w:p>
          <w:p w:rsidR="00C46D43" w:rsidRDefault="00C46D43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>
            <w:pPr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Муниципальная программа «Обеспечение жильем отдельных категорий граждан в Юрлинском муниципальном округе Пермского края»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Всего: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tabs>
                <w:tab w:val="left" w:pos="1530"/>
              </w:tabs>
              <w:ind w:left="-108" w:right="-109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11540,38143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tabs>
                <w:tab w:val="left" w:pos="1365"/>
              </w:tabs>
              <w:ind w:right="-108" w:hanging="108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21466,95136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right="-107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13719,38837</w:t>
            </w:r>
          </w:p>
        </w:tc>
      </w:tr>
      <w:tr w:rsidR="00C46D43" w:rsidTr="00CA21BA">
        <w:trPr>
          <w:trHeight w:val="144"/>
        </w:trPr>
        <w:tc>
          <w:tcPr>
            <w:tcW w:w="40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/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>
            <w:pPr>
              <w:widowControl w:val="0"/>
              <w:ind w:right="-108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Бюджет Юрлинского муници пального округа Пермского края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5050,0000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9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750,00000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750,00000</w:t>
            </w:r>
          </w:p>
        </w:tc>
      </w:tr>
      <w:tr w:rsidR="00C46D43" w:rsidTr="00CA21BA">
        <w:trPr>
          <w:trHeight w:val="144"/>
        </w:trPr>
        <w:tc>
          <w:tcPr>
            <w:tcW w:w="40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/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 w:line="276" w:lineRule="auto"/>
              <w:ind w:left="-170" w:right="-113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5777,90343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left="-108" w:right="-108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20072,01936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jc w:val="center"/>
            </w:pPr>
            <w:r>
              <w:rPr>
                <w:rFonts w:ascii="Times New Roman" w:hAnsi="Times New Roman"/>
                <w:b/>
                <w:sz w:val="24"/>
              </w:rPr>
              <w:t>12969,38837</w:t>
            </w:r>
          </w:p>
        </w:tc>
      </w:tr>
      <w:tr w:rsidR="00C46D43" w:rsidTr="00CA21BA">
        <w:trPr>
          <w:trHeight w:val="144"/>
        </w:trPr>
        <w:tc>
          <w:tcPr>
            <w:tcW w:w="4068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/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>
            <w:pPr>
              <w:widowControl w:val="0"/>
              <w:ind w:right="-108"/>
              <w:jc w:val="center"/>
              <w:rPr>
                <w:b/>
                <w:bCs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>Федераль ный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712,47800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644,93200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color w:val="auto"/>
                <w:sz w:val="24"/>
              </w:rPr>
              <w:t>0,00000</w:t>
            </w:r>
            <w:bookmarkStart w:id="9" w:name="_Hlk179382336"/>
            <w:bookmarkEnd w:id="9"/>
          </w:p>
        </w:tc>
      </w:tr>
      <w:tr w:rsidR="00C46D43" w:rsidTr="00CA21BA">
        <w:trPr>
          <w:trHeight w:val="144"/>
        </w:trPr>
        <w:tc>
          <w:tcPr>
            <w:tcW w:w="7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1.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113" w:right="-57" w:hanging="113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Подпрограмма «Обеспечение жильем молодых семей в Юрлинском муниципаль ном округе»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8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Администрация Юрлин ского муниципального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>
            <w:pPr>
              <w:widowControl w:val="0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Всего: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color w:val="auto"/>
                <w:sz w:val="24"/>
              </w:rPr>
              <w:t>7138,914000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color w:val="auto"/>
                <w:sz w:val="24"/>
              </w:rPr>
              <w:t>8521,52000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color w:val="auto"/>
                <w:sz w:val="24"/>
              </w:rPr>
              <w:t>750,00000</w:t>
            </w:r>
          </w:p>
        </w:tc>
      </w:tr>
      <w:tr w:rsidR="00C46D43" w:rsidTr="00CA21BA">
        <w:trPr>
          <w:trHeight w:val="144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>
            <w:pPr>
              <w:widowControl w:val="0"/>
              <w:ind w:left="-108" w:right="-108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Бюджет Юрлинс    кого муници пального округа Пермского края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750,00000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750,00000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750,00000</w:t>
            </w:r>
            <w:bookmarkStart w:id="10" w:name="_Hlk179364251"/>
            <w:bookmarkEnd w:id="10"/>
          </w:p>
        </w:tc>
      </w:tr>
      <w:tr w:rsidR="00C46D43" w:rsidTr="00CA21BA">
        <w:trPr>
          <w:trHeight w:val="144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>
            <w:pPr>
              <w:widowControl w:val="0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color w:val="auto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ind w:left="-108" w:right="-107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5676,43600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ind w:left="-108" w:right="-107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7126,58800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ind w:left="-108" w:right="-107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</w:tr>
      <w:tr w:rsidR="00C46D43" w:rsidTr="00CA21BA">
        <w:trPr>
          <w:trHeight w:val="144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  <w:bookmarkStart w:id="11" w:name="_Hlk179364281"/>
            <w:bookmarkEnd w:id="11"/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>
            <w:pPr>
              <w:widowControl w:val="0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Федераль ный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i/>
                <w:iCs/>
              </w:rPr>
            </w:pPr>
            <w:bookmarkStart w:id="12" w:name="OLE_LINK40"/>
            <w:bookmarkStart w:id="13" w:name="OLE_LINK39"/>
            <w:r>
              <w:rPr>
                <w:rFonts w:ascii="Times New Roman" w:hAnsi="Times New Roman"/>
                <w:b/>
                <w:i/>
                <w:iCs/>
                <w:sz w:val="24"/>
              </w:rPr>
              <w:t>7</w:t>
            </w:r>
            <w:bookmarkEnd w:id="12"/>
            <w:bookmarkEnd w:id="13"/>
            <w:r>
              <w:rPr>
                <w:rFonts w:ascii="Times New Roman" w:hAnsi="Times New Roman"/>
                <w:b/>
                <w:i/>
                <w:iCs/>
                <w:sz w:val="24"/>
              </w:rPr>
              <w:t>12,47800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644,93200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ind w:left="34" w:right="-1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</w:tr>
      <w:tr w:rsidR="00C46D43" w:rsidTr="00CA21BA">
        <w:trPr>
          <w:trHeight w:val="297"/>
        </w:trPr>
        <w:tc>
          <w:tcPr>
            <w:tcW w:w="7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sz w:val="24"/>
              </w:rPr>
            </w:pPr>
            <w:bookmarkStart w:id="14" w:name="_Hlk179364281_Копия_1"/>
            <w:bookmarkEnd w:id="14"/>
            <w:r>
              <w:rPr>
                <w:rFonts w:ascii="Times New Roman" w:hAnsi="Times New Roman"/>
                <w:sz w:val="24"/>
              </w:rPr>
              <w:t>1.1.</w:t>
            </w:r>
          </w:p>
        </w:tc>
        <w:tc>
          <w:tcPr>
            <w:tcW w:w="33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«Улучшение жилищных условий молодых семей»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Всего: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7138,914000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8521,52000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750,00000</w:t>
            </w:r>
          </w:p>
        </w:tc>
      </w:tr>
      <w:tr w:rsidR="00C46D43" w:rsidTr="00CA21BA">
        <w:trPr>
          <w:trHeight w:val="563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33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>
            <w:pPr>
              <w:widowControl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Юрлинского муници   пального округа Пермского края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</w:pPr>
            <w:r>
              <w:rPr>
                <w:rFonts w:ascii="Times New Roman" w:hAnsi="Times New Roman"/>
                <w:sz w:val="24"/>
              </w:rPr>
              <w:t>750,00000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</w:pPr>
            <w:r>
              <w:rPr>
                <w:rFonts w:ascii="Times New Roman" w:hAnsi="Times New Roman"/>
                <w:sz w:val="24"/>
              </w:rPr>
              <w:t>750,00000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</w:pPr>
            <w:r>
              <w:rPr>
                <w:rFonts w:ascii="Times New Roman" w:hAnsi="Times New Roman"/>
                <w:sz w:val="24"/>
              </w:rPr>
              <w:t>750,00000</w:t>
            </w:r>
            <w:bookmarkStart w:id="15" w:name="_Hlk179364251_Копия_1"/>
            <w:bookmarkEnd w:id="15"/>
          </w:p>
        </w:tc>
      </w:tr>
      <w:tr w:rsidR="00C46D43" w:rsidTr="00CA21BA">
        <w:trPr>
          <w:trHeight w:val="557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33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-108" w:right="-107"/>
              <w:jc w:val="center"/>
            </w:pPr>
            <w:r>
              <w:rPr>
                <w:rFonts w:ascii="Times New Roman" w:hAnsi="Times New Roman"/>
                <w:sz w:val="24"/>
              </w:rPr>
              <w:t>5676,43600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ind w:left="-108" w:right="-107"/>
              <w:jc w:val="center"/>
            </w:pPr>
            <w:r>
              <w:rPr>
                <w:rFonts w:ascii="Times New Roman" w:hAnsi="Times New Roman"/>
                <w:sz w:val="24"/>
              </w:rPr>
              <w:t>7126,58800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keepNext/>
              <w:keepLines/>
              <w:ind w:left="-108" w:right="-107"/>
              <w:jc w:val="center"/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517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33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</w:pPr>
            <w:bookmarkStart w:id="16" w:name="OLE_LINK40_Копия_1"/>
            <w:bookmarkStart w:id="17" w:name="OLE_LINK39_Копия_1"/>
            <w:r>
              <w:rPr>
                <w:rFonts w:ascii="Times New Roman" w:hAnsi="Times New Roman"/>
                <w:sz w:val="24"/>
              </w:rPr>
              <w:t>7</w:t>
            </w:r>
            <w:bookmarkEnd w:id="16"/>
            <w:bookmarkEnd w:id="17"/>
            <w:r>
              <w:rPr>
                <w:rFonts w:ascii="Times New Roman" w:hAnsi="Times New Roman"/>
                <w:sz w:val="24"/>
              </w:rPr>
              <w:t>12,47800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</w:pPr>
            <w:r>
              <w:rPr>
                <w:rFonts w:ascii="Times New Roman" w:hAnsi="Times New Roman"/>
                <w:sz w:val="24"/>
              </w:rPr>
              <w:t>644,93200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34" w:right="-1"/>
              <w:jc w:val="center"/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862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1.1.1.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Информирова ние молодых семей об условиях и порядке участия в Программе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left="-57" w:hanging="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left="-106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552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1.1.2.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E617B0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Постановка на учет молодых семей как нуждающихся в улучшение жилищных условий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225"/>
                <w:tab w:val="left" w:pos="1530"/>
              </w:tabs>
              <w:ind w:left="-57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left="-106" w:right="-108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E617B0">
        <w:trPr>
          <w:trHeight w:val="2209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1.1.3.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E617B0">
            <w:pPr>
              <w:ind w:left="-113" w:firstLine="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Постановка на учет молодых семей для участия в Программе на территории органа местного самоуправления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225"/>
                <w:tab w:val="left" w:pos="1530"/>
              </w:tabs>
              <w:ind w:left="-57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left="-106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862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1.1.4.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C4276F">
            <w:pPr>
              <w:keepNext/>
              <w:keepLines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списков молодых семей для участия в программе, формирование списка претендентов - получателей социальной выплаты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225"/>
                <w:tab w:val="left" w:pos="1530"/>
              </w:tabs>
              <w:ind w:left="-57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left="-106" w:right="-108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862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-142"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1.1.5.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C4276F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работы по выдаче свидетельств на социальную выплату на приобретение жилого помещения или создание объекта индивидуального жилищного строительства молодыми семьями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225"/>
                <w:tab w:val="left" w:pos="1530"/>
              </w:tabs>
              <w:ind w:left="-57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left="-106" w:right="-108" w:hanging="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630"/>
        </w:trPr>
        <w:tc>
          <w:tcPr>
            <w:tcW w:w="7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1.1.6.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Реализация мероприятий по обеспечению жильем молодых семей государственн</w:t>
            </w:r>
            <w:r>
              <w:rPr>
                <w:rFonts w:ascii="Times New Roman" w:hAnsi="Times New Roman"/>
                <w:sz w:val="24"/>
              </w:rPr>
              <w:lastRenderedPageBreak/>
              <w:t>ой программы Российской Федерации «Обеспечение</w:t>
            </w:r>
          </w:p>
          <w:p w:rsidR="00C46D43" w:rsidRDefault="00655484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доступным и комфортным жильем и коммунальными услугами граждан Российской Федерации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225"/>
                <w:tab w:val="left" w:pos="1530"/>
              </w:tabs>
              <w:ind w:left="-57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Всего: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1699,971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1609,91000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750,00000</w:t>
            </w:r>
          </w:p>
        </w:tc>
      </w:tr>
      <w:tr w:rsidR="00C46D43" w:rsidTr="00CA21BA">
        <w:trPr>
          <w:trHeight w:val="630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Бюджет Юрлинского муниципального округа Пермского </w:t>
            </w:r>
            <w:r>
              <w:rPr>
                <w:rFonts w:ascii="Times New Roman" w:hAnsi="Times New Roman"/>
                <w:sz w:val="24"/>
              </w:rPr>
              <w:lastRenderedPageBreak/>
              <w:t>края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750,00000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750,00000</w:t>
            </w:r>
          </w:p>
        </w:tc>
      </w:tr>
      <w:tr w:rsidR="00C46D43" w:rsidTr="00CA21BA">
        <w:trPr>
          <w:trHeight w:val="630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237,49000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214,978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jc w:val="center"/>
            </w:pPr>
            <w:bookmarkStart w:id="18" w:name="_Hlk179360153"/>
            <w:bookmarkEnd w:id="18"/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</w:tr>
      <w:tr w:rsidR="00C46D43" w:rsidTr="00CA21BA">
        <w:trPr>
          <w:trHeight w:val="1788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/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C46D43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</w:p>
          <w:p w:rsidR="00C46D43" w:rsidRDefault="00C46D43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 ный</w:t>
            </w:r>
          </w:p>
          <w:p w:rsidR="00C46D43" w:rsidRDefault="00655484">
            <w:pPr>
              <w:widowControl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712,48000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:rsidR="00C46D43" w:rsidRDefault="00C46D43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:rsidR="00C46D43" w:rsidRDefault="00C46D43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:rsidR="00C46D43" w:rsidRDefault="00C46D43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644,93200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:rsidR="00C46D43" w:rsidRDefault="00C46D43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:rsidR="00C46D43" w:rsidRDefault="00C46D43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:rsidR="00C46D43" w:rsidRDefault="00C46D43">
            <w:pPr>
              <w:jc w:val="center"/>
              <w:rPr>
                <w:rFonts w:ascii="Times New Roman" w:hAnsi="Times New Roman"/>
                <w:color w:val="auto"/>
                <w:sz w:val="24"/>
              </w:rPr>
            </w:pPr>
          </w:p>
          <w:p w:rsidR="00C46D43" w:rsidRDefault="00655484">
            <w:pPr>
              <w:jc w:val="center"/>
            </w:pPr>
            <w:r>
              <w:rPr>
                <w:rFonts w:ascii="Times New Roman" w:hAnsi="Times New Roman"/>
                <w:color w:val="auto"/>
                <w:sz w:val="24"/>
              </w:rPr>
              <w:t>0,00000</w:t>
            </w:r>
          </w:p>
        </w:tc>
      </w:tr>
      <w:tr w:rsidR="00C46D43" w:rsidTr="00CA21BA">
        <w:trPr>
          <w:trHeight w:val="630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8" w:hanging="142"/>
              <w:jc w:val="center"/>
            </w:pPr>
            <w:r>
              <w:rPr>
                <w:rFonts w:ascii="Times New Roman" w:hAnsi="Times New Roman"/>
                <w:sz w:val="24"/>
              </w:rPr>
              <w:t>1.1.7.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jc w:val="center"/>
            </w:pPr>
            <w:r>
              <w:rPr>
                <w:rFonts w:ascii="Times New Roman" w:hAnsi="Times New Roman"/>
                <w:sz w:val="24"/>
              </w:rPr>
              <w:t>Обеспечение жильем молодых семей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225"/>
                <w:tab w:val="left" w:pos="1530"/>
              </w:tabs>
              <w:ind w:left="-57" w:right="-113"/>
              <w:jc w:val="center"/>
            </w:pPr>
            <w:r>
              <w:rPr>
                <w:rFonts w:ascii="Times New Roman" w:hAnsi="Times New Roman"/>
                <w:sz w:val="24"/>
              </w:rPr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</w:pPr>
            <w:bookmarkStart w:id="19" w:name="_Hlk179361156_Копия_2"/>
            <w:bookmarkEnd w:id="19"/>
            <w:r>
              <w:rPr>
                <w:rFonts w:ascii="Times New Roman" w:hAnsi="Times New Roman"/>
                <w:sz w:val="24"/>
              </w:rPr>
              <w:t>5438,94300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>
            <w:pPr>
              <w:jc w:val="center"/>
            </w:pPr>
            <w:bookmarkStart w:id="20" w:name="_Hlk179361156_Копия_1"/>
            <w:bookmarkEnd w:id="20"/>
            <w:r>
              <w:rPr>
                <w:rFonts w:ascii="Times New Roman" w:hAnsi="Times New Roman"/>
                <w:sz w:val="24"/>
              </w:rPr>
              <w:t>6911,61000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C46D43">
            <w:pPr>
              <w:jc w:val="center"/>
              <w:rPr>
                <w:rFonts w:ascii="Times New Roman" w:hAnsi="Times New Roman"/>
                <w:sz w:val="24"/>
              </w:rPr>
            </w:pPr>
          </w:p>
          <w:p w:rsidR="00C46D43" w:rsidRDefault="00655484">
            <w:pPr>
              <w:jc w:val="center"/>
            </w:pPr>
            <w:bookmarkStart w:id="21" w:name="_Hlk179361156"/>
            <w:bookmarkEnd w:id="21"/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2019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1.1.8.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отчетов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225"/>
                <w:tab w:val="left" w:pos="1530"/>
              </w:tabs>
              <w:ind w:left="-57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0,000000</w:t>
            </w:r>
          </w:p>
        </w:tc>
      </w:tr>
      <w:tr w:rsidR="00C46D43" w:rsidTr="00CA21BA">
        <w:trPr>
          <w:trHeight w:val="552"/>
        </w:trPr>
        <w:tc>
          <w:tcPr>
            <w:tcW w:w="7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2.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left="-113" w:right="-170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Подпрограмма «Кадры»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left="-107" w:right="-108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Администра ция Юрлинского муниципального округа Пермского края</w:t>
            </w:r>
          </w:p>
          <w:p w:rsidR="00C46D43" w:rsidRDefault="00C46D43">
            <w:pPr>
              <w:widowControl w:val="0"/>
              <w:jc w:val="center"/>
              <w:rPr>
                <w:rFonts w:ascii="Times New Roman" w:hAnsi="Times New Roman"/>
                <w:b/>
                <w:i/>
                <w:iCs/>
                <w:sz w:val="24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C46D43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i/>
                <w:iCs/>
                <w:sz w:val="20"/>
              </w:rPr>
            </w:pPr>
          </w:p>
          <w:p w:rsidR="00C46D43" w:rsidRDefault="00655484">
            <w:pPr>
              <w:widowControl w:val="0"/>
              <w:contextualSpacing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Всего:</w:t>
            </w:r>
          </w:p>
          <w:p w:rsidR="00C46D43" w:rsidRDefault="00C46D43">
            <w:pPr>
              <w:widowControl w:val="0"/>
              <w:contextualSpacing/>
              <w:jc w:val="center"/>
              <w:rPr>
                <w:rFonts w:ascii="Times New Roman" w:hAnsi="Times New Roman"/>
                <w:i/>
                <w:iCs/>
                <w:sz w:val="24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9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4300,00000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9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9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</w:tr>
      <w:tr w:rsidR="00C46D43" w:rsidTr="00CA21BA">
        <w:trPr>
          <w:trHeight w:val="1574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 w:rsidP="00C4276F">
            <w:pPr>
              <w:widowControl w:val="0"/>
              <w:ind w:left="-108" w:right="-108" w:hanging="142"/>
              <w:jc w:val="center"/>
              <w:rPr>
                <w:rFonts w:ascii="Times New Roman" w:hAnsi="Times New Roman"/>
                <w:b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Бюджет Юрлинского муниципального округа Пермского края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9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4300,00000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9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09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</w:tr>
      <w:tr w:rsidR="00C46D43" w:rsidTr="00CA21BA">
        <w:trPr>
          <w:trHeight w:val="349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C4276F">
            <w:pPr>
              <w:widowControl w:val="0"/>
              <w:jc w:val="center"/>
              <w:rPr>
                <w:rFonts w:ascii="Times New Roman" w:hAnsi="Times New Roman"/>
                <w:b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</w:tr>
      <w:tr w:rsidR="00C46D43" w:rsidTr="00CA21BA">
        <w:trPr>
          <w:trHeight w:val="507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i/>
                <w:iCs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C4276F">
            <w:pPr>
              <w:widowControl w:val="0"/>
              <w:jc w:val="center"/>
              <w:rPr>
                <w:rFonts w:ascii="Times New Roman" w:hAnsi="Times New Roman"/>
                <w:b/>
                <w:i/>
                <w:iCs/>
                <w:sz w:val="24"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Федераль ный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i/>
                <w:iCs/>
              </w:rPr>
            </w:pPr>
            <w:r>
              <w:rPr>
                <w:rFonts w:ascii="Times New Roman" w:hAnsi="Times New Roman"/>
                <w:b/>
                <w:i/>
                <w:iCs/>
                <w:sz w:val="24"/>
              </w:rPr>
              <w:t>0,00000</w:t>
            </w:r>
          </w:p>
        </w:tc>
      </w:tr>
      <w:tr w:rsidR="00C46D43" w:rsidTr="00CA21BA">
        <w:trPr>
          <w:trHeight w:val="361"/>
        </w:trPr>
        <w:tc>
          <w:tcPr>
            <w:tcW w:w="7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</w:t>
            </w:r>
          </w:p>
        </w:tc>
        <w:tc>
          <w:tcPr>
            <w:tcW w:w="33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«Формирование служебного жилого фонда для привлеченных работников в бюджетную сферу»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 w:rsidP="000700F4">
            <w:pPr>
              <w:widowControl w:val="0"/>
              <w:suppressLineNumbers/>
              <w:suppressAutoHyphens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Всего:</w:t>
            </w:r>
          </w:p>
          <w:p w:rsidR="00C46D43" w:rsidRDefault="00C46D43" w:rsidP="000700F4">
            <w:pPr>
              <w:widowControl w:val="0"/>
              <w:suppressLineNumbers/>
              <w:suppressAutoHyphens w:val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C46D43" w:rsidTr="00CA21BA">
        <w:trPr>
          <w:trHeight w:val="1617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0700F4">
            <w:pPr>
              <w:widowControl w:val="0"/>
              <w:suppressLineNumbers/>
              <w:suppressAutoHyphens w:val="0"/>
            </w:pPr>
          </w:p>
        </w:tc>
        <w:tc>
          <w:tcPr>
            <w:tcW w:w="33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0700F4">
            <w:pPr>
              <w:widowControl w:val="0"/>
              <w:suppressLineNumbers/>
              <w:suppressAutoHyphens w:val="0"/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C4276F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Юрлинского муниципального округа Пермского края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0,00000</w:t>
            </w:r>
            <w:bookmarkStart w:id="22" w:name="_Hlk179362958"/>
            <w:bookmarkEnd w:id="22"/>
          </w:p>
        </w:tc>
      </w:tr>
      <w:tr w:rsidR="00C46D43" w:rsidTr="00CA21BA">
        <w:trPr>
          <w:trHeight w:val="525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0700F4">
            <w:pPr>
              <w:widowControl w:val="0"/>
              <w:suppressLineNumbers/>
              <w:suppressAutoHyphens w:val="0"/>
            </w:pPr>
          </w:p>
        </w:tc>
        <w:tc>
          <w:tcPr>
            <w:tcW w:w="33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0700F4">
            <w:pPr>
              <w:widowControl w:val="0"/>
              <w:suppressLineNumbers/>
              <w:suppressAutoHyphens w:val="0"/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C4276F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525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0700F4">
            <w:pPr>
              <w:widowControl w:val="0"/>
              <w:suppressLineNumbers/>
              <w:suppressAutoHyphens w:val="0"/>
            </w:pPr>
          </w:p>
        </w:tc>
        <w:tc>
          <w:tcPr>
            <w:tcW w:w="33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0700F4">
            <w:pPr>
              <w:widowControl w:val="0"/>
              <w:suppressLineNumbers/>
              <w:suppressAutoHyphens w:val="0"/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C4276F">
            <w:pPr>
              <w:widowControl w:val="0"/>
              <w:suppressLineNumbers/>
              <w:suppressAutoHyphens w:val="0"/>
              <w:ind w:lef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525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2.1.1.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Мониторинг кадрового </w:t>
            </w:r>
            <w:r>
              <w:rPr>
                <w:rFonts w:ascii="Times New Roman" w:hAnsi="Times New Roman"/>
                <w:sz w:val="24"/>
              </w:rPr>
              <w:lastRenderedPageBreak/>
              <w:t>обеспечения бюджетной сферы с созданием информацион ного банка данных: - количествен ный состав</w:t>
            </w:r>
          </w:p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качественный состав</w:t>
            </w:r>
          </w:p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 оценка демографичес кой ситуации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left="-107"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Администра ция Юрлин</w:t>
            </w:r>
            <w:r>
              <w:rPr>
                <w:rFonts w:ascii="Times New Roman" w:hAnsi="Times New Roman"/>
                <w:sz w:val="24"/>
              </w:rPr>
              <w:lastRenderedPageBreak/>
              <w:t>ского муниципаль ного округа Пермского края,</w:t>
            </w:r>
          </w:p>
          <w:p w:rsidR="00C46D43" w:rsidRDefault="00655484" w:rsidP="000700F4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образования,</w:t>
            </w:r>
          </w:p>
          <w:p w:rsidR="00C46D43" w:rsidRDefault="00655484" w:rsidP="000700F4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культуры,</w:t>
            </w:r>
          </w:p>
          <w:p w:rsidR="00C46D43" w:rsidRDefault="00655484" w:rsidP="000700F4">
            <w:pPr>
              <w:widowControl w:val="0"/>
              <w:suppressLineNumbers/>
              <w:suppressAutoHyphens w:val="0"/>
              <w:spacing w:after="20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ГБУЗ ПК «Юрлинская ЦРБ»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spacing w:after="20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525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2.1.2.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left="-170" w:right="-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Информацион</w:t>
            </w:r>
          </w:p>
          <w:p w:rsidR="00C46D43" w:rsidRDefault="00655484" w:rsidP="000700F4">
            <w:pPr>
              <w:widowControl w:val="0"/>
              <w:suppressLineNumbers/>
              <w:suppressAutoHyphens w:val="0"/>
              <w:ind w:left="-170" w:right="-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ное взаимодействие</w:t>
            </w:r>
          </w:p>
          <w:p w:rsidR="00C46D43" w:rsidRDefault="00655484" w:rsidP="000700F4">
            <w:pPr>
              <w:widowControl w:val="0"/>
              <w:suppressLineNumbers/>
              <w:suppressAutoHyphens w:val="0"/>
              <w:ind w:left="-170" w:right="-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с учебными заведениями Пермского края по имеющимся вакансиям в учреждениях бюджетной</w:t>
            </w:r>
          </w:p>
          <w:p w:rsidR="00C46D43" w:rsidRDefault="00655484" w:rsidP="000700F4">
            <w:pPr>
              <w:widowControl w:val="0"/>
              <w:suppressLineNumbers/>
              <w:suppressAutoHyphens w:val="0"/>
              <w:ind w:left="-170" w:right="-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сферы муниципального округа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Управление образования,</w:t>
            </w:r>
          </w:p>
          <w:p w:rsidR="00C46D43" w:rsidRDefault="00655484" w:rsidP="000700F4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Отдел культуры,</w:t>
            </w:r>
          </w:p>
          <w:p w:rsidR="00C46D43" w:rsidRDefault="00655484" w:rsidP="000700F4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ГБУЗ ПК «Юрлинская ЦРБ»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spacing w:after="20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525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2.1.3.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Заключение трудовых договоров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Муниципаль ные учреждения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spacing w:after="20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0700F4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E617B0">
        <w:trPr>
          <w:trHeight w:val="1894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tabs>
                <w:tab w:val="left" w:pos="459"/>
              </w:tabs>
              <w:suppressAutoHyphens w:val="0"/>
              <w:ind w:left="-142"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2.1.4.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Приобретение жилых помещений для служебного жилого фонда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spacing w:after="200"/>
              <w:ind w:lef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spacing w:after="20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Юрлинского муниципального округа Пермского края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4300,00000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ind w:right="-10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spacing w:after="200"/>
              <w:ind w:right="-107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0,000000</w:t>
            </w:r>
          </w:p>
        </w:tc>
      </w:tr>
      <w:tr w:rsidR="00C46D43" w:rsidTr="00CA21BA">
        <w:trPr>
          <w:trHeight w:val="1880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2.1.5.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tabs>
                <w:tab w:val="left" w:pos="-285"/>
                <w:tab w:val="left" w:pos="-225"/>
              </w:tabs>
              <w:suppressAutoHyphens w:val="0"/>
              <w:ind w:left="-113" w:right="-170" w:hanging="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жилых помещений из служебного жилого фонда по договорам найма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spacing w:after="200"/>
              <w:ind w:left="-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spacing w:after="20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ind w:right="-1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282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2.2.6.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Заключение договоров найма служебного жилья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49308E" w:rsidRDefault="00655484" w:rsidP="00791800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МБУ «ТХП»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49308E" w:rsidRDefault="00655484" w:rsidP="00791800">
            <w:pPr>
              <w:widowControl w:val="0"/>
              <w:suppressLineNumbers/>
              <w:suppressAutoHyphens w:val="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49308E" w:rsidRDefault="00655484" w:rsidP="00791800">
            <w:pPr>
              <w:widowControl w:val="0"/>
              <w:suppressLineNumbers/>
              <w:suppressAutoHyphens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46D43" w:rsidRPr="0049308E" w:rsidRDefault="00655484" w:rsidP="00791800">
            <w:pPr>
              <w:widowControl w:val="0"/>
              <w:suppressLineNumbers/>
              <w:suppressAutoHyphens w:val="0"/>
              <w:ind w:right="-1"/>
              <w:contextualSpacing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791800">
            <w:pPr>
              <w:widowControl w:val="0"/>
              <w:suppressLineNumbers/>
              <w:suppressAutoHyphens w:val="0"/>
              <w:contextualSpacing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A21BA" w:rsidTr="00CA21BA">
        <w:trPr>
          <w:trHeight w:val="1635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2.2.7.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Уплата налогов на имущество за служебный жилой фонд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МБУ «ТХП»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308E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308E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Default="00CA21BA" w:rsidP="00791800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9308E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</w:tr>
      <w:tr w:rsidR="00CA21BA" w:rsidTr="00CA21BA">
        <w:trPr>
          <w:trHeight w:val="525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Default="00CA21BA" w:rsidP="00791800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2.2.8.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Default="00CA21BA" w:rsidP="00791800">
            <w:pPr>
              <w:widowControl w:val="0"/>
              <w:suppressLineNumbers/>
              <w:suppressAutoHyphens w:val="0"/>
              <w:ind w:left="-227" w:right="-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Взносы на капитальный ремонт в много</w:t>
            </w:r>
          </w:p>
          <w:p w:rsidR="00CA21BA" w:rsidRDefault="00CA21BA" w:rsidP="00791800">
            <w:pPr>
              <w:widowControl w:val="0"/>
              <w:suppressLineNumbers/>
              <w:suppressAutoHyphens w:val="0"/>
              <w:ind w:left="-227" w:right="-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квартирных</w:t>
            </w:r>
          </w:p>
          <w:p w:rsidR="00CA21BA" w:rsidRDefault="00CA21BA" w:rsidP="00791800">
            <w:pPr>
              <w:widowControl w:val="0"/>
              <w:suppressLineNumbers/>
              <w:suppressAutoHyphens w:val="0"/>
              <w:ind w:left="-227" w:right="-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домах, находящихся в муниципальной собственности (служебный</w:t>
            </w:r>
          </w:p>
          <w:p w:rsidR="00CA21BA" w:rsidRDefault="00CA21BA" w:rsidP="00791800">
            <w:pPr>
              <w:widowControl w:val="0"/>
              <w:suppressLineNumbers/>
              <w:suppressAutoHyphens w:val="0"/>
              <w:ind w:left="-227" w:right="-17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жилой фонд)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0"/>
              </w:rPr>
            </w:pPr>
            <w:r w:rsidRPr="0049308E">
              <w:rPr>
                <w:rFonts w:ascii="Times New Roman" w:hAnsi="Times New Roman"/>
                <w:sz w:val="20"/>
              </w:rPr>
              <w:lastRenderedPageBreak/>
              <w:t>МБУ «ТХП»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Default="00CA21BA" w:rsidP="00791800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A21BA" w:rsidTr="00E617B0">
        <w:trPr>
          <w:trHeight w:val="1746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Default="00CA21BA" w:rsidP="00791800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2.2.9.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Default="00CA21BA" w:rsidP="00791800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и проведение ремонтных работ служебного жилого фонда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Default="00CA21BA" w:rsidP="00791800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МБУ «ТХП»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21BA" w:rsidRPr="0049308E" w:rsidRDefault="00CA21BA" w:rsidP="00791800">
            <w:pPr>
              <w:widowControl w:val="0"/>
              <w:suppressLineNumbers/>
              <w:suppressAutoHyphens w:val="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CA21BA" w:rsidRPr="00A30918" w:rsidRDefault="00CA21BA" w:rsidP="00791800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30918">
              <w:rPr>
                <w:rFonts w:ascii="Times New Roman" w:hAnsi="Times New Roman"/>
                <w:sz w:val="24"/>
                <w:szCs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Default="00CA21BA" w:rsidP="00791800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21BA" w:rsidRDefault="00CA21BA" w:rsidP="00791800">
            <w:pPr>
              <w:widowControl w:val="0"/>
              <w:suppressLineNumbers/>
              <w:suppressAutoHyphens w:val="0"/>
              <w:spacing w:after="200"/>
              <w:jc w:val="center"/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296"/>
        </w:trPr>
        <w:tc>
          <w:tcPr>
            <w:tcW w:w="7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ind w:right="-1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3.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tabs>
                <w:tab w:val="left" w:pos="-60"/>
              </w:tabs>
              <w:ind w:left="-57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 в Юрлинском муниципаль</w:t>
            </w:r>
          </w:p>
          <w:p w:rsidR="00C46D43" w:rsidRDefault="00655484">
            <w:pPr>
              <w:tabs>
                <w:tab w:val="left" w:pos="75"/>
              </w:tabs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ном округе»</w:t>
            </w:r>
          </w:p>
        </w:tc>
        <w:tc>
          <w:tcPr>
            <w:tcW w:w="15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9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Администрация Юрлинс</w:t>
            </w:r>
          </w:p>
          <w:p w:rsidR="00C46D43" w:rsidRDefault="00655484">
            <w:pPr>
              <w:ind w:right="-109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кого муниципального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contextualSpacing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Всего: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101,46743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8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12945,43136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left="-57" w:right="57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bookmarkStart w:id="23" w:name="_Hlk179368157"/>
            <w:bookmarkEnd w:id="23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12969,38837</w:t>
            </w:r>
          </w:p>
        </w:tc>
      </w:tr>
      <w:tr w:rsidR="00C46D43" w:rsidTr="00CA21BA">
        <w:trPr>
          <w:trHeight w:val="1176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ind w:left="-57" w:right="-170" w:hanging="113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Бюджет Юрлинского муниципаль ного округа Пермского края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0,00000</w:t>
            </w:r>
          </w:p>
        </w:tc>
      </w:tr>
      <w:tr w:rsidR="00C46D43" w:rsidTr="00CA21BA">
        <w:trPr>
          <w:trHeight w:val="567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101,46743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8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12945,43136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spacing w:after="200"/>
              <w:ind w:left="-57" w:right="57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bookmarkStart w:id="24" w:name="_Hlk179368157_Копия_1"/>
            <w:bookmarkEnd w:id="24"/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12969,38837</w:t>
            </w:r>
          </w:p>
        </w:tc>
      </w:tr>
      <w:tr w:rsidR="00C46D43" w:rsidTr="00CA21BA">
        <w:trPr>
          <w:trHeight w:val="1380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8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5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>
            <w:pPr>
              <w:widowControl w:val="0"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Федераль ный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0,00000</w:t>
            </w:r>
          </w:p>
        </w:tc>
      </w:tr>
      <w:tr w:rsidR="00C46D43" w:rsidTr="00CA21BA">
        <w:trPr>
          <w:trHeight w:val="329"/>
        </w:trPr>
        <w:tc>
          <w:tcPr>
            <w:tcW w:w="707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</w:t>
            </w:r>
          </w:p>
        </w:tc>
        <w:tc>
          <w:tcPr>
            <w:tcW w:w="3361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</w:rPr>
              <w:t>Основное мероприятие «Формирование специализированного жилищного фонда для детей-сирот, детей, оставшихся без попечения родителей, лиц из их числа»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6D43" w:rsidRDefault="00655484" w:rsidP="00414568">
            <w:pPr>
              <w:widowControl w:val="0"/>
              <w:suppressLineNumbers/>
              <w:suppressAutoHyphens w:val="0"/>
              <w:contextualSpacing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Всего: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101,46743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12945,43136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12969,38837</w:t>
            </w:r>
          </w:p>
        </w:tc>
      </w:tr>
      <w:tr w:rsidR="00C46D43" w:rsidTr="00CA21BA">
        <w:trPr>
          <w:trHeight w:val="737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414568">
            <w:pPr>
              <w:widowControl w:val="0"/>
              <w:suppressLineNumbers/>
              <w:suppressAutoHyphens w:val="0"/>
            </w:pPr>
          </w:p>
        </w:tc>
        <w:tc>
          <w:tcPr>
            <w:tcW w:w="33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414568">
            <w:pPr>
              <w:widowControl w:val="0"/>
              <w:suppressLineNumbers/>
              <w:suppressAutoHyphens w:val="0"/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ind w:right="-108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Бюджет Юрлинского муниципального округа Пермского края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  <w:tr w:rsidR="00C46D43" w:rsidTr="00CA21BA">
        <w:trPr>
          <w:trHeight w:val="623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414568">
            <w:pPr>
              <w:widowControl w:val="0"/>
              <w:suppressLineNumbers/>
              <w:suppressAutoHyphens w:val="0"/>
            </w:pPr>
          </w:p>
        </w:tc>
        <w:tc>
          <w:tcPr>
            <w:tcW w:w="33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414568">
            <w:pPr>
              <w:widowControl w:val="0"/>
              <w:suppressLineNumbers/>
              <w:suppressAutoHyphens w:val="0"/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101,46743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ind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12945,43136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12969,38837</w:t>
            </w:r>
          </w:p>
        </w:tc>
      </w:tr>
      <w:tr w:rsidR="00C46D43" w:rsidTr="00CA21BA">
        <w:trPr>
          <w:trHeight w:val="419"/>
        </w:trPr>
        <w:tc>
          <w:tcPr>
            <w:tcW w:w="707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414568">
            <w:pPr>
              <w:widowControl w:val="0"/>
              <w:suppressLineNumbers/>
              <w:suppressAutoHyphens w:val="0"/>
            </w:pPr>
          </w:p>
        </w:tc>
        <w:tc>
          <w:tcPr>
            <w:tcW w:w="3361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414568">
            <w:pPr>
              <w:widowControl w:val="0"/>
              <w:suppressLineNumbers/>
              <w:suppressAutoHyphens w:val="0"/>
            </w:pP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  <w:bookmarkStart w:id="25" w:name="_Hlk179364138"/>
            <w:bookmarkEnd w:id="25"/>
          </w:p>
        </w:tc>
      </w:tr>
      <w:tr w:rsidR="00C46D43" w:rsidTr="00CA21BA">
        <w:trPr>
          <w:trHeight w:val="420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3.1.1.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списка детей-сирот, которые подлежат обес печению жилы ми помещения ми муниципа льного специ ализированно го жилищного фонда по договорам найма спе циализи</w:t>
            </w:r>
            <w:r>
              <w:rPr>
                <w:rFonts w:ascii="Times New Roman" w:hAnsi="Times New Roman"/>
                <w:sz w:val="24"/>
              </w:rPr>
              <w:lastRenderedPageBreak/>
              <w:t>рован ных жилых помещений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tabs>
                <w:tab w:val="left" w:pos="120"/>
              </w:tabs>
              <w:suppressAutoHyphens w:val="0"/>
              <w:spacing w:after="200"/>
              <w:ind w:left="170" w:hanging="113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Администрация Юрлинс кого муниципального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ind w:right="-108" w:hanging="108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spacing w:after="20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414568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C46D43" w:rsidTr="00CA21BA">
        <w:trPr>
          <w:trHeight w:val="420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3.1.2.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Строительство и приобретение жилых помеще ний для форми рования специа лизированного жилищного фонда для  обес печения жилы ми помещения ми детей-сирот и детей, остав шихся без попе чения родите лей, лиц из чис ла детей-сирот и детей, остав шихся без попе чения родите лей, по догово рам найма специализиро ванных жилых помещений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ind w:lef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25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12834,95400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12834,95400</w:t>
            </w:r>
          </w:p>
        </w:tc>
      </w:tr>
      <w:tr w:rsidR="00C46D43" w:rsidTr="00CA21BA">
        <w:trPr>
          <w:trHeight w:val="420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3.1.3.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left="-113" w:right="-113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Принятие решений о предоставлении детям-сиротам жилых помеще ний муниципаль ного специализи рованного жи лищного фонда и заключение договоров найма специализированного жилого помещения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ind w:lef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693C66" w:rsidTr="00843D55">
        <w:trPr>
          <w:trHeight w:val="420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3.1.4.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ind w:left="-113" w:righ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Предоставление жилых помещений специализированного жилищного фонда детям-сиротам и детям, оставшимся без попечения родителей, и лиц из их числа по договорам найма специализированных жилых помещений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spacing w:after="200"/>
              <w:ind w:left="-113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 ция Юрлинского муниципаль ного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93C66" w:rsidRPr="0049308E" w:rsidRDefault="00693C66" w:rsidP="00FA249D">
            <w:pPr>
              <w:widowControl w:val="0"/>
              <w:suppressLineNumbers/>
              <w:suppressAutoHyphens w:val="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spacing w:after="20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C46D43" w:rsidTr="00E617B0">
        <w:trPr>
          <w:trHeight w:val="1570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3.1.5.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Формирование отчетов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ind w:left="-113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 ция Юрлинского муниципаль ного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693C66" w:rsidTr="00E617B0">
        <w:trPr>
          <w:trHeight w:val="1541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ind w:right="-108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3.1.6.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Оценка стоимости квадратного метра жилого помещения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spacing w:after="200"/>
              <w:ind w:left="-113"/>
              <w:jc w:val="center"/>
              <w:rPr>
                <w:sz w:val="20"/>
              </w:rPr>
            </w:pPr>
            <w:r>
              <w:rPr>
                <w:rFonts w:ascii="Times New Roman" w:hAnsi="Times New Roman"/>
                <w:sz w:val="24"/>
              </w:rPr>
              <w:t xml:space="preserve">Администра ция Юрлинского муниципаль ного округа </w:t>
            </w:r>
            <w:r>
              <w:rPr>
                <w:rFonts w:ascii="Times New Roman" w:hAnsi="Times New Roman"/>
                <w:sz w:val="24"/>
                <w:szCs w:val="24"/>
              </w:rPr>
              <w:t>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693C66" w:rsidRPr="0049308E" w:rsidRDefault="00693C66" w:rsidP="00FA249D">
            <w:pPr>
              <w:widowControl w:val="0"/>
              <w:suppressLineNumbers/>
              <w:suppressAutoHyphens w:val="0"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 w:rsidRPr="0049308E"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spacing w:after="20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93C66" w:rsidRDefault="00693C66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C46D43" w:rsidTr="00CA21BA">
        <w:trPr>
          <w:trHeight w:val="420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 w:hanging="3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3.1.7.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Содержание жилых помещений специализированного жилищного фонда для детей-сирот, детей, оставшихся без попечения родителей, лиц из их числа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FA249D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0"/>
              </w:rPr>
            </w:pPr>
          </w:p>
          <w:p w:rsidR="00C46D43" w:rsidRDefault="00655484" w:rsidP="00FA249D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«ТХП»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left="-108"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2,26743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8,57736</w:t>
            </w:r>
          </w:p>
          <w:p w:rsidR="00C46D43" w:rsidRDefault="00C46D43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32,53437</w:t>
            </w:r>
          </w:p>
        </w:tc>
      </w:tr>
      <w:tr w:rsidR="00C46D43" w:rsidTr="00CA21BA">
        <w:trPr>
          <w:trHeight w:val="994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3.1.8.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Заключение договоров найма специализированных жилых помещений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МБУ «ТХП»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 требуется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ind w:right="-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</w:t>
            </w:r>
          </w:p>
        </w:tc>
      </w:tr>
      <w:tr w:rsidR="00C46D43" w:rsidTr="00CA21BA">
        <w:trPr>
          <w:trHeight w:val="1733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250" w:hanging="142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3.1.9.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Организация осуществления государствен ных полномочий по обеспечению жилыми помещениями детей-сирот, детей, оставшихся без попечения родителей, лиц из их числа детей-сирот и детей, оставшихся без попечения родителей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left="-57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Администрация Юрлинского муниципального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92,20000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101,900000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 w:rsidP="00FA249D">
            <w:pPr>
              <w:widowControl w:val="0"/>
              <w:suppressLineNumbers/>
              <w:suppressAutoHyphens w:val="0"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101,90000</w:t>
            </w:r>
          </w:p>
        </w:tc>
      </w:tr>
      <w:tr w:rsidR="009D6D82" w:rsidTr="00843D55">
        <w:trPr>
          <w:trHeight w:val="4692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keepNext/>
              <w:keepLines/>
              <w:ind w:left="-142" w:right="-25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lastRenderedPageBreak/>
              <w:t>3.1.9.1.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keepNext/>
              <w:keepLines/>
              <w:ind w:right="-110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Расходы на выплаты персоналу в целях обеспечения выполнения функций государствен ными (муниципальными) органами, казенными учреждениями, органами управления государствен ными внебюджетны ми фондами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keepNext/>
              <w:keepLines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keepNext/>
              <w:keepLines/>
              <w:ind w:right="-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92,20000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101,900000</w:t>
            </w: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keepNext/>
              <w:keepLines/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101,90000</w:t>
            </w:r>
          </w:p>
        </w:tc>
      </w:tr>
      <w:tr w:rsidR="009D6D82" w:rsidTr="00FA249D">
        <w:trPr>
          <w:trHeight w:val="2395"/>
        </w:trPr>
        <w:tc>
          <w:tcPr>
            <w:tcW w:w="7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keepNext/>
              <w:keepLines/>
              <w:ind w:left="-284" w:right="-251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3.1.9.2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keepNext/>
              <w:keepLines/>
              <w:ind w:right="-11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Закупка товаров, работ и услуг для обеспечения государствен ных (муниципаль ных) нужд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keepNext/>
              <w:keepLines/>
              <w:ind w:right="-108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Администра ция Юрлинского муниципаль ного округа Пермского края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:rsidR="009D6D82" w:rsidRPr="0049308E" w:rsidRDefault="008A2989" w:rsidP="009D6D82">
            <w:pPr>
              <w:keepNext/>
              <w:keepLines/>
              <w:ind w:right="-108" w:hanging="108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Краевой бюджет</w:t>
            </w:r>
          </w:p>
        </w:tc>
        <w:tc>
          <w:tcPr>
            <w:tcW w:w="1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  <w:tc>
          <w:tcPr>
            <w:tcW w:w="15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</w:p>
          <w:p w:rsidR="009D6D82" w:rsidRDefault="009D6D82" w:rsidP="009D6D82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  <w:p w:rsidR="009D6D82" w:rsidRDefault="009D6D82" w:rsidP="009D6D82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D6D82" w:rsidRDefault="009D6D82" w:rsidP="009D6D82">
            <w:pPr>
              <w:spacing w:after="20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0,00000</w:t>
            </w:r>
          </w:p>
        </w:tc>
      </w:tr>
    </w:tbl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E617B0" w:rsidRDefault="00E617B0">
      <w:pPr>
        <w:jc w:val="center"/>
        <w:rPr>
          <w:rFonts w:ascii="Times New Roman" w:hAnsi="Times New Roman"/>
          <w:sz w:val="27"/>
        </w:rPr>
      </w:pPr>
    </w:p>
    <w:p w:rsidR="00E617B0" w:rsidRDefault="00E617B0">
      <w:pPr>
        <w:jc w:val="center"/>
        <w:rPr>
          <w:rFonts w:ascii="Times New Roman" w:hAnsi="Times New Roman"/>
          <w:sz w:val="27"/>
        </w:rPr>
      </w:pPr>
    </w:p>
    <w:p w:rsidR="00E617B0" w:rsidRDefault="00E617B0">
      <w:pPr>
        <w:jc w:val="center"/>
        <w:rPr>
          <w:rFonts w:ascii="Times New Roman" w:hAnsi="Times New Roman"/>
          <w:sz w:val="27"/>
        </w:rPr>
      </w:pPr>
    </w:p>
    <w:p w:rsidR="00E617B0" w:rsidRDefault="00E617B0">
      <w:pPr>
        <w:jc w:val="center"/>
        <w:rPr>
          <w:rFonts w:ascii="Times New Roman" w:hAnsi="Times New Roman"/>
          <w:sz w:val="27"/>
        </w:rPr>
      </w:pPr>
    </w:p>
    <w:p w:rsidR="00E617B0" w:rsidRDefault="00E617B0">
      <w:pPr>
        <w:jc w:val="center"/>
        <w:rPr>
          <w:rFonts w:ascii="Times New Roman" w:hAnsi="Times New Roman"/>
          <w:sz w:val="27"/>
        </w:rPr>
      </w:pPr>
    </w:p>
    <w:p w:rsidR="00E617B0" w:rsidRDefault="00E617B0">
      <w:pPr>
        <w:jc w:val="center"/>
        <w:rPr>
          <w:rFonts w:ascii="Times New Roman" w:hAnsi="Times New Roman"/>
          <w:sz w:val="27"/>
        </w:rPr>
      </w:pPr>
    </w:p>
    <w:p w:rsidR="00E617B0" w:rsidRDefault="00E617B0">
      <w:pPr>
        <w:jc w:val="center"/>
        <w:rPr>
          <w:rFonts w:ascii="Times New Roman" w:hAnsi="Times New Roman"/>
          <w:sz w:val="27"/>
        </w:rPr>
      </w:pPr>
    </w:p>
    <w:p w:rsidR="00E617B0" w:rsidRDefault="00E617B0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414568" w:rsidRDefault="00414568">
      <w:pPr>
        <w:jc w:val="center"/>
        <w:rPr>
          <w:rFonts w:ascii="Times New Roman" w:hAnsi="Times New Roman"/>
          <w:sz w:val="27"/>
        </w:rPr>
      </w:pPr>
    </w:p>
    <w:p w:rsidR="00C46D43" w:rsidRDefault="00655484">
      <w:pPr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ЛИСТ СОГЛАСОВАНИЯ</w:t>
      </w:r>
    </w:p>
    <w:p w:rsidR="00C46D43" w:rsidRDefault="00C46D43">
      <w:pPr>
        <w:rPr>
          <w:rFonts w:ascii="Times New Roman" w:hAnsi="Times New Roman"/>
          <w:sz w:val="27"/>
        </w:rPr>
      </w:pPr>
    </w:p>
    <w:p w:rsidR="00C46D43" w:rsidRDefault="00655484">
      <w:pPr>
        <w:tabs>
          <w:tab w:val="left" w:pos="0"/>
          <w:tab w:val="left" w:pos="9923"/>
        </w:tabs>
        <w:ind w:right="-2"/>
        <w:jc w:val="center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  <w:t>Постановление «Об утверждении муниципальной программы «Обеспечение жильем отдельных категорий граждан в Юрлинском муниципальном округе Пермского края»</w:t>
      </w:r>
    </w:p>
    <w:p w:rsidR="00C46D43" w:rsidRDefault="00C46D43">
      <w:pPr>
        <w:keepNext/>
        <w:keepLines/>
        <w:tabs>
          <w:tab w:val="left" w:pos="7088"/>
          <w:tab w:val="left" w:pos="7312"/>
        </w:tabs>
        <w:ind w:right="-2"/>
        <w:jc w:val="center"/>
        <w:rPr>
          <w:rFonts w:ascii="Times New Roman" w:hAnsi="Times New Roman"/>
          <w:sz w:val="20"/>
        </w:rPr>
      </w:pPr>
    </w:p>
    <w:p w:rsidR="00C46D43" w:rsidRPr="00414568" w:rsidRDefault="00655484">
      <w:pPr>
        <w:ind w:right="140"/>
        <w:rPr>
          <w:rFonts w:ascii="Times New Roman" w:hAnsi="Times New Roman"/>
          <w:sz w:val="26"/>
        </w:rPr>
      </w:pPr>
      <w:r w:rsidRPr="00414568">
        <w:rPr>
          <w:rFonts w:ascii="Times New Roman" w:hAnsi="Times New Roman"/>
          <w:sz w:val="26"/>
        </w:rPr>
        <w:t>Заведующий отделом, специалист</w:t>
      </w:r>
    </w:p>
    <w:p w:rsidR="00C46D43" w:rsidRPr="00414568" w:rsidRDefault="00655484" w:rsidP="00414568">
      <w:pPr>
        <w:shd w:val="clear" w:color="auto" w:fill="FFFFFF" w:themeFill="background1"/>
        <w:ind w:right="-853"/>
        <w:rPr>
          <w:rFonts w:ascii="Times New Roman" w:hAnsi="Times New Roman"/>
          <w:sz w:val="26"/>
        </w:rPr>
      </w:pPr>
      <w:r w:rsidRPr="00414568">
        <w:rPr>
          <w:rFonts w:ascii="Times New Roman" w:hAnsi="Times New Roman"/>
          <w:sz w:val="26"/>
        </w:rPr>
        <w:t>представляющего проект _</w:t>
      </w:r>
      <w:r w:rsidR="00AF426B">
        <w:rPr>
          <w:rFonts w:ascii="Times New Roman" w:hAnsi="Times New Roman"/>
          <w:sz w:val="26"/>
          <w:u w:val="single"/>
        </w:rPr>
        <w:t>Мелехина Н.А</w:t>
      </w:r>
      <w:r w:rsidRPr="00414568">
        <w:rPr>
          <w:rFonts w:ascii="Times New Roman" w:hAnsi="Times New Roman"/>
          <w:sz w:val="26"/>
          <w:u w:val="single"/>
        </w:rPr>
        <w:t xml:space="preserve">, </w:t>
      </w:r>
      <w:r w:rsidR="00AF426B">
        <w:rPr>
          <w:rFonts w:ascii="Times New Roman" w:hAnsi="Times New Roman"/>
          <w:sz w:val="26"/>
          <w:u w:val="single"/>
        </w:rPr>
        <w:t>заместитель главы</w:t>
      </w:r>
      <w:r w:rsidRPr="00414568">
        <w:rPr>
          <w:rFonts w:ascii="Times New Roman" w:hAnsi="Times New Roman"/>
          <w:sz w:val="26"/>
        </w:rPr>
        <w:t>________________</w:t>
      </w:r>
    </w:p>
    <w:p w:rsidR="00C46D43" w:rsidRPr="00414568" w:rsidRDefault="00655484">
      <w:pPr>
        <w:ind w:right="-853"/>
        <w:rPr>
          <w:rFonts w:ascii="Times New Roman" w:hAnsi="Times New Roman"/>
          <w:sz w:val="20"/>
          <w:u w:val="single"/>
        </w:rPr>
      </w:pPr>
      <w:r w:rsidRPr="00414568">
        <w:rPr>
          <w:rFonts w:ascii="Times New Roman" w:hAnsi="Times New Roman"/>
          <w:sz w:val="24"/>
        </w:rPr>
        <w:tab/>
      </w:r>
      <w:r w:rsidRPr="00414568">
        <w:rPr>
          <w:rFonts w:ascii="Times New Roman" w:hAnsi="Times New Roman"/>
          <w:sz w:val="24"/>
        </w:rPr>
        <w:tab/>
      </w:r>
      <w:r w:rsidRPr="00414568">
        <w:rPr>
          <w:rFonts w:ascii="Times New Roman" w:hAnsi="Times New Roman"/>
          <w:sz w:val="24"/>
        </w:rPr>
        <w:tab/>
      </w:r>
      <w:r w:rsidRPr="00414568">
        <w:rPr>
          <w:rFonts w:ascii="Times New Roman" w:hAnsi="Times New Roman"/>
          <w:sz w:val="24"/>
        </w:rPr>
        <w:tab/>
      </w:r>
      <w:r w:rsidRPr="00414568">
        <w:rPr>
          <w:rFonts w:ascii="Times New Roman" w:hAnsi="Times New Roman"/>
          <w:sz w:val="20"/>
        </w:rPr>
        <w:t>должность, фамилия и инициалы, подпись, дата</w:t>
      </w:r>
    </w:p>
    <w:p w:rsidR="00C46D43" w:rsidRPr="00414568" w:rsidRDefault="00C46D43">
      <w:pPr>
        <w:rPr>
          <w:rFonts w:ascii="Times New Roman" w:hAnsi="Times New Roman"/>
          <w:sz w:val="24"/>
        </w:rPr>
      </w:pPr>
    </w:p>
    <w:tbl>
      <w:tblPr>
        <w:tblW w:w="10032" w:type="dxa"/>
        <w:tblInd w:w="223" w:type="dxa"/>
        <w:tblLayout w:type="fixed"/>
        <w:tblLook w:val="0000" w:firstRow="0" w:lastRow="0" w:firstColumn="0" w:lastColumn="0" w:noHBand="0" w:noVBand="0"/>
      </w:tblPr>
      <w:tblGrid>
        <w:gridCol w:w="507"/>
        <w:gridCol w:w="1481"/>
        <w:gridCol w:w="1410"/>
        <w:gridCol w:w="618"/>
        <w:gridCol w:w="1795"/>
        <w:gridCol w:w="1560"/>
        <w:gridCol w:w="1400"/>
        <w:gridCol w:w="96"/>
        <w:gridCol w:w="1165"/>
      </w:tblGrid>
      <w:tr w:rsidR="00C46D43"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Pr="00414568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 w:rsidRPr="00414568">
              <w:rPr>
                <w:rFonts w:ascii="Times New Roman" w:hAnsi="Times New Roman"/>
                <w:sz w:val="26"/>
              </w:rPr>
              <w:t>Наименование структурного подразделения</w:t>
            </w:r>
          </w:p>
          <w:p w:rsidR="00C46D43" w:rsidRPr="00414568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 w:rsidRPr="00414568">
              <w:rPr>
                <w:rFonts w:ascii="Times New Roman" w:hAnsi="Times New Roman"/>
                <w:sz w:val="26"/>
              </w:rPr>
              <w:t>(организации)</w:t>
            </w:r>
          </w:p>
        </w:tc>
        <w:tc>
          <w:tcPr>
            <w:tcW w:w="2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Pr="00414568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 w:rsidRPr="00414568">
              <w:rPr>
                <w:rFonts w:ascii="Times New Roman" w:hAnsi="Times New Roman"/>
                <w:sz w:val="26"/>
              </w:rPr>
              <w:t>Наименование должности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Pr="00414568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 w:rsidRPr="00414568">
              <w:rPr>
                <w:rFonts w:ascii="Times New Roman" w:hAnsi="Times New Roman"/>
                <w:sz w:val="26"/>
              </w:rPr>
              <w:t>Фамилия, инициалы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Pr="00414568" w:rsidRDefault="00655484">
            <w:pPr>
              <w:ind w:right="-107"/>
              <w:jc w:val="center"/>
              <w:rPr>
                <w:rFonts w:ascii="Times New Roman" w:hAnsi="Times New Roman"/>
                <w:sz w:val="26"/>
              </w:rPr>
            </w:pPr>
            <w:r w:rsidRPr="00414568">
              <w:rPr>
                <w:rFonts w:ascii="Times New Roman" w:hAnsi="Times New Roman"/>
                <w:sz w:val="26"/>
              </w:rPr>
              <w:t>Дата поступления  (передачи) проекта &lt;*&gt;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Pr="00414568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 w:rsidRPr="00414568">
              <w:rPr>
                <w:rFonts w:ascii="Times New Roman" w:hAnsi="Times New Roman"/>
                <w:sz w:val="26"/>
              </w:rPr>
              <w:t>Замечание предложе-</w:t>
            </w:r>
          </w:p>
          <w:p w:rsidR="00C46D43" w:rsidRPr="00414568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 w:rsidRPr="00414568">
              <w:rPr>
                <w:rFonts w:ascii="Times New Roman" w:hAnsi="Times New Roman"/>
                <w:sz w:val="26"/>
              </w:rPr>
              <w:t>ния&lt;**&gt;</w:t>
            </w:r>
          </w:p>
        </w:tc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 w:rsidRPr="00414568">
              <w:rPr>
                <w:rFonts w:ascii="Times New Roman" w:hAnsi="Times New Roman"/>
                <w:sz w:val="26"/>
              </w:rPr>
              <w:t>Подпись, дата</w:t>
            </w:r>
          </w:p>
        </w:tc>
      </w:tr>
      <w:tr w:rsidR="00C46D43"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</w:tr>
      <w:tr w:rsidR="00C46D43">
        <w:trPr>
          <w:trHeight w:val="507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655484">
            <w:pPr>
              <w:rPr>
                <w:rFonts w:ascii="Times New Roman" w:hAnsi="Times New Roman"/>
                <w:b/>
                <w:i/>
                <w:sz w:val="26"/>
                <w:u w:val="single"/>
              </w:rPr>
            </w:pPr>
            <w:r>
              <w:rPr>
                <w:rFonts w:ascii="Times New Roman" w:hAnsi="Times New Roman"/>
                <w:b/>
                <w:sz w:val="26"/>
                <w:u w:val="single"/>
              </w:rPr>
              <w:t>Отдел (организации), интересы которых затрагивает проект</w:t>
            </w:r>
          </w:p>
        </w:tc>
      </w:tr>
      <w:tr w:rsidR="00C46D43">
        <w:trPr>
          <w:trHeight w:val="295"/>
        </w:trPr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left="-108" w:right="-250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Отдел по экономическому    и социальному развитию</w:t>
            </w:r>
          </w:p>
        </w:tc>
        <w:tc>
          <w:tcPr>
            <w:tcW w:w="2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Заведующий отделом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</w:tr>
      <w:tr w:rsidR="00C46D43"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Финансовое управление</w:t>
            </w:r>
          </w:p>
        </w:tc>
        <w:tc>
          <w:tcPr>
            <w:tcW w:w="2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И.о. начальника финансового управления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Султанова Я.В.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2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</w:tr>
      <w:tr w:rsidR="00C46D43">
        <w:trPr>
          <w:trHeight w:val="544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jc w:val="center"/>
              <w:outlineLvl w:val="7"/>
              <w:rPr>
                <w:rFonts w:ascii="Times New Roman" w:hAnsi="Times New Roman"/>
                <w:b/>
                <w:sz w:val="26"/>
                <w:u w:val="single"/>
              </w:rPr>
            </w:pPr>
            <w:r>
              <w:rPr>
                <w:rFonts w:ascii="Times New Roman" w:hAnsi="Times New Roman"/>
                <w:b/>
                <w:sz w:val="26"/>
                <w:u w:val="single"/>
              </w:rPr>
              <w:t>Юридический отдел Администрации Юрлинского муниципального округа, согласование с которыми является обязательным</w:t>
            </w:r>
          </w:p>
        </w:tc>
      </w:tr>
      <w:tr w:rsidR="00C46D43"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Юридический отдел</w:t>
            </w:r>
          </w:p>
        </w:tc>
        <w:tc>
          <w:tcPr>
            <w:tcW w:w="2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Заведующий отделом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ind w:right="-108"/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Отегов А.В.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</w:tr>
      <w:tr w:rsidR="00C46D43">
        <w:tc>
          <w:tcPr>
            <w:tcW w:w="19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20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</w:tr>
      <w:tr w:rsidR="00C46D43">
        <w:trPr>
          <w:trHeight w:val="566"/>
        </w:trPr>
        <w:tc>
          <w:tcPr>
            <w:tcW w:w="10031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keepNext/>
              <w:keepLines/>
              <w:outlineLvl w:val="7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Руководители Администрации Юрлинского муниципального округа</w:t>
            </w:r>
          </w:p>
        </w:tc>
      </w:tr>
      <w:tr w:rsidR="00C46D43"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Заместитель главы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Мелехина Н.А.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</w:tr>
      <w:tr w:rsidR="00C46D43"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/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Заместитель главы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</w:tr>
      <w:tr w:rsidR="00C46D43"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/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Заместитель главы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</w:tr>
      <w:tr w:rsidR="00C46D43">
        <w:tc>
          <w:tcPr>
            <w:tcW w:w="5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/>
        </w:tc>
        <w:tc>
          <w:tcPr>
            <w:tcW w:w="28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46D43" w:rsidRDefault="00655484">
            <w:pPr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Руководитель аппарата</w:t>
            </w:r>
          </w:p>
        </w:tc>
        <w:tc>
          <w:tcPr>
            <w:tcW w:w="24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49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  <w:tc>
          <w:tcPr>
            <w:tcW w:w="1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6D43" w:rsidRDefault="00C46D43">
            <w:pPr>
              <w:rPr>
                <w:rFonts w:ascii="Times New Roman" w:hAnsi="Times New Roman"/>
                <w:sz w:val="26"/>
              </w:rPr>
            </w:pPr>
          </w:p>
        </w:tc>
      </w:tr>
    </w:tbl>
    <w:p w:rsidR="00C46D43" w:rsidRDefault="0065548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</w:t>
      </w:r>
    </w:p>
    <w:p w:rsidR="00C46D43" w:rsidRDefault="0065548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*Заполняют автор или лицо, ответственное за делопроизводство (секретарь приемной)</w:t>
      </w:r>
    </w:p>
    <w:p w:rsidR="00C46D43" w:rsidRDefault="0065548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**При наличии замечаний следует указать «Замечания прилагаются»</w:t>
      </w:r>
    </w:p>
    <w:p w:rsidR="00C46D43" w:rsidRDefault="00655484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Документ направить (полностью или выписки с указанием номеров приложений):</w:t>
      </w:r>
    </w:p>
    <w:p w:rsidR="00C46D43" w:rsidRDefault="00655484">
      <w:pPr>
        <w:spacing w:after="120"/>
        <w:ind w:right="-14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6"/>
        </w:rPr>
        <w:t>Список рассылки документа:</w:t>
      </w:r>
      <w:r>
        <w:rPr>
          <w:rFonts w:ascii="Times New Roman" w:hAnsi="Times New Roman"/>
          <w:sz w:val="24"/>
        </w:rPr>
        <w:t xml:space="preserve"> </w:t>
      </w:r>
    </w:p>
    <w:p w:rsidR="00C46D43" w:rsidRDefault="00655484">
      <w:pPr>
        <w:spacing w:after="120"/>
        <w:ind w:right="-143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46D43" w:rsidRDefault="00655484">
      <w:pPr>
        <w:spacing w:after="120"/>
        <w:ind w:right="-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Составитель проекта документа: </w:t>
      </w:r>
    </w:p>
    <w:p w:rsidR="00C46D43" w:rsidRDefault="00AF426B" w:rsidP="00AF426B">
      <w:pPr>
        <w:shd w:val="clear" w:color="auto" w:fill="FFFFFF" w:themeFill="background1"/>
        <w:spacing w:after="120"/>
        <w:ind w:right="-709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  <w:u w:val="single"/>
        </w:rPr>
        <w:t>Мелехина Наталья Александровна</w:t>
      </w:r>
      <w:r w:rsidR="00655484">
        <w:rPr>
          <w:rFonts w:ascii="Times New Roman" w:hAnsi="Times New Roman"/>
          <w:sz w:val="26"/>
          <w:u w:val="single"/>
        </w:rPr>
        <w:t xml:space="preserve">, </w:t>
      </w:r>
      <w:r>
        <w:rPr>
          <w:rFonts w:ascii="Times New Roman" w:hAnsi="Times New Roman"/>
          <w:sz w:val="26"/>
          <w:u w:val="single"/>
        </w:rPr>
        <w:t>заместитель главы</w:t>
      </w:r>
      <w:r w:rsidR="00655484">
        <w:rPr>
          <w:rFonts w:ascii="Times New Roman" w:hAnsi="Times New Roman"/>
          <w:sz w:val="26"/>
          <w:u w:val="single"/>
        </w:rPr>
        <w:t>, т. 8(34 294) 2-14-07</w:t>
      </w:r>
      <w:r w:rsidR="00655484">
        <w:rPr>
          <w:rFonts w:ascii="Times New Roman" w:hAnsi="Times New Roman"/>
          <w:sz w:val="26"/>
        </w:rPr>
        <w:t>_______________</w:t>
      </w:r>
    </w:p>
    <w:p w:rsidR="00C46D43" w:rsidRDefault="00655484">
      <w:pPr>
        <w:spacing w:after="120"/>
        <w:ind w:right="-709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0"/>
        </w:rPr>
        <w:t>фамилия, имя и отчество, должность, номер телефона, подпись</w:t>
      </w:r>
    </w:p>
    <w:p w:rsidR="00C46D43" w:rsidRDefault="00C46D43">
      <w:pPr>
        <w:rPr>
          <w:rFonts w:ascii="Times New Roman" w:hAnsi="Times New Roman"/>
        </w:rPr>
      </w:pPr>
    </w:p>
    <w:p w:rsidR="00C46D43" w:rsidRDefault="00C46D43">
      <w:pPr>
        <w:rPr>
          <w:rFonts w:ascii="Times New Roman" w:hAnsi="Times New Roman"/>
        </w:rPr>
      </w:pPr>
    </w:p>
    <w:sectPr w:rsidR="00C46D43" w:rsidSect="0037018D">
      <w:pgSz w:w="11906" w:h="16838"/>
      <w:pgMar w:top="568" w:right="567" w:bottom="567" w:left="1417" w:header="227" w:footer="0" w:gutter="0"/>
      <w:cols w:space="720"/>
      <w:formProt w:val="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E36CD" w:rsidRDefault="00DE36CD">
      <w:r>
        <w:separator/>
      </w:r>
    </w:p>
  </w:endnote>
  <w:endnote w:type="continuationSeparator" w:id="0">
    <w:p w:rsidR="00DE36CD" w:rsidRDefault="00DE3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CC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Iosevka Term SS03">
    <w:charset w:val="01"/>
    <w:family w:val="roman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E36CD" w:rsidRDefault="00DE36CD">
      <w:r>
        <w:separator/>
      </w:r>
    </w:p>
  </w:footnote>
  <w:footnote w:type="continuationSeparator" w:id="0">
    <w:p w:rsidR="00DE36CD" w:rsidRDefault="00DE36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86EE7"/>
    <w:multiLevelType w:val="multilevel"/>
    <w:tmpl w:val="DD1054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77C5A8B"/>
    <w:multiLevelType w:val="hybridMultilevel"/>
    <w:tmpl w:val="28F6C3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F73CC"/>
    <w:multiLevelType w:val="multilevel"/>
    <w:tmpl w:val="5998A63C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440" w:hanging="144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6D43"/>
    <w:rsid w:val="00001A98"/>
    <w:rsid w:val="000700F4"/>
    <w:rsid w:val="000C2C84"/>
    <w:rsid w:val="0011188D"/>
    <w:rsid w:val="00157F34"/>
    <w:rsid w:val="001715E4"/>
    <w:rsid w:val="00190793"/>
    <w:rsid w:val="0023470A"/>
    <w:rsid w:val="00244DB7"/>
    <w:rsid w:val="00254EF9"/>
    <w:rsid w:val="00286634"/>
    <w:rsid w:val="002A7209"/>
    <w:rsid w:val="002E2DBC"/>
    <w:rsid w:val="002E3831"/>
    <w:rsid w:val="0031080B"/>
    <w:rsid w:val="0037018D"/>
    <w:rsid w:val="00392183"/>
    <w:rsid w:val="003A6EF4"/>
    <w:rsid w:val="00414568"/>
    <w:rsid w:val="004175B8"/>
    <w:rsid w:val="00460C5D"/>
    <w:rsid w:val="004653D4"/>
    <w:rsid w:val="0049308E"/>
    <w:rsid w:val="004C0C40"/>
    <w:rsid w:val="004D574D"/>
    <w:rsid w:val="00511FF2"/>
    <w:rsid w:val="005264FF"/>
    <w:rsid w:val="00551C56"/>
    <w:rsid w:val="00564939"/>
    <w:rsid w:val="00576C9A"/>
    <w:rsid w:val="005A07D3"/>
    <w:rsid w:val="00601099"/>
    <w:rsid w:val="00655484"/>
    <w:rsid w:val="00693C66"/>
    <w:rsid w:val="006D32D1"/>
    <w:rsid w:val="00745E8E"/>
    <w:rsid w:val="00791800"/>
    <w:rsid w:val="00794E88"/>
    <w:rsid w:val="00843D55"/>
    <w:rsid w:val="00873AF7"/>
    <w:rsid w:val="00881917"/>
    <w:rsid w:val="008A2989"/>
    <w:rsid w:val="008E24FA"/>
    <w:rsid w:val="009051F8"/>
    <w:rsid w:val="00911ADE"/>
    <w:rsid w:val="00932F6F"/>
    <w:rsid w:val="009622B6"/>
    <w:rsid w:val="009A2BF2"/>
    <w:rsid w:val="009C13DB"/>
    <w:rsid w:val="009D6D82"/>
    <w:rsid w:val="00A171E0"/>
    <w:rsid w:val="00A30918"/>
    <w:rsid w:val="00A91B09"/>
    <w:rsid w:val="00AF426B"/>
    <w:rsid w:val="00B05EBB"/>
    <w:rsid w:val="00B5396B"/>
    <w:rsid w:val="00B62BC8"/>
    <w:rsid w:val="00B975B3"/>
    <w:rsid w:val="00C31D06"/>
    <w:rsid w:val="00C4276F"/>
    <w:rsid w:val="00C46543"/>
    <w:rsid w:val="00C46D43"/>
    <w:rsid w:val="00C974BA"/>
    <w:rsid w:val="00CA21BA"/>
    <w:rsid w:val="00D8027D"/>
    <w:rsid w:val="00D8647D"/>
    <w:rsid w:val="00D86DE1"/>
    <w:rsid w:val="00DB19B8"/>
    <w:rsid w:val="00DE36CD"/>
    <w:rsid w:val="00DF0272"/>
    <w:rsid w:val="00E01F0D"/>
    <w:rsid w:val="00E617B0"/>
    <w:rsid w:val="00F2537D"/>
    <w:rsid w:val="00F80FC3"/>
    <w:rsid w:val="00FA2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AF8145-133E-4FE5-801A-907FFF4BD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121B9E"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rsid w:val="00121B9E"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rsid w:val="00121B9E"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rsid w:val="00121B9E"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rsid w:val="00121B9E"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rsid w:val="00121B9E"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21">
    <w:name w:val="Оглавление 2 Знак"/>
    <w:link w:val="22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WW8Num15z2">
    <w:name w:val="WW8Num15z2"/>
    <w:link w:val="WW8Num15z21"/>
    <w:qFormat/>
    <w:rsid w:val="00121B9E"/>
    <w:rPr>
      <w:rFonts w:ascii="Times New Roman" w:hAnsi="Times New Roman"/>
      <w:spacing w:val="-3"/>
      <w:sz w:val="28"/>
    </w:rPr>
  </w:style>
  <w:style w:type="character" w:customStyle="1" w:styleId="Caption2">
    <w:name w:val="Caption2"/>
    <w:basedOn w:val="1"/>
    <w:link w:val="Caption21"/>
    <w:qFormat/>
    <w:rsid w:val="00121B9E"/>
    <w:rPr>
      <w:rFonts w:ascii="XO Thames" w:hAnsi="XO Thames"/>
      <w:i/>
      <w:color w:val="000000"/>
      <w:spacing w:val="0"/>
      <w:sz w:val="28"/>
    </w:rPr>
  </w:style>
  <w:style w:type="character" w:customStyle="1" w:styleId="41">
    <w:name w:val="Оглавление 4 Знак"/>
    <w:link w:val="42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6">
    <w:name w:val="Оглавление 6 Знак"/>
    <w:link w:val="60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WW8Num16z0">
    <w:name w:val="WW8Num16z0"/>
    <w:link w:val="WW8Num16z01"/>
    <w:qFormat/>
    <w:rsid w:val="00121B9E"/>
  </w:style>
  <w:style w:type="character" w:customStyle="1" w:styleId="7">
    <w:name w:val="Оглавление 7 Знак"/>
    <w:link w:val="70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WW8Num31z0">
    <w:name w:val="WW8Num31z0"/>
    <w:link w:val="WW8Num31z01"/>
    <w:qFormat/>
    <w:rsid w:val="00121B9E"/>
  </w:style>
  <w:style w:type="character" w:customStyle="1" w:styleId="Contents6">
    <w:name w:val="Contents 6"/>
    <w:link w:val="Contents61"/>
    <w:qFormat/>
    <w:rsid w:val="00121B9E"/>
    <w:rPr>
      <w:rFonts w:ascii="XO Thames" w:hAnsi="XO Thames"/>
      <w:sz w:val="28"/>
    </w:rPr>
  </w:style>
  <w:style w:type="character" w:customStyle="1" w:styleId="WW8Num28z0">
    <w:name w:val="WW8Num28z0"/>
    <w:link w:val="WW8Num28z01"/>
    <w:qFormat/>
    <w:rsid w:val="00121B9E"/>
  </w:style>
  <w:style w:type="character" w:customStyle="1" w:styleId="WW8Num7z0">
    <w:name w:val="WW8Num7z0"/>
    <w:link w:val="WW8Num7z01"/>
    <w:qFormat/>
    <w:rsid w:val="00121B9E"/>
  </w:style>
  <w:style w:type="character" w:customStyle="1" w:styleId="WW8Num8z0">
    <w:name w:val="WW8Num8z0"/>
    <w:link w:val="WW8Num8z01"/>
    <w:qFormat/>
    <w:rsid w:val="00121B9E"/>
  </w:style>
  <w:style w:type="character" w:customStyle="1" w:styleId="a3">
    <w:name w:val="Нижний колонтитул Знак"/>
    <w:link w:val="12"/>
    <w:qFormat/>
    <w:rsid w:val="00121B9E"/>
    <w:rPr>
      <w:rFonts w:ascii="Times New Roman" w:hAnsi="Times New Roman"/>
    </w:rPr>
  </w:style>
  <w:style w:type="character" w:customStyle="1" w:styleId="ConsPlusTextList">
    <w:name w:val="ConsPlusTextList"/>
    <w:link w:val="ConsPlusTextList1"/>
    <w:qFormat/>
    <w:rsid w:val="00121B9E"/>
    <w:rPr>
      <w:rFonts w:ascii="Arial" w:hAnsi="Arial"/>
      <w:color w:val="000000"/>
      <w:sz w:val="20"/>
    </w:rPr>
  </w:style>
  <w:style w:type="character" w:customStyle="1" w:styleId="WW8Num24z2">
    <w:name w:val="WW8Num24z2"/>
    <w:link w:val="WW8Num24z21"/>
    <w:qFormat/>
    <w:rsid w:val="00121B9E"/>
    <w:rPr>
      <w:rFonts w:ascii="Times New Roman" w:hAnsi="Times New Roman"/>
      <w:spacing w:val="-3"/>
      <w:sz w:val="28"/>
    </w:rPr>
  </w:style>
  <w:style w:type="character" w:customStyle="1" w:styleId="WW8Num23z1">
    <w:name w:val="WW8Num23z1"/>
    <w:link w:val="WW8Num23z11"/>
    <w:qFormat/>
    <w:rsid w:val="00121B9E"/>
  </w:style>
  <w:style w:type="character" w:customStyle="1" w:styleId="WW8Num17z2">
    <w:name w:val="WW8Num17z2"/>
    <w:link w:val="WW8Num17z21"/>
    <w:qFormat/>
    <w:rsid w:val="00121B9E"/>
    <w:rPr>
      <w:rFonts w:ascii="Times New Roman" w:hAnsi="Times New Roman"/>
      <w:spacing w:val="-2"/>
      <w:sz w:val="28"/>
    </w:rPr>
  </w:style>
  <w:style w:type="character" w:customStyle="1" w:styleId="Contents5">
    <w:name w:val="Contents 5"/>
    <w:link w:val="Contents51"/>
    <w:qFormat/>
    <w:rsid w:val="00121B9E"/>
    <w:rPr>
      <w:rFonts w:ascii="XO Thames" w:hAnsi="XO Thames"/>
      <w:sz w:val="28"/>
    </w:rPr>
  </w:style>
  <w:style w:type="character" w:customStyle="1" w:styleId="WW8Num26z1">
    <w:name w:val="WW8Num26z1"/>
    <w:link w:val="WW8Num26z11"/>
    <w:qFormat/>
    <w:rsid w:val="00121B9E"/>
    <w:rPr>
      <w:rFonts w:ascii="Times New Roman" w:hAnsi="Times New Roman"/>
      <w:b/>
      <w:spacing w:val="0"/>
      <w:sz w:val="28"/>
    </w:rPr>
  </w:style>
  <w:style w:type="character" w:customStyle="1" w:styleId="30">
    <w:name w:val="Заголовок 3 Знак"/>
    <w:link w:val="3"/>
    <w:qFormat/>
    <w:rsid w:val="00121B9E"/>
    <w:rPr>
      <w:rFonts w:ascii="XO Thames" w:hAnsi="XO Thames"/>
      <w:b/>
      <w:color w:val="000000"/>
      <w:spacing w:val="0"/>
      <w:sz w:val="26"/>
    </w:rPr>
  </w:style>
  <w:style w:type="character" w:customStyle="1" w:styleId="Contents1">
    <w:name w:val="Contents 1"/>
    <w:link w:val="Contents11"/>
    <w:qFormat/>
    <w:rsid w:val="00121B9E"/>
    <w:rPr>
      <w:rFonts w:ascii="XO Thames" w:hAnsi="XO Thames"/>
      <w:b/>
      <w:sz w:val="28"/>
    </w:rPr>
  </w:style>
  <w:style w:type="character" w:customStyle="1" w:styleId="WW8Num6z0">
    <w:name w:val="WW8Num6z0"/>
    <w:link w:val="WW8Num6z01"/>
    <w:qFormat/>
    <w:rsid w:val="00121B9E"/>
  </w:style>
  <w:style w:type="character" w:customStyle="1" w:styleId="Internetlink">
    <w:name w:val="Internet link"/>
    <w:link w:val="Internetlink1"/>
    <w:qFormat/>
    <w:rsid w:val="00121B9E"/>
    <w:rPr>
      <w:rFonts w:ascii="XO Thames" w:hAnsi="XO Thames"/>
      <w:color w:val="0000FF"/>
      <w:spacing w:val="0"/>
      <w:sz w:val="24"/>
      <w:u w:val="single"/>
    </w:rPr>
  </w:style>
  <w:style w:type="character" w:customStyle="1" w:styleId="Caption1">
    <w:name w:val="Caption1"/>
    <w:basedOn w:val="1"/>
    <w:qFormat/>
    <w:rsid w:val="00121B9E"/>
    <w:rPr>
      <w:rFonts w:ascii="XO Thames" w:hAnsi="XO Thames"/>
      <w:i/>
      <w:color w:val="000000"/>
      <w:spacing w:val="0"/>
      <w:sz w:val="24"/>
    </w:rPr>
  </w:style>
  <w:style w:type="character" w:customStyle="1" w:styleId="WW8Num13z0">
    <w:name w:val="WW8Num13z0"/>
    <w:link w:val="WW8Num13z01"/>
    <w:qFormat/>
    <w:rsid w:val="00121B9E"/>
  </w:style>
  <w:style w:type="character" w:customStyle="1" w:styleId="ConsPlusNonformat">
    <w:name w:val="ConsPlusNonformat"/>
    <w:link w:val="ConsPlusNonformat1"/>
    <w:qFormat/>
    <w:rsid w:val="00121B9E"/>
    <w:rPr>
      <w:rFonts w:ascii="Courier New" w:hAnsi="Courier New"/>
      <w:color w:val="000000"/>
      <w:sz w:val="20"/>
    </w:rPr>
  </w:style>
  <w:style w:type="character" w:customStyle="1" w:styleId="WW8Num13z3">
    <w:name w:val="WW8Num13z3"/>
    <w:link w:val="WW8Num13z31"/>
    <w:qFormat/>
    <w:rsid w:val="00121B9E"/>
    <w:rPr>
      <w:rFonts w:ascii="Times New Roman" w:hAnsi="Times New Roman"/>
      <w:spacing w:val="-3"/>
      <w:sz w:val="28"/>
    </w:rPr>
  </w:style>
  <w:style w:type="character" w:customStyle="1" w:styleId="WW8Num20z0">
    <w:name w:val="WW8Num20z0"/>
    <w:link w:val="WW8Num20z01"/>
    <w:qFormat/>
    <w:rsid w:val="00121B9E"/>
  </w:style>
  <w:style w:type="character" w:customStyle="1" w:styleId="WW8Num21z0">
    <w:name w:val="WW8Num21z0"/>
    <w:link w:val="WW8Num21z01"/>
    <w:qFormat/>
    <w:rsid w:val="00121B9E"/>
  </w:style>
  <w:style w:type="character" w:customStyle="1" w:styleId="WW8Num16z2">
    <w:name w:val="WW8Num16z2"/>
    <w:link w:val="WW8Num16z21"/>
    <w:qFormat/>
    <w:rsid w:val="00121B9E"/>
    <w:rPr>
      <w:rFonts w:ascii="Times New Roman" w:hAnsi="Times New Roman"/>
      <w:spacing w:val="-3"/>
      <w:sz w:val="28"/>
    </w:rPr>
  </w:style>
  <w:style w:type="character" w:customStyle="1" w:styleId="WW8Num13z2">
    <w:name w:val="WW8Num13z2"/>
    <w:link w:val="WW8Num13z21"/>
    <w:qFormat/>
    <w:rsid w:val="00121B9E"/>
    <w:rPr>
      <w:rFonts w:ascii="Times New Roman" w:hAnsi="Times New Roman"/>
      <w:spacing w:val="-2"/>
      <w:sz w:val="28"/>
    </w:rPr>
  </w:style>
  <w:style w:type="character" w:customStyle="1" w:styleId="13">
    <w:name w:val="Текст выноски Знак1"/>
    <w:basedOn w:val="1"/>
    <w:link w:val="a4"/>
    <w:qFormat/>
    <w:rsid w:val="00121B9E"/>
    <w:rPr>
      <w:rFonts w:ascii="Tahoma" w:hAnsi="Tahoma"/>
      <w:color w:val="000000"/>
      <w:spacing w:val="0"/>
      <w:sz w:val="16"/>
    </w:rPr>
  </w:style>
  <w:style w:type="character" w:customStyle="1" w:styleId="WW8Num14z2">
    <w:name w:val="WW8Num14z2"/>
    <w:link w:val="WW8Num14z21"/>
    <w:qFormat/>
    <w:rsid w:val="00121B9E"/>
    <w:rPr>
      <w:rFonts w:ascii="Times New Roman" w:hAnsi="Times New Roman"/>
      <w:color w:val="FF0000"/>
      <w:spacing w:val="-3"/>
      <w:sz w:val="28"/>
    </w:rPr>
  </w:style>
  <w:style w:type="character" w:customStyle="1" w:styleId="Caption11">
    <w:name w:val="Caption11"/>
    <w:basedOn w:val="1"/>
    <w:link w:val="Caption12"/>
    <w:qFormat/>
    <w:rsid w:val="00121B9E"/>
    <w:rPr>
      <w:rFonts w:ascii="XO Thames" w:hAnsi="XO Thames"/>
      <w:i/>
      <w:color w:val="000000"/>
      <w:spacing w:val="0"/>
      <w:sz w:val="28"/>
    </w:rPr>
  </w:style>
  <w:style w:type="character" w:customStyle="1" w:styleId="Title1">
    <w:name w:val="Title1"/>
    <w:link w:val="Title11"/>
    <w:qFormat/>
    <w:rsid w:val="00121B9E"/>
    <w:rPr>
      <w:rFonts w:ascii="XO Thames" w:hAnsi="XO Thames"/>
      <w:b/>
      <w:caps/>
      <w:sz w:val="40"/>
    </w:rPr>
  </w:style>
  <w:style w:type="character" w:customStyle="1" w:styleId="WW8Num11z0">
    <w:name w:val="WW8Num11z0"/>
    <w:link w:val="WW8Num11z01"/>
    <w:qFormat/>
    <w:rsid w:val="00121B9E"/>
  </w:style>
  <w:style w:type="character" w:customStyle="1" w:styleId="WW8Num27z0">
    <w:name w:val="WW8Num27z0"/>
    <w:link w:val="WW8Num27z01"/>
    <w:qFormat/>
    <w:rsid w:val="00121B9E"/>
  </w:style>
  <w:style w:type="character" w:customStyle="1" w:styleId="WW8Num12z0">
    <w:name w:val="WW8Num12z0"/>
    <w:link w:val="WW8Num12z01"/>
    <w:qFormat/>
    <w:rsid w:val="00121B9E"/>
    <w:rPr>
      <w:rFonts w:ascii="Times New Roman" w:hAnsi="Times New Roman"/>
      <w:sz w:val="28"/>
    </w:rPr>
  </w:style>
  <w:style w:type="character" w:customStyle="1" w:styleId="WW8Num26z2">
    <w:name w:val="WW8Num26z2"/>
    <w:link w:val="WW8Num26z21"/>
    <w:qFormat/>
    <w:rsid w:val="00121B9E"/>
  </w:style>
  <w:style w:type="character" w:customStyle="1" w:styleId="WW8Num2z0">
    <w:name w:val="WW8Num2z0"/>
    <w:link w:val="WW8Num2z01"/>
    <w:qFormat/>
    <w:rsid w:val="00121B9E"/>
  </w:style>
  <w:style w:type="character" w:customStyle="1" w:styleId="WW8Num12z1">
    <w:name w:val="WW8Num12z1"/>
    <w:link w:val="WW8Num12z11"/>
    <w:qFormat/>
    <w:rsid w:val="00121B9E"/>
  </w:style>
  <w:style w:type="character" w:customStyle="1" w:styleId="31">
    <w:name w:val="Оглавление 3 Знак"/>
    <w:link w:val="32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WW8Num28z2">
    <w:name w:val="WW8Num28z2"/>
    <w:link w:val="WW8Num28z21"/>
    <w:qFormat/>
    <w:rsid w:val="00121B9E"/>
    <w:rPr>
      <w:rFonts w:ascii="Times New Roman" w:hAnsi="Times New Roman"/>
      <w:spacing w:val="-3"/>
      <w:sz w:val="28"/>
    </w:rPr>
  </w:style>
  <w:style w:type="character" w:customStyle="1" w:styleId="WW8Num25z0">
    <w:name w:val="WW8Num25z0"/>
    <w:link w:val="WW8Num25z01"/>
    <w:qFormat/>
    <w:rsid w:val="00121B9E"/>
  </w:style>
  <w:style w:type="character" w:customStyle="1" w:styleId="Caption111">
    <w:name w:val="Caption111"/>
    <w:basedOn w:val="1"/>
    <w:link w:val="Caption112"/>
    <w:qFormat/>
    <w:rsid w:val="00121B9E"/>
    <w:rPr>
      <w:rFonts w:ascii="XO Thames" w:hAnsi="XO Thames"/>
      <w:i/>
      <w:color w:val="000000"/>
      <w:spacing w:val="0"/>
      <w:sz w:val="28"/>
    </w:rPr>
  </w:style>
  <w:style w:type="character" w:customStyle="1" w:styleId="WW8Num30z2">
    <w:name w:val="WW8Num30z2"/>
    <w:link w:val="WW8Num30z21"/>
    <w:qFormat/>
    <w:rsid w:val="00121B9E"/>
    <w:rPr>
      <w:rFonts w:ascii="Times New Roman" w:hAnsi="Times New Roman"/>
      <w:spacing w:val="-3"/>
      <w:sz w:val="28"/>
    </w:rPr>
  </w:style>
  <w:style w:type="character" w:customStyle="1" w:styleId="Heading41">
    <w:name w:val="Heading 41"/>
    <w:link w:val="Heading411"/>
    <w:qFormat/>
    <w:rsid w:val="00121B9E"/>
    <w:rPr>
      <w:rFonts w:ascii="XO Thames" w:hAnsi="XO Thames"/>
      <w:b/>
      <w:sz w:val="24"/>
    </w:rPr>
  </w:style>
  <w:style w:type="character" w:customStyle="1" w:styleId="WW8Num20z2">
    <w:name w:val="WW8Num20z2"/>
    <w:link w:val="WW8Num20z21"/>
    <w:qFormat/>
    <w:rsid w:val="00121B9E"/>
    <w:rPr>
      <w:rFonts w:ascii="Times New Roman" w:hAnsi="Times New Roman"/>
      <w:spacing w:val="-3"/>
      <w:sz w:val="28"/>
    </w:rPr>
  </w:style>
  <w:style w:type="character" w:customStyle="1" w:styleId="a5">
    <w:name w:val="Основной текст Знак"/>
    <w:link w:val="23"/>
    <w:qFormat/>
    <w:rsid w:val="00121B9E"/>
    <w:rPr>
      <w:rFonts w:ascii="Times New Roman" w:hAnsi="Times New Roman"/>
      <w:sz w:val="28"/>
    </w:rPr>
  </w:style>
  <w:style w:type="character" w:customStyle="1" w:styleId="WW8Num15z0">
    <w:name w:val="WW8Num15z0"/>
    <w:link w:val="WW8Num15z01"/>
    <w:qFormat/>
    <w:rsid w:val="00121B9E"/>
  </w:style>
  <w:style w:type="character" w:customStyle="1" w:styleId="50">
    <w:name w:val="Заголовок 5 Знак"/>
    <w:link w:val="5"/>
    <w:qFormat/>
    <w:rsid w:val="00121B9E"/>
    <w:rPr>
      <w:rFonts w:ascii="XO Thames" w:hAnsi="XO Thames"/>
      <w:b/>
      <w:color w:val="000000"/>
      <w:spacing w:val="0"/>
      <w:sz w:val="22"/>
    </w:rPr>
  </w:style>
  <w:style w:type="character" w:customStyle="1" w:styleId="WW8Num21z2">
    <w:name w:val="WW8Num21z2"/>
    <w:link w:val="WW8Num21z21"/>
    <w:qFormat/>
    <w:rsid w:val="00121B9E"/>
    <w:rPr>
      <w:rFonts w:ascii="Times New Roman" w:hAnsi="Times New Roman"/>
      <w:spacing w:val="-3"/>
      <w:sz w:val="28"/>
    </w:rPr>
  </w:style>
  <w:style w:type="character" w:customStyle="1" w:styleId="WW8Num14z0">
    <w:name w:val="WW8Num14z0"/>
    <w:link w:val="WW8Num14z01"/>
    <w:qFormat/>
    <w:rsid w:val="00121B9E"/>
  </w:style>
  <w:style w:type="character" w:customStyle="1" w:styleId="WW8Num5z3">
    <w:name w:val="WW8Num5z3"/>
    <w:link w:val="WW8Num5z31"/>
    <w:qFormat/>
    <w:rsid w:val="00121B9E"/>
    <w:rPr>
      <w:rFonts w:ascii="Times New Roman" w:hAnsi="Times New Roman"/>
      <w:sz w:val="26"/>
    </w:rPr>
  </w:style>
  <w:style w:type="character" w:customStyle="1" w:styleId="WW8Num18z0">
    <w:name w:val="WW8Num18z0"/>
    <w:link w:val="WW8Num18z01"/>
    <w:qFormat/>
    <w:rsid w:val="00121B9E"/>
    <w:rPr>
      <w:rFonts w:ascii="Times New Roman" w:hAnsi="Times New Roman"/>
      <w:sz w:val="28"/>
    </w:rPr>
  </w:style>
  <w:style w:type="character" w:customStyle="1" w:styleId="11">
    <w:name w:val="Заголовок 1 Знак1"/>
    <w:link w:val="10"/>
    <w:qFormat/>
    <w:rsid w:val="00121B9E"/>
    <w:rPr>
      <w:rFonts w:ascii="XO Thames" w:hAnsi="XO Thames"/>
      <w:b/>
      <w:color w:val="000000"/>
      <w:spacing w:val="0"/>
      <w:sz w:val="32"/>
    </w:rPr>
  </w:style>
  <w:style w:type="character" w:customStyle="1" w:styleId="Footnote1">
    <w:name w:val="Footnote1"/>
    <w:link w:val="Footnote11"/>
    <w:qFormat/>
    <w:rsid w:val="00121B9E"/>
    <w:rPr>
      <w:rFonts w:ascii="XO Thames" w:hAnsi="XO Thames"/>
      <w:color w:val="000000"/>
      <w:spacing w:val="0"/>
      <w:sz w:val="22"/>
    </w:rPr>
  </w:style>
  <w:style w:type="character" w:customStyle="1" w:styleId="Header1">
    <w:name w:val="Header1"/>
    <w:basedOn w:val="a6"/>
    <w:qFormat/>
    <w:rsid w:val="00121B9E"/>
    <w:rPr>
      <w:rFonts w:ascii="XO Thames" w:hAnsi="XO Thames"/>
      <w:color w:val="000000"/>
      <w:spacing w:val="0"/>
      <w:sz w:val="20"/>
    </w:rPr>
  </w:style>
  <w:style w:type="character" w:customStyle="1" w:styleId="Contents4">
    <w:name w:val="Contents 4"/>
    <w:link w:val="Contents41"/>
    <w:qFormat/>
    <w:rsid w:val="00121B9E"/>
    <w:rPr>
      <w:rFonts w:ascii="XO Thames" w:hAnsi="XO Thames"/>
      <w:sz w:val="28"/>
    </w:rPr>
  </w:style>
  <w:style w:type="character" w:customStyle="1" w:styleId="WW8Num10z0">
    <w:name w:val="WW8Num10z0"/>
    <w:link w:val="WW8Num10z01"/>
    <w:qFormat/>
    <w:rsid w:val="00121B9E"/>
  </w:style>
  <w:style w:type="character" w:customStyle="1" w:styleId="WW8Num3z2">
    <w:name w:val="WW8Num3z2"/>
    <w:link w:val="WW8Num3z21"/>
    <w:qFormat/>
    <w:rsid w:val="00121B9E"/>
    <w:rPr>
      <w:rFonts w:ascii="Times New Roman" w:hAnsi="Times New Roman"/>
      <w:spacing w:val="-3"/>
      <w:sz w:val="28"/>
    </w:rPr>
  </w:style>
  <w:style w:type="character" w:customStyle="1" w:styleId="WW8Num18z1">
    <w:name w:val="WW8Num18z1"/>
    <w:link w:val="WW8Num18z11"/>
    <w:qFormat/>
    <w:rsid w:val="00121B9E"/>
  </w:style>
  <w:style w:type="character" w:customStyle="1" w:styleId="Subtitle1">
    <w:name w:val="Subtitle1"/>
    <w:link w:val="Subtitle11"/>
    <w:qFormat/>
    <w:rsid w:val="00121B9E"/>
    <w:rPr>
      <w:rFonts w:ascii="XO Thames" w:hAnsi="XO Thames"/>
      <w:i/>
      <w:sz w:val="24"/>
    </w:rPr>
  </w:style>
  <w:style w:type="character" w:customStyle="1" w:styleId="ConsPlusJurTerm">
    <w:name w:val="ConsPlusJurTerm"/>
    <w:link w:val="ConsPlusJurTerm1"/>
    <w:qFormat/>
    <w:rsid w:val="00121B9E"/>
    <w:rPr>
      <w:rFonts w:ascii="Tahoma" w:hAnsi="Tahoma"/>
      <w:color w:val="000000"/>
      <w:sz w:val="26"/>
    </w:rPr>
  </w:style>
  <w:style w:type="character" w:customStyle="1" w:styleId="WW8Num26z0">
    <w:name w:val="WW8Num26z0"/>
    <w:link w:val="WW8Num26z01"/>
    <w:qFormat/>
    <w:rsid w:val="00121B9E"/>
    <w:rPr>
      <w:rFonts w:ascii="Times New Roman" w:hAnsi="Times New Roman"/>
      <w:sz w:val="28"/>
    </w:rPr>
  </w:style>
  <w:style w:type="character" w:styleId="a7">
    <w:name w:val="Hyperlink"/>
    <w:link w:val="14"/>
    <w:rsid w:val="00121B9E"/>
    <w:rPr>
      <w:color w:val="0000FF"/>
      <w:u w:val="single"/>
    </w:rPr>
  </w:style>
  <w:style w:type="character" w:customStyle="1" w:styleId="Footnote">
    <w:name w:val="Footnote"/>
    <w:link w:val="Footnote2"/>
    <w:qFormat/>
    <w:rsid w:val="00121B9E"/>
    <w:rPr>
      <w:rFonts w:ascii="XO Thames" w:hAnsi="XO Thames"/>
      <w:sz w:val="22"/>
    </w:rPr>
  </w:style>
  <w:style w:type="character" w:customStyle="1" w:styleId="a8">
    <w:name w:val="Содержимое таблицы"/>
    <w:basedOn w:val="1"/>
    <w:link w:val="15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ConsPlusTitlePage">
    <w:name w:val="ConsPlusTitlePage"/>
    <w:link w:val="ConsPlusTitlePage1"/>
    <w:qFormat/>
    <w:rsid w:val="00121B9E"/>
    <w:rPr>
      <w:rFonts w:ascii="Tahoma" w:hAnsi="Tahoma"/>
      <w:color w:val="000000"/>
      <w:sz w:val="20"/>
    </w:rPr>
  </w:style>
  <w:style w:type="character" w:customStyle="1" w:styleId="16">
    <w:name w:val="Оглавление 1 Знак"/>
    <w:link w:val="17"/>
    <w:qFormat/>
    <w:rsid w:val="00121B9E"/>
    <w:rPr>
      <w:rFonts w:ascii="XO Thames" w:hAnsi="XO Thames"/>
      <w:b/>
      <w:color w:val="000000"/>
      <w:spacing w:val="0"/>
      <w:sz w:val="28"/>
    </w:rPr>
  </w:style>
  <w:style w:type="character" w:customStyle="1" w:styleId="WW8Num11z2">
    <w:name w:val="WW8Num11z2"/>
    <w:link w:val="WW8Num11z21"/>
    <w:qFormat/>
    <w:rsid w:val="00121B9E"/>
    <w:rPr>
      <w:rFonts w:ascii="Times New Roman" w:hAnsi="Times New Roman"/>
      <w:color w:val="FF0000"/>
      <w:spacing w:val="-3"/>
      <w:sz w:val="28"/>
    </w:rPr>
  </w:style>
  <w:style w:type="character" w:customStyle="1" w:styleId="WW8Num22z1">
    <w:name w:val="WW8Num22z1"/>
    <w:link w:val="WW8Num22z11"/>
    <w:qFormat/>
    <w:rsid w:val="00121B9E"/>
    <w:rPr>
      <w:rFonts w:ascii="Times New Roman" w:hAnsi="Times New Roman"/>
      <w:spacing w:val="-1"/>
      <w:sz w:val="28"/>
    </w:rPr>
  </w:style>
  <w:style w:type="character" w:customStyle="1" w:styleId="18">
    <w:name w:val="Заголовок1"/>
    <w:basedOn w:val="1"/>
    <w:link w:val="1111"/>
    <w:qFormat/>
    <w:rsid w:val="00121B9E"/>
    <w:rPr>
      <w:rFonts w:ascii="Open Sans" w:hAnsi="Open Sans"/>
      <w:color w:val="000000"/>
      <w:spacing w:val="0"/>
      <w:sz w:val="28"/>
    </w:rPr>
  </w:style>
  <w:style w:type="character" w:customStyle="1" w:styleId="HeaderandFooter">
    <w:name w:val="Header and Footer"/>
    <w:qFormat/>
    <w:rsid w:val="00121B9E"/>
    <w:rPr>
      <w:rFonts w:ascii="XO Thames" w:hAnsi="XO Thames"/>
      <w:sz w:val="20"/>
    </w:rPr>
  </w:style>
  <w:style w:type="character" w:customStyle="1" w:styleId="WW8Num15z1">
    <w:name w:val="WW8Num15z1"/>
    <w:link w:val="WW8Num15z11"/>
    <w:qFormat/>
    <w:rsid w:val="00121B9E"/>
    <w:rPr>
      <w:rFonts w:ascii="Times New Roman" w:hAnsi="Times New Roman"/>
      <w:sz w:val="28"/>
    </w:rPr>
  </w:style>
  <w:style w:type="character" w:customStyle="1" w:styleId="WW8Num19z1">
    <w:name w:val="WW8Num19z1"/>
    <w:link w:val="WW8Num19z11"/>
    <w:qFormat/>
    <w:rsid w:val="00121B9E"/>
    <w:rPr>
      <w:rFonts w:ascii="Times New Roman" w:hAnsi="Times New Roman"/>
      <w:sz w:val="28"/>
    </w:rPr>
  </w:style>
  <w:style w:type="character" w:customStyle="1" w:styleId="WW8Num10z2">
    <w:name w:val="WW8Num10z2"/>
    <w:link w:val="WW8Num10z21"/>
    <w:qFormat/>
    <w:rsid w:val="00121B9E"/>
    <w:rPr>
      <w:rFonts w:ascii="Times New Roman" w:hAnsi="Times New Roman"/>
      <w:spacing w:val="-2"/>
      <w:sz w:val="28"/>
    </w:rPr>
  </w:style>
  <w:style w:type="character" w:customStyle="1" w:styleId="9">
    <w:name w:val="Оглавление 9 Знак"/>
    <w:link w:val="90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WW8Num1z0">
    <w:name w:val="WW8Num1z0"/>
    <w:link w:val="WW8Num1z01"/>
    <w:qFormat/>
    <w:rsid w:val="00121B9E"/>
  </w:style>
  <w:style w:type="character" w:customStyle="1" w:styleId="a9">
    <w:name w:val="Текст выноски Знак"/>
    <w:link w:val="24"/>
    <w:qFormat/>
    <w:rsid w:val="00121B9E"/>
    <w:rPr>
      <w:rFonts w:ascii="Tahoma" w:hAnsi="Tahoma"/>
      <w:sz w:val="16"/>
    </w:rPr>
  </w:style>
  <w:style w:type="character" w:customStyle="1" w:styleId="Heading21">
    <w:name w:val="Heading 21"/>
    <w:link w:val="Heading211"/>
    <w:qFormat/>
    <w:rsid w:val="00121B9E"/>
    <w:rPr>
      <w:rFonts w:ascii="XO Thames" w:hAnsi="XO Thames"/>
      <w:b/>
      <w:sz w:val="28"/>
    </w:rPr>
  </w:style>
  <w:style w:type="character" w:customStyle="1" w:styleId="WW8Num17z0">
    <w:name w:val="WW8Num17z0"/>
    <w:link w:val="WW8Num17z01"/>
    <w:qFormat/>
    <w:rsid w:val="00121B9E"/>
  </w:style>
  <w:style w:type="character" w:customStyle="1" w:styleId="ConsPlusNormal">
    <w:name w:val="ConsPlusNormal"/>
    <w:link w:val="ConsPlusNormal1"/>
    <w:qFormat/>
    <w:rsid w:val="00121B9E"/>
    <w:rPr>
      <w:rFonts w:ascii="Arial" w:hAnsi="Arial"/>
      <w:color w:val="000000"/>
      <w:sz w:val="20"/>
    </w:rPr>
  </w:style>
  <w:style w:type="character" w:customStyle="1" w:styleId="19">
    <w:name w:val="Заголовок 1 Знак"/>
    <w:link w:val="120"/>
    <w:qFormat/>
    <w:rsid w:val="00121B9E"/>
    <w:rPr>
      <w:rFonts w:ascii="Times New Roman" w:hAnsi="Times New Roman"/>
      <w:b/>
      <w:sz w:val="28"/>
    </w:rPr>
  </w:style>
  <w:style w:type="character" w:customStyle="1" w:styleId="WW8Num3z0">
    <w:name w:val="WW8Num3z0"/>
    <w:link w:val="WW8Num3z01"/>
    <w:qFormat/>
    <w:rsid w:val="00121B9E"/>
  </w:style>
  <w:style w:type="character" w:customStyle="1" w:styleId="Caption1111">
    <w:name w:val="Caption1111"/>
    <w:basedOn w:val="1"/>
    <w:link w:val="Caption1112"/>
    <w:qFormat/>
    <w:rsid w:val="00121B9E"/>
    <w:rPr>
      <w:rFonts w:ascii="XO Thames" w:hAnsi="XO Thames"/>
      <w:i/>
      <w:color w:val="000000"/>
      <w:spacing w:val="0"/>
      <w:sz w:val="28"/>
    </w:rPr>
  </w:style>
  <w:style w:type="character" w:customStyle="1" w:styleId="WW8Num6z1">
    <w:name w:val="WW8Num6z1"/>
    <w:link w:val="WW8Num6z11"/>
    <w:qFormat/>
    <w:rsid w:val="00121B9E"/>
    <w:rPr>
      <w:rFonts w:ascii="Times New Roman" w:hAnsi="Times New Roman"/>
      <w:spacing w:val="-2"/>
      <w:sz w:val="28"/>
    </w:rPr>
  </w:style>
  <w:style w:type="character" w:customStyle="1" w:styleId="Contents2">
    <w:name w:val="Contents 2"/>
    <w:link w:val="Contents21"/>
    <w:qFormat/>
    <w:rsid w:val="00121B9E"/>
    <w:rPr>
      <w:rFonts w:ascii="XO Thames" w:hAnsi="XO Thames"/>
      <w:sz w:val="28"/>
    </w:rPr>
  </w:style>
  <w:style w:type="character" w:customStyle="1" w:styleId="8">
    <w:name w:val="Оглавление 8 Знак"/>
    <w:link w:val="80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WW8Num5z0">
    <w:name w:val="WW8Num5z0"/>
    <w:link w:val="WW8Num5z01"/>
    <w:qFormat/>
    <w:rsid w:val="00121B9E"/>
  </w:style>
  <w:style w:type="character" w:customStyle="1" w:styleId="WW8Num31z2">
    <w:name w:val="WW8Num31z2"/>
    <w:link w:val="WW8Num31z21"/>
    <w:qFormat/>
    <w:rsid w:val="00121B9E"/>
    <w:rPr>
      <w:rFonts w:ascii="Times New Roman" w:hAnsi="Times New Roman"/>
      <w:spacing w:val="-3"/>
      <w:sz w:val="28"/>
    </w:rPr>
  </w:style>
  <w:style w:type="character" w:customStyle="1" w:styleId="ConsPlusCell">
    <w:name w:val="ConsPlusCell"/>
    <w:link w:val="ConsPlusCell1"/>
    <w:qFormat/>
    <w:rsid w:val="00121B9E"/>
    <w:rPr>
      <w:rFonts w:ascii="Arial" w:hAnsi="Arial"/>
      <w:color w:val="000000"/>
      <w:sz w:val="20"/>
    </w:rPr>
  </w:style>
  <w:style w:type="character" w:customStyle="1" w:styleId="WW8Num22z0">
    <w:name w:val="WW8Num22z0"/>
    <w:link w:val="WW8Num22z01"/>
    <w:qFormat/>
    <w:rsid w:val="00121B9E"/>
  </w:style>
  <w:style w:type="character" w:customStyle="1" w:styleId="ConsPlusDocList">
    <w:name w:val="ConsPlusDocList"/>
    <w:link w:val="ConsPlusDocList1"/>
    <w:qFormat/>
    <w:rsid w:val="00121B9E"/>
    <w:rPr>
      <w:rFonts w:ascii="Calibri" w:hAnsi="Calibri"/>
      <w:color w:val="000000"/>
      <w:sz w:val="22"/>
    </w:rPr>
  </w:style>
  <w:style w:type="character" w:customStyle="1" w:styleId="WW8Num8z1">
    <w:name w:val="WW8Num8z1"/>
    <w:link w:val="WW8Num8z11"/>
    <w:qFormat/>
    <w:rsid w:val="00121B9E"/>
    <w:rPr>
      <w:rFonts w:ascii="Times New Roman" w:hAnsi="Times New Roman"/>
      <w:sz w:val="28"/>
    </w:rPr>
  </w:style>
  <w:style w:type="character" w:customStyle="1" w:styleId="WW8Num4z0">
    <w:name w:val="WW8Num4z0"/>
    <w:link w:val="WW8Num4z01"/>
    <w:qFormat/>
    <w:rsid w:val="00121B9E"/>
  </w:style>
  <w:style w:type="character" w:customStyle="1" w:styleId="WW8Num25z2">
    <w:name w:val="WW8Num25z2"/>
    <w:link w:val="WW8Num25z21"/>
    <w:qFormat/>
    <w:rsid w:val="00121B9E"/>
    <w:rPr>
      <w:rFonts w:ascii="Times New Roman" w:hAnsi="Times New Roman"/>
      <w:spacing w:val="-2"/>
      <w:sz w:val="28"/>
    </w:rPr>
  </w:style>
  <w:style w:type="character" w:customStyle="1" w:styleId="aa">
    <w:name w:val="Абзац списка Знак"/>
    <w:basedOn w:val="1"/>
    <w:link w:val="ab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WW8Num14z1">
    <w:name w:val="WW8Num14z1"/>
    <w:link w:val="WW8Num14z11"/>
    <w:qFormat/>
    <w:rsid w:val="00121B9E"/>
    <w:rPr>
      <w:rFonts w:ascii="Times New Roman" w:hAnsi="Times New Roman"/>
      <w:color w:val="FF0000"/>
      <w:sz w:val="28"/>
    </w:rPr>
  </w:style>
  <w:style w:type="character" w:customStyle="1" w:styleId="ConsPlusNormal0">
    <w:name w:val="ConsPlusNormal Знак"/>
    <w:link w:val="ConsPlusNormal10"/>
    <w:qFormat/>
    <w:rsid w:val="00121B9E"/>
    <w:rPr>
      <w:rFonts w:ascii="Arial" w:hAnsi="Arial"/>
    </w:rPr>
  </w:style>
  <w:style w:type="character" w:customStyle="1" w:styleId="WW8Num19z0">
    <w:name w:val="WW8Num19z0"/>
    <w:link w:val="WW8Num19z01"/>
    <w:qFormat/>
    <w:rsid w:val="00121B9E"/>
  </w:style>
  <w:style w:type="character" w:customStyle="1" w:styleId="WW8Num1z2">
    <w:name w:val="WW8Num1z2"/>
    <w:link w:val="WW8Num1z21"/>
    <w:qFormat/>
    <w:rsid w:val="00121B9E"/>
    <w:rPr>
      <w:rFonts w:ascii="Times New Roman" w:hAnsi="Times New Roman"/>
      <w:color w:val="FF0000"/>
      <w:spacing w:val="-3"/>
      <w:sz w:val="28"/>
    </w:rPr>
  </w:style>
  <w:style w:type="character" w:customStyle="1" w:styleId="WW8Num2z1">
    <w:name w:val="WW8Num2z1"/>
    <w:link w:val="WW8Num2z11"/>
    <w:qFormat/>
    <w:rsid w:val="00121B9E"/>
    <w:rPr>
      <w:rFonts w:ascii="Times New Roman" w:hAnsi="Times New Roman"/>
      <w:sz w:val="28"/>
    </w:rPr>
  </w:style>
  <w:style w:type="character" w:customStyle="1" w:styleId="Heading11">
    <w:name w:val="Heading 11"/>
    <w:link w:val="Heading111"/>
    <w:qFormat/>
    <w:rsid w:val="00121B9E"/>
    <w:rPr>
      <w:rFonts w:ascii="XO Thames" w:hAnsi="XO Thames"/>
      <w:b/>
      <w:sz w:val="32"/>
    </w:rPr>
  </w:style>
  <w:style w:type="character" w:customStyle="1" w:styleId="WW8Num9z0">
    <w:name w:val="WW8Num9z0"/>
    <w:link w:val="WW8Num9z01"/>
    <w:qFormat/>
    <w:rsid w:val="00121B9E"/>
  </w:style>
  <w:style w:type="character" w:customStyle="1" w:styleId="Heading51">
    <w:name w:val="Heading 51"/>
    <w:link w:val="Heading511"/>
    <w:qFormat/>
    <w:rsid w:val="00121B9E"/>
    <w:rPr>
      <w:rFonts w:ascii="XO Thames" w:hAnsi="XO Thames"/>
      <w:b/>
      <w:sz w:val="22"/>
    </w:rPr>
  </w:style>
  <w:style w:type="character" w:customStyle="1" w:styleId="51">
    <w:name w:val="Оглавление 5 Знак"/>
    <w:link w:val="52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Contents9">
    <w:name w:val="Contents 9"/>
    <w:link w:val="Contents91"/>
    <w:qFormat/>
    <w:rsid w:val="00121B9E"/>
    <w:rPr>
      <w:rFonts w:ascii="XO Thames" w:hAnsi="XO Thames"/>
      <w:sz w:val="28"/>
    </w:rPr>
  </w:style>
  <w:style w:type="character" w:customStyle="1" w:styleId="ac">
    <w:name w:val="Указатель Знак"/>
    <w:basedOn w:val="1"/>
    <w:link w:val="ad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ae">
    <w:name w:val="Заголовок таблицы"/>
    <w:basedOn w:val="a8"/>
    <w:link w:val="1a"/>
    <w:qFormat/>
    <w:rsid w:val="00121B9E"/>
    <w:rPr>
      <w:rFonts w:ascii="XO Thames" w:hAnsi="XO Thames"/>
      <w:b/>
      <w:color w:val="000000"/>
      <w:spacing w:val="0"/>
      <w:sz w:val="28"/>
    </w:rPr>
  </w:style>
  <w:style w:type="character" w:customStyle="1" w:styleId="Contents7">
    <w:name w:val="Contents 7"/>
    <w:link w:val="Contents71"/>
    <w:qFormat/>
    <w:rsid w:val="00121B9E"/>
    <w:rPr>
      <w:rFonts w:ascii="XO Thames" w:hAnsi="XO Thames"/>
      <w:sz w:val="28"/>
    </w:rPr>
  </w:style>
  <w:style w:type="character" w:customStyle="1" w:styleId="Heading31">
    <w:name w:val="Heading 31"/>
    <w:link w:val="Heading311"/>
    <w:qFormat/>
    <w:rsid w:val="00121B9E"/>
    <w:rPr>
      <w:rFonts w:ascii="XO Thames" w:hAnsi="XO Thames"/>
      <w:b/>
      <w:sz w:val="26"/>
    </w:rPr>
  </w:style>
  <w:style w:type="character" w:customStyle="1" w:styleId="WW8Num29z2">
    <w:name w:val="WW8Num29z2"/>
    <w:link w:val="WW8Num29z21"/>
    <w:qFormat/>
    <w:rsid w:val="00121B9E"/>
    <w:rPr>
      <w:rFonts w:ascii="Times New Roman" w:hAnsi="Times New Roman"/>
      <w:spacing w:val="-2"/>
      <w:sz w:val="28"/>
    </w:rPr>
  </w:style>
  <w:style w:type="character" w:customStyle="1" w:styleId="Contents3">
    <w:name w:val="Contents 3"/>
    <w:link w:val="Contents31"/>
    <w:qFormat/>
    <w:rsid w:val="00121B9E"/>
    <w:rPr>
      <w:rFonts w:ascii="XO Thames" w:hAnsi="XO Thames"/>
      <w:sz w:val="28"/>
    </w:rPr>
  </w:style>
  <w:style w:type="character" w:customStyle="1" w:styleId="WW8Num22z2">
    <w:name w:val="WW8Num22z2"/>
    <w:link w:val="WW8Num22z21"/>
    <w:qFormat/>
    <w:rsid w:val="00121B9E"/>
    <w:rPr>
      <w:rFonts w:ascii="Times New Roman" w:hAnsi="Times New Roman"/>
      <w:spacing w:val="-3"/>
      <w:sz w:val="28"/>
    </w:rPr>
  </w:style>
  <w:style w:type="character" w:customStyle="1" w:styleId="WW8Num23z0">
    <w:name w:val="WW8Num23z0"/>
    <w:link w:val="WW8Num23z01"/>
    <w:qFormat/>
    <w:rsid w:val="00121B9E"/>
    <w:rPr>
      <w:rFonts w:ascii="Times New Roman" w:hAnsi="Times New Roman"/>
      <w:sz w:val="28"/>
    </w:rPr>
  </w:style>
  <w:style w:type="character" w:customStyle="1" w:styleId="WW8Num19z2">
    <w:name w:val="WW8Num19z2"/>
    <w:link w:val="WW8Num19z21"/>
    <w:qFormat/>
    <w:rsid w:val="00121B9E"/>
    <w:rPr>
      <w:rFonts w:ascii="Times New Roman" w:hAnsi="Times New Roman"/>
      <w:spacing w:val="-3"/>
      <w:sz w:val="28"/>
    </w:rPr>
  </w:style>
  <w:style w:type="character" w:customStyle="1" w:styleId="WW8Num5z2">
    <w:name w:val="WW8Num5z2"/>
    <w:link w:val="WW8Num5z21"/>
    <w:qFormat/>
    <w:rsid w:val="00121B9E"/>
    <w:rPr>
      <w:rFonts w:ascii="Times New Roman" w:hAnsi="Times New Roman"/>
      <w:spacing w:val="-2"/>
      <w:sz w:val="28"/>
    </w:rPr>
  </w:style>
  <w:style w:type="character" w:customStyle="1" w:styleId="af">
    <w:name w:val="регистрационные поля"/>
    <w:basedOn w:val="1"/>
    <w:link w:val="1b"/>
    <w:qFormat/>
    <w:rsid w:val="00121B9E"/>
    <w:rPr>
      <w:rFonts w:ascii="Times New Roman" w:hAnsi="Times New Roman"/>
      <w:color w:val="000000"/>
      <w:spacing w:val="0"/>
      <w:sz w:val="28"/>
    </w:rPr>
  </w:style>
  <w:style w:type="character" w:customStyle="1" w:styleId="af0">
    <w:name w:val="Подзаголовок Знак"/>
    <w:link w:val="af1"/>
    <w:qFormat/>
    <w:rsid w:val="00121B9E"/>
    <w:rPr>
      <w:rFonts w:ascii="XO Thames" w:hAnsi="XO Thames"/>
      <w:i/>
      <w:color w:val="000000"/>
      <w:spacing w:val="0"/>
      <w:sz w:val="24"/>
    </w:rPr>
  </w:style>
  <w:style w:type="character" w:customStyle="1" w:styleId="1c">
    <w:name w:val="Основной текст Знак1"/>
    <w:basedOn w:val="1"/>
    <w:link w:val="af2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WW8Num17z3">
    <w:name w:val="WW8Num17z3"/>
    <w:link w:val="WW8Num17z31"/>
    <w:qFormat/>
    <w:rsid w:val="00121B9E"/>
    <w:rPr>
      <w:rFonts w:ascii="Times New Roman" w:hAnsi="Times New Roman"/>
      <w:spacing w:val="-3"/>
      <w:sz w:val="28"/>
    </w:rPr>
  </w:style>
  <w:style w:type="character" w:customStyle="1" w:styleId="Standard">
    <w:name w:val="Standard"/>
    <w:link w:val="Standard1"/>
    <w:qFormat/>
    <w:rsid w:val="00121B9E"/>
    <w:rPr>
      <w:rFonts w:ascii="Times New Roman" w:hAnsi="Times New Roman"/>
      <w:color w:val="000000"/>
      <w:sz w:val="24"/>
    </w:rPr>
  </w:style>
  <w:style w:type="character" w:customStyle="1" w:styleId="af3">
    <w:name w:val="Название Знак"/>
    <w:link w:val="af4"/>
    <w:qFormat/>
    <w:rsid w:val="00121B9E"/>
    <w:rPr>
      <w:rFonts w:ascii="XO Thames" w:hAnsi="XO Thames"/>
      <w:b/>
      <w:caps/>
      <w:color w:val="000000"/>
      <w:spacing w:val="0"/>
      <w:sz w:val="40"/>
    </w:rPr>
  </w:style>
  <w:style w:type="character" w:customStyle="1" w:styleId="40">
    <w:name w:val="Заголовок 4 Знак"/>
    <w:link w:val="4"/>
    <w:qFormat/>
    <w:rsid w:val="00121B9E"/>
    <w:rPr>
      <w:rFonts w:ascii="XO Thames" w:hAnsi="XO Thames"/>
      <w:b/>
      <w:color w:val="000000"/>
      <w:spacing w:val="0"/>
      <w:sz w:val="24"/>
    </w:rPr>
  </w:style>
  <w:style w:type="character" w:customStyle="1" w:styleId="WW8Num8z2">
    <w:name w:val="WW8Num8z2"/>
    <w:link w:val="WW8Num8z21"/>
    <w:qFormat/>
    <w:rsid w:val="00121B9E"/>
    <w:rPr>
      <w:rFonts w:ascii="Times New Roman" w:hAnsi="Times New Roman"/>
      <w:spacing w:val="-3"/>
      <w:sz w:val="28"/>
    </w:rPr>
  </w:style>
  <w:style w:type="character" w:customStyle="1" w:styleId="WW8Num29z3">
    <w:name w:val="WW8Num29z3"/>
    <w:link w:val="WW8Num29z31"/>
    <w:qFormat/>
    <w:rsid w:val="00121B9E"/>
    <w:rPr>
      <w:rFonts w:ascii="Times New Roman" w:hAnsi="Times New Roman"/>
      <w:spacing w:val="-3"/>
      <w:sz w:val="28"/>
    </w:rPr>
  </w:style>
  <w:style w:type="character" w:customStyle="1" w:styleId="a6">
    <w:name w:val="Колонтитул"/>
    <w:link w:val="1d"/>
    <w:qFormat/>
    <w:rsid w:val="00121B9E"/>
    <w:rPr>
      <w:rFonts w:ascii="XO Thames" w:hAnsi="XO Thames"/>
      <w:color w:val="000000"/>
      <w:spacing w:val="0"/>
      <w:sz w:val="20"/>
    </w:rPr>
  </w:style>
  <w:style w:type="character" w:customStyle="1" w:styleId="af5">
    <w:name w:val="Список Знак"/>
    <w:basedOn w:val="1c"/>
    <w:link w:val="af6"/>
    <w:qFormat/>
    <w:rsid w:val="00121B9E"/>
    <w:rPr>
      <w:rFonts w:ascii="XO Thames" w:hAnsi="XO Thames"/>
      <w:color w:val="000000"/>
      <w:spacing w:val="0"/>
      <w:sz w:val="28"/>
    </w:rPr>
  </w:style>
  <w:style w:type="character" w:customStyle="1" w:styleId="WW8Num24z0">
    <w:name w:val="WW8Num24z0"/>
    <w:link w:val="WW8Num24z01"/>
    <w:qFormat/>
    <w:rsid w:val="00121B9E"/>
  </w:style>
  <w:style w:type="character" w:customStyle="1" w:styleId="20">
    <w:name w:val="Заголовок 2 Знак"/>
    <w:link w:val="2"/>
    <w:qFormat/>
    <w:rsid w:val="00121B9E"/>
    <w:rPr>
      <w:rFonts w:ascii="XO Thames" w:hAnsi="XO Thames"/>
      <w:b/>
      <w:color w:val="000000"/>
      <w:spacing w:val="0"/>
      <w:sz w:val="28"/>
    </w:rPr>
  </w:style>
  <w:style w:type="character" w:customStyle="1" w:styleId="Contents8">
    <w:name w:val="Contents 8"/>
    <w:link w:val="Contents81"/>
    <w:qFormat/>
    <w:rsid w:val="00121B9E"/>
    <w:rPr>
      <w:rFonts w:ascii="XO Thames" w:hAnsi="XO Thames"/>
      <w:sz w:val="28"/>
    </w:rPr>
  </w:style>
  <w:style w:type="character" w:customStyle="1" w:styleId="WW8Num29z0">
    <w:name w:val="WW8Num29z0"/>
    <w:link w:val="WW8Num29z01"/>
    <w:qFormat/>
    <w:rsid w:val="00121B9E"/>
  </w:style>
  <w:style w:type="character" w:customStyle="1" w:styleId="ConsPlusTitle">
    <w:name w:val="ConsPlusTitle"/>
    <w:link w:val="ConsPlusTitle1"/>
    <w:qFormat/>
    <w:rsid w:val="00121B9E"/>
    <w:rPr>
      <w:rFonts w:ascii="Calibri" w:hAnsi="Calibri"/>
      <w:b/>
      <w:color w:val="000000"/>
      <w:sz w:val="22"/>
    </w:rPr>
  </w:style>
  <w:style w:type="character" w:customStyle="1" w:styleId="WW8Num30z0">
    <w:name w:val="WW8Num30z0"/>
    <w:link w:val="WW8Num30z01"/>
    <w:qFormat/>
    <w:rsid w:val="00121B9E"/>
  </w:style>
  <w:style w:type="character" w:customStyle="1" w:styleId="TableParagraph">
    <w:name w:val="Table Paragraph"/>
    <w:basedOn w:val="1"/>
    <w:link w:val="TableParagraph1"/>
    <w:qFormat/>
    <w:rsid w:val="00121B9E"/>
    <w:rPr>
      <w:rFonts w:ascii="Times New Roman" w:hAnsi="Times New Roman"/>
      <w:color w:val="000000"/>
      <w:spacing w:val="0"/>
      <w:sz w:val="28"/>
    </w:rPr>
  </w:style>
  <w:style w:type="character" w:customStyle="1" w:styleId="af7">
    <w:name w:val="Верхний колонтитул Знак"/>
    <w:link w:val="1e"/>
    <w:qFormat/>
    <w:rsid w:val="00121B9E"/>
    <w:rPr>
      <w:rFonts w:ascii="Times New Roman" w:hAnsi="Times New Roman"/>
      <w:sz w:val="28"/>
    </w:rPr>
  </w:style>
  <w:style w:type="paragraph" w:customStyle="1" w:styleId="25">
    <w:name w:val="Заголовок2"/>
    <w:basedOn w:val="a"/>
    <w:next w:val="af2"/>
    <w:qFormat/>
    <w:pPr>
      <w:keepNext/>
      <w:spacing w:before="240" w:after="120"/>
    </w:pPr>
    <w:rPr>
      <w:rFonts w:ascii="Open Sans" w:eastAsia="Tahoma" w:hAnsi="Open Sans" w:cs="Lohit Devanagari"/>
      <w:szCs w:val="28"/>
    </w:rPr>
  </w:style>
  <w:style w:type="paragraph" w:styleId="af2">
    <w:name w:val="Body Text"/>
    <w:basedOn w:val="a"/>
    <w:link w:val="1c"/>
    <w:rsid w:val="00121B9E"/>
    <w:pPr>
      <w:spacing w:after="140" w:line="276" w:lineRule="auto"/>
    </w:pPr>
  </w:style>
  <w:style w:type="paragraph" w:styleId="af6">
    <w:name w:val="List"/>
    <w:basedOn w:val="af2"/>
    <w:link w:val="af5"/>
    <w:rsid w:val="00121B9E"/>
  </w:style>
  <w:style w:type="paragraph" w:styleId="af8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d">
    <w:name w:val="index heading"/>
    <w:basedOn w:val="a"/>
    <w:link w:val="ac"/>
    <w:qFormat/>
    <w:rsid w:val="00121B9E"/>
  </w:style>
  <w:style w:type="paragraph" w:customStyle="1" w:styleId="caption3">
    <w:name w:val="caption3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10">
    <w:name w:val="Заголовок11"/>
    <w:basedOn w:val="a"/>
    <w:next w:val="af2"/>
    <w:qFormat/>
    <w:pPr>
      <w:keepNext/>
      <w:spacing w:before="240" w:after="120"/>
    </w:pPr>
    <w:rPr>
      <w:rFonts w:ascii="Open Sans" w:eastAsia="Tahoma" w:hAnsi="Open Sans" w:cs="Lohit Devanagari"/>
      <w:szCs w:val="28"/>
    </w:rPr>
  </w:style>
  <w:style w:type="paragraph" w:customStyle="1" w:styleId="1f">
    <w:name w:val="Название объекта1"/>
    <w:basedOn w:val="a"/>
    <w:qFormat/>
    <w:rsid w:val="00121B9E"/>
    <w:pPr>
      <w:spacing w:before="120" w:after="120"/>
    </w:pPr>
    <w:rPr>
      <w:i/>
      <w:sz w:val="24"/>
    </w:rPr>
  </w:style>
  <w:style w:type="paragraph" w:customStyle="1" w:styleId="111">
    <w:name w:val="Заголовок111"/>
    <w:basedOn w:val="a"/>
    <w:next w:val="af2"/>
    <w:qFormat/>
    <w:pPr>
      <w:keepNext/>
      <w:spacing w:before="240" w:after="120"/>
    </w:pPr>
    <w:rPr>
      <w:rFonts w:ascii="Open Sans" w:eastAsia="Tahoma" w:hAnsi="Open Sans" w:cs="Lohit Devanagari"/>
      <w:szCs w:val="28"/>
    </w:rPr>
  </w:style>
  <w:style w:type="paragraph" w:customStyle="1" w:styleId="1111">
    <w:name w:val="Заголовок1111"/>
    <w:basedOn w:val="a"/>
    <w:next w:val="af2"/>
    <w:link w:val="18"/>
    <w:qFormat/>
    <w:rsid w:val="00121B9E"/>
    <w:pPr>
      <w:keepNext/>
      <w:spacing w:before="240" w:after="120"/>
    </w:pPr>
    <w:rPr>
      <w:rFonts w:ascii="Open Sans" w:hAnsi="Open Sans"/>
    </w:rPr>
  </w:style>
  <w:style w:type="paragraph" w:styleId="22">
    <w:name w:val="toc 2"/>
    <w:next w:val="a"/>
    <w:link w:val="21"/>
    <w:uiPriority w:val="39"/>
    <w:rsid w:val="00121B9E"/>
    <w:pPr>
      <w:ind w:left="200"/>
    </w:pPr>
    <w:rPr>
      <w:sz w:val="28"/>
    </w:rPr>
  </w:style>
  <w:style w:type="paragraph" w:customStyle="1" w:styleId="WW8Num15z21">
    <w:name w:val="WW8Num15z21"/>
    <w:link w:val="WW8Num15z2"/>
    <w:qFormat/>
    <w:rsid w:val="00121B9E"/>
    <w:rPr>
      <w:rFonts w:ascii="Times New Roman" w:hAnsi="Times New Roman"/>
      <w:spacing w:val="-3"/>
      <w:sz w:val="28"/>
    </w:rPr>
  </w:style>
  <w:style w:type="paragraph" w:customStyle="1" w:styleId="Caption21">
    <w:name w:val="Caption21"/>
    <w:basedOn w:val="a"/>
    <w:link w:val="Caption2"/>
    <w:qFormat/>
    <w:rsid w:val="00121B9E"/>
    <w:pPr>
      <w:spacing w:before="120" w:after="120"/>
    </w:pPr>
    <w:rPr>
      <w:i/>
    </w:rPr>
  </w:style>
  <w:style w:type="paragraph" w:styleId="42">
    <w:name w:val="toc 4"/>
    <w:next w:val="a"/>
    <w:link w:val="41"/>
    <w:uiPriority w:val="39"/>
    <w:rsid w:val="00121B9E"/>
    <w:pPr>
      <w:ind w:left="600"/>
    </w:pPr>
    <w:rPr>
      <w:sz w:val="28"/>
    </w:rPr>
  </w:style>
  <w:style w:type="paragraph" w:styleId="60">
    <w:name w:val="toc 6"/>
    <w:next w:val="a"/>
    <w:link w:val="6"/>
    <w:uiPriority w:val="39"/>
    <w:rsid w:val="00121B9E"/>
    <w:pPr>
      <w:ind w:left="1000"/>
    </w:pPr>
    <w:rPr>
      <w:sz w:val="28"/>
    </w:rPr>
  </w:style>
  <w:style w:type="paragraph" w:customStyle="1" w:styleId="WW8Num16z01">
    <w:name w:val="WW8Num16z01"/>
    <w:link w:val="WW8Num16z0"/>
    <w:qFormat/>
    <w:rsid w:val="00121B9E"/>
  </w:style>
  <w:style w:type="paragraph" w:styleId="70">
    <w:name w:val="toc 7"/>
    <w:next w:val="a"/>
    <w:link w:val="7"/>
    <w:uiPriority w:val="39"/>
    <w:rsid w:val="00121B9E"/>
    <w:pPr>
      <w:ind w:left="1200"/>
    </w:pPr>
    <w:rPr>
      <w:sz w:val="28"/>
    </w:rPr>
  </w:style>
  <w:style w:type="paragraph" w:customStyle="1" w:styleId="WW8Num31z01">
    <w:name w:val="WW8Num31z01"/>
    <w:link w:val="WW8Num31z0"/>
    <w:qFormat/>
    <w:rsid w:val="00121B9E"/>
  </w:style>
  <w:style w:type="paragraph" w:customStyle="1" w:styleId="Contents61">
    <w:name w:val="Contents 61"/>
    <w:link w:val="Contents6"/>
    <w:qFormat/>
    <w:rsid w:val="00121B9E"/>
    <w:rPr>
      <w:sz w:val="28"/>
    </w:rPr>
  </w:style>
  <w:style w:type="paragraph" w:customStyle="1" w:styleId="WW8Num28z01">
    <w:name w:val="WW8Num28z01"/>
    <w:link w:val="WW8Num28z0"/>
    <w:qFormat/>
    <w:rsid w:val="00121B9E"/>
  </w:style>
  <w:style w:type="paragraph" w:customStyle="1" w:styleId="WW8Num7z01">
    <w:name w:val="WW8Num7z01"/>
    <w:link w:val="WW8Num7z0"/>
    <w:qFormat/>
    <w:rsid w:val="00121B9E"/>
  </w:style>
  <w:style w:type="paragraph" w:customStyle="1" w:styleId="WW8Num8z01">
    <w:name w:val="WW8Num8z01"/>
    <w:link w:val="WW8Num8z0"/>
    <w:qFormat/>
    <w:rsid w:val="00121B9E"/>
  </w:style>
  <w:style w:type="paragraph" w:customStyle="1" w:styleId="12">
    <w:name w:val="Нижний колонтитул Знак1"/>
    <w:link w:val="a3"/>
    <w:qFormat/>
    <w:rsid w:val="00121B9E"/>
    <w:rPr>
      <w:rFonts w:ascii="Times New Roman" w:hAnsi="Times New Roman"/>
    </w:rPr>
  </w:style>
  <w:style w:type="paragraph" w:customStyle="1" w:styleId="ConsPlusTextList1">
    <w:name w:val="ConsPlusTextList1"/>
    <w:link w:val="ConsPlusTextList"/>
    <w:qFormat/>
    <w:rsid w:val="00121B9E"/>
    <w:pPr>
      <w:widowControl w:val="0"/>
    </w:pPr>
    <w:rPr>
      <w:rFonts w:ascii="Arial" w:hAnsi="Arial"/>
      <w:sz w:val="20"/>
    </w:rPr>
  </w:style>
  <w:style w:type="paragraph" w:customStyle="1" w:styleId="WW8Num24z21">
    <w:name w:val="WW8Num24z21"/>
    <w:link w:val="WW8Num24z2"/>
    <w:qFormat/>
    <w:rsid w:val="00121B9E"/>
    <w:rPr>
      <w:rFonts w:ascii="Times New Roman" w:hAnsi="Times New Roman"/>
      <w:spacing w:val="-3"/>
      <w:sz w:val="28"/>
    </w:rPr>
  </w:style>
  <w:style w:type="paragraph" w:customStyle="1" w:styleId="WW8Num23z11">
    <w:name w:val="WW8Num23z11"/>
    <w:link w:val="WW8Num23z1"/>
    <w:qFormat/>
    <w:rsid w:val="00121B9E"/>
  </w:style>
  <w:style w:type="paragraph" w:customStyle="1" w:styleId="WW8Num17z21">
    <w:name w:val="WW8Num17z21"/>
    <w:link w:val="WW8Num17z2"/>
    <w:qFormat/>
    <w:rsid w:val="00121B9E"/>
    <w:rPr>
      <w:rFonts w:ascii="Times New Roman" w:hAnsi="Times New Roman"/>
      <w:spacing w:val="-2"/>
      <w:sz w:val="28"/>
    </w:rPr>
  </w:style>
  <w:style w:type="paragraph" w:customStyle="1" w:styleId="Contents51">
    <w:name w:val="Contents 51"/>
    <w:link w:val="Contents5"/>
    <w:qFormat/>
    <w:rsid w:val="00121B9E"/>
    <w:rPr>
      <w:sz w:val="28"/>
    </w:rPr>
  </w:style>
  <w:style w:type="paragraph" w:customStyle="1" w:styleId="WW8Num26z11">
    <w:name w:val="WW8Num26z11"/>
    <w:link w:val="WW8Num26z1"/>
    <w:qFormat/>
    <w:rsid w:val="00121B9E"/>
    <w:rPr>
      <w:rFonts w:ascii="Times New Roman" w:hAnsi="Times New Roman"/>
      <w:b/>
      <w:sz w:val="28"/>
    </w:rPr>
  </w:style>
  <w:style w:type="paragraph" w:customStyle="1" w:styleId="1f0">
    <w:name w:val="Основной шрифт абзаца1"/>
    <w:qFormat/>
    <w:rsid w:val="00121B9E"/>
  </w:style>
  <w:style w:type="paragraph" w:customStyle="1" w:styleId="Contents11">
    <w:name w:val="Contents 11"/>
    <w:link w:val="Contents1"/>
    <w:qFormat/>
    <w:rsid w:val="00121B9E"/>
    <w:rPr>
      <w:b/>
      <w:sz w:val="28"/>
    </w:rPr>
  </w:style>
  <w:style w:type="paragraph" w:customStyle="1" w:styleId="WW8Num6z01">
    <w:name w:val="WW8Num6z01"/>
    <w:link w:val="WW8Num6z0"/>
    <w:qFormat/>
    <w:rsid w:val="00121B9E"/>
  </w:style>
  <w:style w:type="paragraph" w:customStyle="1" w:styleId="Internetlink1">
    <w:name w:val="Internet link1"/>
    <w:link w:val="Internetlink"/>
    <w:qFormat/>
    <w:rsid w:val="00121B9E"/>
    <w:rPr>
      <w:color w:val="0000FF"/>
      <w:u w:val="single"/>
    </w:rPr>
  </w:style>
  <w:style w:type="paragraph" w:customStyle="1" w:styleId="WW8Num13z01">
    <w:name w:val="WW8Num13z01"/>
    <w:link w:val="WW8Num13z0"/>
    <w:qFormat/>
    <w:rsid w:val="00121B9E"/>
  </w:style>
  <w:style w:type="paragraph" w:customStyle="1" w:styleId="ConsPlusNonformat1">
    <w:name w:val="ConsPlusNonformat1"/>
    <w:link w:val="ConsPlusNonformat"/>
    <w:qFormat/>
    <w:rsid w:val="00121B9E"/>
    <w:pPr>
      <w:widowControl w:val="0"/>
    </w:pPr>
    <w:rPr>
      <w:rFonts w:ascii="Courier New" w:hAnsi="Courier New"/>
      <w:sz w:val="20"/>
    </w:rPr>
  </w:style>
  <w:style w:type="paragraph" w:customStyle="1" w:styleId="WW8Num13z31">
    <w:name w:val="WW8Num13z31"/>
    <w:link w:val="WW8Num13z3"/>
    <w:qFormat/>
    <w:rsid w:val="00121B9E"/>
    <w:rPr>
      <w:rFonts w:ascii="Times New Roman" w:hAnsi="Times New Roman"/>
      <w:spacing w:val="-3"/>
      <w:sz w:val="28"/>
    </w:rPr>
  </w:style>
  <w:style w:type="paragraph" w:customStyle="1" w:styleId="WW8Num20z01">
    <w:name w:val="WW8Num20z01"/>
    <w:link w:val="WW8Num20z0"/>
    <w:qFormat/>
    <w:rsid w:val="00121B9E"/>
  </w:style>
  <w:style w:type="paragraph" w:customStyle="1" w:styleId="WW8Num21z01">
    <w:name w:val="WW8Num21z01"/>
    <w:link w:val="WW8Num21z0"/>
    <w:qFormat/>
    <w:rsid w:val="00121B9E"/>
  </w:style>
  <w:style w:type="paragraph" w:customStyle="1" w:styleId="WW8Num16z21">
    <w:name w:val="WW8Num16z21"/>
    <w:link w:val="WW8Num16z2"/>
    <w:qFormat/>
    <w:rsid w:val="00121B9E"/>
    <w:rPr>
      <w:rFonts w:ascii="Times New Roman" w:hAnsi="Times New Roman"/>
      <w:spacing w:val="-3"/>
      <w:sz w:val="28"/>
    </w:rPr>
  </w:style>
  <w:style w:type="paragraph" w:customStyle="1" w:styleId="WW8Num13z21">
    <w:name w:val="WW8Num13z21"/>
    <w:link w:val="WW8Num13z2"/>
    <w:qFormat/>
    <w:rsid w:val="00121B9E"/>
    <w:rPr>
      <w:rFonts w:ascii="Times New Roman" w:hAnsi="Times New Roman"/>
      <w:spacing w:val="-2"/>
      <w:sz w:val="28"/>
    </w:rPr>
  </w:style>
  <w:style w:type="paragraph" w:styleId="a4">
    <w:name w:val="Balloon Text"/>
    <w:basedOn w:val="a"/>
    <w:link w:val="13"/>
    <w:qFormat/>
    <w:rsid w:val="00121B9E"/>
    <w:pPr>
      <w:spacing w:line="240" w:lineRule="exact"/>
    </w:pPr>
    <w:rPr>
      <w:rFonts w:ascii="Tahoma" w:hAnsi="Tahoma"/>
      <w:sz w:val="16"/>
    </w:rPr>
  </w:style>
  <w:style w:type="paragraph" w:customStyle="1" w:styleId="WW8Num14z21">
    <w:name w:val="WW8Num14z21"/>
    <w:link w:val="WW8Num14z2"/>
    <w:qFormat/>
    <w:rsid w:val="00121B9E"/>
    <w:rPr>
      <w:rFonts w:ascii="Times New Roman" w:hAnsi="Times New Roman"/>
      <w:color w:val="FF0000"/>
      <w:spacing w:val="-3"/>
      <w:sz w:val="28"/>
    </w:rPr>
  </w:style>
  <w:style w:type="paragraph" w:customStyle="1" w:styleId="Caption12">
    <w:name w:val="Caption12"/>
    <w:basedOn w:val="a"/>
    <w:link w:val="Caption11"/>
    <w:qFormat/>
    <w:rsid w:val="00121B9E"/>
    <w:pPr>
      <w:spacing w:before="120" w:after="120"/>
    </w:pPr>
    <w:rPr>
      <w:i/>
    </w:rPr>
  </w:style>
  <w:style w:type="paragraph" w:customStyle="1" w:styleId="Title11">
    <w:name w:val="Title11"/>
    <w:link w:val="Title1"/>
    <w:qFormat/>
    <w:rsid w:val="00121B9E"/>
    <w:rPr>
      <w:b/>
      <w:caps/>
      <w:sz w:val="40"/>
    </w:rPr>
  </w:style>
  <w:style w:type="paragraph" w:customStyle="1" w:styleId="WW8Num11z01">
    <w:name w:val="WW8Num11z01"/>
    <w:link w:val="WW8Num11z0"/>
    <w:qFormat/>
    <w:rsid w:val="00121B9E"/>
  </w:style>
  <w:style w:type="paragraph" w:customStyle="1" w:styleId="WW8Num27z01">
    <w:name w:val="WW8Num27z01"/>
    <w:link w:val="WW8Num27z0"/>
    <w:qFormat/>
    <w:rsid w:val="00121B9E"/>
  </w:style>
  <w:style w:type="paragraph" w:customStyle="1" w:styleId="WW8Num12z01">
    <w:name w:val="WW8Num12z01"/>
    <w:link w:val="WW8Num12z0"/>
    <w:qFormat/>
    <w:rsid w:val="00121B9E"/>
    <w:rPr>
      <w:rFonts w:ascii="Times New Roman" w:hAnsi="Times New Roman"/>
      <w:sz w:val="28"/>
    </w:rPr>
  </w:style>
  <w:style w:type="paragraph" w:customStyle="1" w:styleId="WW8Num26z21">
    <w:name w:val="WW8Num26z21"/>
    <w:link w:val="WW8Num26z2"/>
    <w:qFormat/>
    <w:rsid w:val="00121B9E"/>
  </w:style>
  <w:style w:type="paragraph" w:customStyle="1" w:styleId="WW8Num2z01">
    <w:name w:val="WW8Num2z01"/>
    <w:link w:val="WW8Num2z0"/>
    <w:qFormat/>
    <w:rsid w:val="00121B9E"/>
  </w:style>
  <w:style w:type="paragraph" w:customStyle="1" w:styleId="WW8Num12z11">
    <w:name w:val="WW8Num12z11"/>
    <w:link w:val="WW8Num12z1"/>
    <w:qFormat/>
    <w:rsid w:val="00121B9E"/>
  </w:style>
  <w:style w:type="paragraph" w:styleId="32">
    <w:name w:val="toc 3"/>
    <w:next w:val="a"/>
    <w:link w:val="31"/>
    <w:uiPriority w:val="39"/>
    <w:rsid w:val="00121B9E"/>
    <w:pPr>
      <w:ind w:left="400"/>
    </w:pPr>
    <w:rPr>
      <w:sz w:val="28"/>
    </w:rPr>
  </w:style>
  <w:style w:type="paragraph" w:customStyle="1" w:styleId="WW8Num28z21">
    <w:name w:val="WW8Num28z21"/>
    <w:link w:val="WW8Num28z2"/>
    <w:qFormat/>
    <w:rsid w:val="00121B9E"/>
    <w:rPr>
      <w:rFonts w:ascii="Times New Roman" w:hAnsi="Times New Roman"/>
      <w:spacing w:val="-3"/>
      <w:sz w:val="28"/>
    </w:rPr>
  </w:style>
  <w:style w:type="paragraph" w:customStyle="1" w:styleId="WW8Num25z01">
    <w:name w:val="WW8Num25z01"/>
    <w:link w:val="WW8Num25z0"/>
    <w:qFormat/>
    <w:rsid w:val="00121B9E"/>
  </w:style>
  <w:style w:type="paragraph" w:customStyle="1" w:styleId="Caption112">
    <w:name w:val="Caption112"/>
    <w:basedOn w:val="a"/>
    <w:link w:val="Caption111"/>
    <w:qFormat/>
    <w:rsid w:val="00121B9E"/>
    <w:pPr>
      <w:spacing w:before="120" w:after="120"/>
    </w:pPr>
    <w:rPr>
      <w:i/>
    </w:rPr>
  </w:style>
  <w:style w:type="paragraph" w:customStyle="1" w:styleId="WW8Num30z21">
    <w:name w:val="WW8Num30z21"/>
    <w:link w:val="WW8Num30z2"/>
    <w:qFormat/>
    <w:rsid w:val="00121B9E"/>
    <w:rPr>
      <w:rFonts w:ascii="Times New Roman" w:hAnsi="Times New Roman"/>
      <w:spacing w:val="-3"/>
      <w:sz w:val="28"/>
    </w:rPr>
  </w:style>
  <w:style w:type="paragraph" w:customStyle="1" w:styleId="Heading411">
    <w:name w:val="Heading 411"/>
    <w:link w:val="Heading41"/>
    <w:qFormat/>
    <w:rsid w:val="00121B9E"/>
    <w:rPr>
      <w:b/>
    </w:rPr>
  </w:style>
  <w:style w:type="paragraph" w:customStyle="1" w:styleId="WW8Num20z21">
    <w:name w:val="WW8Num20z21"/>
    <w:link w:val="WW8Num20z2"/>
    <w:qFormat/>
    <w:rsid w:val="00121B9E"/>
    <w:rPr>
      <w:rFonts w:ascii="Times New Roman" w:hAnsi="Times New Roman"/>
      <w:spacing w:val="-3"/>
      <w:sz w:val="28"/>
    </w:rPr>
  </w:style>
  <w:style w:type="paragraph" w:customStyle="1" w:styleId="23">
    <w:name w:val="Основной текст Знак2"/>
    <w:link w:val="a5"/>
    <w:qFormat/>
    <w:rsid w:val="00121B9E"/>
    <w:rPr>
      <w:rFonts w:ascii="Times New Roman" w:hAnsi="Times New Roman"/>
      <w:sz w:val="28"/>
    </w:rPr>
  </w:style>
  <w:style w:type="paragraph" w:customStyle="1" w:styleId="WW8Num15z01">
    <w:name w:val="WW8Num15z01"/>
    <w:link w:val="WW8Num15z0"/>
    <w:qFormat/>
    <w:rsid w:val="00121B9E"/>
  </w:style>
  <w:style w:type="paragraph" w:customStyle="1" w:styleId="WW8Num21z21">
    <w:name w:val="WW8Num21z21"/>
    <w:link w:val="WW8Num21z2"/>
    <w:qFormat/>
    <w:rsid w:val="00121B9E"/>
    <w:rPr>
      <w:rFonts w:ascii="Times New Roman" w:hAnsi="Times New Roman"/>
      <w:spacing w:val="-3"/>
      <w:sz w:val="28"/>
    </w:rPr>
  </w:style>
  <w:style w:type="paragraph" w:customStyle="1" w:styleId="WW8Num14z01">
    <w:name w:val="WW8Num14z01"/>
    <w:link w:val="WW8Num14z0"/>
    <w:qFormat/>
    <w:rsid w:val="00121B9E"/>
  </w:style>
  <w:style w:type="paragraph" w:customStyle="1" w:styleId="WW8Num5z31">
    <w:name w:val="WW8Num5z31"/>
    <w:link w:val="WW8Num5z3"/>
    <w:qFormat/>
    <w:rsid w:val="00121B9E"/>
    <w:rPr>
      <w:rFonts w:ascii="Times New Roman" w:hAnsi="Times New Roman"/>
      <w:sz w:val="26"/>
    </w:rPr>
  </w:style>
  <w:style w:type="paragraph" w:customStyle="1" w:styleId="WW8Num18z01">
    <w:name w:val="WW8Num18z01"/>
    <w:link w:val="WW8Num18z0"/>
    <w:qFormat/>
    <w:rsid w:val="00121B9E"/>
    <w:rPr>
      <w:rFonts w:ascii="Times New Roman" w:hAnsi="Times New Roman"/>
      <w:sz w:val="28"/>
    </w:rPr>
  </w:style>
  <w:style w:type="paragraph" w:customStyle="1" w:styleId="Footnote11">
    <w:name w:val="Footnote11"/>
    <w:link w:val="Footnote1"/>
    <w:qFormat/>
    <w:rsid w:val="00121B9E"/>
    <w:pPr>
      <w:ind w:firstLine="851"/>
      <w:jc w:val="both"/>
    </w:pPr>
    <w:rPr>
      <w:sz w:val="22"/>
    </w:rPr>
  </w:style>
  <w:style w:type="paragraph" w:customStyle="1" w:styleId="1d">
    <w:name w:val="Колонтитул1"/>
    <w:link w:val="a6"/>
    <w:qFormat/>
    <w:rsid w:val="00121B9E"/>
    <w:pPr>
      <w:jc w:val="both"/>
    </w:pPr>
    <w:rPr>
      <w:sz w:val="20"/>
    </w:rPr>
  </w:style>
  <w:style w:type="paragraph" w:customStyle="1" w:styleId="26">
    <w:name w:val="Колонтитул2"/>
    <w:basedOn w:val="a"/>
    <w:qFormat/>
  </w:style>
  <w:style w:type="paragraph" w:customStyle="1" w:styleId="33">
    <w:name w:val="Колонтитул3"/>
    <w:basedOn w:val="a"/>
    <w:qFormat/>
  </w:style>
  <w:style w:type="paragraph" w:customStyle="1" w:styleId="1f1">
    <w:name w:val="Верхний колонтитул1"/>
    <w:basedOn w:val="1d"/>
    <w:qFormat/>
    <w:rsid w:val="00121B9E"/>
    <w:pPr>
      <w:tabs>
        <w:tab w:val="center" w:pos="4932"/>
        <w:tab w:val="right" w:pos="9865"/>
      </w:tabs>
    </w:pPr>
  </w:style>
  <w:style w:type="paragraph" w:customStyle="1" w:styleId="Contents41">
    <w:name w:val="Contents 41"/>
    <w:link w:val="Contents4"/>
    <w:qFormat/>
    <w:rsid w:val="00121B9E"/>
    <w:rPr>
      <w:sz w:val="28"/>
    </w:rPr>
  </w:style>
  <w:style w:type="paragraph" w:customStyle="1" w:styleId="WW8Num10z01">
    <w:name w:val="WW8Num10z01"/>
    <w:link w:val="WW8Num10z0"/>
    <w:qFormat/>
    <w:rsid w:val="00121B9E"/>
  </w:style>
  <w:style w:type="paragraph" w:customStyle="1" w:styleId="WW8Num3z21">
    <w:name w:val="WW8Num3z21"/>
    <w:link w:val="WW8Num3z2"/>
    <w:qFormat/>
    <w:rsid w:val="00121B9E"/>
    <w:rPr>
      <w:rFonts w:ascii="Times New Roman" w:hAnsi="Times New Roman"/>
      <w:spacing w:val="-3"/>
      <w:sz w:val="28"/>
    </w:rPr>
  </w:style>
  <w:style w:type="paragraph" w:customStyle="1" w:styleId="WW8Num18z11">
    <w:name w:val="WW8Num18z11"/>
    <w:link w:val="WW8Num18z1"/>
    <w:qFormat/>
    <w:rsid w:val="00121B9E"/>
  </w:style>
  <w:style w:type="paragraph" w:customStyle="1" w:styleId="Subtitle11">
    <w:name w:val="Subtitle11"/>
    <w:link w:val="Subtitle1"/>
    <w:qFormat/>
    <w:rsid w:val="00121B9E"/>
    <w:rPr>
      <w:i/>
    </w:rPr>
  </w:style>
  <w:style w:type="paragraph" w:customStyle="1" w:styleId="ConsPlusJurTerm1">
    <w:name w:val="ConsPlusJurTerm1"/>
    <w:link w:val="ConsPlusJurTerm"/>
    <w:qFormat/>
    <w:rsid w:val="00121B9E"/>
    <w:pPr>
      <w:widowControl w:val="0"/>
    </w:pPr>
    <w:rPr>
      <w:rFonts w:ascii="Tahoma" w:hAnsi="Tahoma"/>
      <w:sz w:val="26"/>
    </w:rPr>
  </w:style>
  <w:style w:type="paragraph" w:customStyle="1" w:styleId="WW8Num26z01">
    <w:name w:val="WW8Num26z01"/>
    <w:link w:val="WW8Num26z0"/>
    <w:qFormat/>
    <w:rsid w:val="00121B9E"/>
    <w:rPr>
      <w:rFonts w:ascii="Times New Roman" w:hAnsi="Times New Roman"/>
      <w:sz w:val="28"/>
    </w:rPr>
  </w:style>
  <w:style w:type="paragraph" w:customStyle="1" w:styleId="14">
    <w:name w:val="Гиперссылка1"/>
    <w:link w:val="a7"/>
    <w:qFormat/>
    <w:rsid w:val="00121B9E"/>
    <w:rPr>
      <w:color w:val="0000FF"/>
      <w:u w:val="single"/>
    </w:rPr>
  </w:style>
  <w:style w:type="paragraph" w:customStyle="1" w:styleId="Footnote2">
    <w:name w:val="Footnote2"/>
    <w:link w:val="Footnote"/>
    <w:qFormat/>
    <w:rsid w:val="00121B9E"/>
    <w:pPr>
      <w:ind w:firstLine="851"/>
      <w:jc w:val="both"/>
    </w:pPr>
    <w:rPr>
      <w:sz w:val="22"/>
    </w:rPr>
  </w:style>
  <w:style w:type="paragraph" w:customStyle="1" w:styleId="15">
    <w:name w:val="Содержимое таблицы1"/>
    <w:basedOn w:val="a"/>
    <w:link w:val="a8"/>
    <w:qFormat/>
    <w:rsid w:val="00121B9E"/>
    <w:pPr>
      <w:widowControl w:val="0"/>
    </w:pPr>
  </w:style>
  <w:style w:type="paragraph" w:customStyle="1" w:styleId="ConsPlusTitlePage1">
    <w:name w:val="ConsPlusTitlePage1"/>
    <w:link w:val="ConsPlusTitlePage"/>
    <w:qFormat/>
    <w:rsid w:val="00121B9E"/>
    <w:pPr>
      <w:widowControl w:val="0"/>
    </w:pPr>
    <w:rPr>
      <w:rFonts w:ascii="Tahoma" w:hAnsi="Tahoma"/>
      <w:sz w:val="20"/>
    </w:rPr>
  </w:style>
  <w:style w:type="paragraph" w:styleId="17">
    <w:name w:val="toc 1"/>
    <w:next w:val="a"/>
    <w:link w:val="16"/>
    <w:uiPriority w:val="39"/>
    <w:rsid w:val="00121B9E"/>
    <w:rPr>
      <w:b/>
      <w:sz w:val="28"/>
    </w:rPr>
  </w:style>
  <w:style w:type="paragraph" w:customStyle="1" w:styleId="WW8Num11z21">
    <w:name w:val="WW8Num11z21"/>
    <w:link w:val="WW8Num11z2"/>
    <w:qFormat/>
    <w:rsid w:val="00121B9E"/>
    <w:rPr>
      <w:rFonts w:ascii="Times New Roman" w:hAnsi="Times New Roman"/>
      <w:color w:val="FF0000"/>
      <w:spacing w:val="-3"/>
      <w:sz w:val="28"/>
    </w:rPr>
  </w:style>
  <w:style w:type="paragraph" w:customStyle="1" w:styleId="WW8Num22z11">
    <w:name w:val="WW8Num22z11"/>
    <w:link w:val="WW8Num22z1"/>
    <w:qFormat/>
    <w:rsid w:val="00121B9E"/>
    <w:rPr>
      <w:rFonts w:ascii="Times New Roman" w:hAnsi="Times New Roman"/>
      <w:spacing w:val="-1"/>
      <w:sz w:val="28"/>
    </w:rPr>
  </w:style>
  <w:style w:type="paragraph" w:customStyle="1" w:styleId="WW8Num15z11">
    <w:name w:val="WW8Num15z11"/>
    <w:link w:val="WW8Num15z1"/>
    <w:qFormat/>
    <w:rsid w:val="00121B9E"/>
    <w:rPr>
      <w:rFonts w:ascii="Times New Roman" w:hAnsi="Times New Roman"/>
      <w:sz w:val="28"/>
    </w:rPr>
  </w:style>
  <w:style w:type="paragraph" w:customStyle="1" w:styleId="WW8Num19z11">
    <w:name w:val="WW8Num19z11"/>
    <w:link w:val="WW8Num19z1"/>
    <w:qFormat/>
    <w:rsid w:val="00121B9E"/>
    <w:rPr>
      <w:rFonts w:ascii="Times New Roman" w:hAnsi="Times New Roman"/>
      <w:sz w:val="28"/>
    </w:rPr>
  </w:style>
  <w:style w:type="paragraph" w:customStyle="1" w:styleId="WW8Num10z21">
    <w:name w:val="WW8Num10z21"/>
    <w:link w:val="WW8Num10z2"/>
    <w:qFormat/>
    <w:rsid w:val="00121B9E"/>
    <w:rPr>
      <w:rFonts w:ascii="Times New Roman" w:hAnsi="Times New Roman"/>
      <w:spacing w:val="-2"/>
      <w:sz w:val="28"/>
    </w:rPr>
  </w:style>
  <w:style w:type="paragraph" w:styleId="90">
    <w:name w:val="toc 9"/>
    <w:next w:val="a"/>
    <w:link w:val="9"/>
    <w:uiPriority w:val="39"/>
    <w:rsid w:val="00121B9E"/>
    <w:pPr>
      <w:ind w:left="1600"/>
    </w:pPr>
    <w:rPr>
      <w:sz w:val="28"/>
    </w:rPr>
  </w:style>
  <w:style w:type="paragraph" w:customStyle="1" w:styleId="WW8Num1z01">
    <w:name w:val="WW8Num1z01"/>
    <w:link w:val="WW8Num1z0"/>
    <w:qFormat/>
    <w:rsid w:val="00121B9E"/>
  </w:style>
  <w:style w:type="paragraph" w:customStyle="1" w:styleId="24">
    <w:name w:val="Текст выноски Знак2"/>
    <w:link w:val="a9"/>
    <w:qFormat/>
    <w:rsid w:val="00121B9E"/>
    <w:rPr>
      <w:rFonts w:ascii="Tahoma" w:hAnsi="Tahoma"/>
      <w:sz w:val="16"/>
    </w:rPr>
  </w:style>
  <w:style w:type="paragraph" w:customStyle="1" w:styleId="Heading211">
    <w:name w:val="Heading 211"/>
    <w:link w:val="Heading21"/>
    <w:qFormat/>
    <w:rsid w:val="00121B9E"/>
    <w:rPr>
      <w:b/>
      <w:sz w:val="28"/>
    </w:rPr>
  </w:style>
  <w:style w:type="paragraph" w:customStyle="1" w:styleId="WW8Num17z01">
    <w:name w:val="WW8Num17z01"/>
    <w:link w:val="WW8Num17z0"/>
    <w:qFormat/>
    <w:rsid w:val="00121B9E"/>
  </w:style>
  <w:style w:type="paragraph" w:customStyle="1" w:styleId="ConsPlusNormal1">
    <w:name w:val="ConsPlusNormal1"/>
    <w:link w:val="ConsPlusNormal"/>
    <w:qFormat/>
    <w:rsid w:val="00121B9E"/>
    <w:pPr>
      <w:widowControl w:val="0"/>
    </w:pPr>
    <w:rPr>
      <w:rFonts w:ascii="Arial" w:hAnsi="Arial"/>
      <w:sz w:val="20"/>
    </w:rPr>
  </w:style>
  <w:style w:type="paragraph" w:customStyle="1" w:styleId="120">
    <w:name w:val="Заголовок 1 Знак2"/>
    <w:link w:val="19"/>
    <w:qFormat/>
    <w:rsid w:val="00121B9E"/>
    <w:rPr>
      <w:rFonts w:ascii="Times New Roman" w:hAnsi="Times New Roman"/>
      <w:b/>
      <w:sz w:val="28"/>
    </w:rPr>
  </w:style>
  <w:style w:type="paragraph" w:customStyle="1" w:styleId="WW8Num3z01">
    <w:name w:val="WW8Num3z01"/>
    <w:link w:val="WW8Num3z0"/>
    <w:qFormat/>
    <w:rsid w:val="00121B9E"/>
  </w:style>
  <w:style w:type="paragraph" w:customStyle="1" w:styleId="Caption1112">
    <w:name w:val="Caption1112"/>
    <w:basedOn w:val="a"/>
    <w:link w:val="Caption1111"/>
    <w:qFormat/>
    <w:rsid w:val="00121B9E"/>
    <w:pPr>
      <w:spacing w:before="120" w:after="120"/>
    </w:pPr>
    <w:rPr>
      <w:i/>
    </w:rPr>
  </w:style>
  <w:style w:type="paragraph" w:customStyle="1" w:styleId="WW8Num6z11">
    <w:name w:val="WW8Num6z11"/>
    <w:link w:val="WW8Num6z1"/>
    <w:qFormat/>
    <w:rsid w:val="00121B9E"/>
    <w:rPr>
      <w:rFonts w:ascii="Times New Roman" w:hAnsi="Times New Roman"/>
      <w:spacing w:val="-2"/>
      <w:sz w:val="28"/>
    </w:rPr>
  </w:style>
  <w:style w:type="paragraph" w:customStyle="1" w:styleId="Contents21">
    <w:name w:val="Contents 21"/>
    <w:link w:val="Contents2"/>
    <w:qFormat/>
    <w:rsid w:val="00121B9E"/>
    <w:rPr>
      <w:sz w:val="28"/>
    </w:rPr>
  </w:style>
  <w:style w:type="paragraph" w:styleId="80">
    <w:name w:val="toc 8"/>
    <w:next w:val="a"/>
    <w:link w:val="8"/>
    <w:uiPriority w:val="39"/>
    <w:rsid w:val="00121B9E"/>
    <w:pPr>
      <w:ind w:left="1400"/>
    </w:pPr>
    <w:rPr>
      <w:sz w:val="28"/>
    </w:rPr>
  </w:style>
  <w:style w:type="paragraph" w:customStyle="1" w:styleId="WW8Num5z01">
    <w:name w:val="WW8Num5z01"/>
    <w:link w:val="WW8Num5z0"/>
    <w:qFormat/>
    <w:rsid w:val="00121B9E"/>
  </w:style>
  <w:style w:type="paragraph" w:customStyle="1" w:styleId="WW8Num31z21">
    <w:name w:val="WW8Num31z21"/>
    <w:link w:val="WW8Num31z2"/>
    <w:qFormat/>
    <w:rsid w:val="00121B9E"/>
    <w:rPr>
      <w:rFonts w:ascii="Times New Roman" w:hAnsi="Times New Roman"/>
      <w:spacing w:val="-3"/>
      <w:sz w:val="28"/>
    </w:rPr>
  </w:style>
  <w:style w:type="paragraph" w:customStyle="1" w:styleId="ConsPlusCell1">
    <w:name w:val="ConsPlusCell1"/>
    <w:link w:val="ConsPlusCell"/>
    <w:qFormat/>
    <w:rsid w:val="00121B9E"/>
    <w:rPr>
      <w:rFonts w:ascii="Arial" w:hAnsi="Arial"/>
      <w:sz w:val="20"/>
    </w:rPr>
  </w:style>
  <w:style w:type="paragraph" w:customStyle="1" w:styleId="WW8Num22z01">
    <w:name w:val="WW8Num22z01"/>
    <w:link w:val="WW8Num22z0"/>
    <w:qFormat/>
    <w:rsid w:val="00121B9E"/>
  </w:style>
  <w:style w:type="paragraph" w:customStyle="1" w:styleId="ConsPlusDocList1">
    <w:name w:val="ConsPlusDocList1"/>
    <w:link w:val="ConsPlusDocList"/>
    <w:qFormat/>
    <w:rsid w:val="00121B9E"/>
    <w:pPr>
      <w:widowControl w:val="0"/>
    </w:pPr>
    <w:rPr>
      <w:rFonts w:ascii="Calibri" w:hAnsi="Calibri"/>
      <w:sz w:val="22"/>
    </w:rPr>
  </w:style>
  <w:style w:type="paragraph" w:customStyle="1" w:styleId="WW8Num8z11">
    <w:name w:val="WW8Num8z11"/>
    <w:link w:val="WW8Num8z1"/>
    <w:qFormat/>
    <w:rsid w:val="00121B9E"/>
    <w:rPr>
      <w:rFonts w:ascii="Times New Roman" w:hAnsi="Times New Roman"/>
      <w:sz w:val="28"/>
    </w:rPr>
  </w:style>
  <w:style w:type="paragraph" w:customStyle="1" w:styleId="WW8Num4z01">
    <w:name w:val="WW8Num4z01"/>
    <w:link w:val="WW8Num4z0"/>
    <w:qFormat/>
    <w:rsid w:val="00121B9E"/>
  </w:style>
  <w:style w:type="paragraph" w:customStyle="1" w:styleId="WW8Num25z21">
    <w:name w:val="WW8Num25z21"/>
    <w:link w:val="WW8Num25z2"/>
    <w:qFormat/>
    <w:rsid w:val="00121B9E"/>
    <w:rPr>
      <w:rFonts w:ascii="Times New Roman" w:hAnsi="Times New Roman"/>
      <w:spacing w:val="-2"/>
      <w:sz w:val="28"/>
    </w:rPr>
  </w:style>
  <w:style w:type="paragraph" w:styleId="ab">
    <w:name w:val="List Paragraph"/>
    <w:basedOn w:val="a"/>
    <w:link w:val="aa"/>
    <w:qFormat/>
    <w:rsid w:val="00121B9E"/>
    <w:pPr>
      <w:ind w:left="720"/>
      <w:contextualSpacing/>
    </w:pPr>
  </w:style>
  <w:style w:type="paragraph" w:customStyle="1" w:styleId="WW8Num14z11">
    <w:name w:val="WW8Num14z11"/>
    <w:link w:val="WW8Num14z1"/>
    <w:qFormat/>
    <w:rsid w:val="00121B9E"/>
    <w:rPr>
      <w:rFonts w:ascii="Times New Roman" w:hAnsi="Times New Roman"/>
      <w:color w:val="FF0000"/>
      <w:sz w:val="28"/>
    </w:rPr>
  </w:style>
  <w:style w:type="paragraph" w:customStyle="1" w:styleId="ConsPlusNormal10">
    <w:name w:val="ConsPlusNormal Знак1"/>
    <w:link w:val="ConsPlusNormal0"/>
    <w:qFormat/>
    <w:rsid w:val="00121B9E"/>
    <w:rPr>
      <w:rFonts w:ascii="Arial" w:hAnsi="Arial"/>
    </w:rPr>
  </w:style>
  <w:style w:type="paragraph" w:customStyle="1" w:styleId="WW8Num19z01">
    <w:name w:val="WW8Num19z01"/>
    <w:link w:val="WW8Num19z0"/>
    <w:qFormat/>
    <w:rsid w:val="00121B9E"/>
  </w:style>
  <w:style w:type="paragraph" w:customStyle="1" w:styleId="WW8Num1z21">
    <w:name w:val="WW8Num1z21"/>
    <w:link w:val="WW8Num1z2"/>
    <w:qFormat/>
    <w:rsid w:val="00121B9E"/>
    <w:rPr>
      <w:rFonts w:ascii="Times New Roman" w:hAnsi="Times New Roman"/>
      <w:color w:val="FF0000"/>
      <w:spacing w:val="-3"/>
      <w:sz w:val="28"/>
    </w:rPr>
  </w:style>
  <w:style w:type="paragraph" w:customStyle="1" w:styleId="WW8Num2z11">
    <w:name w:val="WW8Num2z11"/>
    <w:link w:val="WW8Num2z1"/>
    <w:qFormat/>
    <w:rsid w:val="00121B9E"/>
    <w:rPr>
      <w:rFonts w:ascii="Times New Roman" w:hAnsi="Times New Roman"/>
      <w:sz w:val="28"/>
    </w:rPr>
  </w:style>
  <w:style w:type="paragraph" w:customStyle="1" w:styleId="Heading111">
    <w:name w:val="Heading 111"/>
    <w:link w:val="Heading11"/>
    <w:qFormat/>
    <w:rsid w:val="00121B9E"/>
    <w:rPr>
      <w:b/>
      <w:sz w:val="32"/>
    </w:rPr>
  </w:style>
  <w:style w:type="paragraph" w:customStyle="1" w:styleId="WW8Num9z01">
    <w:name w:val="WW8Num9z01"/>
    <w:link w:val="WW8Num9z0"/>
    <w:qFormat/>
    <w:rsid w:val="00121B9E"/>
  </w:style>
  <w:style w:type="paragraph" w:customStyle="1" w:styleId="Heading511">
    <w:name w:val="Heading 511"/>
    <w:link w:val="Heading51"/>
    <w:qFormat/>
    <w:rsid w:val="00121B9E"/>
    <w:rPr>
      <w:b/>
      <w:sz w:val="22"/>
    </w:rPr>
  </w:style>
  <w:style w:type="paragraph" w:styleId="52">
    <w:name w:val="toc 5"/>
    <w:next w:val="a"/>
    <w:link w:val="51"/>
    <w:uiPriority w:val="39"/>
    <w:rsid w:val="00121B9E"/>
    <w:pPr>
      <w:ind w:left="800"/>
    </w:pPr>
    <w:rPr>
      <w:sz w:val="28"/>
    </w:rPr>
  </w:style>
  <w:style w:type="paragraph" w:customStyle="1" w:styleId="Contents91">
    <w:name w:val="Contents 91"/>
    <w:link w:val="Contents9"/>
    <w:qFormat/>
    <w:rsid w:val="00121B9E"/>
    <w:rPr>
      <w:sz w:val="28"/>
    </w:rPr>
  </w:style>
  <w:style w:type="paragraph" w:customStyle="1" w:styleId="1a">
    <w:name w:val="Заголовок таблицы1"/>
    <w:basedOn w:val="15"/>
    <w:link w:val="ae"/>
    <w:qFormat/>
    <w:rsid w:val="00121B9E"/>
    <w:pPr>
      <w:jc w:val="center"/>
    </w:pPr>
    <w:rPr>
      <w:b/>
    </w:rPr>
  </w:style>
  <w:style w:type="paragraph" w:customStyle="1" w:styleId="Contents71">
    <w:name w:val="Contents 71"/>
    <w:link w:val="Contents7"/>
    <w:qFormat/>
    <w:rsid w:val="00121B9E"/>
    <w:rPr>
      <w:sz w:val="28"/>
    </w:rPr>
  </w:style>
  <w:style w:type="paragraph" w:customStyle="1" w:styleId="Heading311">
    <w:name w:val="Heading 311"/>
    <w:link w:val="Heading31"/>
    <w:qFormat/>
    <w:rsid w:val="00121B9E"/>
    <w:rPr>
      <w:b/>
      <w:sz w:val="26"/>
    </w:rPr>
  </w:style>
  <w:style w:type="paragraph" w:customStyle="1" w:styleId="WW8Num29z21">
    <w:name w:val="WW8Num29z21"/>
    <w:link w:val="WW8Num29z2"/>
    <w:qFormat/>
    <w:rsid w:val="00121B9E"/>
    <w:rPr>
      <w:rFonts w:ascii="Times New Roman" w:hAnsi="Times New Roman"/>
      <w:spacing w:val="-2"/>
      <w:sz w:val="28"/>
    </w:rPr>
  </w:style>
  <w:style w:type="paragraph" w:customStyle="1" w:styleId="Contents31">
    <w:name w:val="Contents 31"/>
    <w:link w:val="Contents3"/>
    <w:qFormat/>
    <w:rsid w:val="00121B9E"/>
    <w:rPr>
      <w:sz w:val="28"/>
    </w:rPr>
  </w:style>
  <w:style w:type="paragraph" w:customStyle="1" w:styleId="WW8Num22z21">
    <w:name w:val="WW8Num22z21"/>
    <w:link w:val="WW8Num22z2"/>
    <w:qFormat/>
    <w:rsid w:val="00121B9E"/>
    <w:rPr>
      <w:rFonts w:ascii="Times New Roman" w:hAnsi="Times New Roman"/>
      <w:spacing w:val="-3"/>
      <w:sz w:val="28"/>
    </w:rPr>
  </w:style>
  <w:style w:type="paragraph" w:customStyle="1" w:styleId="WW8Num23z01">
    <w:name w:val="WW8Num23z01"/>
    <w:link w:val="WW8Num23z0"/>
    <w:qFormat/>
    <w:rsid w:val="00121B9E"/>
    <w:rPr>
      <w:rFonts w:ascii="Times New Roman" w:hAnsi="Times New Roman"/>
      <w:sz w:val="28"/>
    </w:rPr>
  </w:style>
  <w:style w:type="paragraph" w:customStyle="1" w:styleId="WW8Num19z21">
    <w:name w:val="WW8Num19z21"/>
    <w:link w:val="WW8Num19z2"/>
    <w:qFormat/>
    <w:rsid w:val="00121B9E"/>
    <w:rPr>
      <w:rFonts w:ascii="Times New Roman" w:hAnsi="Times New Roman"/>
      <w:spacing w:val="-3"/>
      <w:sz w:val="28"/>
    </w:rPr>
  </w:style>
  <w:style w:type="paragraph" w:customStyle="1" w:styleId="WW8Num5z21">
    <w:name w:val="WW8Num5z21"/>
    <w:link w:val="WW8Num5z2"/>
    <w:qFormat/>
    <w:rsid w:val="00121B9E"/>
    <w:rPr>
      <w:rFonts w:ascii="Times New Roman" w:hAnsi="Times New Roman"/>
      <w:spacing w:val="-2"/>
      <w:sz w:val="28"/>
    </w:rPr>
  </w:style>
  <w:style w:type="paragraph" w:customStyle="1" w:styleId="1b">
    <w:name w:val="регистрационные поля1"/>
    <w:basedOn w:val="a"/>
    <w:link w:val="af"/>
    <w:qFormat/>
    <w:rsid w:val="00121B9E"/>
    <w:pPr>
      <w:spacing w:line="240" w:lineRule="exact"/>
      <w:jc w:val="center"/>
    </w:pPr>
    <w:rPr>
      <w:rFonts w:ascii="Times New Roman" w:hAnsi="Times New Roman"/>
    </w:rPr>
  </w:style>
  <w:style w:type="paragraph" w:styleId="af1">
    <w:name w:val="Subtitle"/>
    <w:next w:val="a"/>
    <w:link w:val="af0"/>
    <w:uiPriority w:val="11"/>
    <w:qFormat/>
    <w:rsid w:val="00121B9E"/>
    <w:pPr>
      <w:jc w:val="both"/>
    </w:pPr>
    <w:rPr>
      <w:i/>
    </w:rPr>
  </w:style>
  <w:style w:type="paragraph" w:customStyle="1" w:styleId="WW8Num17z31">
    <w:name w:val="WW8Num17z31"/>
    <w:link w:val="WW8Num17z3"/>
    <w:qFormat/>
    <w:rsid w:val="00121B9E"/>
    <w:rPr>
      <w:rFonts w:ascii="Times New Roman" w:hAnsi="Times New Roman"/>
      <w:spacing w:val="-3"/>
      <w:sz w:val="28"/>
    </w:rPr>
  </w:style>
  <w:style w:type="paragraph" w:customStyle="1" w:styleId="Standard1">
    <w:name w:val="Standard1"/>
    <w:link w:val="Standard"/>
    <w:qFormat/>
    <w:rsid w:val="00121B9E"/>
    <w:pPr>
      <w:widowControl w:val="0"/>
    </w:pPr>
    <w:rPr>
      <w:rFonts w:ascii="Times New Roman" w:hAnsi="Times New Roman"/>
    </w:rPr>
  </w:style>
  <w:style w:type="paragraph" w:styleId="af4">
    <w:name w:val="Title"/>
    <w:next w:val="a"/>
    <w:link w:val="af3"/>
    <w:uiPriority w:val="10"/>
    <w:qFormat/>
    <w:rsid w:val="00121B9E"/>
    <w:pPr>
      <w:spacing w:before="567" w:after="567"/>
      <w:jc w:val="center"/>
    </w:pPr>
    <w:rPr>
      <w:b/>
      <w:caps/>
      <w:sz w:val="40"/>
    </w:rPr>
  </w:style>
  <w:style w:type="paragraph" w:customStyle="1" w:styleId="WW8Num8z21">
    <w:name w:val="WW8Num8z21"/>
    <w:link w:val="WW8Num8z2"/>
    <w:qFormat/>
    <w:rsid w:val="00121B9E"/>
    <w:rPr>
      <w:rFonts w:ascii="Times New Roman" w:hAnsi="Times New Roman"/>
      <w:spacing w:val="-3"/>
      <w:sz w:val="28"/>
    </w:rPr>
  </w:style>
  <w:style w:type="paragraph" w:customStyle="1" w:styleId="WW8Num29z31">
    <w:name w:val="WW8Num29z31"/>
    <w:link w:val="WW8Num29z3"/>
    <w:qFormat/>
    <w:rsid w:val="00121B9E"/>
    <w:rPr>
      <w:rFonts w:ascii="Times New Roman" w:hAnsi="Times New Roman"/>
      <w:spacing w:val="-3"/>
      <w:sz w:val="28"/>
    </w:rPr>
  </w:style>
  <w:style w:type="paragraph" w:customStyle="1" w:styleId="WW8Num24z01">
    <w:name w:val="WW8Num24z01"/>
    <w:link w:val="WW8Num24z0"/>
    <w:qFormat/>
    <w:rsid w:val="00121B9E"/>
  </w:style>
  <w:style w:type="paragraph" w:customStyle="1" w:styleId="Contents81">
    <w:name w:val="Contents 81"/>
    <w:link w:val="Contents8"/>
    <w:qFormat/>
    <w:rsid w:val="00121B9E"/>
    <w:rPr>
      <w:sz w:val="28"/>
    </w:rPr>
  </w:style>
  <w:style w:type="paragraph" w:customStyle="1" w:styleId="WW8Num29z01">
    <w:name w:val="WW8Num29z01"/>
    <w:link w:val="WW8Num29z0"/>
    <w:qFormat/>
    <w:rsid w:val="00121B9E"/>
  </w:style>
  <w:style w:type="paragraph" w:customStyle="1" w:styleId="ConsPlusTitle1">
    <w:name w:val="ConsPlusTitle1"/>
    <w:link w:val="ConsPlusTitle"/>
    <w:qFormat/>
    <w:rsid w:val="00121B9E"/>
    <w:pPr>
      <w:widowControl w:val="0"/>
    </w:pPr>
    <w:rPr>
      <w:rFonts w:ascii="Calibri" w:hAnsi="Calibri"/>
      <w:b/>
      <w:sz w:val="22"/>
    </w:rPr>
  </w:style>
  <w:style w:type="paragraph" w:customStyle="1" w:styleId="WW8Num30z01">
    <w:name w:val="WW8Num30z01"/>
    <w:link w:val="WW8Num30z0"/>
    <w:qFormat/>
    <w:rsid w:val="00121B9E"/>
  </w:style>
  <w:style w:type="paragraph" w:customStyle="1" w:styleId="TableParagraph1">
    <w:name w:val="Table Paragraph1"/>
    <w:basedOn w:val="a"/>
    <w:link w:val="TableParagraph"/>
    <w:qFormat/>
    <w:rsid w:val="00121B9E"/>
    <w:pPr>
      <w:widowControl w:val="0"/>
      <w:spacing w:line="240" w:lineRule="exact"/>
      <w:ind w:left="200"/>
    </w:pPr>
    <w:rPr>
      <w:rFonts w:ascii="Times New Roman" w:hAnsi="Times New Roman"/>
    </w:rPr>
  </w:style>
  <w:style w:type="paragraph" w:customStyle="1" w:styleId="1e">
    <w:name w:val="Верхний колонтитул Знак1"/>
    <w:link w:val="af7"/>
    <w:qFormat/>
    <w:rsid w:val="00121B9E"/>
    <w:rPr>
      <w:rFonts w:ascii="Times New Roman" w:hAnsi="Times New Roman"/>
      <w:sz w:val="28"/>
    </w:rPr>
  </w:style>
  <w:style w:type="paragraph" w:customStyle="1" w:styleId="43">
    <w:name w:val="Колонтитул4"/>
    <w:basedOn w:val="a"/>
    <w:qFormat/>
  </w:style>
  <w:style w:type="paragraph" w:customStyle="1" w:styleId="53">
    <w:name w:val="Колонтитул5"/>
    <w:basedOn w:val="a"/>
    <w:qFormat/>
  </w:style>
  <w:style w:type="paragraph" w:customStyle="1" w:styleId="61">
    <w:name w:val="Колонтитул6"/>
    <w:basedOn w:val="a"/>
    <w:qFormat/>
  </w:style>
  <w:style w:type="paragraph" w:customStyle="1" w:styleId="71">
    <w:name w:val="Колонтитул7"/>
    <w:basedOn w:val="a"/>
    <w:qFormat/>
  </w:style>
  <w:style w:type="paragraph" w:customStyle="1" w:styleId="81">
    <w:name w:val="Колонтитул8"/>
    <w:basedOn w:val="a"/>
    <w:qFormat/>
  </w:style>
  <w:style w:type="paragraph" w:customStyle="1" w:styleId="91">
    <w:name w:val="Колонтитул9"/>
    <w:basedOn w:val="a"/>
    <w:qFormat/>
  </w:style>
  <w:style w:type="paragraph" w:customStyle="1" w:styleId="100">
    <w:name w:val="Колонтитул10"/>
    <w:basedOn w:val="a"/>
    <w:qFormat/>
  </w:style>
  <w:style w:type="paragraph" w:customStyle="1" w:styleId="112">
    <w:name w:val="Колонтитул11"/>
    <w:basedOn w:val="a"/>
    <w:qFormat/>
  </w:style>
  <w:style w:type="paragraph" w:styleId="af9">
    <w:name w:val="header"/>
    <w:basedOn w:val="43"/>
  </w:style>
  <w:style w:type="paragraph" w:customStyle="1" w:styleId="27">
    <w:name w:val="Содержимое таблицы2"/>
    <w:basedOn w:val="a"/>
    <w:qFormat/>
    <w:pPr>
      <w:widowControl w:val="0"/>
      <w:suppressLineNumbers/>
    </w:pPr>
  </w:style>
  <w:style w:type="paragraph" w:customStyle="1" w:styleId="28">
    <w:name w:val="Заголовок таблицы2"/>
    <w:basedOn w:val="27"/>
    <w:qFormat/>
    <w:pPr>
      <w:jc w:val="center"/>
    </w:pPr>
    <w:rPr>
      <w:b/>
      <w:bCs/>
    </w:rPr>
  </w:style>
  <w:style w:type="paragraph" w:customStyle="1" w:styleId="34">
    <w:name w:val="Содержимое таблицы3"/>
    <w:basedOn w:val="a"/>
    <w:qFormat/>
    <w:pPr>
      <w:widowControl w:val="0"/>
      <w:suppressLineNumbers/>
    </w:pPr>
  </w:style>
  <w:style w:type="paragraph" w:customStyle="1" w:styleId="35">
    <w:name w:val="Заголовок таблицы3"/>
    <w:basedOn w:val="34"/>
    <w:qFormat/>
    <w:pPr>
      <w:jc w:val="center"/>
    </w:pPr>
    <w:rPr>
      <w:b/>
      <w:bCs/>
    </w:rPr>
  </w:style>
  <w:style w:type="paragraph" w:customStyle="1" w:styleId="ConsPlusNonformat2">
    <w:name w:val="ConsPlusNonformat2"/>
    <w:qFormat/>
    <w:pPr>
      <w:widowControl w:val="0"/>
    </w:pPr>
    <w:rPr>
      <w:rFonts w:ascii="Courier New" w:hAnsi="Courier New" w:cs="Courier New"/>
      <w:color w:val="auto"/>
      <w:sz w:val="20"/>
    </w:rPr>
  </w:style>
  <w:style w:type="paragraph" w:customStyle="1" w:styleId="ConsPlusNormal2">
    <w:name w:val="ConsPlusNormal2"/>
    <w:qFormat/>
    <w:pPr>
      <w:widowControl w:val="0"/>
    </w:pPr>
    <w:rPr>
      <w:rFonts w:ascii="Calibri" w:hAnsi="Calibri" w:cs="Calibri"/>
      <w:color w:val="auto"/>
      <w:sz w:val="22"/>
    </w:rPr>
  </w:style>
  <w:style w:type="paragraph" w:styleId="afa">
    <w:name w:val="Normal (Web)"/>
    <w:basedOn w:val="a"/>
    <w:qFormat/>
    <w:pPr>
      <w:spacing w:beforeAutospacing="1" w:afterAutospacing="1" w:line="240" w:lineRule="exact"/>
    </w:pPr>
    <w:rPr>
      <w:rFonts w:ascii="Times New Roman" w:hAnsi="Times New Roman"/>
    </w:rPr>
  </w:style>
  <w:style w:type="paragraph" w:customStyle="1" w:styleId="44">
    <w:name w:val="Содержимое таблицы4"/>
    <w:basedOn w:val="a"/>
    <w:qFormat/>
    <w:pPr>
      <w:widowControl w:val="0"/>
      <w:suppressLineNumbers/>
    </w:pPr>
  </w:style>
  <w:style w:type="paragraph" w:customStyle="1" w:styleId="45">
    <w:name w:val="Заголовок таблицы4"/>
    <w:basedOn w:val="44"/>
    <w:qFormat/>
    <w:pPr>
      <w:jc w:val="center"/>
    </w:pPr>
    <w:rPr>
      <w:b/>
      <w:bCs/>
    </w:rPr>
  </w:style>
  <w:style w:type="paragraph" w:customStyle="1" w:styleId="afb">
    <w:name w:val="Текст в заданном формате"/>
    <w:basedOn w:val="a"/>
    <w:qFormat/>
    <w:rPr>
      <w:rFonts w:ascii="Iosevka Term SS03" w:eastAsia="Iosevka Term SS03" w:hAnsi="Iosevka Term SS03" w:cs="Iosevka Term SS03"/>
      <w:sz w:val="20"/>
    </w:rPr>
  </w:style>
  <w:style w:type="paragraph" w:styleId="afc">
    <w:name w:val="annotation text"/>
    <w:basedOn w:val="a"/>
    <w:link w:val="afd"/>
    <w:uiPriority w:val="99"/>
    <w:semiHidden/>
    <w:unhideWhenUsed/>
    <w:rPr>
      <w:sz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sz w:val="20"/>
    </w:rPr>
  </w:style>
  <w:style w:type="character" w:styleId="afe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">
    <w:name w:val="footer"/>
    <w:basedOn w:val="a"/>
    <w:link w:val="29"/>
    <w:uiPriority w:val="99"/>
    <w:unhideWhenUsed/>
    <w:rsid w:val="00E01F0D"/>
    <w:pPr>
      <w:tabs>
        <w:tab w:val="center" w:pos="4677"/>
        <w:tab w:val="right" w:pos="9355"/>
      </w:tabs>
    </w:pPr>
  </w:style>
  <w:style w:type="character" w:customStyle="1" w:styleId="29">
    <w:name w:val="Нижний колонтитул Знак2"/>
    <w:basedOn w:val="a0"/>
    <w:link w:val="aff"/>
    <w:uiPriority w:val="99"/>
    <w:rsid w:val="00E01F0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AE3F3A6E8B622567540E2DC8C0051B261E14293E572E2177C3D93DA66D5B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63000"/>
              </a:schemeClr>
            </a:gs>
            <a:gs pos="100000">
              <a:schemeClr val="phClr">
                <a:tint val="8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0">
          <a:prstDash val="solid"/>
        </a:ln>
        <a:ln w="0">
          <a:prstDash val="solid"/>
        </a:ln>
        <a:ln w="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</a:schemeClr>
            </a:gs>
            <a:gs pos="40000">
              <a:schemeClr val="phClr">
                <a:tint val="5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2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CC43F1-F1E7-4BCB-BD2C-CF4C4A700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6346</Words>
  <Characters>36175</Characters>
  <Application>Microsoft Office Word</Application>
  <DocSecurity>0</DocSecurity>
  <Lines>301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2025-12-29T07:29:00Z</cp:lastPrinted>
  <dcterms:created xsi:type="dcterms:W3CDTF">2026-01-21T11:12:00Z</dcterms:created>
  <dcterms:modified xsi:type="dcterms:W3CDTF">2026-01-21T11:12:00Z</dcterms:modified>
  <dc:language>ru-RU</dc:language>
</cp:coreProperties>
</file>