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8E7E7" w14:textId="77777777" w:rsidR="00F440E8" w:rsidRDefault="00F440E8" w:rsidP="006A17B0">
      <w:pPr>
        <w:shd w:val="clear" w:color="auto" w:fill="FFFFFF"/>
        <w:contextualSpacing/>
        <w:jc w:val="center"/>
        <w:rPr>
          <w:sz w:val="28"/>
          <w:szCs w:val="28"/>
        </w:rPr>
      </w:pPr>
    </w:p>
    <w:p w14:paraId="6CC6AC69" w14:textId="77777777" w:rsidR="00F440E8" w:rsidRDefault="00F440E8" w:rsidP="006A17B0">
      <w:pPr>
        <w:shd w:val="clear" w:color="auto" w:fill="FFFFFF"/>
        <w:contextualSpacing/>
        <w:jc w:val="center"/>
        <w:rPr>
          <w:sz w:val="28"/>
          <w:szCs w:val="28"/>
        </w:rPr>
      </w:pPr>
    </w:p>
    <w:p w14:paraId="7EF7FE76" w14:textId="2569F41C" w:rsidR="006A17B0" w:rsidRDefault="006A17B0" w:rsidP="006A17B0">
      <w:pPr>
        <w:shd w:val="clear" w:color="auto" w:fill="FFFFFF"/>
        <w:contextualSpacing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CEDB971" wp14:editId="76F01DE2">
            <wp:extent cx="508000" cy="781050"/>
            <wp:effectExtent l="0" t="0" r="0" b="0"/>
            <wp:docPr id="1" name="Рисунок 278" descr="Описание: C:\Users\ITSPEKTR\Desktop\Юрлинский МО Герб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78" descr="Описание: C:\Users\ITSPEKTR\Desktop\Юрлинский МО Герб (2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9E916" w14:textId="77777777" w:rsidR="006A17B0" w:rsidRDefault="006A17B0" w:rsidP="006A17B0">
      <w:pPr>
        <w:shd w:val="clear" w:color="auto" w:fill="FFFFFF"/>
        <w:ind w:left="4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ЮРЛИНСКОГО МУНИЦИПАЛЬНОГО ОКРУГА </w:t>
      </w:r>
    </w:p>
    <w:p w14:paraId="4A9F99FA" w14:textId="77777777" w:rsidR="006A17B0" w:rsidRDefault="006A17B0" w:rsidP="006A17B0">
      <w:pPr>
        <w:shd w:val="clear" w:color="auto" w:fill="FFFFFF"/>
        <w:ind w:left="4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ПЕРМСКОГО КРАЯ</w:t>
      </w:r>
    </w:p>
    <w:p w14:paraId="67E2F35E" w14:textId="77777777" w:rsidR="006A17B0" w:rsidRDefault="006A17B0" w:rsidP="006A17B0">
      <w:pPr>
        <w:shd w:val="clear" w:color="auto" w:fill="FFFFFF"/>
        <w:spacing w:before="154"/>
        <w:contextualSpacing/>
        <w:jc w:val="center"/>
        <w:rPr>
          <w:b/>
          <w:sz w:val="28"/>
          <w:szCs w:val="28"/>
        </w:rPr>
      </w:pPr>
    </w:p>
    <w:p w14:paraId="089F5E67" w14:textId="77777777" w:rsidR="006A17B0" w:rsidRDefault="006A17B0" w:rsidP="006A17B0">
      <w:pPr>
        <w:shd w:val="clear" w:color="auto" w:fill="FFFFFF"/>
        <w:tabs>
          <w:tab w:val="center" w:pos="4820"/>
        </w:tabs>
        <w:spacing w:before="154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32E01502" w14:textId="5D83E2B3" w:rsidR="0033005D" w:rsidRDefault="00307EF2">
      <w:pPr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14222A">
        <w:rPr>
          <w:sz w:val="28"/>
          <w:szCs w:val="28"/>
        </w:rPr>
        <w:t xml:space="preserve">т   </w:t>
      </w:r>
      <w:r w:rsidR="00A01714">
        <w:rPr>
          <w:sz w:val="28"/>
          <w:szCs w:val="28"/>
        </w:rPr>
        <w:t>06.05.2026г.</w:t>
      </w:r>
      <w:r w:rsidR="00693831">
        <w:rPr>
          <w:sz w:val="28"/>
          <w:szCs w:val="28"/>
        </w:rPr>
        <w:t xml:space="preserve">                                                     </w:t>
      </w:r>
      <w:r w:rsidR="009618AE">
        <w:rPr>
          <w:sz w:val="28"/>
          <w:szCs w:val="28"/>
        </w:rPr>
        <w:t xml:space="preserve">            </w:t>
      </w:r>
      <w:r w:rsidR="00A01714">
        <w:rPr>
          <w:sz w:val="28"/>
          <w:szCs w:val="28"/>
        </w:rPr>
        <w:t xml:space="preserve">              </w:t>
      </w:r>
      <w:r w:rsidR="009618AE">
        <w:rPr>
          <w:sz w:val="28"/>
          <w:szCs w:val="28"/>
        </w:rPr>
        <w:t xml:space="preserve"> </w:t>
      </w:r>
      <w:r w:rsidR="00463317">
        <w:rPr>
          <w:sz w:val="28"/>
          <w:szCs w:val="28"/>
        </w:rPr>
        <w:t xml:space="preserve">№ </w:t>
      </w:r>
      <w:r w:rsidR="00A01714">
        <w:rPr>
          <w:sz w:val="28"/>
          <w:szCs w:val="28"/>
        </w:rPr>
        <w:t>294-01-04-316</w:t>
      </w:r>
    </w:p>
    <w:p w14:paraId="5992C132" w14:textId="77777777" w:rsidR="0033005D" w:rsidRDefault="0033005D">
      <w:pPr>
        <w:tabs>
          <w:tab w:val="left" w:pos="708"/>
        </w:tabs>
        <w:rPr>
          <w:sz w:val="28"/>
          <w:szCs w:val="28"/>
          <w:lang w:val="de-DE"/>
        </w:rPr>
      </w:pPr>
    </w:p>
    <w:tbl>
      <w:tblPr>
        <w:tblW w:w="4785" w:type="dxa"/>
        <w:tblLayout w:type="fixed"/>
        <w:tblLook w:val="04A0" w:firstRow="1" w:lastRow="0" w:firstColumn="1" w:lastColumn="0" w:noHBand="0" w:noVBand="1"/>
      </w:tblPr>
      <w:tblGrid>
        <w:gridCol w:w="4785"/>
      </w:tblGrid>
      <w:tr w:rsidR="0033005D" w14:paraId="24372204" w14:textId="77777777">
        <w:tc>
          <w:tcPr>
            <w:tcW w:w="4785" w:type="dxa"/>
          </w:tcPr>
          <w:p w14:paraId="6E0A8256" w14:textId="2BE9CBBB" w:rsidR="0033005D" w:rsidRPr="009C69DD" w:rsidRDefault="00693831" w:rsidP="009C69DD">
            <w:pPr>
              <w:widowControl w:val="0"/>
              <w:tabs>
                <w:tab w:val="left" w:pos="4320"/>
              </w:tabs>
              <w:ind w:right="72"/>
              <w:jc w:val="both"/>
              <w:rPr>
                <w:sz w:val="28"/>
                <w:szCs w:val="28"/>
                <w:lang w:val="de-DE"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</w:t>
            </w:r>
            <w:r w:rsidR="00BE5D94" w:rsidRPr="009C69DD">
              <w:rPr>
                <w:sz w:val="28"/>
                <w:szCs w:val="28"/>
                <w:lang w:eastAsia="en-US"/>
              </w:rPr>
              <w:t xml:space="preserve">Об условиях организации и проведения аукциона </w:t>
            </w:r>
            <w:r w:rsidR="00BE5D94">
              <w:rPr>
                <w:sz w:val="28"/>
                <w:szCs w:val="28"/>
                <w:lang w:eastAsia="en-US"/>
              </w:rPr>
              <w:t xml:space="preserve">по продаже </w:t>
            </w:r>
            <w:r w:rsidR="00BE5D94" w:rsidRPr="009C69DD">
              <w:rPr>
                <w:sz w:val="28"/>
                <w:szCs w:val="28"/>
                <w:lang w:eastAsia="en-US"/>
              </w:rPr>
              <w:t>права на заключени</w:t>
            </w:r>
            <w:r w:rsidR="00BE5D94">
              <w:rPr>
                <w:sz w:val="28"/>
                <w:szCs w:val="28"/>
                <w:lang w:eastAsia="en-US"/>
              </w:rPr>
              <w:t>е</w:t>
            </w:r>
            <w:r w:rsidR="00BE5D94" w:rsidRPr="009C69DD">
              <w:rPr>
                <w:sz w:val="28"/>
                <w:szCs w:val="28"/>
                <w:lang w:eastAsia="en-US"/>
              </w:rPr>
              <w:t xml:space="preserve"> договор</w:t>
            </w:r>
            <w:r w:rsidR="00BE5D94">
              <w:rPr>
                <w:sz w:val="28"/>
                <w:szCs w:val="28"/>
                <w:lang w:eastAsia="en-US"/>
              </w:rPr>
              <w:t>а</w:t>
            </w:r>
            <w:r w:rsidR="00BE5D94" w:rsidRPr="009C69DD">
              <w:rPr>
                <w:sz w:val="28"/>
                <w:szCs w:val="28"/>
                <w:lang w:eastAsia="en-US"/>
              </w:rPr>
              <w:t xml:space="preserve"> аренды земельн</w:t>
            </w:r>
            <w:r w:rsidR="00BE5D94">
              <w:rPr>
                <w:sz w:val="28"/>
                <w:szCs w:val="28"/>
                <w:lang w:eastAsia="en-US"/>
              </w:rPr>
              <w:t>ого</w:t>
            </w:r>
            <w:r w:rsidR="00BE5D94" w:rsidRPr="009C69DD">
              <w:rPr>
                <w:sz w:val="28"/>
                <w:szCs w:val="28"/>
                <w:lang w:eastAsia="en-US"/>
              </w:rPr>
              <w:t xml:space="preserve"> участк</w:t>
            </w:r>
            <w:r w:rsidR="00BE5D94">
              <w:rPr>
                <w:sz w:val="28"/>
                <w:szCs w:val="28"/>
                <w:lang w:eastAsia="en-US"/>
              </w:rPr>
              <w:t>а</w:t>
            </w:r>
            <w:r w:rsidR="00BE5D94">
              <w:rPr>
                <w:sz w:val="28"/>
                <w:szCs w:val="28"/>
              </w:rPr>
              <w:t xml:space="preserve"> в виде ежегодной </w:t>
            </w:r>
            <w:r w:rsidR="00BE5D94" w:rsidRPr="00C62F56">
              <w:rPr>
                <w:sz w:val="28"/>
                <w:szCs w:val="28"/>
              </w:rPr>
              <w:t>арендной</w:t>
            </w:r>
            <w:r w:rsidR="00BE5D94">
              <w:rPr>
                <w:sz w:val="28"/>
                <w:szCs w:val="28"/>
              </w:rPr>
              <w:t xml:space="preserve"> платы</w:t>
            </w:r>
          </w:p>
        </w:tc>
      </w:tr>
    </w:tbl>
    <w:p w14:paraId="7220C832" w14:textId="77777777" w:rsidR="0033005D" w:rsidRDefault="0033005D">
      <w:pPr>
        <w:tabs>
          <w:tab w:val="left" w:pos="708"/>
        </w:tabs>
        <w:jc w:val="both"/>
        <w:rPr>
          <w:b/>
          <w:sz w:val="28"/>
          <w:szCs w:val="28"/>
          <w:lang w:val="de-DE"/>
        </w:rPr>
      </w:pPr>
    </w:p>
    <w:p w14:paraId="6EAD10B6" w14:textId="77777777" w:rsidR="0033005D" w:rsidRDefault="0033005D">
      <w:pPr>
        <w:tabs>
          <w:tab w:val="left" w:pos="708"/>
        </w:tabs>
        <w:jc w:val="both"/>
        <w:rPr>
          <w:b/>
          <w:sz w:val="28"/>
          <w:szCs w:val="28"/>
        </w:rPr>
      </w:pPr>
    </w:p>
    <w:p w14:paraId="0066FB59" w14:textId="77777777" w:rsidR="0033005D" w:rsidRDefault="00693831">
      <w:pPr>
        <w:tabs>
          <w:tab w:val="left" w:pos="70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>
        <w:rPr>
          <w:bCs/>
          <w:sz w:val="28"/>
          <w:szCs w:val="28"/>
        </w:rPr>
        <w:t>со статьями 39.11; 39.12; 39.13 Земельного кодекса Российской Федерации</w:t>
      </w:r>
      <w:r>
        <w:rPr>
          <w:sz w:val="28"/>
          <w:szCs w:val="28"/>
        </w:rPr>
        <w:t>, Администрация Юрлинского муниципального округа Пермского края</w:t>
      </w:r>
    </w:p>
    <w:p w14:paraId="09C54819" w14:textId="77777777" w:rsidR="0033005D" w:rsidRDefault="00693831">
      <w:pPr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706B947D" w14:textId="77777777" w:rsidR="0033005D" w:rsidRDefault="00693831">
      <w:pPr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412DC79" w14:textId="77777777" w:rsidR="00BE5D94" w:rsidRDefault="00BE5D94" w:rsidP="00BE5D94">
      <w:pPr>
        <w:pStyle w:val="aff2"/>
        <w:numPr>
          <w:ilvl w:val="0"/>
          <w:numId w:val="7"/>
        </w:numPr>
        <w:tabs>
          <w:tab w:val="left" w:pos="0"/>
          <w:tab w:val="left" w:pos="708"/>
          <w:tab w:val="left" w:pos="8640"/>
        </w:tabs>
        <w:spacing w:beforeAutospacing="0" w:afterAutospacing="0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</w:t>
      </w:r>
      <w:r>
        <w:rPr>
          <w:sz w:val="28"/>
          <w:szCs w:val="28"/>
          <w:lang w:eastAsia="en-US"/>
        </w:rPr>
        <w:t>аукцион</w:t>
      </w:r>
      <w:r w:rsidRPr="009C69D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по продаже </w:t>
      </w:r>
      <w:r w:rsidRPr="009C69DD">
        <w:rPr>
          <w:sz w:val="28"/>
          <w:szCs w:val="28"/>
          <w:lang w:eastAsia="en-US"/>
        </w:rPr>
        <w:t>права на заключени</w:t>
      </w:r>
      <w:r>
        <w:rPr>
          <w:sz w:val="28"/>
          <w:szCs w:val="28"/>
          <w:lang w:eastAsia="en-US"/>
        </w:rPr>
        <w:t>е</w:t>
      </w:r>
      <w:r w:rsidRPr="009C69DD">
        <w:rPr>
          <w:sz w:val="28"/>
          <w:szCs w:val="28"/>
          <w:lang w:eastAsia="en-US"/>
        </w:rPr>
        <w:t xml:space="preserve"> договор</w:t>
      </w:r>
      <w:r>
        <w:rPr>
          <w:sz w:val="28"/>
          <w:szCs w:val="28"/>
          <w:lang w:eastAsia="en-US"/>
        </w:rPr>
        <w:t>а</w:t>
      </w:r>
      <w:r w:rsidRPr="009C69DD">
        <w:rPr>
          <w:sz w:val="28"/>
          <w:szCs w:val="28"/>
          <w:lang w:eastAsia="en-US"/>
        </w:rPr>
        <w:t xml:space="preserve"> аренды земельн</w:t>
      </w:r>
      <w:r>
        <w:rPr>
          <w:sz w:val="28"/>
          <w:szCs w:val="28"/>
          <w:lang w:eastAsia="en-US"/>
        </w:rPr>
        <w:t>ого</w:t>
      </w:r>
      <w:r w:rsidRPr="009C69DD">
        <w:rPr>
          <w:sz w:val="28"/>
          <w:szCs w:val="28"/>
          <w:lang w:eastAsia="en-US"/>
        </w:rPr>
        <w:t xml:space="preserve"> участк</w:t>
      </w:r>
      <w:r>
        <w:rPr>
          <w:sz w:val="28"/>
          <w:szCs w:val="28"/>
          <w:lang w:eastAsia="en-US"/>
        </w:rPr>
        <w:t>а</w:t>
      </w:r>
      <w:r>
        <w:rPr>
          <w:sz w:val="28"/>
          <w:szCs w:val="28"/>
        </w:rPr>
        <w:t xml:space="preserve"> в виде ежегодной </w:t>
      </w:r>
      <w:r w:rsidRPr="00C62F56">
        <w:rPr>
          <w:sz w:val="28"/>
          <w:szCs w:val="28"/>
        </w:rPr>
        <w:t>арендной</w:t>
      </w:r>
      <w:r>
        <w:rPr>
          <w:sz w:val="28"/>
          <w:szCs w:val="28"/>
        </w:rPr>
        <w:t xml:space="preserve"> платы, открытый по составу участников и по форме подачи предложений по цене продажи, </w:t>
      </w:r>
      <w:r w:rsidRPr="00C62F56">
        <w:rPr>
          <w:sz w:val="28"/>
          <w:szCs w:val="28"/>
        </w:rPr>
        <w:t>указанных</w:t>
      </w:r>
      <w:r>
        <w:rPr>
          <w:sz w:val="28"/>
          <w:szCs w:val="28"/>
        </w:rPr>
        <w:t xml:space="preserve"> в перечне (Приложение № 1).</w:t>
      </w:r>
    </w:p>
    <w:p w14:paraId="62A0B90A" w14:textId="77777777" w:rsidR="00BE5D94" w:rsidRDefault="00BE5D94" w:rsidP="00BE5D94">
      <w:pPr>
        <w:pStyle w:val="aff2"/>
        <w:spacing w:beforeAutospacing="0" w:afterAutospacing="0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 xml:space="preserve">2. </w:t>
      </w:r>
      <w:r>
        <w:rPr>
          <w:sz w:val="28"/>
          <w:szCs w:val="28"/>
        </w:rPr>
        <w:t xml:space="preserve">Утвердить следующие условия </w:t>
      </w:r>
      <w:r>
        <w:rPr>
          <w:sz w:val="28"/>
          <w:szCs w:val="28"/>
          <w:lang w:eastAsia="en-US"/>
        </w:rPr>
        <w:t xml:space="preserve">по продаже </w:t>
      </w:r>
      <w:r w:rsidRPr="009C69DD">
        <w:rPr>
          <w:sz w:val="28"/>
          <w:szCs w:val="28"/>
          <w:lang w:eastAsia="en-US"/>
        </w:rPr>
        <w:t>права на заключени</w:t>
      </w:r>
      <w:r>
        <w:rPr>
          <w:sz w:val="28"/>
          <w:szCs w:val="28"/>
          <w:lang w:eastAsia="en-US"/>
        </w:rPr>
        <w:t>е</w:t>
      </w:r>
      <w:r w:rsidRPr="009C69DD">
        <w:rPr>
          <w:sz w:val="28"/>
          <w:szCs w:val="28"/>
          <w:lang w:eastAsia="en-US"/>
        </w:rPr>
        <w:t xml:space="preserve"> договор</w:t>
      </w:r>
      <w:r>
        <w:rPr>
          <w:sz w:val="28"/>
          <w:szCs w:val="28"/>
          <w:lang w:eastAsia="en-US"/>
        </w:rPr>
        <w:t>а</w:t>
      </w:r>
      <w:r w:rsidRPr="009C69DD">
        <w:rPr>
          <w:sz w:val="28"/>
          <w:szCs w:val="28"/>
          <w:lang w:eastAsia="en-US"/>
        </w:rPr>
        <w:t xml:space="preserve"> аренды земельн</w:t>
      </w:r>
      <w:r>
        <w:rPr>
          <w:sz w:val="28"/>
          <w:szCs w:val="28"/>
          <w:lang w:eastAsia="en-US"/>
        </w:rPr>
        <w:t>ого</w:t>
      </w:r>
      <w:r w:rsidRPr="009C69DD">
        <w:rPr>
          <w:sz w:val="28"/>
          <w:szCs w:val="28"/>
          <w:lang w:eastAsia="en-US"/>
        </w:rPr>
        <w:t xml:space="preserve"> участк</w:t>
      </w:r>
      <w:r>
        <w:rPr>
          <w:sz w:val="28"/>
          <w:szCs w:val="28"/>
          <w:lang w:eastAsia="en-US"/>
        </w:rPr>
        <w:t>а</w:t>
      </w:r>
      <w:r>
        <w:rPr>
          <w:sz w:val="28"/>
          <w:szCs w:val="28"/>
        </w:rPr>
        <w:t xml:space="preserve"> в виде ежегодной </w:t>
      </w:r>
      <w:r w:rsidRPr="00C62F56">
        <w:rPr>
          <w:sz w:val="28"/>
          <w:szCs w:val="28"/>
        </w:rPr>
        <w:t>арендной</w:t>
      </w:r>
      <w:r>
        <w:rPr>
          <w:sz w:val="28"/>
          <w:szCs w:val="28"/>
        </w:rPr>
        <w:t xml:space="preserve"> платы:</w:t>
      </w:r>
    </w:p>
    <w:p w14:paraId="4AE79F7B" w14:textId="77777777" w:rsidR="00BE5D94" w:rsidRDefault="00BE5D94" w:rsidP="00BE5D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Место проведения аукциона: электронная площадка АО «Сбербанк – АСТ». Адрес электронной площадки в информационно-телекоммуникационной сети «Интернет»: </w:t>
      </w:r>
      <w:proofErr w:type="spellStart"/>
      <w:r>
        <w:rPr>
          <w:sz w:val="28"/>
          <w:szCs w:val="28"/>
        </w:rPr>
        <w:t>htth</w:t>
      </w:r>
      <w:proofErr w:type="spellEnd"/>
      <w:r>
        <w:rPr>
          <w:sz w:val="28"/>
          <w:szCs w:val="28"/>
        </w:rPr>
        <w:t>://</w:t>
      </w:r>
      <w:hyperlink r:id="rId9">
        <w:r>
          <w:rPr>
            <w:rStyle w:val="af0"/>
            <w:color w:val="auto"/>
            <w:sz w:val="28"/>
            <w:szCs w:val="28"/>
            <w:u w:val="none"/>
          </w:rPr>
          <w:t>www.sberbank-ast.ru/</w:t>
        </w:r>
      </w:hyperlink>
      <w:r>
        <w:rPr>
          <w:sz w:val="28"/>
          <w:szCs w:val="28"/>
        </w:rPr>
        <w:t>, торговая секция «Приватизация, аренда и продажа прав»;</w:t>
      </w:r>
    </w:p>
    <w:p w14:paraId="099780A5" w14:textId="77777777" w:rsidR="0033005D" w:rsidRDefault="00693831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>2.2.   Форма подачи заявок: электронная;</w:t>
      </w:r>
    </w:p>
    <w:p w14:paraId="142F0207" w14:textId="19E3F32D" w:rsidR="0033005D" w:rsidRDefault="00693831">
      <w:pPr>
        <w:jc w:val="both"/>
        <w:textAlignment w:val="center"/>
        <w:rPr>
          <w:sz w:val="28"/>
          <w:szCs w:val="28"/>
        </w:rPr>
      </w:pPr>
      <w:r>
        <w:rPr>
          <w:sz w:val="28"/>
          <w:szCs w:val="28"/>
        </w:rPr>
        <w:t xml:space="preserve">2.3. Дата начала проведения электронного аукциона - </w:t>
      </w:r>
      <w:r>
        <w:rPr>
          <w:b/>
          <w:sz w:val="28"/>
          <w:szCs w:val="28"/>
        </w:rPr>
        <w:t xml:space="preserve">  </w:t>
      </w:r>
      <w:r w:rsidR="00E46A72">
        <w:rPr>
          <w:b/>
          <w:sz w:val="28"/>
          <w:szCs w:val="28"/>
        </w:rPr>
        <w:t>2</w:t>
      </w:r>
      <w:r w:rsidR="006B59C9">
        <w:rPr>
          <w:b/>
          <w:sz w:val="28"/>
          <w:szCs w:val="28"/>
        </w:rPr>
        <w:t>8</w:t>
      </w:r>
      <w:r w:rsidR="00E46A72">
        <w:rPr>
          <w:b/>
          <w:sz w:val="28"/>
          <w:szCs w:val="28"/>
        </w:rPr>
        <w:t xml:space="preserve"> мая</w:t>
      </w:r>
      <w:r>
        <w:rPr>
          <w:b/>
          <w:sz w:val="28"/>
          <w:szCs w:val="28"/>
        </w:rPr>
        <w:t xml:space="preserve"> 202</w:t>
      </w:r>
      <w:r w:rsidR="00E46A7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в 12:00 часов</w:t>
      </w:r>
      <w:r>
        <w:rPr>
          <w:sz w:val="28"/>
          <w:szCs w:val="28"/>
        </w:rPr>
        <w:t xml:space="preserve"> по местному времени на электронной площадке   АО «Сбербанк-АСТ»;                                            </w:t>
      </w:r>
    </w:p>
    <w:p w14:paraId="6A6D6FFA" w14:textId="40DBD762" w:rsidR="0033005D" w:rsidRDefault="00693831">
      <w:pPr>
        <w:tabs>
          <w:tab w:val="left" w:pos="6237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2.4. </w:t>
      </w:r>
      <w:proofErr w:type="gramStart"/>
      <w:r>
        <w:rPr>
          <w:sz w:val="28"/>
          <w:szCs w:val="28"/>
        </w:rPr>
        <w:t>Дата  и</w:t>
      </w:r>
      <w:proofErr w:type="gramEnd"/>
      <w:r>
        <w:rPr>
          <w:sz w:val="28"/>
          <w:szCs w:val="28"/>
        </w:rPr>
        <w:t xml:space="preserve"> время </w:t>
      </w:r>
      <w:proofErr w:type="gramStart"/>
      <w:r>
        <w:rPr>
          <w:sz w:val="28"/>
          <w:szCs w:val="28"/>
        </w:rPr>
        <w:t>начала  приема</w:t>
      </w:r>
      <w:proofErr w:type="gramEnd"/>
      <w:r>
        <w:rPr>
          <w:sz w:val="28"/>
          <w:szCs w:val="28"/>
        </w:rPr>
        <w:t xml:space="preserve"> заявок </w:t>
      </w:r>
      <w:proofErr w:type="gramStart"/>
      <w:r>
        <w:rPr>
          <w:sz w:val="28"/>
          <w:szCs w:val="28"/>
        </w:rPr>
        <w:t>на  участие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 электронном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аукционе:   </w:t>
      </w:r>
      <w:proofErr w:type="gramEnd"/>
      <w:r>
        <w:rPr>
          <w:sz w:val="28"/>
          <w:szCs w:val="28"/>
        </w:rPr>
        <w:t xml:space="preserve">              </w:t>
      </w:r>
      <w:r w:rsidR="00E46A72">
        <w:rPr>
          <w:b/>
          <w:bCs/>
          <w:sz w:val="28"/>
          <w:szCs w:val="28"/>
        </w:rPr>
        <w:t>0</w:t>
      </w:r>
      <w:r w:rsidR="006B59C9">
        <w:rPr>
          <w:b/>
          <w:bCs/>
          <w:sz w:val="28"/>
          <w:szCs w:val="28"/>
        </w:rPr>
        <w:t>7</w:t>
      </w:r>
      <w:r w:rsidR="00E46A72">
        <w:rPr>
          <w:b/>
          <w:bCs/>
          <w:sz w:val="28"/>
          <w:szCs w:val="28"/>
        </w:rPr>
        <w:t xml:space="preserve"> мая</w:t>
      </w:r>
      <w:r>
        <w:rPr>
          <w:b/>
          <w:sz w:val="28"/>
          <w:szCs w:val="28"/>
        </w:rPr>
        <w:t xml:space="preserve"> 202</w:t>
      </w:r>
      <w:r w:rsidR="00E46A72">
        <w:rPr>
          <w:b/>
          <w:sz w:val="28"/>
          <w:szCs w:val="28"/>
        </w:rPr>
        <w:t>6</w:t>
      </w:r>
      <w:r w:rsidR="00DC2DE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года </w:t>
      </w:r>
      <w:proofErr w:type="gramStart"/>
      <w:r>
        <w:rPr>
          <w:b/>
          <w:bCs/>
          <w:sz w:val="28"/>
          <w:szCs w:val="28"/>
        </w:rPr>
        <w:t>в  09</w:t>
      </w:r>
      <w:proofErr w:type="gramEnd"/>
      <w:r>
        <w:rPr>
          <w:b/>
          <w:bCs/>
          <w:sz w:val="28"/>
          <w:szCs w:val="28"/>
        </w:rPr>
        <w:t>-00 ч. местного времени.</w:t>
      </w:r>
    </w:p>
    <w:p w14:paraId="036DB4D2" w14:textId="0EA5AF63" w:rsidR="0033005D" w:rsidRDefault="00693831">
      <w:pPr>
        <w:tabs>
          <w:tab w:val="left" w:pos="6237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2.5. </w:t>
      </w:r>
      <w:proofErr w:type="gramStart"/>
      <w:r>
        <w:rPr>
          <w:sz w:val="28"/>
          <w:szCs w:val="28"/>
        </w:rPr>
        <w:t>Дата  окончания</w:t>
      </w:r>
      <w:proofErr w:type="gram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приема  заявок</w:t>
      </w:r>
      <w:proofErr w:type="gram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на  участие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 электронном</w:t>
      </w:r>
      <w:proofErr w:type="gramEnd"/>
      <w:r>
        <w:rPr>
          <w:sz w:val="28"/>
          <w:szCs w:val="28"/>
        </w:rPr>
        <w:t xml:space="preserve"> аукционе </w:t>
      </w:r>
      <w:r>
        <w:rPr>
          <w:b/>
          <w:sz w:val="28"/>
          <w:szCs w:val="28"/>
        </w:rPr>
        <w:t xml:space="preserve">                  </w:t>
      </w:r>
      <w:r w:rsidR="006B59C9">
        <w:rPr>
          <w:b/>
          <w:sz w:val="28"/>
          <w:szCs w:val="28"/>
        </w:rPr>
        <w:t xml:space="preserve">25 </w:t>
      </w:r>
      <w:r w:rsidR="00E46A72">
        <w:rPr>
          <w:b/>
          <w:sz w:val="28"/>
          <w:szCs w:val="28"/>
        </w:rPr>
        <w:t>мая</w:t>
      </w:r>
      <w:r>
        <w:rPr>
          <w:b/>
          <w:sz w:val="28"/>
          <w:szCs w:val="28"/>
        </w:rPr>
        <w:t xml:space="preserve"> 202</w:t>
      </w:r>
      <w:r w:rsidR="00E46A72">
        <w:rPr>
          <w:b/>
          <w:sz w:val="28"/>
          <w:szCs w:val="28"/>
        </w:rPr>
        <w:t>6</w:t>
      </w:r>
      <w:r w:rsidR="00DC2DE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 xml:space="preserve">в  </w:t>
      </w:r>
      <w:r w:rsidR="00EE0B0D">
        <w:rPr>
          <w:b/>
          <w:bCs/>
          <w:sz w:val="28"/>
          <w:szCs w:val="28"/>
        </w:rPr>
        <w:t>00</w:t>
      </w:r>
      <w:proofErr w:type="gramEnd"/>
      <w:r>
        <w:rPr>
          <w:b/>
          <w:bCs/>
          <w:sz w:val="28"/>
          <w:szCs w:val="28"/>
        </w:rPr>
        <w:t>-00 ч. местного времени</w:t>
      </w:r>
      <w:r>
        <w:rPr>
          <w:sz w:val="28"/>
          <w:szCs w:val="28"/>
        </w:rPr>
        <w:t>;</w:t>
      </w:r>
    </w:p>
    <w:p w14:paraId="22BE9E74" w14:textId="715B8314" w:rsidR="0033005D" w:rsidRDefault="00693831">
      <w:pPr>
        <w:pStyle w:val="a8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2.6. Дата рассмотрения заявок и </w:t>
      </w:r>
      <w:proofErr w:type="gramStart"/>
      <w:r>
        <w:rPr>
          <w:sz w:val="28"/>
          <w:szCs w:val="28"/>
        </w:rPr>
        <w:t>определения  участников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аукциона:  –</w:t>
      </w:r>
      <w:proofErr w:type="gramEnd"/>
      <w:r>
        <w:rPr>
          <w:sz w:val="28"/>
          <w:szCs w:val="28"/>
        </w:rPr>
        <w:t xml:space="preserve"> </w:t>
      </w:r>
      <w:r w:rsidR="00EE0B0D">
        <w:rPr>
          <w:b/>
          <w:bCs/>
          <w:sz w:val="28"/>
          <w:szCs w:val="28"/>
        </w:rPr>
        <w:t>2</w:t>
      </w:r>
      <w:r w:rsidR="006B59C9">
        <w:rPr>
          <w:b/>
          <w:bCs/>
          <w:sz w:val="28"/>
          <w:szCs w:val="28"/>
        </w:rPr>
        <w:t>7</w:t>
      </w:r>
      <w:r w:rsidR="00122FC7">
        <w:rPr>
          <w:b/>
          <w:bCs/>
          <w:sz w:val="28"/>
          <w:szCs w:val="28"/>
        </w:rPr>
        <w:t xml:space="preserve"> </w:t>
      </w:r>
      <w:r w:rsidR="00E46A72">
        <w:rPr>
          <w:b/>
          <w:bCs/>
          <w:sz w:val="28"/>
          <w:szCs w:val="28"/>
        </w:rPr>
        <w:t xml:space="preserve">мая </w:t>
      </w:r>
      <w:r>
        <w:rPr>
          <w:b/>
          <w:sz w:val="28"/>
          <w:szCs w:val="28"/>
        </w:rPr>
        <w:t>202</w:t>
      </w:r>
      <w:r w:rsidR="00E46A7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</w:t>
      </w:r>
      <w:r>
        <w:rPr>
          <w:b/>
          <w:bCs/>
          <w:sz w:val="28"/>
          <w:szCs w:val="28"/>
        </w:rPr>
        <w:t>в 12:00 часов по местному времени</w:t>
      </w:r>
      <w:r>
        <w:rPr>
          <w:sz w:val="28"/>
          <w:szCs w:val="28"/>
        </w:rPr>
        <w:t>;</w:t>
      </w:r>
    </w:p>
    <w:p w14:paraId="05D18A88" w14:textId="77777777" w:rsidR="0033005D" w:rsidRDefault="00693831">
      <w:pPr>
        <w:pStyle w:val="a8"/>
        <w:spacing w:line="240" w:lineRule="auto"/>
        <w:rPr>
          <w:b/>
          <w:sz w:val="28"/>
          <w:szCs w:val="28"/>
        </w:rPr>
      </w:pPr>
      <w:r>
        <w:rPr>
          <w:sz w:val="28"/>
          <w:szCs w:val="28"/>
        </w:rPr>
        <w:t>2.7. Сумму задатка: в размере 20% от начальной цены;</w:t>
      </w:r>
    </w:p>
    <w:p w14:paraId="52BC3455" w14:textId="77777777" w:rsidR="0033005D" w:rsidRDefault="00693831">
      <w:pPr>
        <w:pStyle w:val="a8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2.8. Шаг </w:t>
      </w:r>
      <w:proofErr w:type="gramStart"/>
      <w:r>
        <w:rPr>
          <w:sz w:val="28"/>
          <w:szCs w:val="28"/>
        </w:rPr>
        <w:t>аукциона:  3</w:t>
      </w:r>
      <w:proofErr w:type="gramEnd"/>
      <w:r>
        <w:rPr>
          <w:sz w:val="28"/>
          <w:szCs w:val="28"/>
        </w:rPr>
        <w:t xml:space="preserve"> % от начальной цены.</w:t>
      </w:r>
    </w:p>
    <w:p w14:paraId="5EF1F239" w14:textId="66D62C71" w:rsidR="006B34D8" w:rsidRDefault="00693831">
      <w:pPr>
        <w:pStyle w:val="a8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Утвердить прилагаемую аукционную документацию (Приложение № 2).</w:t>
      </w:r>
    </w:p>
    <w:p w14:paraId="48AC9278" w14:textId="34631A70" w:rsidR="005E4E69" w:rsidRPr="00BE5D94" w:rsidRDefault="00BE5D94" w:rsidP="004208AB">
      <w:pPr>
        <w:jc w:val="both"/>
        <w:rPr>
          <w:sz w:val="28"/>
          <w:szCs w:val="28"/>
        </w:rPr>
      </w:pPr>
      <w:r w:rsidRPr="001D61C5">
        <w:rPr>
          <w:sz w:val="28"/>
          <w:szCs w:val="28"/>
        </w:rPr>
        <w:t>4</w:t>
      </w:r>
      <w:r w:rsidRPr="00C815BE">
        <w:rPr>
          <w:sz w:val="28"/>
          <w:szCs w:val="28"/>
        </w:rPr>
        <w:t xml:space="preserve">. Утвердить начальную цену </w:t>
      </w:r>
      <w:r>
        <w:rPr>
          <w:sz w:val="28"/>
          <w:szCs w:val="28"/>
          <w:lang w:eastAsia="en-US"/>
        </w:rPr>
        <w:t xml:space="preserve">продажи </w:t>
      </w:r>
      <w:r w:rsidRPr="009C69DD">
        <w:rPr>
          <w:sz w:val="28"/>
          <w:szCs w:val="28"/>
          <w:lang w:eastAsia="en-US"/>
        </w:rPr>
        <w:t>права на заключени</w:t>
      </w:r>
      <w:r>
        <w:rPr>
          <w:sz w:val="28"/>
          <w:szCs w:val="28"/>
          <w:lang w:eastAsia="en-US"/>
        </w:rPr>
        <w:t>е</w:t>
      </w:r>
      <w:r w:rsidRPr="009C69DD">
        <w:rPr>
          <w:sz w:val="28"/>
          <w:szCs w:val="28"/>
          <w:lang w:eastAsia="en-US"/>
        </w:rPr>
        <w:t xml:space="preserve"> договор</w:t>
      </w:r>
      <w:r>
        <w:rPr>
          <w:sz w:val="28"/>
          <w:szCs w:val="28"/>
          <w:lang w:eastAsia="en-US"/>
        </w:rPr>
        <w:t>а</w:t>
      </w:r>
      <w:r w:rsidRPr="009C69DD">
        <w:rPr>
          <w:sz w:val="28"/>
          <w:szCs w:val="28"/>
          <w:lang w:eastAsia="en-US"/>
        </w:rPr>
        <w:t xml:space="preserve"> аренды земельн</w:t>
      </w:r>
      <w:r>
        <w:rPr>
          <w:sz w:val="28"/>
          <w:szCs w:val="28"/>
          <w:lang w:eastAsia="en-US"/>
        </w:rPr>
        <w:t>ого</w:t>
      </w:r>
      <w:r w:rsidRPr="009C69DD">
        <w:rPr>
          <w:sz w:val="28"/>
          <w:szCs w:val="28"/>
          <w:lang w:eastAsia="en-US"/>
        </w:rPr>
        <w:t xml:space="preserve"> участк</w:t>
      </w:r>
      <w:r>
        <w:rPr>
          <w:sz w:val="28"/>
          <w:szCs w:val="28"/>
          <w:lang w:eastAsia="en-US"/>
        </w:rPr>
        <w:t>а</w:t>
      </w:r>
      <w:r>
        <w:rPr>
          <w:sz w:val="28"/>
          <w:szCs w:val="28"/>
        </w:rPr>
        <w:t xml:space="preserve"> в виде ежегодной </w:t>
      </w:r>
      <w:r w:rsidRPr="00C62F56">
        <w:rPr>
          <w:sz w:val="28"/>
          <w:szCs w:val="28"/>
        </w:rPr>
        <w:t>арендной</w:t>
      </w:r>
      <w:r>
        <w:rPr>
          <w:sz w:val="28"/>
          <w:szCs w:val="28"/>
        </w:rPr>
        <w:t xml:space="preserve"> платы,</w:t>
      </w:r>
      <w:r w:rsidRPr="00C815BE">
        <w:rPr>
          <w:sz w:val="28"/>
          <w:szCs w:val="28"/>
        </w:rPr>
        <w:t xml:space="preserve"> в соответствии </w:t>
      </w:r>
      <w:proofErr w:type="gramStart"/>
      <w:r w:rsidRPr="00C815BE">
        <w:rPr>
          <w:sz w:val="28"/>
          <w:szCs w:val="28"/>
        </w:rPr>
        <w:t xml:space="preserve">с  </w:t>
      </w:r>
      <w:r w:rsidRPr="00C815BE">
        <w:rPr>
          <w:sz w:val="28"/>
          <w:szCs w:val="28"/>
        </w:rPr>
        <w:lastRenderedPageBreak/>
        <w:t>Постановлением</w:t>
      </w:r>
      <w:proofErr w:type="gramEnd"/>
      <w:r w:rsidRPr="00C815BE">
        <w:rPr>
          <w:sz w:val="28"/>
          <w:szCs w:val="28"/>
        </w:rPr>
        <w:t xml:space="preserve">  Администрации Юрлинского муниципального округа Пермского края от 21.03.2022г. № 173 (ред. от 26.10.2023г. № 875)</w:t>
      </w:r>
      <w:r>
        <w:rPr>
          <w:sz w:val="28"/>
          <w:szCs w:val="28"/>
          <w:lang w:eastAsia="en-US"/>
        </w:rPr>
        <w:t>.</w:t>
      </w:r>
    </w:p>
    <w:p w14:paraId="69D42BF7" w14:textId="429545A0" w:rsidR="0033005D" w:rsidRDefault="0069383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Отделу по управлению муниципальным имуществом администрации Юрлинского муниципального округа Пермского края обеспечить размещение информационного сообщения о торгах в сети «Интернет» на </w:t>
      </w:r>
      <w:hyperlink r:id="rId10">
        <w:r>
          <w:rPr>
            <w:rStyle w:val="af0"/>
            <w:color w:val="auto"/>
            <w:sz w:val="28"/>
            <w:szCs w:val="28"/>
            <w:u w:val="none"/>
          </w:rPr>
          <w:t>официальном сайте</w:t>
        </w:r>
      </w:hyperlink>
      <w:r>
        <w:rPr>
          <w:sz w:val="28"/>
          <w:szCs w:val="28"/>
        </w:rPr>
        <w:t xml:space="preserve"> Российской Федерации </w:t>
      </w:r>
      <w:hyperlink r:id="rId11">
        <w:r>
          <w:rPr>
            <w:rStyle w:val="af0"/>
            <w:color w:val="auto"/>
            <w:sz w:val="28"/>
            <w:szCs w:val="28"/>
            <w:u w:val="none"/>
          </w:rPr>
          <w:t>www.torgi.gov.ru</w:t>
        </w:r>
      </w:hyperlink>
      <w:r w:rsidR="00E85BBF">
        <w:rPr>
          <w:rStyle w:val="af0"/>
          <w:color w:val="auto"/>
          <w:sz w:val="28"/>
          <w:szCs w:val="28"/>
          <w:u w:val="none"/>
        </w:rPr>
        <w:t>.</w:t>
      </w:r>
    </w:p>
    <w:p w14:paraId="0BA79A78" w14:textId="77777777" w:rsidR="00242203" w:rsidRDefault="00693831" w:rsidP="0024220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 Для проведения аукциона назначить комиссию:</w:t>
      </w:r>
    </w:p>
    <w:p w14:paraId="01751751" w14:textId="77777777" w:rsidR="00BE5D94" w:rsidRDefault="00242203" w:rsidP="00BE5D94">
      <w:pPr>
        <w:tabs>
          <w:tab w:val="left" w:pos="0"/>
          <w:tab w:val="left" w:pos="864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E5D94">
        <w:rPr>
          <w:sz w:val="28"/>
          <w:szCs w:val="28"/>
        </w:rPr>
        <w:t>Председатель комиссии: Андреев О.Г. – заведующий отдела по управлению муниципальным имуществом;</w:t>
      </w:r>
    </w:p>
    <w:p w14:paraId="040C3C65" w14:textId="77777777" w:rsidR="00BE5D94" w:rsidRDefault="00BE5D94" w:rsidP="00BE5D94">
      <w:pPr>
        <w:tabs>
          <w:tab w:val="left" w:pos="0"/>
          <w:tab w:val="left" w:pos="864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proofErr w:type="spellStart"/>
      <w:r>
        <w:rPr>
          <w:sz w:val="28"/>
          <w:szCs w:val="28"/>
        </w:rPr>
        <w:t>Мазеина</w:t>
      </w:r>
      <w:proofErr w:type="spellEnd"/>
      <w:r>
        <w:rPr>
          <w:sz w:val="28"/>
          <w:szCs w:val="28"/>
        </w:rPr>
        <w:t xml:space="preserve"> С.А. – заведующая сектором по доходам финансового управления администрации Юрлинского муниципального округа;</w:t>
      </w:r>
    </w:p>
    <w:p w14:paraId="6475AA7C" w14:textId="77777777" w:rsidR="00BE5D94" w:rsidRDefault="00BE5D94" w:rsidP="00BE5D9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111A3A70" w14:textId="77777777" w:rsidR="00BE5D94" w:rsidRDefault="00BE5D94" w:rsidP="00BE5D9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Отегов</w:t>
      </w:r>
      <w:proofErr w:type="spellEnd"/>
      <w:r>
        <w:rPr>
          <w:sz w:val="28"/>
          <w:szCs w:val="28"/>
        </w:rPr>
        <w:t xml:space="preserve"> А.В. – заведующий </w:t>
      </w:r>
      <w:proofErr w:type="gramStart"/>
      <w:r>
        <w:rPr>
          <w:sz w:val="28"/>
          <w:szCs w:val="28"/>
        </w:rPr>
        <w:t>юридическим  отделом</w:t>
      </w:r>
      <w:proofErr w:type="gramEnd"/>
      <w:r>
        <w:rPr>
          <w:sz w:val="28"/>
          <w:szCs w:val="28"/>
        </w:rPr>
        <w:t>;</w:t>
      </w:r>
    </w:p>
    <w:p w14:paraId="364097AE" w14:textId="77777777" w:rsidR="00BE5D94" w:rsidRDefault="00BE5D94" w:rsidP="00BE5D9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Ведерников Е.П. </w:t>
      </w:r>
      <w:proofErr w:type="gramStart"/>
      <w:r>
        <w:rPr>
          <w:sz w:val="28"/>
          <w:szCs w:val="28"/>
        </w:rPr>
        <w:t>–  заведующий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отделом  архитектуры</w:t>
      </w:r>
      <w:proofErr w:type="gramEnd"/>
      <w:r>
        <w:rPr>
          <w:sz w:val="28"/>
          <w:szCs w:val="28"/>
        </w:rPr>
        <w:t>, строительства и дорожного хозяйства;</w:t>
      </w:r>
    </w:p>
    <w:p w14:paraId="6707C281" w14:textId="77777777" w:rsidR="00BE5D94" w:rsidRDefault="00BE5D94" w:rsidP="00BE5D9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Подкина</w:t>
      </w:r>
      <w:proofErr w:type="spellEnd"/>
      <w:r>
        <w:rPr>
          <w:sz w:val="28"/>
          <w:szCs w:val="28"/>
        </w:rPr>
        <w:t xml:space="preserve"> Г.В. – главный специалист отдела по управлению муниципальным имуществом.</w:t>
      </w:r>
    </w:p>
    <w:p w14:paraId="49965022" w14:textId="2FBDB5F7" w:rsidR="0033005D" w:rsidRDefault="00693831" w:rsidP="00BE5D9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7. Настоящее Постановление вступает в силу с момента его подписания.</w:t>
      </w:r>
    </w:p>
    <w:p w14:paraId="268CF7B4" w14:textId="77777777" w:rsidR="0033005D" w:rsidRDefault="00693831" w:rsidP="00C86F84">
      <w:pPr>
        <w:pStyle w:val="aff2"/>
        <w:tabs>
          <w:tab w:val="left" w:pos="0"/>
        </w:tabs>
        <w:spacing w:beforeAutospacing="0" w:after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Контроль за исполнение данного </w:t>
      </w:r>
      <w:r w:rsidR="00C86F84">
        <w:rPr>
          <w:sz w:val="28"/>
          <w:szCs w:val="28"/>
        </w:rPr>
        <w:t>Постановления оставляю за собой</w:t>
      </w:r>
    </w:p>
    <w:p w14:paraId="7E3689A6" w14:textId="77777777" w:rsidR="00C86F84" w:rsidRDefault="00C86F84" w:rsidP="00C86F84">
      <w:pPr>
        <w:pStyle w:val="aff2"/>
        <w:tabs>
          <w:tab w:val="left" w:pos="0"/>
        </w:tabs>
        <w:spacing w:beforeAutospacing="0" w:after="280"/>
        <w:jc w:val="both"/>
        <w:rPr>
          <w:sz w:val="28"/>
          <w:szCs w:val="28"/>
        </w:rPr>
      </w:pPr>
    </w:p>
    <w:p w14:paraId="0D4BB22C" w14:textId="77777777" w:rsidR="0033005D" w:rsidRDefault="00693831">
      <w:pPr>
        <w:pStyle w:val="aff3"/>
        <w:tabs>
          <w:tab w:val="right" w:pos="9497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sz w:val="28"/>
          <w:szCs w:val="28"/>
        </w:rPr>
        <w:t>лава 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округа – </w:t>
      </w:r>
    </w:p>
    <w:p w14:paraId="2BFF080B" w14:textId="77777777" w:rsidR="0033005D" w:rsidRDefault="00693831">
      <w:pPr>
        <w:pStyle w:val="aff3"/>
        <w:tabs>
          <w:tab w:val="right" w:pos="949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администрации Юрлинского </w:t>
      </w:r>
    </w:p>
    <w:p w14:paraId="71E46177" w14:textId="77777777" w:rsidR="0033005D" w:rsidRDefault="00693831">
      <w:pPr>
        <w:pStyle w:val="aff3"/>
        <w:tabs>
          <w:tab w:val="right" w:pos="949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Пермского края                                      </w:t>
      </w:r>
      <w:r w:rsidR="00C86F84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Т.М. Моисеева </w:t>
      </w:r>
    </w:p>
    <w:p w14:paraId="617BF968" w14:textId="77777777" w:rsidR="0033005D" w:rsidRDefault="0033005D">
      <w:pPr>
        <w:rPr>
          <w:sz w:val="28"/>
          <w:szCs w:val="28"/>
        </w:rPr>
      </w:pPr>
    </w:p>
    <w:p w14:paraId="6C1BE943" w14:textId="77777777" w:rsidR="0033005D" w:rsidRDefault="0033005D">
      <w:pPr>
        <w:spacing w:line="276" w:lineRule="auto"/>
        <w:ind w:hanging="9180"/>
        <w:jc w:val="right"/>
        <w:rPr>
          <w:szCs w:val="28"/>
        </w:rPr>
      </w:pPr>
    </w:p>
    <w:p w14:paraId="05D0B16B" w14:textId="77777777" w:rsidR="0033005D" w:rsidRDefault="0033005D">
      <w:pPr>
        <w:spacing w:line="276" w:lineRule="auto"/>
        <w:ind w:hanging="9180"/>
        <w:jc w:val="right"/>
        <w:rPr>
          <w:szCs w:val="28"/>
        </w:rPr>
      </w:pPr>
    </w:p>
    <w:p w14:paraId="323315F0" w14:textId="77777777" w:rsidR="0033005D" w:rsidRDefault="0033005D">
      <w:pPr>
        <w:spacing w:line="276" w:lineRule="auto"/>
        <w:ind w:hanging="9180"/>
        <w:jc w:val="right"/>
        <w:rPr>
          <w:szCs w:val="28"/>
        </w:rPr>
      </w:pPr>
    </w:p>
    <w:p w14:paraId="6CDD5746" w14:textId="77777777" w:rsidR="0033005D" w:rsidRDefault="0033005D">
      <w:pPr>
        <w:spacing w:line="276" w:lineRule="auto"/>
        <w:ind w:hanging="9180"/>
        <w:jc w:val="right"/>
        <w:rPr>
          <w:szCs w:val="28"/>
        </w:rPr>
      </w:pPr>
    </w:p>
    <w:p w14:paraId="026A1663" w14:textId="77777777" w:rsidR="0033005D" w:rsidRDefault="0033005D">
      <w:pPr>
        <w:spacing w:line="276" w:lineRule="auto"/>
        <w:ind w:hanging="9180"/>
        <w:jc w:val="right"/>
        <w:rPr>
          <w:szCs w:val="28"/>
        </w:rPr>
      </w:pPr>
    </w:p>
    <w:p w14:paraId="3AE9947B" w14:textId="77777777" w:rsidR="0033005D" w:rsidRDefault="0033005D">
      <w:pPr>
        <w:spacing w:line="276" w:lineRule="auto"/>
        <w:ind w:hanging="9180"/>
        <w:jc w:val="right"/>
        <w:rPr>
          <w:szCs w:val="28"/>
        </w:rPr>
      </w:pPr>
    </w:p>
    <w:p w14:paraId="2DF1F539" w14:textId="77777777" w:rsidR="0033005D" w:rsidRDefault="0033005D">
      <w:pPr>
        <w:spacing w:line="276" w:lineRule="auto"/>
        <w:ind w:hanging="9180"/>
        <w:jc w:val="right"/>
        <w:rPr>
          <w:szCs w:val="28"/>
        </w:rPr>
      </w:pPr>
    </w:p>
    <w:p w14:paraId="36596193" w14:textId="77777777" w:rsidR="0033005D" w:rsidRDefault="0033005D">
      <w:pPr>
        <w:spacing w:line="276" w:lineRule="auto"/>
        <w:ind w:hanging="9180"/>
        <w:jc w:val="right"/>
        <w:rPr>
          <w:szCs w:val="28"/>
        </w:rPr>
      </w:pPr>
    </w:p>
    <w:p w14:paraId="1E012463" w14:textId="77777777" w:rsidR="00424C96" w:rsidRDefault="00424C96" w:rsidP="00833D2A">
      <w:pPr>
        <w:spacing w:line="276" w:lineRule="auto"/>
        <w:rPr>
          <w:szCs w:val="28"/>
        </w:rPr>
      </w:pPr>
    </w:p>
    <w:p w14:paraId="26D44909" w14:textId="77777777" w:rsidR="006B34D8" w:rsidRDefault="006B34D8" w:rsidP="00833D2A">
      <w:pPr>
        <w:spacing w:line="276" w:lineRule="auto"/>
        <w:rPr>
          <w:szCs w:val="28"/>
        </w:rPr>
      </w:pPr>
    </w:p>
    <w:p w14:paraId="366F7217" w14:textId="77777777" w:rsidR="006B34D8" w:rsidRDefault="006B34D8" w:rsidP="00833D2A">
      <w:pPr>
        <w:spacing w:line="276" w:lineRule="auto"/>
        <w:rPr>
          <w:szCs w:val="28"/>
        </w:rPr>
      </w:pPr>
    </w:p>
    <w:p w14:paraId="6ADED145" w14:textId="77777777" w:rsidR="006B34D8" w:rsidRDefault="006B34D8" w:rsidP="00833D2A">
      <w:pPr>
        <w:spacing w:line="276" w:lineRule="auto"/>
        <w:rPr>
          <w:szCs w:val="28"/>
        </w:rPr>
      </w:pPr>
    </w:p>
    <w:p w14:paraId="3E680318" w14:textId="77777777" w:rsidR="006B34D8" w:rsidRDefault="006B34D8" w:rsidP="00833D2A">
      <w:pPr>
        <w:spacing w:line="276" w:lineRule="auto"/>
        <w:rPr>
          <w:szCs w:val="28"/>
        </w:rPr>
      </w:pPr>
    </w:p>
    <w:p w14:paraId="67B83248" w14:textId="77777777" w:rsidR="006B34D8" w:rsidRDefault="006B34D8" w:rsidP="00833D2A">
      <w:pPr>
        <w:spacing w:line="276" w:lineRule="auto"/>
        <w:rPr>
          <w:szCs w:val="28"/>
        </w:rPr>
      </w:pPr>
    </w:p>
    <w:p w14:paraId="32FF9938" w14:textId="77777777" w:rsidR="006B34D8" w:rsidRDefault="006B34D8" w:rsidP="00833D2A">
      <w:pPr>
        <w:spacing w:line="276" w:lineRule="auto"/>
        <w:rPr>
          <w:szCs w:val="28"/>
        </w:rPr>
      </w:pPr>
    </w:p>
    <w:p w14:paraId="58382E3D" w14:textId="77777777" w:rsidR="004208AB" w:rsidRDefault="004208AB" w:rsidP="00833D2A">
      <w:pPr>
        <w:spacing w:line="276" w:lineRule="auto"/>
        <w:rPr>
          <w:szCs w:val="28"/>
        </w:rPr>
      </w:pPr>
    </w:p>
    <w:p w14:paraId="47098793" w14:textId="77777777" w:rsidR="004208AB" w:rsidRDefault="004208AB" w:rsidP="00833D2A">
      <w:pPr>
        <w:spacing w:line="276" w:lineRule="auto"/>
        <w:rPr>
          <w:szCs w:val="28"/>
        </w:rPr>
      </w:pPr>
    </w:p>
    <w:p w14:paraId="2DEBC593" w14:textId="77777777" w:rsidR="004208AB" w:rsidRDefault="004208AB" w:rsidP="00833D2A">
      <w:pPr>
        <w:spacing w:line="276" w:lineRule="auto"/>
        <w:rPr>
          <w:szCs w:val="28"/>
        </w:rPr>
      </w:pPr>
    </w:p>
    <w:p w14:paraId="12820F8B" w14:textId="77777777" w:rsidR="00A36D4B" w:rsidRDefault="00A36D4B" w:rsidP="00833D2A">
      <w:pPr>
        <w:spacing w:line="276" w:lineRule="auto"/>
        <w:rPr>
          <w:szCs w:val="28"/>
        </w:rPr>
      </w:pPr>
    </w:p>
    <w:p w14:paraId="2E6D310E" w14:textId="1C9419B7" w:rsidR="0014222A" w:rsidRDefault="0014222A" w:rsidP="00833D2A">
      <w:pPr>
        <w:spacing w:line="276" w:lineRule="auto"/>
        <w:rPr>
          <w:szCs w:val="28"/>
        </w:rPr>
      </w:pPr>
    </w:p>
    <w:p w14:paraId="6BEFF13F" w14:textId="77777777" w:rsidR="005E4E69" w:rsidRDefault="005E4E69" w:rsidP="00833D2A">
      <w:pPr>
        <w:spacing w:line="276" w:lineRule="auto"/>
        <w:rPr>
          <w:szCs w:val="28"/>
        </w:rPr>
      </w:pPr>
    </w:p>
    <w:p w14:paraId="2A9508B1" w14:textId="77777777" w:rsidR="005E4E69" w:rsidRDefault="005E4E69" w:rsidP="00833D2A">
      <w:pPr>
        <w:spacing w:line="276" w:lineRule="auto"/>
        <w:rPr>
          <w:szCs w:val="28"/>
        </w:rPr>
      </w:pPr>
    </w:p>
    <w:p w14:paraId="50D8FC96" w14:textId="77777777" w:rsidR="0033005D" w:rsidRDefault="00AC19DD">
      <w:pPr>
        <w:jc w:val="right"/>
        <w:rPr>
          <w:sz w:val="26"/>
          <w:szCs w:val="26"/>
          <w:lang w:val="de-DE"/>
        </w:rPr>
      </w:pPr>
      <w:r>
        <w:rPr>
          <w:sz w:val="26"/>
          <w:szCs w:val="26"/>
        </w:rPr>
        <w:lastRenderedPageBreak/>
        <w:t xml:space="preserve">                                                                 </w:t>
      </w:r>
      <w:r w:rsidR="00693831">
        <w:rPr>
          <w:sz w:val="26"/>
          <w:szCs w:val="26"/>
        </w:rPr>
        <w:t xml:space="preserve">Приложение № 1 </w:t>
      </w:r>
    </w:p>
    <w:p w14:paraId="2F5EF370" w14:textId="77777777" w:rsidR="0033005D" w:rsidRDefault="00693831">
      <w:pPr>
        <w:ind w:hanging="918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14:paraId="68ADED92" w14:textId="77777777" w:rsidR="0033005D" w:rsidRDefault="00693831">
      <w:pPr>
        <w:ind w:hanging="9180"/>
        <w:jc w:val="right"/>
        <w:rPr>
          <w:sz w:val="26"/>
          <w:szCs w:val="26"/>
        </w:rPr>
      </w:pPr>
      <w:r>
        <w:rPr>
          <w:sz w:val="26"/>
          <w:szCs w:val="26"/>
        </w:rPr>
        <w:t>Юрлинского муниципального</w:t>
      </w:r>
    </w:p>
    <w:p w14:paraId="737FEABA" w14:textId="77777777" w:rsidR="0033005D" w:rsidRDefault="00693831">
      <w:pPr>
        <w:ind w:hanging="9180"/>
        <w:jc w:val="right"/>
        <w:rPr>
          <w:sz w:val="26"/>
          <w:szCs w:val="26"/>
          <w:lang w:val="de-DE"/>
        </w:rPr>
      </w:pPr>
      <w:r>
        <w:rPr>
          <w:sz w:val="26"/>
          <w:szCs w:val="26"/>
        </w:rPr>
        <w:t xml:space="preserve"> округа Пермского края </w:t>
      </w:r>
    </w:p>
    <w:p w14:paraId="3BD4AED1" w14:textId="4F151AD6" w:rsidR="002B2C94" w:rsidRDefault="00693831" w:rsidP="00AC4799">
      <w:pPr>
        <w:ind w:hanging="468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A01714">
        <w:rPr>
          <w:sz w:val="26"/>
          <w:szCs w:val="26"/>
        </w:rPr>
        <w:t>06.05.2026г.</w:t>
      </w:r>
    </w:p>
    <w:p w14:paraId="40622E43" w14:textId="3EC9B274" w:rsidR="0033005D" w:rsidRDefault="00F738C9" w:rsidP="00AC4799">
      <w:pPr>
        <w:ind w:hanging="468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3652E6">
        <w:rPr>
          <w:sz w:val="26"/>
          <w:szCs w:val="26"/>
        </w:rPr>
        <w:t xml:space="preserve">№ </w:t>
      </w:r>
      <w:r w:rsidR="00A01714">
        <w:rPr>
          <w:sz w:val="28"/>
          <w:szCs w:val="28"/>
        </w:rPr>
        <w:t>294-01-04-316</w:t>
      </w:r>
    </w:p>
    <w:p w14:paraId="5C3AF5A9" w14:textId="77777777" w:rsidR="004208AB" w:rsidRDefault="004208AB" w:rsidP="00AC4799">
      <w:pPr>
        <w:ind w:hanging="4680"/>
        <w:jc w:val="right"/>
        <w:rPr>
          <w:sz w:val="26"/>
          <w:szCs w:val="26"/>
        </w:rPr>
      </w:pPr>
    </w:p>
    <w:p w14:paraId="4C4089F8" w14:textId="77777777" w:rsidR="002B2C94" w:rsidRDefault="002B2C94" w:rsidP="002B2C94">
      <w:pPr>
        <w:spacing w:line="276" w:lineRule="auto"/>
        <w:ind w:hanging="864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Перечень земельных участков  </w:t>
      </w:r>
    </w:p>
    <w:p w14:paraId="62F9D0B9" w14:textId="77777777" w:rsidR="002B2C94" w:rsidRDefault="002B2C94" w:rsidP="002B2C94">
      <w:pPr>
        <w:spacing w:line="276" w:lineRule="auto"/>
        <w:ind w:hanging="8640"/>
        <w:jc w:val="center"/>
        <w:rPr>
          <w:sz w:val="26"/>
          <w:szCs w:val="26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708"/>
        <w:gridCol w:w="4787"/>
        <w:gridCol w:w="2126"/>
        <w:gridCol w:w="1276"/>
        <w:gridCol w:w="1276"/>
      </w:tblGrid>
      <w:tr w:rsidR="002B2C94" w14:paraId="2212E7A7" w14:textId="77777777" w:rsidTr="00CC75AD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3D0C" w14:textId="77777777" w:rsidR="002B2C94" w:rsidRDefault="002B2C94" w:rsidP="00CC75A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№ лота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C827" w14:textId="77777777" w:rsidR="002B2C94" w:rsidRDefault="002B2C94" w:rsidP="00CC75A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Предмет аукциона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755C" w14:textId="77777777" w:rsidR="002B2C94" w:rsidRPr="00E20170" w:rsidRDefault="002B2C94" w:rsidP="00CC75AD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RPr="00E20170">
              <w:rPr>
                <w:sz w:val="20"/>
                <w:szCs w:val="20"/>
                <w:lang w:eastAsia="en-US"/>
              </w:rPr>
              <w:t>Начальная цена продаж</w:t>
            </w:r>
            <w:r>
              <w:rPr>
                <w:sz w:val="20"/>
                <w:szCs w:val="20"/>
                <w:lang w:eastAsia="en-US"/>
              </w:rPr>
              <w:t>и</w:t>
            </w:r>
            <w:r w:rsidRPr="00E20170">
              <w:rPr>
                <w:sz w:val="20"/>
                <w:szCs w:val="20"/>
                <w:lang w:eastAsia="en-US"/>
              </w:rPr>
              <w:t xml:space="preserve"> права на заключение договора аренды земельного участка</w:t>
            </w:r>
            <w:r w:rsidRPr="00E20170">
              <w:rPr>
                <w:sz w:val="20"/>
                <w:szCs w:val="20"/>
              </w:rPr>
              <w:t xml:space="preserve"> в виде ежегодной арендной платы</w:t>
            </w:r>
            <w:r w:rsidRPr="00E20170">
              <w:rPr>
                <w:sz w:val="20"/>
                <w:szCs w:val="20"/>
                <w:lang w:eastAsia="en-US"/>
              </w:rPr>
              <w:t xml:space="preserve"> (руб.)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0132" w14:textId="77777777" w:rsidR="002B2C94" w:rsidRDefault="002B2C94" w:rsidP="00CC75A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Задаток (20%)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AC8A" w14:textId="77777777" w:rsidR="002B2C94" w:rsidRDefault="002B2C94" w:rsidP="00CC75A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Шаг аукциона (3%) руб.</w:t>
            </w:r>
          </w:p>
        </w:tc>
      </w:tr>
      <w:tr w:rsidR="002B2C94" w14:paraId="32A4E10D" w14:textId="77777777" w:rsidTr="00CC75AD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AA04" w14:textId="77777777" w:rsidR="002B2C94" w:rsidRDefault="002B2C94" w:rsidP="00CC75A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25B6" w14:textId="3653882B" w:rsidR="002B2C94" w:rsidRPr="00C811A5" w:rsidRDefault="002B2C94" w:rsidP="00CC75AD">
            <w:pPr>
              <w:widowControl w:val="0"/>
              <w:spacing w:line="276" w:lineRule="auto"/>
              <w:jc w:val="both"/>
            </w:pPr>
            <w:r w:rsidRPr="00682784">
              <w:t>«</w:t>
            </w:r>
            <w:r w:rsidR="00F02036" w:rsidRPr="00F67766">
              <w:t xml:space="preserve">Земельный участок. Кадастровый </w:t>
            </w:r>
            <w:r w:rsidR="00F02036" w:rsidRPr="0061763F">
              <w:t xml:space="preserve">номер: </w:t>
            </w:r>
            <w:r w:rsidR="00F02036" w:rsidRPr="00CA19C3">
              <w:t>81:04:0600001:162</w:t>
            </w:r>
            <w:r w:rsidR="00F02036" w:rsidRPr="0061763F">
              <w:t>.</w:t>
            </w:r>
            <w:r w:rsidR="00F02036" w:rsidRPr="00F67766">
              <w:t xml:space="preserve"> Адрес: </w:t>
            </w:r>
            <w:r w:rsidR="00F02036" w:rsidRPr="00CA19C3">
              <w:t>Российская Федерация, Пермский край, муниципальный округ Юрлинский, деревня Миронова, улица Лесная, з/у 3</w:t>
            </w:r>
            <w:r w:rsidR="00F02036">
              <w:t xml:space="preserve">. </w:t>
            </w:r>
            <w:r w:rsidR="00F02036" w:rsidRPr="00F67766">
              <w:t xml:space="preserve">Площадь уточненная: </w:t>
            </w:r>
            <w:r w:rsidR="00F02036">
              <w:t>3655</w:t>
            </w:r>
            <w:r w:rsidR="00F02036" w:rsidRPr="00F67766">
              <w:t xml:space="preserve"> м</w:t>
            </w:r>
            <w:r w:rsidR="00F02036" w:rsidRPr="00F67766">
              <w:rPr>
                <w:vertAlign w:val="superscript"/>
              </w:rPr>
              <w:t>2</w:t>
            </w:r>
            <w:r w:rsidR="00F02036" w:rsidRPr="00F67766">
              <w:t>. Категория земель: «Земли населенных пунктов». Разрешенное использование: «</w:t>
            </w:r>
            <w:r w:rsidR="00F02036" w:rsidRPr="00CA19C3">
              <w:t>Для ведения личного подсобного хозяйства (приусадебный земельный участок)</w:t>
            </w:r>
            <w:r w:rsidR="00F02036" w:rsidRPr="00F67766">
              <w:t xml:space="preserve">». Вид права: </w:t>
            </w:r>
            <w:r w:rsidR="00F02036">
              <w:t>Аренда</w:t>
            </w:r>
            <w:r w:rsidR="00F02036" w:rsidRPr="00F67766">
              <w:t>».</w:t>
            </w:r>
            <w:r w:rsidRPr="00682784">
              <w:t>»</w:t>
            </w:r>
            <w:r>
              <w:t>. Кадастровая стоимость (29.</w:t>
            </w:r>
            <w:r w:rsidR="00D85A7B">
              <w:t>04</w:t>
            </w:r>
            <w:r>
              <w:t>.202</w:t>
            </w:r>
            <w:r w:rsidR="00D85A7B">
              <w:t>6</w:t>
            </w:r>
            <w:r>
              <w:t xml:space="preserve">) </w:t>
            </w:r>
            <w:r w:rsidR="00D85A7B" w:rsidRPr="00D85A7B">
              <w:t>217954.84</w:t>
            </w:r>
            <w:r>
              <w:t xml:space="preserve"> руб. Вид права: Аренда. Срок аренды </w:t>
            </w:r>
            <w:r w:rsidR="009460A5">
              <w:t>20 лет</w:t>
            </w:r>
            <w:r>
              <w:t>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6AD1" w14:textId="094D3FCC" w:rsidR="002B2C94" w:rsidRPr="00C811A5" w:rsidRDefault="009460A5" w:rsidP="00CC75AD">
            <w:pPr>
              <w:widowControl w:val="0"/>
              <w:spacing w:line="276" w:lineRule="auto"/>
              <w:jc w:val="center"/>
            </w:pPr>
            <w:r>
              <w:t>8718,19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BA81" w14:textId="4BA89BB7" w:rsidR="002B2C94" w:rsidRPr="00C811A5" w:rsidRDefault="009460A5" w:rsidP="00CC75AD">
            <w:pPr>
              <w:widowControl w:val="0"/>
              <w:spacing w:line="276" w:lineRule="auto"/>
              <w:jc w:val="center"/>
            </w:pPr>
            <w:r>
              <w:t>1743,63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B3F6" w14:textId="70E3FB3A" w:rsidR="002B2C94" w:rsidRPr="00C811A5" w:rsidRDefault="009460A5" w:rsidP="00CC75AD">
            <w:pPr>
              <w:widowControl w:val="0"/>
              <w:spacing w:line="276" w:lineRule="auto"/>
              <w:jc w:val="center"/>
            </w:pPr>
            <w:r>
              <w:t>261,54</w:t>
            </w:r>
          </w:p>
        </w:tc>
      </w:tr>
      <w:tr w:rsidR="009460A5" w14:paraId="55D2AAD0" w14:textId="77777777" w:rsidTr="00CC75AD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7C91" w14:textId="0DEFDF88" w:rsidR="009460A5" w:rsidRDefault="009460A5" w:rsidP="00CC75AD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C9773" w14:textId="4ABB804A" w:rsidR="009460A5" w:rsidRPr="00682784" w:rsidRDefault="009460A5" w:rsidP="00CC75AD">
            <w:pPr>
              <w:widowControl w:val="0"/>
              <w:spacing w:line="276" w:lineRule="auto"/>
              <w:jc w:val="both"/>
            </w:pPr>
            <w:r w:rsidRPr="00682784">
              <w:t xml:space="preserve">«Земельный участок. Кадастровый номер: </w:t>
            </w:r>
            <w:r w:rsidRPr="00D87603">
              <w:t>81:04:0820009:62</w:t>
            </w:r>
            <w:r w:rsidRPr="00682784">
              <w:t xml:space="preserve">. Адрес: </w:t>
            </w:r>
            <w:r w:rsidRPr="00D87603">
              <w:t>Российская Федерация, Пермский край, муниципальный округ Юрлинский, село Юрла, улица Герцена, з/у 53</w:t>
            </w:r>
            <w:r w:rsidRPr="00682784">
              <w:t xml:space="preserve">.  Площадь уточненная: </w:t>
            </w:r>
            <w:r>
              <w:t>3661</w:t>
            </w:r>
            <w:r w:rsidRPr="00682784">
              <w:t xml:space="preserve"> м</w:t>
            </w:r>
            <w:r w:rsidRPr="00682784">
              <w:rPr>
                <w:vertAlign w:val="superscript"/>
              </w:rPr>
              <w:t>2</w:t>
            </w:r>
            <w:r w:rsidRPr="00682784">
              <w:t>. Категория земель: «Земли населенных пунктов». Разрешенное использование: «</w:t>
            </w:r>
            <w:r>
              <w:t>Объекты придорожного сервиса</w:t>
            </w:r>
            <w:r w:rsidRPr="00682784">
              <w:t>»</w:t>
            </w:r>
            <w:r>
              <w:t>. Кадастровая стоимость (</w:t>
            </w:r>
            <w:r w:rsidR="00D12F4A">
              <w:t>04</w:t>
            </w:r>
            <w:r>
              <w:t>.0</w:t>
            </w:r>
            <w:r w:rsidR="00D12F4A">
              <w:t>5</w:t>
            </w:r>
            <w:r>
              <w:t xml:space="preserve">.2026) </w:t>
            </w:r>
            <w:r w:rsidRPr="009460A5">
              <w:t>1624239</w:t>
            </w:r>
            <w:r>
              <w:t>,</w:t>
            </w:r>
            <w:r w:rsidRPr="009460A5">
              <w:t>26</w:t>
            </w:r>
            <w:r>
              <w:t xml:space="preserve"> руб. Вид права: Аренда. Срок аренды </w:t>
            </w:r>
            <w:r w:rsidR="003C44BC">
              <w:t>4 года 10 месяцев</w:t>
            </w:r>
            <w:r>
              <w:t>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E945" w14:textId="54832666" w:rsidR="009460A5" w:rsidRDefault="003C44BC" w:rsidP="00CC75AD">
            <w:pPr>
              <w:widowControl w:val="0"/>
              <w:spacing w:line="276" w:lineRule="auto"/>
              <w:jc w:val="center"/>
            </w:pPr>
            <w:r>
              <w:t>81211,96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FBBE" w14:textId="69DAFA95" w:rsidR="009460A5" w:rsidRDefault="003C44BC" w:rsidP="00CC75AD">
            <w:pPr>
              <w:widowControl w:val="0"/>
              <w:spacing w:line="276" w:lineRule="auto"/>
              <w:jc w:val="center"/>
            </w:pPr>
            <w:r>
              <w:t>16242,39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95A5" w14:textId="7656A907" w:rsidR="009460A5" w:rsidRDefault="003C44BC" w:rsidP="00CC75AD">
            <w:pPr>
              <w:widowControl w:val="0"/>
              <w:spacing w:line="276" w:lineRule="auto"/>
              <w:jc w:val="center"/>
            </w:pPr>
            <w:r>
              <w:t>2436,35</w:t>
            </w:r>
          </w:p>
        </w:tc>
      </w:tr>
    </w:tbl>
    <w:p w14:paraId="7A5A6CC9" w14:textId="77777777" w:rsidR="002B2C94" w:rsidRDefault="002B2C94" w:rsidP="002B2C94"/>
    <w:p w14:paraId="7A0C5CA4" w14:textId="77777777" w:rsidR="002B2C94" w:rsidRDefault="002B2C94" w:rsidP="002B2C94">
      <w:pPr>
        <w:ind w:left="5760"/>
        <w:jc w:val="right"/>
      </w:pPr>
    </w:p>
    <w:p w14:paraId="474B0912" w14:textId="77777777" w:rsidR="002B2C94" w:rsidRDefault="002B2C94" w:rsidP="002B2C94">
      <w:pPr>
        <w:ind w:left="5760"/>
        <w:jc w:val="right"/>
      </w:pPr>
    </w:p>
    <w:p w14:paraId="24A7DD5E" w14:textId="77777777" w:rsidR="002B2C94" w:rsidRDefault="002B2C94" w:rsidP="002B2C94">
      <w:pPr>
        <w:ind w:left="5760"/>
        <w:jc w:val="right"/>
      </w:pPr>
    </w:p>
    <w:p w14:paraId="56E43338" w14:textId="77777777" w:rsidR="002B2C94" w:rsidRDefault="002B2C94" w:rsidP="002B2C94">
      <w:pPr>
        <w:ind w:left="5760"/>
        <w:jc w:val="right"/>
      </w:pPr>
    </w:p>
    <w:p w14:paraId="0B8DBD8B" w14:textId="77777777" w:rsidR="002B2C94" w:rsidRDefault="002B2C94" w:rsidP="002B2C94">
      <w:pPr>
        <w:ind w:left="5760"/>
        <w:jc w:val="right"/>
      </w:pPr>
    </w:p>
    <w:p w14:paraId="57AD3AF0" w14:textId="77777777" w:rsidR="002B2C94" w:rsidRDefault="002B2C94" w:rsidP="002B2C94">
      <w:pPr>
        <w:ind w:left="5760"/>
        <w:jc w:val="right"/>
      </w:pPr>
    </w:p>
    <w:p w14:paraId="2BBAE0EE" w14:textId="77777777" w:rsidR="002B2C94" w:rsidRDefault="002B2C94" w:rsidP="002B2C94">
      <w:pPr>
        <w:ind w:left="5760"/>
        <w:jc w:val="right"/>
      </w:pPr>
    </w:p>
    <w:p w14:paraId="3B53D8D6" w14:textId="77777777" w:rsidR="002B2C94" w:rsidRDefault="002B2C94" w:rsidP="002B2C94">
      <w:pPr>
        <w:ind w:left="5760"/>
        <w:jc w:val="right"/>
      </w:pPr>
    </w:p>
    <w:p w14:paraId="1AB2636F" w14:textId="77777777" w:rsidR="002B2C94" w:rsidRDefault="002B2C94" w:rsidP="002B2C94">
      <w:pPr>
        <w:ind w:left="5760"/>
        <w:jc w:val="right"/>
      </w:pPr>
    </w:p>
    <w:p w14:paraId="128F8271" w14:textId="77777777" w:rsidR="002B2C94" w:rsidRDefault="002B2C94" w:rsidP="002B2C94"/>
    <w:p w14:paraId="268BE718" w14:textId="77777777" w:rsidR="002B2C94" w:rsidRDefault="002B2C94" w:rsidP="002B2C94">
      <w:pPr>
        <w:ind w:left="5760"/>
        <w:jc w:val="right"/>
      </w:pPr>
      <w:r>
        <w:lastRenderedPageBreak/>
        <w:t xml:space="preserve">Приложение № 2 к </w:t>
      </w:r>
      <w:proofErr w:type="gramStart"/>
      <w:r>
        <w:t>постановлению  администрации</w:t>
      </w:r>
      <w:proofErr w:type="gramEnd"/>
      <w:r>
        <w:t xml:space="preserve"> Юрлинского муниципального округа </w:t>
      </w:r>
    </w:p>
    <w:p w14:paraId="602D467A" w14:textId="77777777" w:rsidR="002B2C94" w:rsidRDefault="002B2C94" w:rsidP="002B2C94">
      <w:pPr>
        <w:ind w:left="5760"/>
        <w:jc w:val="right"/>
      </w:pPr>
      <w:r>
        <w:t>Пермского края</w:t>
      </w:r>
    </w:p>
    <w:p w14:paraId="437F2ED4" w14:textId="3BAE9019" w:rsidR="002B2C94" w:rsidRPr="00A01714" w:rsidRDefault="002B2C94" w:rsidP="00A01714">
      <w:pPr>
        <w:ind w:left="5760"/>
        <w:jc w:val="right"/>
        <w:rPr>
          <w:b/>
        </w:rPr>
      </w:pPr>
      <w:r w:rsidRPr="0085499E">
        <w:t xml:space="preserve">от </w:t>
      </w:r>
      <w:r w:rsidR="00A01714">
        <w:t>06.05.20026г.</w:t>
      </w:r>
      <w:r w:rsidRPr="0085499E">
        <w:t xml:space="preserve"> </w:t>
      </w:r>
      <w:r w:rsidRPr="00A01714">
        <w:t xml:space="preserve">№ </w:t>
      </w:r>
      <w:r w:rsidR="00A01714" w:rsidRPr="00A01714">
        <w:t>294-01-04-316</w:t>
      </w:r>
    </w:p>
    <w:p w14:paraId="013448F2" w14:textId="77777777" w:rsidR="002B2C94" w:rsidRDefault="002B2C94" w:rsidP="002B2C94">
      <w:pPr>
        <w:spacing w:line="276" w:lineRule="auto"/>
        <w:jc w:val="center"/>
      </w:pPr>
      <w:r>
        <w:rPr>
          <w:sz w:val="28"/>
          <w:szCs w:val="28"/>
        </w:rPr>
        <w:t>УСЛОВИЯ</w:t>
      </w:r>
    </w:p>
    <w:p w14:paraId="4DDF1BCB" w14:textId="77777777" w:rsidR="002B2C94" w:rsidRDefault="002B2C94" w:rsidP="002B2C94">
      <w:pPr>
        <w:spacing w:line="276" w:lineRule="auto"/>
        <w:jc w:val="center"/>
      </w:pPr>
      <w:r>
        <w:rPr>
          <w:sz w:val="28"/>
          <w:szCs w:val="28"/>
        </w:rPr>
        <w:t xml:space="preserve">ОРГАНИЗАЦИИ И ПРОВЕДЕНИЯ АУКЦИОНА </w:t>
      </w:r>
      <w:r>
        <w:rPr>
          <w:sz w:val="28"/>
          <w:szCs w:val="28"/>
          <w:lang w:eastAsia="en-US"/>
        </w:rPr>
        <w:t xml:space="preserve">ПО ПРОДАЖЕ </w:t>
      </w:r>
      <w:r w:rsidRPr="009C69DD">
        <w:rPr>
          <w:sz w:val="28"/>
          <w:szCs w:val="28"/>
          <w:lang w:eastAsia="en-US"/>
        </w:rPr>
        <w:t>ПРАВА НА ЗАКЛЮЧЕНИ</w:t>
      </w:r>
      <w:r>
        <w:rPr>
          <w:sz w:val="28"/>
          <w:szCs w:val="28"/>
          <w:lang w:eastAsia="en-US"/>
        </w:rPr>
        <w:t>Е</w:t>
      </w:r>
      <w:r w:rsidRPr="009C69DD">
        <w:rPr>
          <w:sz w:val="28"/>
          <w:szCs w:val="28"/>
          <w:lang w:eastAsia="en-US"/>
        </w:rPr>
        <w:t xml:space="preserve"> ДОГОВОР</w:t>
      </w:r>
      <w:r>
        <w:rPr>
          <w:sz w:val="28"/>
          <w:szCs w:val="28"/>
          <w:lang w:eastAsia="en-US"/>
        </w:rPr>
        <w:t xml:space="preserve">А </w:t>
      </w:r>
      <w:r w:rsidRPr="009C69DD">
        <w:rPr>
          <w:sz w:val="28"/>
          <w:szCs w:val="28"/>
          <w:lang w:eastAsia="en-US"/>
        </w:rPr>
        <w:t>АРЕНДЫ ЗЕМЕЛЬН</w:t>
      </w:r>
      <w:r>
        <w:rPr>
          <w:sz w:val="28"/>
          <w:szCs w:val="28"/>
          <w:lang w:eastAsia="en-US"/>
        </w:rPr>
        <w:t>ОГО</w:t>
      </w:r>
      <w:r w:rsidRPr="009C69DD">
        <w:rPr>
          <w:sz w:val="28"/>
          <w:szCs w:val="28"/>
          <w:lang w:eastAsia="en-US"/>
        </w:rPr>
        <w:t xml:space="preserve"> УЧАСТК</w:t>
      </w:r>
      <w:r>
        <w:rPr>
          <w:sz w:val="28"/>
          <w:szCs w:val="28"/>
          <w:lang w:eastAsia="en-US"/>
        </w:rPr>
        <w:t>А</w:t>
      </w:r>
      <w:r>
        <w:rPr>
          <w:sz w:val="28"/>
          <w:szCs w:val="28"/>
        </w:rPr>
        <w:t xml:space="preserve"> В ВИДЕ ЕЖЕГОДНОЙ </w:t>
      </w:r>
      <w:r w:rsidRPr="00C62F56">
        <w:rPr>
          <w:sz w:val="28"/>
          <w:szCs w:val="28"/>
        </w:rPr>
        <w:t>АРЕНДНОЙ</w:t>
      </w:r>
      <w:r>
        <w:rPr>
          <w:sz w:val="28"/>
          <w:szCs w:val="28"/>
        </w:rPr>
        <w:t xml:space="preserve"> ПЛАТЫ</w:t>
      </w:r>
    </w:p>
    <w:p w14:paraId="033A1736" w14:textId="77777777" w:rsidR="002B2C94" w:rsidRDefault="002B2C94" w:rsidP="002B2C94">
      <w:pPr>
        <w:spacing w:line="480" w:lineRule="auto"/>
        <w:jc w:val="center"/>
      </w:pPr>
    </w:p>
    <w:tbl>
      <w:tblPr>
        <w:tblpPr w:leftFromText="180" w:rightFromText="180" w:vertAnchor="text" w:tblpX="1384" w:tblpY="1"/>
        <w:tblW w:w="7366" w:type="dxa"/>
        <w:tblLayout w:type="fixed"/>
        <w:tblLook w:val="01E0" w:firstRow="1" w:lastRow="1" w:firstColumn="1" w:lastColumn="1" w:noHBand="0" w:noVBand="0"/>
      </w:tblPr>
      <w:tblGrid>
        <w:gridCol w:w="2488"/>
        <w:gridCol w:w="4878"/>
      </w:tblGrid>
      <w:tr w:rsidR="002B2C94" w14:paraId="218B29E7" w14:textId="77777777" w:rsidTr="00CC75AD">
        <w:trPr>
          <w:trHeight w:val="750"/>
        </w:trPr>
        <w:tc>
          <w:tcPr>
            <w:tcW w:w="2488" w:type="dxa"/>
          </w:tcPr>
          <w:p w14:paraId="6699371A" w14:textId="77777777" w:rsidR="002B2C94" w:rsidRDefault="002B2C94" w:rsidP="00CC75AD">
            <w:pPr>
              <w:widowControl w:val="0"/>
            </w:pPr>
            <w:r>
              <w:t>Продавец</w:t>
            </w:r>
          </w:p>
        </w:tc>
        <w:tc>
          <w:tcPr>
            <w:tcW w:w="4878" w:type="dxa"/>
          </w:tcPr>
          <w:p w14:paraId="1EE3BB0A" w14:textId="77777777" w:rsidR="002B2C94" w:rsidRDefault="002B2C94" w:rsidP="00CC75AD">
            <w:pPr>
              <w:widowControl w:val="0"/>
            </w:pPr>
            <w:r>
              <w:t>Администрация Юрлинского муниципального округа Пермского края</w:t>
            </w:r>
          </w:p>
        </w:tc>
      </w:tr>
      <w:tr w:rsidR="002B2C94" w14:paraId="749F5B4F" w14:textId="77777777" w:rsidTr="00CC75AD">
        <w:trPr>
          <w:trHeight w:val="741"/>
        </w:trPr>
        <w:tc>
          <w:tcPr>
            <w:tcW w:w="2488" w:type="dxa"/>
          </w:tcPr>
          <w:p w14:paraId="72D35064" w14:textId="77777777" w:rsidR="002B2C94" w:rsidRDefault="002B2C94" w:rsidP="00CC75AD">
            <w:pPr>
              <w:widowControl w:val="0"/>
            </w:pPr>
            <w:r>
              <w:t>Организатор аукциона</w:t>
            </w:r>
          </w:p>
        </w:tc>
        <w:tc>
          <w:tcPr>
            <w:tcW w:w="4878" w:type="dxa"/>
          </w:tcPr>
          <w:p w14:paraId="2FC0057D" w14:textId="77777777" w:rsidR="002B2C94" w:rsidRDefault="002B2C94" w:rsidP="00CC75AD">
            <w:pPr>
              <w:widowControl w:val="0"/>
            </w:pPr>
            <w:r>
              <w:t>Отдел по управлению муниципальным имуществом</w:t>
            </w:r>
          </w:p>
        </w:tc>
      </w:tr>
      <w:tr w:rsidR="002B2C94" w14:paraId="18DFB514" w14:textId="77777777" w:rsidTr="00CC75AD">
        <w:trPr>
          <w:trHeight w:val="726"/>
        </w:trPr>
        <w:tc>
          <w:tcPr>
            <w:tcW w:w="2488" w:type="dxa"/>
          </w:tcPr>
          <w:p w14:paraId="207EC9CE" w14:textId="77777777" w:rsidR="002B2C94" w:rsidRDefault="002B2C94" w:rsidP="00CC75AD">
            <w:pPr>
              <w:widowControl w:val="0"/>
            </w:pPr>
            <w:r>
              <w:t>Предмет аукциона</w:t>
            </w:r>
          </w:p>
        </w:tc>
        <w:tc>
          <w:tcPr>
            <w:tcW w:w="4878" w:type="dxa"/>
          </w:tcPr>
          <w:p w14:paraId="3B10B116" w14:textId="77777777" w:rsidR="002B2C94" w:rsidRDefault="002B2C94" w:rsidP="00CC75AD">
            <w:pPr>
              <w:widowControl w:val="0"/>
              <w:jc w:val="both"/>
            </w:pPr>
            <w:r>
              <w:t>Продажа права на заключение договора аренды земельного участка в виде ежегодной арендной платы.</w:t>
            </w:r>
          </w:p>
          <w:p w14:paraId="0A667D40" w14:textId="77777777" w:rsidR="002B2C94" w:rsidRDefault="002B2C94" w:rsidP="00CC75AD">
            <w:pPr>
              <w:widowControl w:val="0"/>
            </w:pPr>
          </w:p>
        </w:tc>
      </w:tr>
    </w:tbl>
    <w:p w14:paraId="593275EA" w14:textId="77777777" w:rsidR="002B2C94" w:rsidRDefault="002B2C94" w:rsidP="002B2C94">
      <w:pPr>
        <w:jc w:val="center"/>
      </w:pPr>
    </w:p>
    <w:p w14:paraId="7FE26DF1" w14:textId="77777777" w:rsidR="002B2C94" w:rsidRDefault="002B2C94" w:rsidP="002B2C94">
      <w:pPr>
        <w:jc w:val="center"/>
      </w:pPr>
    </w:p>
    <w:p w14:paraId="2CA0B1E2" w14:textId="77777777" w:rsidR="002B2C94" w:rsidRDefault="002B2C94" w:rsidP="002B2C94">
      <w:pPr>
        <w:jc w:val="center"/>
      </w:pPr>
    </w:p>
    <w:p w14:paraId="2BD50458" w14:textId="77777777" w:rsidR="002B2C94" w:rsidRDefault="002B2C94" w:rsidP="002B2C94">
      <w:pPr>
        <w:jc w:val="center"/>
      </w:pPr>
    </w:p>
    <w:p w14:paraId="26146442" w14:textId="77777777" w:rsidR="002B2C94" w:rsidRDefault="002B2C94" w:rsidP="002B2C94">
      <w:pPr>
        <w:jc w:val="center"/>
      </w:pPr>
    </w:p>
    <w:p w14:paraId="77570BF8" w14:textId="77777777" w:rsidR="002B2C94" w:rsidRDefault="002B2C94" w:rsidP="002B2C94">
      <w:pPr>
        <w:jc w:val="center"/>
      </w:pPr>
    </w:p>
    <w:p w14:paraId="61731AAF" w14:textId="77777777" w:rsidR="002B2C94" w:rsidRDefault="002B2C94" w:rsidP="002B2C94">
      <w:pPr>
        <w:jc w:val="center"/>
      </w:pPr>
    </w:p>
    <w:p w14:paraId="17D39381" w14:textId="77777777" w:rsidR="002B2C94" w:rsidRDefault="002B2C94" w:rsidP="002B2C94">
      <w:pPr>
        <w:jc w:val="center"/>
      </w:pPr>
    </w:p>
    <w:p w14:paraId="2ACE6CDE" w14:textId="77777777" w:rsidR="002B2C94" w:rsidRDefault="002B2C94" w:rsidP="002B2C94">
      <w:pPr>
        <w:spacing w:line="480" w:lineRule="auto"/>
        <w:jc w:val="center"/>
      </w:pPr>
    </w:p>
    <w:p w14:paraId="4C33528B" w14:textId="77777777" w:rsidR="002B2C94" w:rsidRDefault="002B2C94" w:rsidP="002B2C94">
      <w:pPr>
        <w:spacing w:line="480" w:lineRule="auto"/>
        <w:jc w:val="center"/>
      </w:pPr>
    </w:p>
    <w:p w14:paraId="67F28CCA" w14:textId="77777777" w:rsidR="002B2C94" w:rsidRDefault="002B2C94" w:rsidP="002B2C94">
      <w:pPr>
        <w:spacing w:line="480" w:lineRule="auto"/>
        <w:jc w:val="center"/>
      </w:pPr>
    </w:p>
    <w:p w14:paraId="5F10099B" w14:textId="77777777" w:rsidR="002B2C94" w:rsidRDefault="002B2C94" w:rsidP="002B2C94">
      <w:pPr>
        <w:spacing w:line="480" w:lineRule="auto"/>
        <w:jc w:val="center"/>
      </w:pPr>
    </w:p>
    <w:p w14:paraId="054D728D" w14:textId="77777777" w:rsidR="002B2C94" w:rsidRDefault="002B2C94" w:rsidP="002B2C94">
      <w:pPr>
        <w:spacing w:line="480" w:lineRule="auto"/>
      </w:pPr>
    </w:p>
    <w:p w14:paraId="07304CA4" w14:textId="77777777" w:rsidR="002B2C94" w:rsidRDefault="002B2C94" w:rsidP="002B2C94">
      <w:pPr>
        <w:spacing w:line="480" w:lineRule="auto"/>
      </w:pPr>
    </w:p>
    <w:p w14:paraId="62F8D2A5" w14:textId="77777777" w:rsidR="002B2C94" w:rsidRDefault="002B2C94" w:rsidP="002B2C94"/>
    <w:p w14:paraId="7EB5DE14" w14:textId="77777777" w:rsidR="002B2C94" w:rsidRDefault="002B2C94" w:rsidP="002B2C94"/>
    <w:p w14:paraId="221592D0" w14:textId="77777777" w:rsidR="002B2C94" w:rsidRDefault="002B2C94" w:rsidP="002B2C94"/>
    <w:p w14:paraId="30ADFE9E" w14:textId="77777777" w:rsidR="002B2C94" w:rsidRDefault="002B2C94" w:rsidP="002B2C94"/>
    <w:p w14:paraId="1E0DD110" w14:textId="77777777" w:rsidR="002B2C94" w:rsidRDefault="002B2C94" w:rsidP="002B2C94"/>
    <w:p w14:paraId="131A083D" w14:textId="77777777" w:rsidR="002B2C94" w:rsidRDefault="002B2C94" w:rsidP="002B2C94"/>
    <w:p w14:paraId="68BAD331" w14:textId="77777777" w:rsidR="002B2C94" w:rsidRDefault="002B2C94" w:rsidP="002B2C94"/>
    <w:p w14:paraId="6244E022" w14:textId="77777777" w:rsidR="002B2C94" w:rsidRDefault="002B2C94" w:rsidP="002B2C94"/>
    <w:p w14:paraId="07575052" w14:textId="77777777" w:rsidR="002B2C94" w:rsidRDefault="002B2C94" w:rsidP="002B2C94"/>
    <w:p w14:paraId="3BB116B5" w14:textId="77777777" w:rsidR="002B2C94" w:rsidRDefault="002B2C94" w:rsidP="002B2C94"/>
    <w:p w14:paraId="13C0EB15" w14:textId="77777777" w:rsidR="002B2C94" w:rsidRDefault="002B2C94" w:rsidP="002B2C94"/>
    <w:p w14:paraId="6B07497C" w14:textId="77777777" w:rsidR="002B2C94" w:rsidRDefault="002B2C94" w:rsidP="002B2C94"/>
    <w:p w14:paraId="119B177B" w14:textId="77777777" w:rsidR="002B2C94" w:rsidRDefault="002B2C94" w:rsidP="002B2C94"/>
    <w:p w14:paraId="05E07FDC" w14:textId="77777777" w:rsidR="002B2C94" w:rsidRDefault="002B2C94" w:rsidP="002B2C94"/>
    <w:p w14:paraId="1095DAEA" w14:textId="77777777" w:rsidR="002B2C94" w:rsidRDefault="002B2C94" w:rsidP="002B2C94"/>
    <w:p w14:paraId="5FFBFB21" w14:textId="77777777" w:rsidR="002B2C94" w:rsidRDefault="002B2C94" w:rsidP="002B2C94"/>
    <w:p w14:paraId="60DDFCB3" w14:textId="77777777" w:rsidR="002B2C94" w:rsidRDefault="002B2C94" w:rsidP="002B2C94"/>
    <w:p w14:paraId="3F344574" w14:textId="77777777" w:rsidR="002B2C94" w:rsidRDefault="002B2C94" w:rsidP="002B2C94"/>
    <w:p w14:paraId="53595898" w14:textId="0639C229" w:rsidR="002B2C94" w:rsidRDefault="002B2C94" w:rsidP="002B2C94">
      <w:pPr>
        <w:jc w:val="center"/>
      </w:pPr>
      <w:r>
        <w:t>с. Юрла, 202</w:t>
      </w:r>
      <w:r w:rsidR="006B59C9">
        <w:t>6</w:t>
      </w:r>
      <w:r>
        <w:t xml:space="preserve"> г.</w:t>
      </w:r>
    </w:p>
    <w:p w14:paraId="25A896D0" w14:textId="77777777" w:rsidR="002B2C94" w:rsidRDefault="002B2C94" w:rsidP="002B2C94">
      <w:pPr>
        <w:jc w:val="right"/>
        <w:rPr>
          <w:sz w:val="28"/>
        </w:rPr>
      </w:pPr>
    </w:p>
    <w:p w14:paraId="4FAE6A00" w14:textId="77777777" w:rsidR="002B2C94" w:rsidRDefault="002B2C94" w:rsidP="002B2C94">
      <w:pPr>
        <w:jc w:val="right"/>
        <w:rPr>
          <w:sz w:val="28"/>
        </w:rPr>
      </w:pPr>
    </w:p>
    <w:p w14:paraId="712563EE" w14:textId="77777777" w:rsidR="002B2C94" w:rsidRDefault="002B2C94" w:rsidP="002B2C94">
      <w:pPr>
        <w:jc w:val="right"/>
        <w:rPr>
          <w:sz w:val="28"/>
        </w:rPr>
      </w:pPr>
    </w:p>
    <w:p w14:paraId="42778ACF" w14:textId="77777777" w:rsidR="002B2C94" w:rsidRDefault="002B2C94" w:rsidP="002B2C94">
      <w:pPr>
        <w:jc w:val="center"/>
      </w:pPr>
    </w:p>
    <w:p w14:paraId="7F151005" w14:textId="77777777" w:rsidR="002B2C94" w:rsidRDefault="002B2C94" w:rsidP="002B2C94">
      <w:pPr>
        <w:jc w:val="center"/>
      </w:pPr>
      <w:r>
        <w:lastRenderedPageBreak/>
        <w:t>СОДЕРЖАНИЕ</w:t>
      </w:r>
    </w:p>
    <w:p w14:paraId="66149470" w14:textId="77777777" w:rsidR="002B2C94" w:rsidRDefault="002B2C94" w:rsidP="002B2C94">
      <w:pPr>
        <w:ind w:firstLine="720"/>
        <w:jc w:val="center"/>
      </w:pPr>
    </w:p>
    <w:p w14:paraId="3E8F7A02" w14:textId="77777777" w:rsidR="002B2C94" w:rsidRDefault="002B2C94" w:rsidP="002B2C94">
      <w:pPr>
        <w:pStyle w:val="13"/>
        <w:tabs>
          <w:tab w:val="right" w:leader="dot" w:pos="9911"/>
        </w:tabs>
        <w:jc w:val="both"/>
      </w:pPr>
    </w:p>
    <w:p w14:paraId="21487918" w14:textId="77777777" w:rsidR="002B2C94" w:rsidRDefault="002B2C94" w:rsidP="002B2C94">
      <w:pPr>
        <w:numPr>
          <w:ilvl w:val="0"/>
          <w:numId w:val="2"/>
        </w:numPr>
        <w:ind w:left="0" w:firstLine="360"/>
      </w:pPr>
      <w:r>
        <w:t>Основные положения…………………………………</w:t>
      </w:r>
      <w:proofErr w:type="gramStart"/>
      <w:r>
        <w:t>…….</w:t>
      </w:r>
      <w:proofErr w:type="gramEnd"/>
      <w:r>
        <w:t>.……………………………</w:t>
      </w:r>
      <w:proofErr w:type="gramStart"/>
      <w:r>
        <w:t>…....</w:t>
      </w:r>
      <w:proofErr w:type="gramEnd"/>
      <w:r>
        <w:t>6</w:t>
      </w:r>
    </w:p>
    <w:p w14:paraId="745A4371" w14:textId="77777777" w:rsidR="002B2C94" w:rsidRDefault="002B2C94" w:rsidP="002B2C94">
      <w:pPr>
        <w:numPr>
          <w:ilvl w:val="0"/>
          <w:numId w:val="2"/>
        </w:numPr>
        <w:ind w:left="0" w:firstLine="360"/>
      </w:pPr>
      <w:r>
        <w:t>Сведения о лотах…………………………………</w:t>
      </w:r>
      <w:proofErr w:type="gramStart"/>
      <w:r>
        <w:t>…….</w:t>
      </w:r>
      <w:proofErr w:type="gramEnd"/>
      <w:r>
        <w:t>.……………………………………...8</w:t>
      </w:r>
    </w:p>
    <w:p w14:paraId="45DA28F5" w14:textId="2660A2AD" w:rsidR="002B2C94" w:rsidRDefault="004E1CFC" w:rsidP="004E1CFC">
      <w:pPr>
        <w:numPr>
          <w:ilvl w:val="0"/>
          <w:numId w:val="2"/>
        </w:numPr>
        <w:ind w:left="0" w:firstLine="360"/>
        <w:jc w:val="both"/>
      </w:pPr>
      <w:r>
        <w:t xml:space="preserve">Территориальные зоны. </w:t>
      </w:r>
      <w:r w:rsidR="002B2C94">
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</w:r>
      <w:r>
        <w:t>…………………………………………………………………………...</w:t>
      </w:r>
      <w:r w:rsidR="002B2C94">
        <w:t xml:space="preserve">……………  </w:t>
      </w:r>
      <w:r w:rsidR="004B5CE7">
        <w:t>12</w:t>
      </w:r>
    </w:p>
    <w:p w14:paraId="5D620FDA" w14:textId="4CB663EF" w:rsidR="002B2C94" w:rsidRDefault="002B2C94" w:rsidP="002B2C94">
      <w:pPr>
        <w:pStyle w:val="aff2"/>
        <w:numPr>
          <w:ilvl w:val="0"/>
          <w:numId w:val="2"/>
        </w:numPr>
        <w:tabs>
          <w:tab w:val="left" w:pos="284"/>
        </w:tabs>
        <w:spacing w:before="280"/>
        <w:ind w:left="0" w:firstLine="360"/>
        <w:jc w:val="both"/>
      </w:pPr>
      <w:r>
        <w:t>Приложение № 1 к аукционной документации………………………………………</w:t>
      </w:r>
      <w:proofErr w:type="gramStart"/>
      <w:r>
        <w:t>…….</w:t>
      </w:r>
      <w:proofErr w:type="gramEnd"/>
      <w:r>
        <w:t>.</w:t>
      </w:r>
      <w:r w:rsidR="004B5CE7">
        <w:t>23</w:t>
      </w:r>
    </w:p>
    <w:p w14:paraId="1606F7AA" w14:textId="671839CC" w:rsidR="002B2C94" w:rsidRDefault="002B2C94" w:rsidP="002B2C94">
      <w:pPr>
        <w:pStyle w:val="aff2"/>
        <w:numPr>
          <w:ilvl w:val="0"/>
          <w:numId w:val="2"/>
        </w:numPr>
        <w:tabs>
          <w:tab w:val="left" w:pos="284"/>
        </w:tabs>
        <w:ind w:left="0" w:firstLine="360"/>
        <w:jc w:val="both"/>
      </w:pPr>
      <w:r>
        <w:t>Приложение № 2 к аукционной документации………………………………………</w:t>
      </w:r>
      <w:proofErr w:type="gramStart"/>
      <w:r>
        <w:t>…….</w:t>
      </w:r>
      <w:proofErr w:type="gramEnd"/>
      <w:r>
        <w:t>.</w:t>
      </w:r>
      <w:r w:rsidR="004B5CE7">
        <w:t>24</w:t>
      </w:r>
    </w:p>
    <w:p w14:paraId="2457E397" w14:textId="77777777" w:rsidR="002B2C94" w:rsidRDefault="002B2C94" w:rsidP="002B2C94">
      <w:pPr>
        <w:pStyle w:val="aff2"/>
        <w:tabs>
          <w:tab w:val="left" w:pos="284"/>
        </w:tabs>
        <w:ind w:left="360"/>
        <w:jc w:val="both"/>
      </w:pPr>
    </w:p>
    <w:p w14:paraId="5AC2DF7C" w14:textId="77777777" w:rsidR="002B2C94" w:rsidRDefault="002B2C94" w:rsidP="002B2C94">
      <w:pPr>
        <w:pStyle w:val="aff2"/>
        <w:tabs>
          <w:tab w:val="left" w:pos="284"/>
        </w:tabs>
        <w:ind w:left="360"/>
        <w:jc w:val="both"/>
      </w:pPr>
    </w:p>
    <w:p w14:paraId="01048AC4" w14:textId="77777777" w:rsidR="002B2C94" w:rsidRDefault="002B2C94" w:rsidP="002B2C94">
      <w:pPr>
        <w:ind w:left="360"/>
      </w:pPr>
    </w:p>
    <w:p w14:paraId="264C3834" w14:textId="77777777" w:rsidR="002B2C94" w:rsidRDefault="002B2C94" w:rsidP="002B2C94">
      <w:pPr>
        <w:ind w:left="360"/>
      </w:pPr>
    </w:p>
    <w:p w14:paraId="5514E2CE" w14:textId="77777777" w:rsidR="002B2C94" w:rsidRDefault="002B2C94" w:rsidP="002B2C94">
      <w:pPr>
        <w:ind w:left="360"/>
      </w:pPr>
    </w:p>
    <w:p w14:paraId="1D4DDBDB" w14:textId="77777777" w:rsidR="002B2C94" w:rsidRDefault="002B2C94" w:rsidP="002B2C94">
      <w:pPr>
        <w:ind w:left="360"/>
      </w:pPr>
    </w:p>
    <w:p w14:paraId="4EF828A4" w14:textId="77777777" w:rsidR="002B2C94" w:rsidRDefault="002B2C94" w:rsidP="002B2C94">
      <w:pPr>
        <w:ind w:left="360"/>
      </w:pPr>
    </w:p>
    <w:p w14:paraId="213BEB61" w14:textId="77777777" w:rsidR="002B2C94" w:rsidRDefault="002B2C94" w:rsidP="002B2C94">
      <w:pPr>
        <w:ind w:left="360"/>
      </w:pPr>
    </w:p>
    <w:p w14:paraId="12C1ACE0" w14:textId="77777777" w:rsidR="002B2C94" w:rsidRDefault="002B2C94" w:rsidP="002B2C94">
      <w:pPr>
        <w:ind w:left="360"/>
      </w:pPr>
    </w:p>
    <w:p w14:paraId="2B11CF8A" w14:textId="77777777" w:rsidR="002B2C94" w:rsidRDefault="002B2C94" w:rsidP="002B2C94">
      <w:pPr>
        <w:ind w:left="360"/>
      </w:pPr>
    </w:p>
    <w:p w14:paraId="6553A384" w14:textId="77777777" w:rsidR="002B2C94" w:rsidRDefault="002B2C94" w:rsidP="002B2C94">
      <w:pPr>
        <w:ind w:left="360"/>
      </w:pPr>
    </w:p>
    <w:p w14:paraId="54B4FC9B" w14:textId="77777777" w:rsidR="002B2C94" w:rsidRDefault="002B2C94" w:rsidP="002B2C94">
      <w:pPr>
        <w:ind w:left="360"/>
      </w:pPr>
    </w:p>
    <w:p w14:paraId="3E4BB79A" w14:textId="77777777" w:rsidR="002B2C94" w:rsidRDefault="002B2C94" w:rsidP="002B2C94">
      <w:pPr>
        <w:ind w:left="360"/>
      </w:pPr>
    </w:p>
    <w:p w14:paraId="79CF5AFF" w14:textId="77777777" w:rsidR="002B2C94" w:rsidRDefault="002B2C94" w:rsidP="002B2C94">
      <w:pPr>
        <w:ind w:left="360"/>
      </w:pPr>
    </w:p>
    <w:p w14:paraId="22E2D07D" w14:textId="77777777" w:rsidR="002B2C94" w:rsidRDefault="002B2C94" w:rsidP="002B2C94">
      <w:pPr>
        <w:ind w:left="360"/>
      </w:pPr>
    </w:p>
    <w:p w14:paraId="72651BF5" w14:textId="77777777" w:rsidR="002B2C94" w:rsidRDefault="002B2C94" w:rsidP="002B2C94">
      <w:pPr>
        <w:ind w:left="360"/>
      </w:pPr>
    </w:p>
    <w:p w14:paraId="2BEE69F6" w14:textId="77777777" w:rsidR="002B2C94" w:rsidRDefault="002B2C94" w:rsidP="002B2C94">
      <w:pPr>
        <w:ind w:left="360"/>
      </w:pPr>
    </w:p>
    <w:p w14:paraId="7463C1D4" w14:textId="77777777" w:rsidR="002B2C94" w:rsidRDefault="002B2C94" w:rsidP="002B2C94">
      <w:pPr>
        <w:ind w:left="360"/>
      </w:pPr>
    </w:p>
    <w:p w14:paraId="320FDC73" w14:textId="77777777" w:rsidR="002B2C94" w:rsidRDefault="002B2C94" w:rsidP="002B2C94">
      <w:pPr>
        <w:ind w:left="360"/>
      </w:pPr>
    </w:p>
    <w:p w14:paraId="2588FA20" w14:textId="77777777" w:rsidR="002B2C94" w:rsidRDefault="002B2C94" w:rsidP="002B2C94">
      <w:pPr>
        <w:ind w:left="360"/>
      </w:pPr>
    </w:p>
    <w:p w14:paraId="12F06902" w14:textId="77777777" w:rsidR="002B2C94" w:rsidRDefault="002B2C94" w:rsidP="002B2C94">
      <w:pPr>
        <w:ind w:left="360"/>
      </w:pPr>
    </w:p>
    <w:p w14:paraId="2BF91ADD" w14:textId="77777777" w:rsidR="002B2C94" w:rsidRDefault="002B2C94" w:rsidP="002B2C94">
      <w:pPr>
        <w:ind w:left="360"/>
      </w:pPr>
    </w:p>
    <w:p w14:paraId="0E885F6A" w14:textId="77777777" w:rsidR="002B2C94" w:rsidRDefault="002B2C94" w:rsidP="002B2C94">
      <w:pPr>
        <w:ind w:left="360"/>
      </w:pPr>
    </w:p>
    <w:p w14:paraId="20C111CB" w14:textId="77777777" w:rsidR="002B2C94" w:rsidRDefault="002B2C94" w:rsidP="002B2C94">
      <w:pPr>
        <w:ind w:left="360"/>
      </w:pPr>
    </w:p>
    <w:p w14:paraId="29D459A3" w14:textId="77777777" w:rsidR="002B2C94" w:rsidRDefault="002B2C94" w:rsidP="002B2C94">
      <w:pPr>
        <w:ind w:left="360"/>
      </w:pPr>
    </w:p>
    <w:p w14:paraId="527F813B" w14:textId="77777777" w:rsidR="002B2C94" w:rsidRDefault="002B2C94" w:rsidP="002B2C94">
      <w:pPr>
        <w:ind w:left="360"/>
      </w:pPr>
    </w:p>
    <w:p w14:paraId="008D8510" w14:textId="77777777" w:rsidR="002B2C94" w:rsidRDefault="002B2C94" w:rsidP="002B2C94">
      <w:pPr>
        <w:ind w:left="360"/>
      </w:pPr>
    </w:p>
    <w:p w14:paraId="50365502" w14:textId="77777777" w:rsidR="002B2C94" w:rsidRDefault="002B2C94" w:rsidP="002B2C94">
      <w:pPr>
        <w:ind w:left="360"/>
      </w:pPr>
    </w:p>
    <w:p w14:paraId="4F680F49" w14:textId="77777777" w:rsidR="002B2C94" w:rsidRDefault="002B2C94" w:rsidP="002B2C94">
      <w:pPr>
        <w:ind w:left="360"/>
      </w:pPr>
    </w:p>
    <w:p w14:paraId="661F357D" w14:textId="77777777" w:rsidR="002B2C94" w:rsidRDefault="002B2C94" w:rsidP="002B2C94">
      <w:pPr>
        <w:ind w:left="360"/>
      </w:pPr>
    </w:p>
    <w:p w14:paraId="5653F1AC" w14:textId="77777777" w:rsidR="002B2C94" w:rsidRDefault="002B2C94" w:rsidP="002B2C94">
      <w:pPr>
        <w:ind w:left="360"/>
      </w:pPr>
    </w:p>
    <w:p w14:paraId="6D6B3796" w14:textId="77777777" w:rsidR="002B2C94" w:rsidRDefault="002B2C94" w:rsidP="002B2C94">
      <w:pPr>
        <w:contextualSpacing/>
        <w:rPr>
          <w:b/>
        </w:rPr>
      </w:pPr>
    </w:p>
    <w:p w14:paraId="4540691B" w14:textId="77777777" w:rsidR="002B2C94" w:rsidRDefault="002B2C94" w:rsidP="002B2C94">
      <w:pPr>
        <w:contextualSpacing/>
        <w:jc w:val="center"/>
        <w:rPr>
          <w:b/>
        </w:rPr>
      </w:pPr>
    </w:p>
    <w:p w14:paraId="530D1523" w14:textId="77777777" w:rsidR="002B2C94" w:rsidRDefault="002B2C94" w:rsidP="002B2C94">
      <w:pPr>
        <w:contextualSpacing/>
        <w:jc w:val="center"/>
        <w:rPr>
          <w:b/>
        </w:rPr>
      </w:pPr>
    </w:p>
    <w:p w14:paraId="37F0C1DF" w14:textId="77777777" w:rsidR="002B2C94" w:rsidRDefault="002B2C94" w:rsidP="002B2C94">
      <w:pPr>
        <w:contextualSpacing/>
        <w:jc w:val="center"/>
        <w:rPr>
          <w:b/>
        </w:rPr>
      </w:pPr>
    </w:p>
    <w:p w14:paraId="2A4A5FE7" w14:textId="77777777" w:rsidR="002B2C94" w:rsidRDefault="002B2C94" w:rsidP="002B2C94">
      <w:pPr>
        <w:contextualSpacing/>
        <w:jc w:val="center"/>
        <w:rPr>
          <w:b/>
        </w:rPr>
      </w:pPr>
    </w:p>
    <w:p w14:paraId="024DFD3C" w14:textId="77777777" w:rsidR="002B2C94" w:rsidRDefault="002B2C94" w:rsidP="002B2C94">
      <w:pPr>
        <w:contextualSpacing/>
        <w:jc w:val="center"/>
        <w:rPr>
          <w:b/>
        </w:rPr>
      </w:pPr>
    </w:p>
    <w:p w14:paraId="04F891E2" w14:textId="77777777" w:rsidR="002B2C94" w:rsidRDefault="002B2C94" w:rsidP="002B2C94">
      <w:pPr>
        <w:contextualSpacing/>
        <w:jc w:val="center"/>
        <w:rPr>
          <w:b/>
        </w:rPr>
      </w:pPr>
    </w:p>
    <w:p w14:paraId="4F014F96" w14:textId="77777777" w:rsidR="002B2C94" w:rsidRDefault="002B2C94" w:rsidP="002B2C94">
      <w:pPr>
        <w:contextualSpacing/>
        <w:jc w:val="center"/>
        <w:rPr>
          <w:b/>
        </w:rPr>
      </w:pPr>
    </w:p>
    <w:p w14:paraId="00571F14" w14:textId="77777777" w:rsidR="002B2C94" w:rsidRDefault="002B2C94" w:rsidP="002B2C94">
      <w:pPr>
        <w:contextualSpacing/>
        <w:jc w:val="center"/>
        <w:rPr>
          <w:b/>
        </w:rPr>
      </w:pPr>
    </w:p>
    <w:p w14:paraId="294FF48B" w14:textId="77777777" w:rsidR="002B2C94" w:rsidRDefault="002B2C94" w:rsidP="002B2C94">
      <w:pPr>
        <w:contextualSpacing/>
        <w:rPr>
          <w:b/>
        </w:rPr>
      </w:pPr>
    </w:p>
    <w:p w14:paraId="7B654DC3" w14:textId="77777777" w:rsidR="002B2C94" w:rsidRDefault="002B2C94" w:rsidP="002B2C94">
      <w:pPr>
        <w:contextualSpacing/>
        <w:rPr>
          <w:b/>
        </w:rPr>
      </w:pPr>
    </w:p>
    <w:p w14:paraId="78653530" w14:textId="77777777" w:rsidR="002B2C94" w:rsidRDefault="002B2C94" w:rsidP="002B2C94">
      <w:pPr>
        <w:contextualSpacing/>
        <w:rPr>
          <w:b/>
        </w:rPr>
      </w:pPr>
    </w:p>
    <w:p w14:paraId="5DB65C4F" w14:textId="77777777" w:rsidR="002B2C94" w:rsidRDefault="002B2C94" w:rsidP="002B2C94">
      <w:pPr>
        <w:contextualSpacing/>
        <w:rPr>
          <w:b/>
        </w:rPr>
      </w:pPr>
    </w:p>
    <w:p w14:paraId="380035DD" w14:textId="365E5162" w:rsidR="002B2C94" w:rsidRDefault="00666CF9" w:rsidP="002B2C94">
      <w:pPr>
        <w:contextualSpacing/>
        <w:jc w:val="center"/>
        <w:rPr>
          <w:b/>
        </w:rPr>
      </w:pPr>
      <w:bookmarkStart w:id="0" w:name="_Toc151353077"/>
      <w:bookmarkStart w:id="1" w:name="_Toc398818207"/>
      <w:r>
        <w:rPr>
          <w:b/>
        </w:rPr>
        <w:t xml:space="preserve"> </w:t>
      </w:r>
      <w:r>
        <w:rPr>
          <w:b/>
          <w:lang w:val="en-US"/>
        </w:rPr>
        <w:t>1</w:t>
      </w:r>
      <w:r>
        <w:rPr>
          <w:b/>
        </w:rPr>
        <w:t>.</w:t>
      </w:r>
      <w:r>
        <w:rPr>
          <w:b/>
          <w:lang w:val="en-US"/>
        </w:rPr>
        <w:t xml:space="preserve"> </w:t>
      </w:r>
      <w:r w:rsidR="002B2C94">
        <w:rPr>
          <w:b/>
        </w:rPr>
        <w:t>Основные положения</w:t>
      </w:r>
      <w:bookmarkEnd w:id="0"/>
      <w:bookmarkEnd w:id="1"/>
    </w:p>
    <w:p w14:paraId="7B1F4017" w14:textId="77777777" w:rsidR="002B2C94" w:rsidRDefault="002B2C94" w:rsidP="002B2C94">
      <w:pPr>
        <w:spacing w:line="276" w:lineRule="auto"/>
        <w:ind w:left="229"/>
        <w:jc w:val="both"/>
        <w:rPr>
          <w:iCs/>
          <w:lang w:eastAsia="en-US"/>
        </w:rPr>
      </w:pPr>
      <w:r>
        <w:t xml:space="preserve">     1.1.   Продавец: Администрация Юрлинского муниципального округа Пермского края (</w:t>
      </w:r>
      <w:r>
        <w:rPr>
          <w:iCs/>
          <w:lang w:eastAsia="en-US"/>
        </w:rPr>
        <w:t xml:space="preserve">619200, Пермский край, Юрлинский район, с. Юрла, ул. Ленина, д. 15, тел. 8 (34 294)                   2-12-64, эл. почта: </w:t>
      </w:r>
      <w:hyperlink r:id="rId12">
        <w:r>
          <w:rPr>
            <w:rStyle w:val="af0"/>
            <w:u w:val="none"/>
            <w:shd w:val="clear" w:color="auto" w:fill="FFFFFF"/>
          </w:rPr>
          <w:t>administration@yurla.permkrai.ru</w:t>
        </w:r>
      </w:hyperlink>
      <w:r>
        <w:rPr>
          <w:shd w:val="clear" w:color="auto" w:fill="FFFFFF"/>
        </w:rPr>
        <w:t>, официальный  сайт: http://adm-urla.ru/</w:t>
      </w:r>
      <w:r>
        <w:rPr>
          <w:iCs/>
          <w:lang w:eastAsia="en-US"/>
        </w:rPr>
        <w:t>)</w:t>
      </w:r>
      <w:r>
        <w:t>.</w:t>
      </w:r>
    </w:p>
    <w:p w14:paraId="78EAA644" w14:textId="77777777" w:rsidR="002B2C94" w:rsidRDefault="002B2C94" w:rsidP="002B2C94">
      <w:pPr>
        <w:spacing w:line="260" w:lineRule="exact"/>
        <w:jc w:val="both"/>
      </w:pPr>
      <w:r>
        <w:t xml:space="preserve">  1.2. Организатор аукциона: Отдел по управлению муниципальным имуществом администрации Юрлинского муниципального округа Пермского края, адрес: Пермский край, Юрлинский район, с. Юрла,  ул. Ленина, д. 15, кабинет № 46, тел. 8 (34 294) 2-17-91 (эл. почта: </w:t>
      </w:r>
      <w:hyperlink r:id="rId13">
        <w:r>
          <w:rPr>
            <w:rStyle w:val="af0"/>
            <w:u w:val="none"/>
          </w:rPr>
          <w:t>opumi@mail.ru</w:t>
        </w:r>
      </w:hyperlink>
      <w:r>
        <w:t xml:space="preserve">). </w:t>
      </w:r>
    </w:p>
    <w:p w14:paraId="5CF97EE7" w14:textId="77777777" w:rsidR="002B2C94" w:rsidRPr="00E20170" w:rsidRDefault="002B2C94" w:rsidP="002B2C94">
      <w:pPr>
        <w:widowControl w:val="0"/>
        <w:tabs>
          <w:tab w:val="left" w:pos="-993"/>
        </w:tabs>
        <w:ind w:firstLine="284"/>
        <w:jc w:val="both"/>
      </w:pPr>
      <w:r>
        <w:t xml:space="preserve"> 1.3. </w:t>
      </w:r>
      <w:r>
        <w:rPr>
          <w:u w:val="single"/>
        </w:rPr>
        <w:t>Форма торгов</w:t>
      </w:r>
      <w:r>
        <w:t xml:space="preserve"> – </w:t>
      </w:r>
      <w:bookmarkStart w:id="2" w:name="_Hlk196224750"/>
      <w:r w:rsidRPr="00E20170">
        <w:t xml:space="preserve">аукцион </w:t>
      </w:r>
      <w:r w:rsidRPr="00E20170">
        <w:rPr>
          <w:lang w:eastAsia="en-US"/>
        </w:rPr>
        <w:t>по продаже права на заключение договора аренды земельного участка</w:t>
      </w:r>
      <w:r w:rsidRPr="00E20170">
        <w:t xml:space="preserve"> в виде ежегодной арендной платы.</w:t>
      </w:r>
      <w:bookmarkEnd w:id="2"/>
      <w:r w:rsidRPr="00E20170">
        <w:t xml:space="preserve"> Аукцион проводится в электронной форме.</w:t>
      </w:r>
    </w:p>
    <w:p w14:paraId="6A865C07" w14:textId="017D9E57" w:rsidR="002B2C94" w:rsidRPr="006B59C9" w:rsidRDefault="002B2C94" w:rsidP="002B2C94">
      <w:pPr>
        <w:spacing w:line="260" w:lineRule="exact"/>
        <w:jc w:val="both"/>
        <w:rPr>
          <w:b/>
        </w:rPr>
      </w:pPr>
      <w:r>
        <w:t xml:space="preserve">    1.4. </w:t>
      </w:r>
      <w:r w:rsidRPr="006B59C9">
        <w:rPr>
          <w:u w:val="single"/>
        </w:rPr>
        <w:t>Дата и время проведения торгов</w:t>
      </w:r>
      <w:r w:rsidRPr="006B59C9">
        <w:t>:</w:t>
      </w:r>
      <w:r w:rsidRPr="006B59C9">
        <w:rPr>
          <w:b/>
        </w:rPr>
        <w:t xml:space="preserve"> </w:t>
      </w:r>
      <w:r w:rsidR="006B59C9" w:rsidRPr="006B59C9">
        <w:rPr>
          <w:b/>
        </w:rPr>
        <w:t>28</w:t>
      </w:r>
      <w:r w:rsidRPr="006B59C9">
        <w:rPr>
          <w:b/>
        </w:rPr>
        <w:t xml:space="preserve"> </w:t>
      </w:r>
      <w:r w:rsidR="006B59C9" w:rsidRPr="006B59C9">
        <w:rPr>
          <w:b/>
        </w:rPr>
        <w:t>мая</w:t>
      </w:r>
      <w:r w:rsidRPr="006B59C9">
        <w:rPr>
          <w:b/>
        </w:rPr>
        <w:t xml:space="preserve"> 202</w:t>
      </w:r>
      <w:r w:rsidR="006B59C9" w:rsidRPr="006B59C9">
        <w:rPr>
          <w:b/>
        </w:rPr>
        <w:t>6</w:t>
      </w:r>
      <w:r w:rsidRPr="006B59C9">
        <w:rPr>
          <w:b/>
        </w:rPr>
        <w:t xml:space="preserve"> года в 12 часов 00 минут</w:t>
      </w:r>
      <w:r w:rsidRPr="006B59C9">
        <w:t xml:space="preserve"> </w:t>
      </w:r>
      <w:r w:rsidRPr="006B59C9">
        <w:rPr>
          <w:b/>
        </w:rPr>
        <w:t>по местному времени.</w:t>
      </w:r>
      <w:r w:rsidRPr="006B59C9">
        <w:t xml:space="preserve"> Порядок проведения аукциона установлен ст. ст. 39.11, 39.12, </w:t>
      </w:r>
      <w:proofErr w:type="gramStart"/>
      <w:r w:rsidRPr="006B59C9">
        <w:t>39.13  Земельного</w:t>
      </w:r>
      <w:proofErr w:type="gramEnd"/>
      <w:r w:rsidRPr="006B59C9">
        <w:t xml:space="preserve"> кодекса РФ.</w:t>
      </w:r>
    </w:p>
    <w:p w14:paraId="3F8558E7" w14:textId="77777777" w:rsidR="002B2C94" w:rsidRPr="006B59C9" w:rsidRDefault="002B2C94" w:rsidP="002B2C94">
      <w:pPr>
        <w:widowControl w:val="0"/>
        <w:tabs>
          <w:tab w:val="left" w:pos="-993"/>
        </w:tabs>
        <w:ind w:firstLine="284"/>
        <w:jc w:val="both"/>
        <w:rPr>
          <w:b/>
        </w:rPr>
      </w:pPr>
      <w:r w:rsidRPr="006B59C9">
        <w:t xml:space="preserve"> 1.5. Место подачи заявок, место проведения аукциона: электронная площадка «Сбербанк-АСТ» - </w:t>
      </w:r>
      <w:hyperlink r:id="rId14">
        <w:r w:rsidRPr="006B59C9">
          <w:rPr>
            <w:rStyle w:val="af0"/>
            <w:u w:val="none"/>
          </w:rPr>
          <w:t>https://www.sberbank-ast.ru/</w:t>
        </w:r>
      </w:hyperlink>
      <w:r w:rsidRPr="006B59C9">
        <w:t xml:space="preserve"> в информационно-телекоммуникационной сети «Интернет».</w:t>
      </w:r>
    </w:p>
    <w:p w14:paraId="79B06005" w14:textId="38D7D753" w:rsidR="002B2C94" w:rsidRPr="006B59C9" w:rsidRDefault="002B2C94" w:rsidP="002B2C94">
      <w:pPr>
        <w:spacing w:line="260" w:lineRule="exact"/>
        <w:jc w:val="both"/>
        <w:rPr>
          <w:b/>
        </w:rPr>
      </w:pPr>
      <w:r w:rsidRPr="006B59C9">
        <w:t xml:space="preserve">     </w:t>
      </w:r>
      <w:r w:rsidRPr="006B59C9">
        <w:rPr>
          <w:b/>
          <w:u w:val="single"/>
        </w:rPr>
        <w:t>Начало приема заявок</w:t>
      </w:r>
      <w:r w:rsidRPr="006B59C9">
        <w:rPr>
          <w:b/>
        </w:rPr>
        <w:t xml:space="preserve"> </w:t>
      </w:r>
      <w:r w:rsidR="006B59C9" w:rsidRPr="006B59C9">
        <w:rPr>
          <w:b/>
        </w:rPr>
        <w:t>07 мая</w:t>
      </w:r>
      <w:r w:rsidRPr="006B59C9">
        <w:rPr>
          <w:b/>
        </w:rPr>
        <w:t xml:space="preserve"> 202</w:t>
      </w:r>
      <w:r w:rsidR="006B59C9" w:rsidRPr="006B59C9">
        <w:rPr>
          <w:b/>
        </w:rPr>
        <w:t>6</w:t>
      </w:r>
      <w:r w:rsidRPr="006B59C9">
        <w:rPr>
          <w:b/>
        </w:rPr>
        <w:t xml:space="preserve">г. с 9.00 часов (местное время). </w:t>
      </w:r>
    </w:p>
    <w:p w14:paraId="7E60924E" w14:textId="0281FF5F" w:rsidR="002B2C94" w:rsidRPr="006B59C9" w:rsidRDefault="002B2C94" w:rsidP="002B2C94">
      <w:pPr>
        <w:spacing w:line="260" w:lineRule="exact"/>
        <w:jc w:val="both"/>
        <w:rPr>
          <w:b/>
        </w:rPr>
      </w:pPr>
      <w:r w:rsidRPr="006B59C9">
        <w:rPr>
          <w:b/>
        </w:rPr>
        <w:t xml:space="preserve">     </w:t>
      </w:r>
      <w:r w:rsidRPr="006B59C9">
        <w:rPr>
          <w:b/>
          <w:u w:val="single"/>
        </w:rPr>
        <w:t>Окончание приема заявок</w:t>
      </w:r>
      <w:r w:rsidRPr="006B59C9">
        <w:rPr>
          <w:b/>
        </w:rPr>
        <w:t xml:space="preserve"> </w:t>
      </w:r>
      <w:r w:rsidR="006B59C9" w:rsidRPr="006B59C9">
        <w:rPr>
          <w:b/>
        </w:rPr>
        <w:t>2</w:t>
      </w:r>
      <w:r w:rsidRPr="006B59C9">
        <w:rPr>
          <w:b/>
        </w:rPr>
        <w:t xml:space="preserve">5 </w:t>
      </w:r>
      <w:proofErr w:type="gramStart"/>
      <w:r w:rsidR="006B59C9" w:rsidRPr="006B59C9">
        <w:rPr>
          <w:b/>
        </w:rPr>
        <w:t>мая</w:t>
      </w:r>
      <w:r w:rsidRPr="006B59C9">
        <w:rPr>
          <w:b/>
        </w:rPr>
        <w:t xml:space="preserve">  202</w:t>
      </w:r>
      <w:r w:rsidR="006B59C9" w:rsidRPr="006B59C9">
        <w:rPr>
          <w:b/>
        </w:rPr>
        <w:t>6</w:t>
      </w:r>
      <w:proofErr w:type="gramEnd"/>
      <w:r w:rsidRPr="006B59C9">
        <w:rPr>
          <w:b/>
        </w:rPr>
        <w:t xml:space="preserve"> г. до 00.00 </w:t>
      </w:r>
      <w:proofErr w:type="gramStart"/>
      <w:r w:rsidRPr="006B59C9">
        <w:rPr>
          <w:b/>
        </w:rPr>
        <w:t>часов  (</w:t>
      </w:r>
      <w:proofErr w:type="gramEnd"/>
      <w:r w:rsidRPr="006B59C9">
        <w:rPr>
          <w:b/>
        </w:rPr>
        <w:t xml:space="preserve">местное время). </w:t>
      </w:r>
    </w:p>
    <w:p w14:paraId="59D9A927" w14:textId="5862EC83" w:rsidR="002B2C94" w:rsidRPr="00C86F84" w:rsidRDefault="002B2C94" w:rsidP="002B2C94">
      <w:pPr>
        <w:spacing w:line="260" w:lineRule="exact"/>
        <w:jc w:val="both"/>
        <w:rPr>
          <w:b/>
        </w:rPr>
      </w:pPr>
      <w:r w:rsidRPr="006B59C9">
        <w:rPr>
          <w:b/>
        </w:rPr>
        <w:t xml:space="preserve">     </w:t>
      </w:r>
      <w:r w:rsidRPr="006B59C9">
        <w:rPr>
          <w:b/>
          <w:u w:val="single"/>
        </w:rPr>
        <w:t>Рассмотрение заявок</w:t>
      </w:r>
      <w:r w:rsidRPr="006B59C9">
        <w:rPr>
          <w:b/>
        </w:rPr>
        <w:t xml:space="preserve"> </w:t>
      </w:r>
      <w:r w:rsidR="006B59C9" w:rsidRPr="006B59C9">
        <w:rPr>
          <w:b/>
        </w:rPr>
        <w:t>27</w:t>
      </w:r>
      <w:r w:rsidRPr="006B59C9">
        <w:rPr>
          <w:b/>
        </w:rPr>
        <w:t xml:space="preserve"> </w:t>
      </w:r>
      <w:r w:rsidR="006B59C9" w:rsidRPr="006B59C9">
        <w:rPr>
          <w:b/>
        </w:rPr>
        <w:t>мая</w:t>
      </w:r>
      <w:r w:rsidRPr="006B59C9">
        <w:rPr>
          <w:b/>
        </w:rPr>
        <w:t xml:space="preserve"> 202</w:t>
      </w:r>
      <w:r w:rsidR="006B59C9" w:rsidRPr="006B59C9">
        <w:rPr>
          <w:b/>
        </w:rPr>
        <w:t>6</w:t>
      </w:r>
      <w:r w:rsidRPr="006B59C9">
        <w:rPr>
          <w:b/>
        </w:rPr>
        <w:t xml:space="preserve"> г. в 12.00ч. (местное время).</w:t>
      </w:r>
    </w:p>
    <w:p w14:paraId="0E3B2FE3" w14:textId="77777777" w:rsidR="002B2C94" w:rsidRDefault="002B2C94" w:rsidP="002B2C94">
      <w:pPr>
        <w:widowControl w:val="0"/>
        <w:ind w:firstLine="284"/>
        <w:jc w:val="both"/>
        <w:rPr>
          <w:b/>
        </w:rPr>
      </w:pPr>
      <w:r>
        <w:t xml:space="preserve">1.6. Срок и порядок внесения задатка: Задаток перечисляется на </w:t>
      </w:r>
      <w:proofErr w:type="gramStart"/>
      <w:r>
        <w:t>реквизиты  оператора</w:t>
      </w:r>
      <w:proofErr w:type="gramEnd"/>
      <w:r>
        <w:t xml:space="preserve"> электронной площадки (</w:t>
      </w:r>
      <w:hyperlink r:id="rId15">
        <w:r>
          <w:rPr>
            <w:rStyle w:val="af0"/>
            <w:u w:val="none"/>
          </w:rPr>
          <w:t>http://utp.sberbank-ast.ru/AP/Notice/653/Requisites</w:t>
        </w:r>
      </w:hyperlink>
      <w:r>
        <w:t xml:space="preserve">). Назначение платежа – задаток для участия в электронном аукционе. </w:t>
      </w:r>
    </w:p>
    <w:p w14:paraId="0FA8CE77" w14:textId="77777777" w:rsidR="002B2C94" w:rsidRPr="00B6548E" w:rsidRDefault="002B2C94" w:rsidP="002B2C94">
      <w:pPr>
        <w:jc w:val="both"/>
      </w:pPr>
      <w:r>
        <w:t xml:space="preserve">1.7. </w:t>
      </w:r>
      <w:r w:rsidRPr="00AC3132">
        <w:rPr>
          <w:b/>
          <w:bCs/>
        </w:rPr>
        <w:t xml:space="preserve">Срок заключения </w:t>
      </w:r>
      <w:proofErr w:type="gramStart"/>
      <w:r w:rsidRPr="00AC3132">
        <w:rPr>
          <w:b/>
          <w:bCs/>
        </w:rPr>
        <w:t>договора:</w:t>
      </w:r>
      <w:r>
        <w:t xml:space="preserve">  Организатор</w:t>
      </w:r>
      <w:proofErr w:type="gramEnd"/>
      <w:r>
        <w:t xml:space="preserve"> аукциона</w:t>
      </w:r>
      <w:r w:rsidRPr="00522EE9">
        <w:t xml:space="preserve"> направляет победителю аукциона или единственному принявшему участие в аукционе его участнику два экземпляра подписанного проекта договора </w:t>
      </w:r>
      <w:r>
        <w:t>аренды</w:t>
      </w:r>
      <w:r w:rsidRPr="00522EE9">
        <w:t xml:space="preserve"> земельного участка </w:t>
      </w:r>
      <w:r w:rsidRPr="00B6548E">
        <w:t>в пятидневный срок со дня составления протокола о результатах аукциона.</w:t>
      </w:r>
      <w:r w:rsidRPr="00B6548E">
        <w:rPr>
          <w:b/>
        </w:rPr>
        <w:t xml:space="preserve"> </w:t>
      </w:r>
      <w:r w:rsidRPr="00B6548E">
        <w:t xml:space="preserve">Договор заключается не ранее чем через 10 дней со дня размещения </w:t>
      </w:r>
      <w:proofErr w:type="gramStart"/>
      <w:r w:rsidRPr="00B6548E">
        <w:t>протокола  итогов</w:t>
      </w:r>
      <w:proofErr w:type="gramEnd"/>
      <w:r w:rsidRPr="00B6548E">
        <w:t xml:space="preserve"> торгов</w:t>
      </w:r>
      <w:r>
        <w:t xml:space="preserve">. Подписание договора </w:t>
      </w:r>
      <w:r w:rsidRPr="00422A60">
        <w:t>победителем в течение десяти рабочих дней со дня направления.</w:t>
      </w:r>
    </w:p>
    <w:p w14:paraId="5A056B25" w14:textId="77777777" w:rsidR="002B2C94" w:rsidRDefault="002B2C94" w:rsidP="002B2C94">
      <w:pPr>
        <w:jc w:val="both"/>
      </w:pPr>
      <w:r>
        <w:t xml:space="preserve">1.8. Проект договора аренды земельного участка, форму заявки на участие в торгах, соглашение о задатке заявители могут получить Организатора торгов по адресу: Пермский край, Юрлинский район, с. Юрла, ул. Ленина, д. 15, кабинет № 46, тел. 8 (34 294)                  2-17-91 (эл. почта: </w:t>
      </w:r>
      <w:hyperlink r:id="rId16">
        <w:r>
          <w:rPr>
            <w:rStyle w:val="af0"/>
          </w:rPr>
          <w:t>opumi@mail.ru</w:t>
        </w:r>
      </w:hyperlink>
      <w:r>
        <w:t xml:space="preserve">) (контактные лица – Андреев Олег Геннадьевич; </w:t>
      </w:r>
      <w:proofErr w:type="spellStart"/>
      <w:r>
        <w:t>Перебатов</w:t>
      </w:r>
      <w:proofErr w:type="spellEnd"/>
      <w:r>
        <w:t xml:space="preserve"> Валерий Геннадьевич;), в рабочие дни с понедельника по пятницу с 9-00 до 18-00, обеденный перерыв с 13-00 до 14-00, либо ознакомиться с проектом договора аренды земельного участка на официальном сайте </w:t>
      </w:r>
      <w:r>
        <w:rPr>
          <w:rStyle w:val="blk3"/>
        </w:rPr>
        <w:t xml:space="preserve">Российской Федерации в информационно-телекоммуникационной сети "Интернет" </w:t>
      </w:r>
      <w:r>
        <w:rPr>
          <w:rStyle w:val="blk3"/>
          <w:lang w:val="en-US"/>
        </w:rPr>
        <w:t>www</w:t>
      </w:r>
      <w:r>
        <w:rPr>
          <w:rStyle w:val="blk3"/>
        </w:rPr>
        <w:t>.</w:t>
      </w:r>
      <w:proofErr w:type="spellStart"/>
      <w:r>
        <w:rPr>
          <w:rStyle w:val="blk3"/>
          <w:lang w:val="en-US"/>
        </w:rPr>
        <w:t>torgi</w:t>
      </w:r>
      <w:proofErr w:type="spellEnd"/>
      <w:r>
        <w:rPr>
          <w:rStyle w:val="blk3"/>
        </w:rPr>
        <w:t>.</w:t>
      </w:r>
      <w:r>
        <w:rPr>
          <w:rStyle w:val="blk3"/>
          <w:lang w:val="en-US"/>
        </w:rPr>
        <w:t>gov</w:t>
      </w:r>
      <w:r>
        <w:rPr>
          <w:rStyle w:val="blk3"/>
        </w:rPr>
        <w:t>.</w:t>
      </w:r>
      <w:proofErr w:type="spellStart"/>
      <w:r>
        <w:rPr>
          <w:rStyle w:val="blk3"/>
          <w:lang w:val="en-US"/>
        </w:rPr>
        <w:t>ru</w:t>
      </w:r>
      <w:proofErr w:type="spellEnd"/>
      <w:r>
        <w:rPr>
          <w:rStyle w:val="blk3"/>
        </w:rPr>
        <w:t xml:space="preserve">.  Плата за получение информации не взимается. </w:t>
      </w:r>
      <w:r>
        <w:t>Комплект документации может получить заявитель или его уполномоченный представитель, имеющий при себе надлежащим образом оформленную доверенность на получение документации и документ, удостоверяющий личность.</w:t>
      </w:r>
    </w:p>
    <w:p w14:paraId="1CEC41F6" w14:textId="77777777" w:rsidR="002B2C94" w:rsidRDefault="002B2C94" w:rsidP="002B2C94">
      <w:pPr>
        <w:widowControl w:val="0"/>
        <w:tabs>
          <w:tab w:val="left" w:pos="-993"/>
        </w:tabs>
        <w:ind w:firstLine="284"/>
        <w:jc w:val="both"/>
        <w:rPr>
          <w:rStyle w:val="blk3"/>
        </w:rPr>
      </w:pPr>
      <w:r>
        <w:rPr>
          <w:rStyle w:val="blk3"/>
        </w:rPr>
        <w:t>1.9. Заявка на участие в аукционе оформляется в простой письменной форме на имя главы администрации Юрлинского муниципального округа Пермского края, подписывается претендентом (его законным представителем) и должна содержать следующую информацию:</w:t>
      </w:r>
    </w:p>
    <w:p w14:paraId="2EAB33D7" w14:textId="77777777" w:rsidR="002B2C94" w:rsidRDefault="002B2C94" w:rsidP="002B2C94">
      <w:pPr>
        <w:widowControl w:val="0"/>
        <w:tabs>
          <w:tab w:val="left" w:pos="-993"/>
        </w:tabs>
        <w:ind w:firstLine="284"/>
        <w:jc w:val="both"/>
      </w:pPr>
      <w:r>
        <w:t>- Ф.И.О. (последнее при наличии) претендента (для граждан);</w:t>
      </w:r>
    </w:p>
    <w:p w14:paraId="78F07ECB" w14:textId="77777777" w:rsidR="002B2C94" w:rsidRDefault="002B2C94" w:rsidP="002B2C94">
      <w:pPr>
        <w:widowControl w:val="0"/>
        <w:tabs>
          <w:tab w:val="left" w:pos="-993"/>
        </w:tabs>
        <w:ind w:firstLine="284"/>
        <w:jc w:val="both"/>
      </w:pPr>
      <w:r>
        <w:t>- наименование (для юридических лиц);</w:t>
      </w:r>
    </w:p>
    <w:p w14:paraId="3D3D1AB9" w14:textId="77777777" w:rsidR="002B2C94" w:rsidRDefault="002B2C94" w:rsidP="002B2C94">
      <w:pPr>
        <w:widowControl w:val="0"/>
        <w:tabs>
          <w:tab w:val="left" w:pos="-993"/>
        </w:tabs>
        <w:ind w:firstLine="284"/>
        <w:jc w:val="both"/>
      </w:pPr>
      <w:r>
        <w:t>- о праве на земельный участок, о земельном участке (площадь, адрес (адресный ориентир), срок аренды земельного участка (при продаже права заключения договора аренды земельного участка);</w:t>
      </w:r>
    </w:p>
    <w:p w14:paraId="6C36F11D" w14:textId="77777777" w:rsidR="002B2C94" w:rsidRDefault="002B2C94" w:rsidP="002B2C94">
      <w:pPr>
        <w:widowControl w:val="0"/>
        <w:tabs>
          <w:tab w:val="left" w:pos="-993"/>
        </w:tabs>
        <w:ind w:firstLine="284"/>
        <w:jc w:val="both"/>
      </w:pPr>
      <w:r>
        <w:t>- паспортные данные претендента (для граждан);</w:t>
      </w:r>
    </w:p>
    <w:p w14:paraId="12CCD16F" w14:textId="77777777" w:rsidR="002B2C94" w:rsidRDefault="002B2C94" w:rsidP="002B2C94">
      <w:pPr>
        <w:widowControl w:val="0"/>
        <w:tabs>
          <w:tab w:val="left" w:pos="-993"/>
        </w:tabs>
        <w:ind w:firstLine="284"/>
        <w:jc w:val="both"/>
      </w:pPr>
      <w:r>
        <w:t>- ИНН, ОГРН, КПП претендента (для юридических лиц), а также информацию о руководителе юридического лица (Ф.И.О. (последнее – при наличии), должность, контактный телефон);</w:t>
      </w:r>
    </w:p>
    <w:p w14:paraId="568B5861" w14:textId="77777777" w:rsidR="002B2C94" w:rsidRDefault="002B2C94" w:rsidP="002B2C94">
      <w:pPr>
        <w:widowControl w:val="0"/>
        <w:tabs>
          <w:tab w:val="left" w:pos="-993"/>
        </w:tabs>
        <w:ind w:firstLine="284"/>
        <w:jc w:val="both"/>
      </w:pPr>
      <w:r>
        <w:t>- адрес регистрации претендента;</w:t>
      </w:r>
    </w:p>
    <w:p w14:paraId="3ACA5EE6" w14:textId="77777777" w:rsidR="002B2C94" w:rsidRDefault="002B2C94" w:rsidP="002B2C94">
      <w:pPr>
        <w:widowControl w:val="0"/>
        <w:tabs>
          <w:tab w:val="left" w:pos="-993"/>
        </w:tabs>
        <w:ind w:firstLine="284"/>
        <w:jc w:val="both"/>
      </w:pPr>
      <w:r>
        <w:t>- дата заполнения заявки;</w:t>
      </w:r>
    </w:p>
    <w:p w14:paraId="00A77959" w14:textId="77777777" w:rsidR="002B2C94" w:rsidRDefault="002B2C94" w:rsidP="002B2C94">
      <w:pPr>
        <w:widowControl w:val="0"/>
        <w:tabs>
          <w:tab w:val="left" w:pos="-993"/>
        </w:tabs>
        <w:ind w:firstLine="284"/>
        <w:jc w:val="both"/>
      </w:pPr>
      <w:r>
        <w:t>- банковские реквизиты счета для возврата задатка;</w:t>
      </w:r>
    </w:p>
    <w:p w14:paraId="33E6EC00" w14:textId="77777777" w:rsidR="002B2C94" w:rsidRDefault="002B2C94" w:rsidP="002B2C94">
      <w:pPr>
        <w:widowControl w:val="0"/>
        <w:tabs>
          <w:tab w:val="left" w:pos="-993"/>
        </w:tabs>
        <w:ind w:firstLine="284"/>
        <w:jc w:val="both"/>
      </w:pPr>
      <w:r>
        <w:t>- о принятии претендентом обязательств, предусмотренных извещением;</w:t>
      </w:r>
    </w:p>
    <w:p w14:paraId="3CF89D55" w14:textId="77777777" w:rsidR="002B2C94" w:rsidRDefault="002B2C94" w:rsidP="002B2C94">
      <w:pPr>
        <w:widowControl w:val="0"/>
        <w:tabs>
          <w:tab w:val="left" w:pos="-993"/>
        </w:tabs>
        <w:ind w:firstLine="284"/>
        <w:jc w:val="both"/>
      </w:pPr>
      <w:r>
        <w:t>- об ознакомлении с условиями проведения торгов.</w:t>
      </w:r>
    </w:p>
    <w:p w14:paraId="28B8A959" w14:textId="77777777" w:rsidR="002B2C94" w:rsidRDefault="002B2C94" w:rsidP="002B2C94">
      <w:pPr>
        <w:tabs>
          <w:tab w:val="left" w:pos="-993"/>
        </w:tabs>
        <w:ind w:firstLine="284"/>
        <w:jc w:val="both"/>
        <w:rPr>
          <w:rStyle w:val="blk3"/>
        </w:rPr>
      </w:pPr>
      <w:r>
        <w:rPr>
          <w:rStyle w:val="blk3"/>
        </w:rPr>
        <w:lastRenderedPageBreak/>
        <w:t xml:space="preserve">Для участия в торгах заявители представляют в установленный в извещении о проведении </w:t>
      </w:r>
    </w:p>
    <w:p w14:paraId="4F4586DC" w14:textId="77777777" w:rsidR="002B2C94" w:rsidRDefault="002B2C94" w:rsidP="002B2C94">
      <w:pPr>
        <w:tabs>
          <w:tab w:val="left" w:pos="-993"/>
        </w:tabs>
        <w:jc w:val="both"/>
        <w:rPr>
          <w:rStyle w:val="blk3"/>
        </w:rPr>
      </w:pPr>
      <w:r>
        <w:rPr>
          <w:rStyle w:val="blk3"/>
        </w:rPr>
        <w:t xml:space="preserve">торгов срок следующие документы: </w:t>
      </w:r>
    </w:p>
    <w:p w14:paraId="3953835C" w14:textId="77777777" w:rsidR="002B2C94" w:rsidRDefault="002B2C94" w:rsidP="002B2C94">
      <w:pPr>
        <w:tabs>
          <w:tab w:val="left" w:pos="-993"/>
        </w:tabs>
        <w:ind w:firstLine="284"/>
        <w:jc w:val="both"/>
      </w:pPr>
      <w:r>
        <w:rPr>
          <w:rStyle w:val="blk3"/>
        </w:rPr>
        <w:t>1) заявка на участие в торгах;</w:t>
      </w:r>
    </w:p>
    <w:p w14:paraId="53E3274E" w14:textId="77777777" w:rsidR="002B2C94" w:rsidRDefault="002B2C94" w:rsidP="002B2C94">
      <w:pPr>
        <w:tabs>
          <w:tab w:val="left" w:pos="-993"/>
        </w:tabs>
        <w:ind w:firstLine="284"/>
        <w:jc w:val="both"/>
      </w:pPr>
      <w:r>
        <w:rPr>
          <w:rStyle w:val="blk3"/>
        </w:rPr>
        <w:t>2) копии документов, удостоверяющих личность заявителя (для граждан);</w:t>
      </w:r>
    </w:p>
    <w:p w14:paraId="4C67AEBB" w14:textId="77777777" w:rsidR="002B2C94" w:rsidRDefault="002B2C94" w:rsidP="002B2C94">
      <w:pPr>
        <w:tabs>
          <w:tab w:val="left" w:pos="-993"/>
        </w:tabs>
        <w:ind w:firstLine="284"/>
        <w:jc w:val="both"/>
      </w:pPr>
      <w:r>
        <w:rPr>
          <w:rStyle w:val="blk3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A71C24" w14:textId="77777777" w:rsidR="002B2C94" w:rsidRDefault="002B2C94" w:rsidP="002B2C94">
      <w:pPr>
        <w:tabs>
          <w:tab w:val="left" w:pos="-993"/>
        </w:tabs>
        <w:ind w:firstLine="284"/>
        <w:jc w:val="both"/>
      </w:pPr>
      <w:r>
        <w:rPr>
          <w:rStyle w:val="blk3"/>
        </w:rPr>
        <w:t>4) 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65EF739B" w14:textId="77777777" w:rsidR="002B2C94" w:rsidRDefault="002B2C94" w:rsidP="002B2C94">
      <w:pPr>
        <w:widowControl w:val="0"/>
        <w:tabs>
          <w:tab w:val="left" w:pos="-993"/>
        </w:tabs>
        <w:ind w:firstLine="284"/>
        <w:jc w:val="both"/>
      </w:pPr>
      <w:r>
        <w:t>Для участия в торгах по лотам заявители вносят задаток по следующим реквизитам:</w:t>
      </w:r>
    </w:p>
    <w:p w14:paraId="2E32FC0B" w14:textId="77777777" w:rsidR="002B2C94" w:rsidRDefault="002B2C94" w:rsidP="002B2C94">
      <w:pPr>
        <w:ind w:firstLine="284"/>
        <w:jc w:val="both"/>
      </w:pPr>
      <w:r>
        <w:t>Получатель: АО «Сбербанк-АСТ»</w:t>
      </w:r>
    </w:p>
    <w:p w14:paraId="74FBF9B3" w14:textId="77777777" w:rsidR="002B2C94" w:rsidRDefault="002B2C94" w:rsidP="002B2C94">
      <w:pPr>
        <w:ind w:firstLine="284"/>
        <w:jc w:val="both"/>
      </w:pPr>
      <w:r>
        <w:t>ИНН 7707308480</w:t>
      </w:r>
    </w:p>
    <w:p w14:paraId="01A741B7" w14:textId="77777777" w:rsidR="002B2C94" w:rsidRDefault="002B2C94" w:rsidP="002B2C94">
      <w:pPr>
        <w:ind w:firstLine="284"/>
        <w:jc w:val="both"/>
      </w:pPr>
      <w:r>
        <w:t>КПП 770401001</w:t>
      </w:r>
    </w:p>
    <w:p w14:paraId="0890BC5C" w14:textId="77777777" w:rsidR="002B2C94" w:rsidRDefault="002B2C94" w:rsidP="002B2C94">
      <w:pPr>
        <w:ind w:firstLine="284"/>
        <w:jc w:val="both"/>
      </w:pPr>
      <w:r>
        <w:t>Наименование банка получателя: ПАО «СБЕРБАНК России» г. Москва</w:t>
      </w:r>
    </w:p>
    <w:p w14:paraId="3396D5B6" w14:textId="77777777" w:rsidR="002B2C94" w:rsidRDefault="002B2C94" w:rsidP="002B2C94">
      <w:pPr>
        <w:ind w:firstLine="284"/>
        <w:jc w:val="both"/>
      </w:pPr>
      <w:r>
        <w:t>р/с 40702810300020038047</w:t>
      </w:r>
    </w:p>
    <w:p w14:paraId="3C91869D" w14:textId="77777777" w:rsidR="002B2C94" w:rsidRDefault="002B2C94" w:rsidP="002B2C94">
      <w:pPr>
        <w:ind w:firstLine="284"/>
        <w:jc w:val="both"/>
      </w:pPr>
      <w:r>
        <w:t>БИК 044525225</w:t>
      </w:r>
    </w:p>
    <w:p w14:paraId="35E60EEA" w14:textId="77777777" w:rsidR="002B2C94" w:rsidRDefault="002B2C94" w:rsidP="002B2C94">
      <w:pPr>
        <w:ind w:firstLine="284"/>
        <w:jc w:val="both"/>
      </w:pPr>
      <w:r>
        <w:t>к/с 30101810400000000225</w:t>
      </w:r>
    </w:p>
    <w:p w14:paraId="55D6E8F2" w14:textId="77777777" w:rsidR="002B2C94" w:rsidRDefault="002B2C94" w:rsidP="002B2C94">
      <w:pPr>
        <w:widowControl w:val="0"/>
        <w:tabs>
          <w:tab w:val="left" w:pos="-993"/>
        </w:tabs>
        <w:ind w:firstLine="284"/>
        <w:jc w:val="both"/>
      </w:pPr>
      <w:r>
        <w:t>Задаток, перечисленный победителем торгов, засчитывается в счет расчетов по оплате предмета торгов. Задаток участника торгов, не выигравшего торги, возвращается</w:t>
      </w:r>
      <w:r>
        <w:rPr>
          <w:b/>
        </w:rPr>
        <w:t xml:space="preserve"> </w:t>
      </w:r>
      <w:r>
        <w:t>на расчетный счет участника в случаях и в сроки, установленные частью 24 статьи 39.11, частями 7, 11, 18, 21 статьи 39.12  ЗК РФ, путем перечисления суммы внесенного задатка на указанный в заявке на участие в аукционе счет Заявителя.</w:t>
      </w:r>
    </w:p>
    <w:p w14:paraId="30B35FC3" w14:textId="77777777" w:rsidR="002B2C94" w:rsidRDefault="002B2C94" w:rsidP="002B2C94">
      <w:pPr>
        <w:widowControl w:val="0"/>
        <w:tabs>
          <w:tab w:val="left" w:pos="-993"/>
        </w:tabs>
        <w:ind w:firstLine="284"/>
        <w:jc w:val="both"/>
      </w:pPr>
      <w:r>
        <w:t>1.10. Аукцион проводится в порядке, установленном статьей 39.12 Земельного кодекса РФ. Во время процедуры торгов участники аукциона вправе заявлять цену предмета торгов кратно установленному шагу аукциона (по каждому лоту).</w:t>
      </w:r>
    </w:p>
    <w:p w14:paraId="6C6D7921" w14:textId="77777777" w:rsidR="002B2C94" w:rsidRDefault="002B2C94" w:rsidP="002B2C94">
      <w:pPr>
        <w:widowControl w:val="0"/>
        <w:tabs>
          <w:tab w:val="left" w:pos="-993"/>
        </w:tabs>
        <w:ind w:firstLine="284"/>
        <w:jc w:val="both"/>
      </w:pPr>
      <w:r>
        <w:t>1.11. Критерием выявления победителя по лотам установлен наибольший предложенный размер предмета торгов.</w:t>
      </w:r>
    </w:p>
    <w:p w14:paraId="3ECCD728" w14:textId="77777777" w:rsidR="002B2C94" w:rsidRDefault="002B2C94" w:rsidP="002B2C94">
      <w:pPr>
        <w:ind w:firstLine="284"/>
        <w:jc w:val="both"/>
      </w:pPr>
      <w:r>
        <w:t>1.12. Аукцион проводится в электронной форме (далее – аукцион) в соответствии с регламентом электронной площадки http://utp.sberbank-ast.ru.</w:t>
      </w:r>
    </w:p>
    <w:p w14:paraId="5366F039" w14:textId="77777777" w:rsidR="002B2C94" w:rsidRDefault="002B2C94" w:rsidP="002B2C94">
      <w:pPr>
        <w:widowControl w:val="0"/>
        <w:ind w:firstLine="284"/>
        <w:jc w:val="both"/>
        <w:rPr>
          <w:color w:val="FF6600"/>
          <w:shd w:val="clear" w:color="auto" w:fill="FFFFFF"/>
        </w:rPr>
      </w:pPr>
      <w:r>
        <w:rPr>
          <w:color w:val="000000"/>
        </w:rPr>
        <w:t xml:space="preserve">1.13. Сайт в сети «Интернет», на котором будет проводиться аукцион: </w:t>
      </w:r>
      <w:r>
        <w:t xml:space="preserve">http://utp.sberbank-ast.ru. </w:t>
      </w:r>
      <w:r>
        <w:rPr>
          <w:color w:val="000000"/>
        </w:rPr>
        <w:t xml:space="preserve">(далее – электронная площадка) (торговая секция «Приватизация, аренда и продажа прав»). </w:t>
      </w:r>
    </w:p>
    <w:p w14:paraId="2F1A9A9E" w14:textId="77777777" w:rsidR="002B2C94" w:rsidRDefault="002B2C94" w:rsidP="002B2C94">
      <w:pPr>
        <w:widowControl w:val="0"/>
        <w:ind w:firstLine="284"/>
        <w:jc w:val="both"/>
        <w:rPr>
          <w:color w:val="000000"/>
        </w:rPr>
      </w:pPr>
      <w:r>
        <w:rPr>
          <w:color w:val="000000"/>
        </w:rPr>
        <w:t>1.14. Владелец электронной площадки:</w:t>
      </w:r>
      <w:r>
        <w:t xml:space="preserve"> АО «Сбербанк-АСТ»</w:t>
      </w:r>
      <w:r>
        <w:rPr>
          <w:color w:val="000000"/>
        </w:rPr>
        <w:t xml:space="preserve"> (далее – Оператор). </w:t>
      </w:r>
    </w:p>
    <w:p w14:paraId="2AAA660F" w14:textId="77777777" w:rsidR="002B2C94" w:rsidRDefault="002B2C94" w:rsidP="002B2C94">
      <w:pPr>
        <w:widowControl w:val="0"/>
        <w:ind w:firstLine="284"/>
        <w:jc w:val="both"/>
      </w:pPr>
      <w:r>
        <w:rPr>
          <w:color w:val="000000"/>
        </w:rPr>
        <w:t xml:space="preserve">Контактная информация по Оператору: адрес </w:t>
      </w:r>
      <w:r>
        <w:t>местонахождения: 119180, г. Москва, ул. Большая Якиманка, д. 23</w:t>
      </w:r>
    </w:p>
    <w:p w14:paraId="661A0BF0" w14:textId="77777777" w:rsidR="002B2C94" w:rsidRDefault="002B2C94" w:rsidP="002B2C94">
      <w:pPr>
        <w:pStyle w:val="af9"/>
        <w:spacing w:before="0" w:after="0"/>
        <w:ind w:firstLine="284"/>
      </w:pPr>
      <w:r>
        <w:t>- контактный телефон: 7 (495) 787-29-</w:t>
      </w:r>
      <w:proofErr w:type="gramStart"/>
      <w:r>
        <w:t>97,  7</w:t>
      </w:r>
      <w:proofErr w:type="gramEnd"/>
      <w:r>
        <w:t xml:space="preserve"> (495) 787-29-99</w:t>
      </w:r>
    </w:p>
    <w:p w14:paraId="1048E2C3" w14:textId="77777777" w:rsidR="002B2C94" w:rsidRDefault="002B2C94" w:rsidP="002B2C94">
      <w:pPr>
        <w:pStyle w:val="af9"/>
        <w:spacing w:before="0" w:after="0"/>
        <w:ind w:firstLine="284"/>
      </w:pPr>
      <w:r>
        <w:t>- адрес электронной почты: property@sberbank-ast.ru, company@sberbank-ast.ru</w:t>
      </w:r>
    </w:p>
    <w:p w14:paraId="57300DE2" w14:textId="77777777" w:rsidR="002B2C94" w:rsidRDefault="002B2C94" w:rsidP="002B2C94">
      <w:pPr>
        <w:tabs>
          <w:tab w:val="left" w:pos="709"/>
        </w:tabs>
        <w:ind w:firstLine="284"/>
        <w:jc w:val="both"/>
        <w:rPr>
          <w:bCs/>
        </w:rPr>
      </w:pPr>
      <w:r>
        <w:rPr>
          <w:bCs/>
        </w:rPr>
        <w:t xml:space="preserve">1.15. Инструкция по работе в торговой секции «Приватизация, аренда и продажа прав» электронной </w:t>
      </w:r>
      <w:proofErr w:type="gramStart"/>
      <w:r>
        <w:rPr>
          <w:bCs/>
        </w:rPr>
        <w:t>площадки  http://utp.sberbank-ast.ru</w:t>
      </w:r>
      <w:proofErr w:type="gramEnd"/>
      <w:r>
        <w:rPr>
          <w:bCs/>
        </w:rPr>
        <w:t xml:space="preserve">  размещена по </w:t>
      </w:r>
      <w:proofErr w:type="gramStart"/>
      <w:r>
        <w:rPr>
          <w:bCs/>
        </w:rPr>
        <w:t>адресу:  http://utp.sberbank-ast.ru/AP/Notice/652/Instructions</w:t>
      </w:r>
      <w:proofErr w:type="gramEnd"/>
      <w:r>
        <w:rPr>
          <w:bCs/>
        </w:rPr>
        <w:t>.</w:t>
      </w:r>
    </w:p>
    <w:p w14:paraId="69917609" w14:textId="77777777" w:rsidR="002B2C94" w:rsidRDefault="002B2C94" w:rsidP="002B2C94">
      <w:pPr>
        <w:tabs>
          <w:tab w:val="left" w:pos="709"/>
        </w:tabs>
        <w:ind w:firstLine="284"/>
        <w:jc w:val="both"/>
        <w:rPr>
          <w:bCs/>
        </w:rPr>
      </w:pPr>
      <w:r>
        <w:rPr>
          <w:bCs/>
        </w:rPr>
        <w:t>1.16. 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Данное правило не применяется для договора купли-продажи имущества, который заключается сторонами в простой письменной форме.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Организатора и отправитель несет ответственность за подлинность и достоверность таких документов и сведений.</w:t>
      </w:r>
    </w:p>
    <w:p w14:paraId="0C6A166F" w14:textId="77777777" w:rsidR="002B2C94" w:rsidRDefault="002B2C94" w:rsidP="002B2C94">
      <w:pPr>
        <w:tabs>
          <w:tab w:val="left" w:pos="709"/>
        </w:tabs>
        <w:ind w:firstLine="284"/>
        <w:jc w:val="both"/>
        <w:rPr>
          <w:bCs/>
        </w:rPr>
      </w:pPr>
      <w:r>
        <w:rPr>
          <w:bCs/>
        </w:rPr>
        <w:t xml:space="preserve">Для организации электронного документооборота претендент должен получить электронную подпись. На электронной площадке http://utp.sberbank-ast.ru принимаются и признаются электронные подписи, изданные доверенными удостоверяющими центрами. Список </w:t>
      </w:r>
      <w:r>
        <w:rPr>
          <w:bCs/>
        </w:rPr>
        <w:lastRenderedPageBreak/>
        <w:t>доверенных удостоверяющих центров публикуется в открытой для доступа неограниченного круга лиц части электронной площадки (далее – открытая часть электронной площадки).</w:t>
      </w:r>
    </w:p>
    <w:p w14:paraId="5CEB47A9" w14:textId="77777777" w:rsidR="002B2C94" w:rsidRDefault="002B2C94" w:rsidP="002B2C94">
      <w:pPr>
        <w:pStyle w:val="af9"/>
        <w:shd w:val="clear" w:color="auto" w:fill="FFFFFF"/>
        <w:spacing w:before="0" w:after="0"/>
        <w:ind w:firstLine="284"/>
        <w:jc w:val="both"/>
      </w:pPr>
      <w:r>
        <w:t>В соответствии с Постановлением Правительства РФ от 18.02.2023 № 262 оператор электронной площадки вправе взимать плату за участие в аукционе по продаже государственных или муниципальных земельных участков, а также прав на заключение договоров аренды таких земельных участков, в размере 1% начальной цены предмета аукциона. Сумма </w:t>
      </w:r>
      <w:hyperlink r:id="rId17" w:tgtFrame="_blank">
        <w:r>
          <w:rPr>
            <w:rStyle w:val="af0"/>
          </w:rPr>
          <w:t>не должна быть более 5 тыс. руб</w:t>
        </w:r>
      </w:hyperlink>
      <w:r>
        <w:t xml:space="preserve">. без учета НДС. </w:t>
      </w:r>
    </w:p>
    <w:p w14:paraId="49290618" w14:textId="77777777" w:rsidR="002B2C94" w:rsidRPr="00CA3044" w:rsidRDefault="002B2C94" w:rsidP="002B2C94">
      <w:pPr>
        <w:pStyle w:val="af9"/>
        <w:shd w:val="clear" w:color="auto" w:fill="FFFFFF"/>
        <w:spacing w:before="0" w:after="0"/>
        <w:ind w:firstLine="284"/>
        <w:jc w:val="both"/>
      </w:pPr>
    </w:p>
    <w:p w14:paraId="45DBAF8B" w14:textId="35D4EE41" w:rsidR="002B2C94" w:rsidRPr="00666CF9" w:rsidRDefault="00666CF9" w:rsidP="00666CF9">
      <w:pPr>
        <w:widowControl w:val="0"/>
        <w:spacing w:line="260" w:lineRule="exact"/>
        <w:jc w:val="center"/>
        <w:rPr>
          <w:b/>
        </w:rPr>
      </w:pPr>
      <w:r w:rsidRPr="00666CF9">
        <w:rPr>
          <w:b/>
        </w:rPr>
        <w:t>2.</w:t>
      </w:r>
      <w:r>
        <w:rPr>
          <w:b/>
        </w:rPr>
        <w:t xml:space="preserve"> </w:t>
      </w:r>
      <w:r w:rsidR="002B2C94" w:rsidRPr="00666CF9">
        <w:rPr>
          <w:b/>
        </w:rPr>
        <w:t xml:space="preserve">Сведения о </w:t>
      </w:r>
      <w:bookmarkStart w:id="3" w:name="_Toc151353078"/>
      <w:bookmarkStart w:id="4" w:name="_Toc398818208"/>
      <w:r w:rsidR="002B2C94" w:rsidRPr="00666CF9">
        <w:rPr>
          <w:b/>
        </w:rPr>
        <w:t>лотах</w:t>
      </w:r>
    </w:p>
    <w:p w14:paraId="17EA45C2" w14:textId="77777777" w:rsidR="002B2C94" w:rsidRDefault="002B2C94" w:rsidP="002B2C94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Лот № 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82EA49" w14:textId="77777777" w:rsidR="002B2C94" w:rsidRDefault="002B2C94" w:rsidP="002B2C94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335"/>
        <w:gridCol w:w="2096"/>
        <w:gridCol w:w="1371"/>
        <w:gridCol w:w="1371"/>
      </w:tblGrid>
      <w:tr w:rsidR="002B2C94" w14:paraId="2E455280" w14:textId="77777777" w:rsidTr="00CC75AD"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BEF2" w14:textId="77777777" w:rsidR="002B2C94" w:rsidRDefault="002B2C94" w:rsidP="00CC75A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Предмет аукциона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42E3D" w14:textId="77777777" w:rsidR="002B2C94" w:rsidRPr="00E20170" w:rsidRDefault="002B2C94" w:rsidP="00CC75AD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RPr="00E20170">
              <w:rPr>
                <w:sz w:val="20"/>
                <w:szCs w:val="20"/>
                <w:lang w:eastAsia="en-US"/>
              </w:rPr>
              <w:t>Начальная цена продаж</w:t>
            </w:r>
            <w:r>
              <w:rPr>
                <w:sz w:val="20"/>
                <w:szCs w:val="20"/>
                <w:lang w:eastAsia="en-US"/>
              </w:rPr>
              <w:t>и</w:t>
            </w:r>
            <w:r w:rsidRPr="00E20170">
              <w:rPr>
                <w:sz w:val="20"/>
                <w:szCs w:val="20"/>
                <w:lang w:eastAsia="en-US"/>
              </w:rPr>
              <w:t xml:space="preserve"> права на заключение договора аренды земельного участка</w:t>
            </w:r>
            <w:r w:rsidRPr="00E20170">
              <w:rPr>
                <w:sz w:val="20"/>
                <w:szCs w:val="20"/>
              </w:rPr>
              <w:t xml:space="preserve"> в виде ежегодной арендной платы</w:t>
            </w:r>
            <w:r w:rsidRPr="00E20170">
              <w:rPr>
                <w:sz w:val="20"/>
                <w:szCs w:val="20"/>
                <w:lang w:eastAsia="en-US"/>
              </w:rPr>
              <w:t xml:space="preserve"> (руб.)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E2AE" w14:textId="77777777" w:rsidR="002B2C94" w:rsidRDefault="002B2C94" w:rsidP="00CC75A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Задаток (20%) руб.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0540" w14:textId="77777777" w:rsidR="002B2C94" w:rsidRDefault="002B2C94" w:rsidP="00CC75A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Шаг аукциона (3%) руб.</w:t>
            </w:r>
          </w:p>
        </w:tc>
      </w:tr>
      <w:tr w:rsidR="00C6440B" w14:paraId="4F61F38C" w14:textId="77777777" w:rsidTr="00CC75AD"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C1DB" w14:textId="66DC3D0B" w:rsidR="00C6440B" w:rsidRPr="00C811A5" w:rsidRDefault="00C6440B" w:rsidP="00C6440B">
            <w:pPr>
              <w:widowControl w:val="0"/>
              <w:spacing w:line="276" w:lineRule="auto"/>
              <w:jc w:val="both"/>
            </w:pPr>
            <w:r w:rsidRPr="00682784">
              <w:t>«</w:t>
            </w:r>
            <w:r w:rsidRPr="00F67766">
              <w:t xml:space="preserve">Земельный участок. Кадастровый </w:t>
            </w:r>
            <w:r w:rsidRPr="0061763F">
              <w:t xml:space="preserve">номер: </w:t>
            </w:r>
            <w:r w:rsidRPr="00CA19C3">
              <w:t>81:04:0600001:162</w:t>
            </w:r>
            <w:r w:rsidRPr="0061763F">
              <w:t>.</w:t>
            </w:r>
            <w:r w:rsidRPr="00F67766">
              <w:t xml:space="preserve"> Адрес: </w:t>
            </w:r>
            <w:r w:rsidRPr="00CA19C3">
              <w:t>Российская Федерация, Пермский край, муниципальный округ Юрлинский, деревня Миронова, улица Лесная, з/у 3</w:t>
            </w:r>
            <w:r>
              <w:t xml:space="preserve">. </w:t>
            </w:r>
            <w:r w:rsidRPr="00F67766">
              <w:t xml:space="preserve">Площадь уточненная: </w:t>
            </w:r>
            <w:r>
              <w:t>3655</w:t>
            </w:r>
            <w:r w:rsidRPr="00F67766">
              <w:t xml:space="preserve"> м</w:t>
            </w:r>
            <w:r w:rsidRPr="00F67766">
              <w:rPr>
                <w:vertAlign w:val="superscript"/>
              </w:rPr>
              <w:t>2</w:t>
            </w:r>
            <w:r w:rsidRPr="00F67766">
              <w:t>. Категория земель: «Земли населенных пунктов». Разрешенное использование: «</w:t>
            </w:r>
            <w:r w:rsidRPr="00CA19C3">
              <w:t>Для ведения личного подсобного хозяйства (приусадебный земельный участок)</w:t>
            </w:r>
            <w:r w:rsidRPr="00F67766">
              <w:t xml:space="preserve">». Вид права: </w:t>
            </w:r>
            <w:r>
              <w:t>Аренда</w:t>
            </w:r>
            <w:r w:rsidRPr="00F67766">
              <w:t>».</w:t>
            </w:r>
            <w:r w:rsidRPr="00682784">
              <w:t>»</w:t>
            </w:r>
            <w:r>
              <w:t xml:space="preserve">. Кадастровая стоимость (29.04.2026) </w:t>
            </w:r>
            <w:r w:rsidRPr="00D85A7B">
              <w:t>217954.84</w:t>
            </w:r>
            <w:r>
              <w:t xml:space="preserve"> руб. Вид права: Аренда. Срок аренды 20 лет».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C1BA" w14:textId="79113F71" w:rsidR="00C6440B" w:rsidRPr="00C811A5" w:rsidRDefault="00C6440B" w:rsidP="00C6440B">
            <w:pPr>
              <w:widowControl w:val="0"/>
              <w:spacing w:line="276" w:lineRule="auto"/>
              <w:jc w:val="center"/>
            </w:pPr>
            <w:r>
              <w:t>8718,19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EE3D" w14:textId="2E6A3CCC" w:rsidR="00C6440B" w:rsidRPr="00C811A5" w:rsidRDefault="00C6440B" w:rsidP="00C6440B">
            <w:pPr>
              <w:widowControl w:val="0"/>
              <w:spacing w:line="276" w:lineRule="auto"/>
              <w:jc w:val="center"/>
            </w:pPr>
            <w:r>
              <w:t>1743,63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62B0" w14:textId="0D46B135" w:rsidR="00C6440B" w:rsidRPr="00C811A5" w:rsidRDefault="00C6440B" w:rsidP="00C6440B">
            <w:pPr>
              <w:widowControl w:val="0"/>
              <w:spacing w:line="276" w:lineRule="auto"/>
              <w:jc w:val="center"/>
            </w:pPr>
            <w:r>
              <w:t>261,54</w:t>
            </w:r>
          </w:p>
        </w:tc>
      </w:tr>
    </w:tbl>
    <w:p w14:paraId="7BC91434" w14:textId="77777777" w:rsidR="002B2C94" w:rsidRDefault="002B2C94" w:rsidP="002B2C94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1900A1" w14:textId="77777777" w:rsidR="002B2C94" w:rsidRDefault="002B2C94" w:rsidP="002B2C94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Участок свободен от прав третьих лиц. </w:t>
      </w:r>
    </w:p>
    <w:p w14:paraId="163A1681" w14:textId="416B9F70" w:rsidR="002B2C94" w:rsidRDefault="002B2C94" w:rsidP="002B2C94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сведениям ЕГРН </w:t>
      </w:r>
      <w:r w:rsidR="00673FE6">
        <w:rPr>
          <w:rFonts w:ascii="Times New Roman" w:hAnsi="Times New Roman" w:cs="Times New Roman"/>
          <w:sz w:val="24"/>
          <w:szCs w:val="24"/>
        </w:rPr>
        <w:t>имеются следующие ограничения:</w:t>
      </w:r>
    </w:p>
    <w:p w14:paraId="4F85CA30" w14:textId="53461BA5" w:rsidR="00673FE6" w:rsidRDefault="00673FE6" w:rsidP="002B2C94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FE6">
        <w:rPr>
          <w:rFonts w:ascii="Times New Roman" w:hAnsi="Times New Roman" w:cs="Times New Roman"/>
          <w:sz w:val="24"/>
          <w:szCs w:val="24"/>
        </w:rPr>
        <w:t xml:space="preserve">Земельный участок полностью расположен в границах зоны с реестровым номером 81:04-6.415 от 30.01.2019, ограничение использования земельного участка в пределах зоны: Ограничение в использование объектов недвижимости в границах водоохранной зоны водных объектов бассейна </w:t>
      </w:r>
      <w:proofErr w:type="spellStart"/>
      <w:r w:rsidRPr="00673FE6">
        <w:rPr>
          <w:rFonts w:ascii="Times New Roman" w:hAnsi="Times New Roman" w:cs="Times New Roman"/>
          <w:sz w:val="24"/>
          <w:szCs w:val="24"/>
        </w:rPr>
        <w:t>р.Кама</w:t>
      </w:r>
      <w:proofErr w:type="spellEnd"/>
      <w:r w:rsidRPr="00673FE6">
        <w:rPr>
          <w:rFonts w:ascii="Times New Roman" w:hAnsi="Times New Roman" w:cs="Times New Roman"/>
          <w:sz w:val="24"/>
          <w:szCs w:val="24"/>
        </w:rPr>
        <w:t xml:space="preserve"> до пос. Тюлькино на территории Пермского края, установлены в соответствие с ст. 65 п.15 Водного кодекса Российской Федерации" от 03.06.2006 N 74-ФЗ:1) использование сточных вод в целях регулирования плодородия почв;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настоящего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 6) размещение специализированных хранилищ пестицидов и агрохимикатов, применение пестицидов и агрохимикатов; 7) сброс сточных, в том числе дренажных, вод; 8) разведка и добыча общераспространенных полезных ископаемых (за исключением случаев, если разведка </w:t>
      </w:r>
      <w:r w:rsidRPr="00673FE6">
        <w:rPr>
          <w:rFonts w:ascii="Times New Roman" w:hAnsi="Times New Roman" w:cs="Times New Roman"/>
          <w:sz w:val="24"/>
          <w:szCs w:val="24"/>
        </w:rPr>
        <w:lastRenderedPageBreak/>
        <w:t xml:space="preserve">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2395-1 "О недрах"). В границах водоохранной зоны допускается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 в соответствии с водным законодательством и законодательством в области охраны окружающей среды., вид/наименование: Водоохранная зона водных объектов бассейна </w:t>
      </w:r>
      <w:proofErr w:type="spellStart"/>
      <w:r w:rsidRPr="00673FE6">
        <w:rPr>
          <w:rFonts w:ascii="Times New Roman" w:hAnsi="Times New Roman" w:cs="Times New Roman"/>
          <w:sz w:val="24"/>
          <w:szCs w:val="24"/>
        </w:rPr>
        <w:t>р.Кама</w:t>
      </w:r>
      <w:proofErr w:type="spellEnd"/>
      <w:r w:rsidRPr="00673FE6">
        <w:rPr>
          <w:rFonts w:ascii="Times New Roman" w:hAnsi="Times New Roman" w:cs="Times New Roman"/>
          <w:sz w:val="24"/>
          <w:szCs w:val="24"/>
        </w:rPr>
        <w:t xml:space="preserve"> до пос. Тюлькино на территории Пермского края, часть 212, тип: Водоохранная зона, решения: 1. дата решения: 10.01.2009, номер решения: 17, наименование ОГВ/ОМСУ: Правительство Российской Федерации, источник официального опубликования: Правительство Российской Федерации 2. дата решения: 03.06.2006, номер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3FE6">
        <w:rPr>
          <w:rFonts w:ascii="Times New Roman" w:hAnsi="Times New Roman" w:cs="Times New Roman"/>
          <w:sz w:val="24"/>
          <w:szCs w:val="24"/>
        </w:rPr>
        <w:t xml:space="preserve">решения: 74-ФЗ, наименование ОГВ/ОМСУ: Правительство Российской Федерации, источник официального опубликования: Правительство Российской Федерации 3. дата решения: 19.09.2018, номер решения: СЭД-30-01-02-1303, наименование ОГВ/ОМСУ: Министерство природных ресурсов, лесного хозяйства и экологии Пермского края, источник официального опубликования: Министерство природных ресурсов, лесного хозяйства и экологии Пермского края Земельный участок полностью расположен в границах зоны с реестровым номером 81:04-6.405 от 18.01.2019, ограничение использования земельного участка в пределах зоны: Ограничение в использование объектов недвижимости в границах прибрежной защитной полосы водных объектов бассейна р. Кама до пос. Тюлькино на территории Пермского края установлены в соответствии со ст. 65 Водного кодекса Российской Федерации от 03 июня 2006 года № 74 ФЗ в границах прибрежных защитных полос запрещается: 1) использование сточных вод в целях регулирования плодородия почв;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настоящего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 6) размещение специализированных хранилищ пестицидов и агрохимикатов, применение пестицидов и агрохимикатов; 7) сброс сточных, в том числе дренажных, вод;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2395-1 "О недрах"); 9) распашка земель; 10) размещение отвалов размываемых грунтов; 11) выпас сельскохозяйственных животных и организаций для них летних лагерей, ванн., вид/наименование: Прибрежная защитная полоса водных объектов бассейна р. Кама до пос. Тюлькино на территории Пермского края, Часть 229, тип: Прибрежная защитная полоса, решения: 1. дата решения: 10.01.2009, номер решения: 17, наименование ОГВ/ОМСУ: Правительство Российской Федерации, источник официального опубликования: Правительство Российской Федерации 2. дата решения: 03.06.2006, номер решения: 74-ФЗ, наименование ОГВ/ОМСУ: Государственная Дума Российской Федерации, источник официального опубликования: Государственная Дума Российской Федерации 3. дата решения: 18.09.2018, номер решения: СЭД-30-01-02-1303, наименование ОГВ/ОМСУ: Министерство </w:t>
      </w:r>
      <w:r w:rsidRPr="00673FE6">
        <w:rPr>
          <w:rFonts w:ascii="Times New Roman" w:hAnsi="Times New Roman" w:cs="Times New Roman"/>
          <w:sz w:val="24"/>
          <w:szCs w:val="24"/>
        </w:rPr>
        <w:lastRenderedPageBreak/>
        <w:t>природных ресурсов, лесного хозяйства и экологии Пермского края, источник официального опубликования: Министерство природных ресурсов, лесного хозяйства и экологии Пермского края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4FC7D2" w14:textId="21F79684" w:rsidR="00673FE6" w:rsidRDefault="00673FE6" w:rsidP="002B2C94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73FE6">
        <w:rPr>
          <w:rFonts w:ascii="Times New Roman" w:hAnsi="Times New Roman" w:cs="Times New Roman"/>
          <w:sz w:val="24"/>
          <w:szCs w:val="24"/>
          <w:u w:val="single"/>
        </w:rPr>
        <w:t>Особые отметки:</w:t>
      </w:r>
    </w:p>
    <w:p w14:paraId="1E727E30" w14:textId="21702BA4" w:rsidR="00673FE6" w:rsidRPr="00673FE6" w:rsidRDefault="00673FE6" w:rsidP="002B2C94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FE6">
        <w:rPr>
          <w:rFonts w:ascii="Times New Roman" w:hAnsi="Times New Roman" w:cs="Times New Roman"/>
          <w:sz w:val="24"/>
          <w:szCs w:val="24"/>
        </w:rPr>
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03.09.2024; реквизиты документа-основания: постановление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03.09.2024; реквизиты документа-основания: постановление Правительства РФ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от 24.02.2009 № 160 выдан: Правительство РФ.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03.09.2024; реквизиты документа-основания: постановление «Об утверждении правил установления на местности границ </w:t>
      </w:r>
      <w:proofErr w:type="spellStart"/>
      <w:r w:rsidRPr="00673FE6">
        <w:rPr>
          <w:rFonts w:ascii="Times New Roman" w:hAnsi="Times New Roman" w:cs="Times New Roman"/>
          <w:sz w:val="24"/>
          <w:szCs w:val="24"/>
        </w:rPr>
        <w:t>водоохраннных</w:t>
      </w:r>
      <w:proofErr w:type="spellEnd"/>
      <w:r w:rsidRPr="00673FE6">
        <w:rPr>
          <w:rFonts w:ascii="Times New Roman" w:hAnsi="Times New Roman" w:cs="Times New Roman"/>
          <w:sz w:val="24"/>
          <w:szCs w:val="24"/>
        </w:rPr>
        <w:t xml:space="preserve"> зон и границ прибрежных защитных полос водных объектов» от 10.01.2009 № 17 выдан: Правительство Российской Федерации; водный кодекс Российской Федерации от 03.06.2006 № 74-ФЗ выдан: Правительство Российской Федерации; приказ "Об утверждении установленных границ водоохранных зон, границ прибрежных защитных полос и границ береговой полосы бассейна реки Кама до пос. Тюлькино" от 19.09.2018 № СЭД-30-01-02-1303 выдан: Министерство природных ресурсов, лесного хозяйства и экологии Пермского края. вид ограничения (обременения) ограничения прав на земельный участок, предусмотренные статьей 56 Земельного кодекса Российской Федерации; срок действия: c 03.09.2024; реквизиты документа-основания: постановление «Об утверждении правил установления на местности границ </w:t>
      </w:r>
      <w:proofErr w:type="spellStart"/>
      <w:r w:rsidRPr="00673FE6">
        <w:rPr>
          <w:rFonts w:ascii="Times New Roman" w:hAnsi="Times New Roman" w:cs="Times New Roman"/>
          <w:sz w:val="24"/>
          <w:szCs w:val="24"/>
        </w:rPr>
        <w:t>водоохраннных</w:t>
      </w:r>
      <w:proofErr w:type="spellEnd"/>
      <w:r w:rsidRPr="00673FE6">
        <w:rPr>
          <w:rFonts w:ascii="Times New Roman" w:hAnsi="Times New Roman" w:cs="Times New Roman"/>
          <w:sz w:val="24"/>
          <w:szCs w:val="24"/>
        </w:rPr>
        <w:t xml:space="preserve"> зон и границ прибрежных защитных полос водных объектов» от 10.01.2009 № 17 выдан: Правительство Российской Федерации; водный кодекс Российской Федерации от 03.06.2006 № 74-ФЗ выдан: Государственная Дума Российской Федерации; приказ "Об утверждении установленных границ водоохранных зон, границ прибрежных защитных полос и границ береговой полосы бассейна реки Кама до пос. Тюлькино" от 18.09.2018 № СЭД-30-01-02-1303 выдан: Министерство природных ресурсов, лесного хозяйства и экологии Пермского края.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03.09.2024; реквизиты документа-основания: постановление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03.09.2024; реквизиты документа-основания: постановление "Об установлении публичного сервитута" от 20.03.2024 № 201 выдан: Администрация Юрлинского муниципального округа. вид ограничения (обременения): публичный сервитут; срок действия: c 21.01.2025; реквизиты документа-основания: приказ об установлении публичного сервитута в отдельных целях в пользу ПАО "</w:t>
      </w:r>
      <w:proofErr w:type="spellStart"/>
      <w:r w:rsidRPr="00673FE6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673FE6">
        <w:rPr>
          <w:rFonts w:ascii="Times New Roman" w:hAnsi="Times New Roman" w:cs="Times New Roman"/>
          <w:sz w:val="24"/>
          <w:szCs w:val="24"/>
        </w:rPr>
        <w:t xml:space="preserve"> Урал" от 26.12.2024 № 31-02-1-4-3677 выдан: Министерство по управлению имуществом и градостроительной деятельности Пермского края.</w:t>
      </w:r>
    </w:p>
    <w:p w14:paraId="4D7E09A3" w14:textId="77777777" w:rsidR="002B2C94" w:rsidRDefault="002B2C94" w:rsidP="002B2C94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использования: использовать участок в соответствии с разрешенным видом использования земельного участка.</w:t>
      </w:r>
    </w:p>
    <w:p w14:paraId="5F4538BF" w14:textId="4CF2E802" w:rsidR="00355CF7" w:rsidRPr="00355CF7" w:rsidRDefault="00355CF7" w:rsidP="00355CF7">
      <w:pPr>
        <w:pStyle w:val="ConsPlusNormal0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24F3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Pr="00355CF7">
        <w:rPr>
          <w:rFonts w:ascii="Times New Roman" w:hAnsi="Times New Roman" w:cs="Times New Roman"/>
          <w:bCs/>
          <w:sz w:val="24"/>
          <w:szCs w:val="24"/>
        </w:rPr>
        <w:t>В соответствии с абзацем 2 пункта 10 статьи 39.11 Земельного кодекса Российской Федерации к участию в аукционе по Лоту № 1 допускаются только физические лица.</w:t>
      </w:r>
    </w:p>
    <w:p w14:paraId="77448395" w14:textId="1D805C43" w:rsidR="002B2C94" w:rsidRDefault="00355CF7" w:rsidP="002B2C94">
      <w:pPr>
        <w:pStyle w:val="ConsPlusNormal0"/>
        <w:ind w:firstLine="0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24F3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F124F3">
        <w:rPr>
          <w:rFonts w:ascii="Times New Roman" w:hAnsi="Times New Roman" w:cs="Times New Roman"/>
          <w:sz w:val="24"/>
          <w:szCs w:val="24"/>
        </w:rPr>
        <w:t>И</w:t>
      </w:r>
      <w:r w:rsidR="00F124F3" w:rsidRPr="00F124F3">
        <w:rPr>
          <w:rFonts w:ascii="Times New Roman" w:hAnsi="Times New Roman" w:cs="Times New Roman"/>
          <w:sz w:val="24"/>
          <w:szCs w:val="24"/>
        </w:rPr>
        <w:t>звещени</w:t>
      </w:r>
      <w:r w:rsidR="00F124F3">
        <w:rPr>
          <w:rFonts w:ascii="Times New Roman" w:hAnsi="Times New Roman" w:cs="Times New Roman"/>
          <w:sz w:val="24"/>
          <w:szCs w:val="24"/>
        </w:rPr>
        <w:t>е</w:t>
      </w:r>
      <w:r w:rsidR="00F124F3" w:rsidRPr="00F124F3">
        <w:rPr>
          <w:rFonts w:ascii="Times New Roman" w:hAnsi="Times New Roman" w:cs="Times New Roman"/>
          <w:sz w:val="24"/>
          <w:szCs w:val="24"/>
        </w:rPr>
        <w:t xml:space="preserve"> «</w:t>
      </w:r>
      <w:r w:rsidR="00F124F3" w:rsidRPr="00F124F3">
        <w:rPr>
          <w:rFonts w:ascii="Times New Roman" w:hAnsi="Times New Roman" w:cs="Times New Roman"/>
          <w:color w:val="000000"/>
          <w:sz w:val="24"/>
          <w:szCs w:val="24"/>
        </w:rPr>
        <w:t>о возможности предоставления земельного участка и приёма заявлений о намерении участвовать в аукционе на право заключения договора аренды земельного участка»</w:t>
      </w:r>
      <w:r w:rsidR="00F124F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F124F3" w:rsidRPr="00445642">
        <w:rPr>
          <w:rFonts w:ascii="Times New Roman" w:hAnsi="Times New Roman" w:cs="Times New Roman"/>
          <w:sz w:val="24"/>
          <w:szCs w:val="24"/>
        </w:rPr>
        <w:t xml:space="preserve">№ извещения </w:t>
      </w:r>
      <w:r w:rsidR="00F124F3" w:rsidRPr="00445642">
        <w:rPr>
          <w:rFonts w:ascii="Times New Roman" w:hAnsi="Times New Roman" w:cs="Times New Roman"/>
          <w:bCs/>
          <w:kern w:val="2"/>
          <w:sz w:val="24"/>
          <w:szCs w:val="24"/>
        </w:rPr>
        <w:t>№ 210000172100000000</w:t>
      </w:r>
      <w:r w:rsidR="00F124F3">
        <w:rPr>
          <w:rFonts w:ascii="Times New Roman" w:hAnsi="Times New Roman" w:cs="Times New Roman"/>
          <w:bCs/>
          <w:kern w:val="2"/>
          <w:sz w:val="24"/>
          <w:szCs w:val="24"/>
        </w:rPr>
        <w:t>86</w:t>
      </w:r>
      <w:r w:rsidR="00F124F3" w:rsidRPr="00445642">
        <w:rPr>
          <w:rFonts w:ascii="Times New Roman" w:hAnsi="Times New Roman" w:cs="Times New Roman"/>
          <w:bCs/>
          <w:kern w:val="2"/>
          <w:sz w:val="24"/>
          <w:szCs w:val="24"/>
        </w:rPr>
        <w:t xml:space="preserve"> от </w:t>
      </w:r>
      <w:r w:rsidR="00F124F3">
        <w:rPr>
          <w:rFonts w:ascii="Times New Roman" w:hAnsi="Times New Roman" w:cs="Times New Roman"/>
          <w:bCs/>
          <w:kern w:val="2"/>
          <w:sz w:val="24"/>
          <w:szCs w:val="24"/>
        </w:rPr>
        <w:t>16</w:t>
      </w:r>
      <w:r w:rsidR="00F124F3" w:rsidRPr="00445642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  <w:r w:rsidR="00F124F3">
        <w:rPr>
          <w:rFonts w:ascii="Times New Roman" w:hAnsi="Times New Roman" w:cs="Times New Roman"/>
          <w:bCs/>
          <w:kern w:val="2"/>
          <w:sz w:val="24"/>
          <w:szCs w:val="24"/>
        </w:rPr>
        <w:t>02</w:t>
      </w:r>
      <w:r w:rsidR="00F124F3" w:rsidRPr="00445642">
        <w:rPr>
          <w:rFonts w:ascii="Times New Roman" w:hAnsi="Times New Roman" w:cs="Times New Roman"/>
          <w:bCs/>
          <w:kern w:val="2"/>
          <w:sz w:val="24"/>
          <w:szCs w:val="24"/>
        </w:rPr>
        <w:t>.202</w:t>
      </w:r>
      <w:r w:rsidR="00F124F3">
        <w:rPr>
          <w:rFonts w:ascii="Times New Roman" w:hAnsi="Times New Roman" w:cs="Times New Roman"/>
          <w:bCs/>
          <w:kern w:val="2"/>
          <w:sz w:val="24"/>
          <w:szCs w:val="24"/>
        </w:rPr>
        <w:t>6</w:t>
      </w:r>
      <w:r w:rsidR="00F124F3" w:rsidRPr="00445642">
        <w:rPr>
          <w:rFonts w:ascii="Times New Roman" w:hAnsi="Times New Roman" w:cs="Times New Roman"/>
          <w:bCs/>
          <w:kern w:val="2"/>
          <w:sz w:val="24"/>
          <w:szCs w:val="24"/>
        </w:rPr>
        <w:t>г.</w:t>
      </w:r>
    </w:p>
    <w:p w14:paraId="69278F6F" w14:textId="77777777" w:rsidR="00F124F3" w:rsidRPr="00F124F3" w:rsidRDefault="00F124F3" w:rsidP="002B2C94">
      <w:pPr>
        <w:pStyle w:val="ConsPlusNormal0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78F560" w14:textId="77777777" w:rsidR="002B2C94" w:rsidRPr="00FE3DD5" w:rsidRDefault="002B2C94" w:rsidP="002B2C94">
      <w:pPr>
        <w:jc w:val="both"/>
        <w:rPr>
          <w:b/>
        </w:rPr>
      </w:pPr>
      <w:r w:rsidRPr="00FE3DD5">
        <w:rPr>
          <w:b/>
        </w:rPr>
        <w:lastRenderedPageBreak/>
        <w:t>Информация о возможности присоединения к инженерно-техническим сетям:</w:t>
      </w:r>
    </w:p>
    <w:p w14:paraId="2D6A1C4C" w14:textId="77777777" w:rsidR="002B2C94" w:rsidRDefault="002B2C94" w:rsidP="002B2C94">
      <w:pPr>
        <w:jc w:val="both"/>
        <w:rPr>
          <w:b/>
        </w:rPr>
      </w:pPr>
      <w:r>
        <w:t xml:space="preserve">            </w:t>
      </w:r>
      <w:r>
        <w:rPr>
          <w:b/>
        </w:rPr>
        <w:t xml:space="preserve">Водоснабжение. </w:t>
      </w:r>
    </w:p>
    <w:p w14:paraId="5ACC60D5" w14:textId="5C2E7374" w:rsidR="002B2C94" w:rsidRPr="004B111B" w:rsidRDefault="002B2C94" w:rsidP="002B2C94">
      <w:pPr>
        <w:jc w:val="both"/>
      </w:pPr>
      <w:r>
        <w:t>Организация, выдавшая информацию – МБУ «Юрлинское жилищно-коммунальное хозяйство»: возможность подключения к сетям водопровода отсутствует</w:t>
      </w:r>
      <w:r w:rsidR="00C6440B">
        <w:t xml:space="preserve"> (имеется колодец в районе дома № 3 по ул. Липовая, д. Миронова)</w:t>
      </w:r>
      <w:r>
        <w:t>.</w:t>
      </w:r>
      <w:r>
        <w:rPr>
          <w:b/>
        </w:rPr>
        <w:t xml:space="preserve">           </w:t>
      </w:r>
    </w:p>
    <w:p w14:paraId="6DABA152" w14:textId="77777777" w:rsidR="002B2C94" w:rsidRDefault="002B2C94" w:rsidP="002B2C94">
      <w:pPr>
        <w:jc w:val="both"/>
        <w:rPr>
          <w:b/>
        </w:rPr>
      </w:pPr>
      <w:r>
        <w:rPr>
          <w:b/>
        </w:rPr>
        <w:t xml:space="preserve">           Водоотведение.</w:t>
      </w:r>
    </w:p>
    <w:p w14:paraId="6C58ADBD" w14:textId="77777777" w:rsidR="002B2C94" w:rsidRDefault="002B2C94" w:rsidP="002B2C94">
      <w:pPr>
        <w:jc w:val="both"/>
      </w:pPr>
      <w:r>
        <w:t>Организация, выдавшая информацию – МБУ «Юрлинское жилищно-коммунальное хозяйство»: возможность подключения к сетям водоотведения отсутствует.</w:t>
      </w:r>
    </w:p>
    <w:p w14:paraId="210E1BAE" w14:textId="77777777" w:rsidR="002B2C94" w:rsidRDefault="002B2C94" w:rsidP="002B2C94">
      <w:pPr>
        <w:jc w:val="both"/>
        <w:rPr>
          <w:b/>
        </w:rPr>
      </w:pPr>
      <w:r>
        <w:t xml:space="preserve">            </w:t>
      </w:r>
      <w:r>
        <w:rPr>
          <w:b/>
        </w:rPr>
        <w:t>Теплоснабжение.</w:t>
      </w:r>
    </w:p>
    <w:p w14:paraId="3548AAF8" w14:textId="77777777" w:rsidR="002B2C94" w:rsidRDefault="002B2C94" w:rsidP="002B2C94">
      <w:pPr>
        <w:jc w:val="both"/>
      </w:pPr>
      <w:r>
        <w:t>Организация, выдавшая информацию – МБУ «Юрлинское жилищно-коммунальное хозяйство»: возможность подключения к сетям теплопровода отсутствует.</w:t>
      </w:r>
    </w:p>
    <w:p w14:paraId="3FD3ADE2" w14:textId="69493539" w:rsidR="002B2C94" w:rsidRDefault="002B2C94" w:rsidP="002B2C94">
      <w:pPr>
        <w:jc w:val="both"/>
      </w:pPr>
      <w:r>
        <w:rPr>
          <w:b/>
        </w:rPr>
        <w:t xml:space="preserve">           Электроснабжение.</w:t>
      </w:r>
      <w:r>
        <w:t xml:space="preserve"> Организация, выдавшая информацию – Открытое акционерное общество «Межрегиональная распределительная сетевая компания Урала» - филиал «Пермэнерго» Северные электрические сети. Возможность технологического присоединения к сетям ПО СЭС имеется. Мощность до 15 кВт. Срок осуществления технологического присоединения к электрическим сетям составляет до 6 месяцев в зависимости от объемов работ. Срок действия технических условий составит 2 года со дня </w:t>
      </w:r>
      <w:proofErr w:type="gramStart"/>
      <w:r>
        <w:t>заключения  договора</w:t>
      </w:r>
      <w:proofErr w:type="gramEnd"/>
      <w:r>
        <w:t xml:space="preserve"> об осуществлении технологического присоединения к электрическим сетям. Размер платы в 202</w:t>
      </w:r>
      <w:r w:rsidR="009D1054">
        <w:t>6</w:t>
      </w:r>
      <w:r>
        <w:t xml:space="preserve"> году за технологическое присоединение определяется в соответствии с Постановлением Министерства тарифного регулирования и энергетики Пермского края № </w:t>
      </w:r>
      <w:r w:rsidR="009D1054">
        <w:t>118</w:t>
      </w:r>
      <w:r>
        <w:t xml:space="preserve">-ТП от </w:t>
      </w:r>
      <w:r w:rsidR="009D1054">
        <w:t>28</w:t>
      </w:r>
      <w:r>
        <w:t>.11.202</w:t>
      </w:r>
      <w:r w:rsidR="009D1054">
        <w:t>5</w:t>
      </w:r>
      <w:r>
        <w:t xml:space="preserve">г. </w:t>
      </w:r>
    </w:p>
    <w:p w14:paraId="36C27D03" w14:textId="77777777" w:rsidR="002B2C94" w:rsidRDefault="002B2C94" w:rsidP="002B2C94">
      <w:pPr>
        <w:jc w:val="both"/>
      </w:pPr>
      <w:r>
        <w:t xml:space="preserve">       </w:t>
      </w:r>
      <w:r>
        <w:rPr>
          <w:b/>
        </w:rPr>
        <w:t>Газоснабжение.</w:t>
      </w:r>
      <w:r>
        <w:t xml:space="preserve"> Газоснабжение. Организация, выдавшая информацию – Акционерное общество «Газпром газораспределение Пермь» (АО «Газпром газораспределение Пермь») Березниковский филиал:</w:t>
      </w:r>
    </w:p>
    <w:p w14:paraId="5E42A19F" w14:textId="77777777" w:rsidR="002B2C94" w:rsidRDefault="002B2C94" w:rsidP="002B2C94">
      <w:pPr>
        <w:jc w:val="both"/>
      </w:pPr>
      <w:r>
        <w:t xml:space="preserve"> Возможность подключения (технологического присоединения) к сетям газоснабжения отсутствует.</w:t>
      </w:r>
    </w:p>
    <w:p w14:paraId="3D3F402E" w14:textId="77777777" w:rsidR="002B2C94" w:rsidRDefault="002B2C94" w:rsidP="002B2C94">
      <w:pPr>
        <w:jc w:val="both"/>
      </w:pPr>
      <w:r>
        <w:rPr>
          <w:b/>
        </w:rPr>
        <w:t xml:space="preserve">      Связь.</w:t>
      </w:r>
      <w:r>
        <w:t xml:space="preserve"> Техническая возможность подключения имеется сетям связи ПАО «Ростелеком». Сроки и стоимость технологического присоединения объектов потребителей определяются после подачи заявления в ПАО «Ростелеком».</w:t>
      </w:r>
    </w:p>
    <w:p w14:paraId="138D9BBF" w14:textId="77777777" w:rsidR="002A0B09" w:rsidRDefault="002A0B09" w:rsidP="002B2C94">
      <w:pPr>
        <w:jc w:val="both"/>
      </w:pPr>
    </w:p>
    <w:p w14:paraId="637C7C0B" w14:textId="77777777" w:rsidR="002A0B09" w:rsidRDefault="002A0B09" w:rsidP="002A0B0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Лот № 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AF8DC9" w14:textId="77777777" w:rsidR="002A0B09" w:rsidRDefault="002A0B09" w:rsidP="002A0B0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335"/>
        <w:gridCol w:w="2096"/>
        <w:gridCol w:w="1371"/>
        <w:gridCol w:w="1371"/>
      </w:tblGrid>
      <w:tr w:rsidR="002A0B09" w14:paraId="6B6E1D6E" w14:textId="77777777" w:rsidTr="005C301A"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1F0E" w14:textId="77777777" w:rsidR="002A0B09" w:rsidRDefault="002A0B09" w:rsidP="005C301A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Предмет аукциона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170D" w14:textId="77777777" w:rsidR="002A0B09" w:rsidRPr="00E20170" w:rsidRDefault="002A0B09" w:rsidP="005C301A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RPr="00E20170">
              <w:rPr>
                <w:sz w:val="20"/>
                <w:szCs w:val="20"/>
                <w:lang w:eastAsia="en-US"/>
              </w:rPr>
              <w:t>Начальная цена продаж</w:t>
            </w:r>
            <w:r>
              <w:rPr>
                <w:sz w:val="20"/>
                <w:szCs w:val="20"/>
                <w:lang w:eastAsia="en-US"/>
              </w:rPr>
              <w:t>и</w:t>
            </w:r>
            <w:r w:rsidRPr="00E20170">
              <w:rPr>
                <w:sz w:val="20"/>
                <w:szCs w:val="20"/>
                <w:lang w:eastAsia="en-US"/>
              </w:rPr>
              <w:t xml:space="preserve"> права на заключение договора аренды земельного участка</w:t>
            </w:r>
            <w:r w:rsidRPr="00E20170">
              <w:rPr>
                <w:sz w:val="20"/>
                <w:szCs w:val="20"/>
              </w:rPr>
              <w:t xml:space="preserve"> в виде ежегодной арендной платы</w:t>
            </w:r>
            <w:r w:rsidRPr="00E20170">
              <w:rPr>
                <w:sz w:val="20"/>
                <w:szCs w:val="20"/>
                <w:lang w:eastAsia="en-US"/>
              </w:rPr>
              <w:t xml:space="preserve"> (руб.)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4C0D" w14:textId="77777777" w:rsidR="002A0B09" w:rsidRDefault="002A0B09" w:rsidP="005C301A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Задаток (20%) руб.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7226" w14:textId="77777777" w:rsidR="002A0B09" w:rsidRDefault="002A0B09" w:rsidP="005C301A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Шаг аукциона (3%) руб.</w:t>
            </w:r>
          </w:p>
        </w:tc>
      </w:tr>
      <w:tr w:rsidR="002A0B09" w14:paraId="18A4BAEA" w14:textId="77777777" w:rsidTr="005C301A"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E816" w14:textId="77777777" w:rsidR="002A0B09" w:rsidRPr="00C811A5" w:rsidRDefault="002A0B09" w:rsidP="005C301A">
            <w:pPr>
              <w:widowControl w:val="0"/>
              <w:spacing w:line="276" w:lineRule="auto"/>
              <w:jc w:val="both"/>
            </w:pPr>
            <w:r w:rsidRPr="00682784">
              <w:t xml:space="preserve">«Земельный участок. Кадастровый номер: </w:t>
            </w:r>
            <w:r w:rsidRPr="00D87603">
              <w:t>81:04:0820009:62</w:t>
            </w:r>
            <w:r w:rsidRPr="00682784">
              <w:t xml:space="preserve">. Адрес: </w:t>
            </w:r>
            <w:r w:rsidRPr="00D87603">
              <w:t>Российская Федерация, Пермский край, муниципальный округ Юрлинский, село Юрла, улица Герцена, з/у 53</w:t>
            </w:r>
            <w:r w:rsidRPr="00682784">
              <w:t xml:space="preserve">.  Площадь уточненная: </w:t>
            </w:r>
            <w:r>
              <w:t>3661</w:t>
            </w:r>
            <w:r w:rsidRPr="00682784">
              <w:t xml:space="preserve"> м</w:t>
            </w:r>
            <w:r w:rsidRPr="00682784">
              <w:rPr>
                <w:vertAlign w:val="superscript"/>
              </w:rPr>
              <w:t>2</w:t>
            </w:r>
            <w:r w:rsidRPr="00682784">
              <w:t>. Категория земель: «Земли населенных пунктов». Разрешенное использование: «</w:t>
            </w:r>
            <w:r>
              <w:t>Объекты придорожного сервиса</w:t>
            </w:r>
            <w:r w:rsidRPr="00682784">
              <w:t>»</w:t>
            </w:r>
            <w:r>
              <w:t xml:space="preserve">. Кадастровая стоимость (04.05.2026) </w:t>
            </w:r>
            <w:r w:rsidRPr="009460A5">
              <w:t>1624239</w:t>
            </w:r>
            <w:r>
              <w:t>,</w:t>
            </w:r>
            <w:r w:rsidRPr="009460A5">
              <w:t>26</w:t>
            </w:r>
            <w:r>
              <w:t xml:space="preserve"> руб. Вид права: Аренда. Срок аренды 4 года 10 месяцев».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A030" w14:textId="77777777" w:rsidR="002A0B09" w:rsidRPr="00C811A5" w:rsidRDefault="002A0B09" w:rsidP="005C301A">
            <w:pPr>
              <w:widowControl w:val="0"/>
              <w:spacing w:line="276" w:lineRule="auto"/>
              <w:jc w:val="center"/>
            </w:pPr>
            <w:r>
              <w:t>81211,96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FF38" w14:textId="77777777" w:rsidR="002A0B09" w:rsidRPr="00C811A5" w:rsidRDefault="002A0B09" w:rsidP="005C301A">
            <w:pPr>
              <w:widowControl w:val="0"/>
              <w:spacing w:line="276" w:lineRule="auto"/>
              <w:jc w:val="center"/>
            </w:pPr>
            <w:r>
              <w:t>16242,39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E082" w14:textId="77777777" w:rsidR="002A0B09" w:rsidRPr="00C811A5" w:rsidRDefault="002A0B09" w:rsidP="005C301A">
            <w:pPr>
              <w:widowControl w:val="0"/>
              <w:spacing w:line="276" w:lineRule="auto"/>
              <w:jc w:val="center"/>
            </w:pPr>
            <w:r>
              <w:t>2436,35</w:t>
            </w:r>
          </w:p>
        </w:tc>
      </w:tr>
    </w:tbl>
    <w:p w14:paraId="02A354C4" w14:textId="77777777" w:rsidR="002A0B09" w:rsidRDefault="002A0B09" w:rsidP="002A0B0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F787B1" w14:textId="77777777" w:rsidR="002A0B09" w:rsidRDefault="002A0B09" w:rsidP="002A0B0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Участок свободен от прав третьих лиц. </w:t>
      </w:r>
    </w:p>
    <w:p w14:paraId="091D7CC1" w14:textId="77777777" w:rsidR="002A0B09" w:rsidRDefault="002A0B09" w:rsidP="002A0B0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сведениям ЕГРН ограничения земельного участка отсутствуют.</w:t>
      </w:r>
    </w:p>
    <w:p w14:paraId="4B47AE5C" w14:textId="77777777" w:rsidR="002A0B09" w:rsidRDefault="002A0B09" w:rsidP="002A0B0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использования: использовать участок в соответствии с разрешенным видом использования земельного участка.</w:t>
      </w:r>
    </w:p>
    <w:p w14:paraId="17F8ECBF" w14:textId="77777777" w:rsidR="002A0B09" w:rsidRDefault="002A0B09" w:rsidP="002A0B09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39F0F63" w14:textId="77777777" w:rsidR="002A0B09" w:rsidRPr="00FE3DD5" w:rsidRDefault="002A0B09" w:rsidP="002A0B09">
      <w:pPr>
        <w:jc w:val="both"/>
        <w:rPr>
          <w:b/>
        </w:rPr>
      </w:pPr>
      <w:r w:rsidRPr="00FE3DD5">
        <w:rPr>
          <w:b/>
        </w:rPr>
        <w:lastRenderedPageBreak/>
        <w:t>Информация о возможности присоединения к инженерно-техническим сетям:</w:t>
      </w:r>
    </w:p>
    <w:p w14:paraId="481E250D" w14:textId="77777777" w:rsidR="002A0B09" w:rsidRDefault="002A0B09" w:rsidP="002A0B09">
      <w:pPr>
        <w:jc w:val="both"/>
        <w:rPr>
          <w:b/>
        </w:rPr>
      </w:pPr>
      <w:r>
        <w:t xml:space="preserve">            </w:t>
      </w:r>
      <w:r>
        <w:rPr>
          <w:b/>
        </w:rPr>
        <w:t xml:space="preserve">Водоснабжение. </w:t>
      </w:r>
    </w:p>
    <w:p w14:paraId="478046A1" w14:textId="77777777" w:rsidR="002A0B09" w:rsidRPr="00C972EF" w:rsidRDefault="002A0B09" w:rsidP="002A0B09">
      <w:pPr>
        <w:jc w:val="both"/>
      </w:pPr>
      <w:r>
        <w:t xml:space="preserve">Организация, выдавшая информацию – МБУ «Юрлинское жилищно-коммунальное хозяйство»: имеется возможность подключения к сетям водопровода </w:t>
      </w:r>
      <w:r w:rsidRPr="00C972EF">
        <w:t xml:space="preserve">к точке подключения: с. Юрла, ул. </w:t>
      </w:r>
      <w:r>
        <w:t>Герцена, з/у 53</w:t>
      </w:r>
      <w:r w:rsidRPr="00C972EF">
        <w:t xml:space="preserve">, труба ПНД 110; предельная свободная мощность существующих сетей 1,8 м3/час; максимальная нагрузка 5 атм.; сроки подключения объекта капитального строительства к сетям инженерно-технического обеспечения: до 3 месяцев с момента оплаты в зависимости от сложности проведения производства работ; срок действия технических условий 3 года; плата за подключение: стоимость </w:t>
      </w:r>
      <w:r>
        <w:t>937,51</w:t>
      </w:r>
      <w:r w:rsidRPr="00C972EF">
        <w:t xml:space="preserve"> руб. за 1 метр + оплата за подключение к центральной сети водопровода </w:t>
      </w:r>
      <w:r>
        <w:t>4640,0</w:t>
      </w:r>
      <w:r w:rsidRPr="00C972EF">
        <w:t xml:space="preserve"> руб.</w:t>
      </w:r>
    </w:p>
    <w:p w14:paraId="1F225F57" w14:textId="77777777" w:rsidR="002A0B09" w:rsidRDefault="002A0B09" w:rsidP="002A0B09">
      <w:pPr>
        <w:jc w:val="both"/>
        <w:rPr>
          <w:b/>
        </w:rPr>
      </w:pPr>
      <w:r>
        <w:rPr>
          <w:b/>
        </w:rPr>
        <w:t xml:space="preserve">           Водоотведение.</w:t>
      </w:r>
    </w:p>
    <w:p w14:paraId="04B03FB6" w14:textId="77777777" w:rsidR="002A0B09" w:rsidRDefault="002A0B09" w:rsidP="002A0B09">
      <w:pPr>
        <w:jc w:val="both"/>
      </w:pPr>
      <w:r>
        <w:t>Организация, выдавшая информацию – МБУ «Юрлинское жилищно-коммунальное хозяйство»: возможность подключения к сетям водоотведения отсутствует.</w:t>
      </w:r>
    </w:p>
    <w:p w14:paraId="7888D7F2" w14:textId="77777777" w:rsidR="002A0B09" w:rsidRDefault="002A0B09" w:rsidP="002A0B09">
      <w:pPr>
        <w:jc w:val="both"/>
        <w:rPr>
          <w:b/>
        </w:rPr>
      </w:pPr>
      <w:r>
        <w:t xml:space="preserve">            </w:t>
      </w:r>
      <w:r>
        <w:rPr>
          <w:b/>
        </w:rPr>
        <w:t>Теплоснабжение.</w:t>
      </w:r>
    </w:p>
    <w:p w14:paraId="34D14CE9" w14:textId="77777777" w:rsidR="002A0B09" w:rsidRDefault="002A0B09" w:rsidP="002A0B09">
      <w:pPr>
        <w:jc w:val="both"/>
      </w:pPr>
      <w:r>
        <w:t>Организация, выдавшая информацию – МБУ «Юрлинское жилищно-коммунальное хозяйство»: возможность подключения к сетям теплопровода отсутствует.</w:t>
      </w:r>
    </w:p>
    <w:p w14:paraId="5C8052FF" w14:textId="77777777" w:rsidR="002A0B09" w:rsidRDefault="002A0B09" w:rsidP="002A0B09">
      <w:pPr>
        <w:jc w:val="both"/>
      </w:pPr>
      <w:r>
        <w:rPr>
          <w:b/>
        </w:rPr>
        <w:t xml:space="preserve">           Электроснабжение.</w:t>
      </w:r>
      <w:r>
        <w:t xml:space="preserve"> Организация, выдавшая информацию – Открытое акционерное общество «Межрегиональная распределительная сетевая компания Урала» - филиал «Пермэнерго» Северные электрические сети. Возможность технологического присоединения к сетям ПО СЭС имеется. Мощность до 15 кВт. Срок осуществления технологического присоединения к электрическим сетям составляет до 6 месяцев в зависимости от объемов работ. Срок действия технических условий составит 2 года со дня </w:t>
      </w:r>
      <w:proofErr w:type="gramStart"/>
      <w:r>
        <w:t>заключения  договора</w:t>
      </w:r>
      <w:proofErr w:type="gramEnd"/>
      <w:r>
        <w:t xml:space="preserve"> об осуществлении технологического присоединения к электрическим сетям. Размер платы в 2026 году за технологическое присоединение определяется в соответствии с Постановлением Министерства тарифного регулирования и энергетики Пермского края № 118-ТП от 28.11.2025г. </w:t>
      </w:r>
    </w:p>
    <w:p w14:paraId="41FCDDFF" w14:textId="77777777" w:rsidR="002A0B09" w:rsidRDefault="002A0B09" w:rsidP="002A0B09">
      <w:pPr>
        <w:jc w:val="both"/>
      </w:pPr>
      <w:r>
        <w:t xml:space="preserve">       </w:t>
      </w:r>
      <w:r>
        <w:rPr>
          <w:b/>
        </w:rPr>
        <w:t>Газоснабжение.</w:t>
      </w:r>
      <w:r>
        <w:t xml:space="preserve"> Газоснабжение. Организация, выдавшая информацию – Акционерное общество «Газпром газораспределение Пермь» (АО «Газпром газораспределение Пермь») Березниковский филиал. Возможность подключения (технологического присоединения) к сетям газоснабжения имеется с максимальной нагрузкой в точках подключения 7,5 м3/ч; срок действия технических условий 1 год.</w:t>
      </w:r>
    </w:p>
    <w:p w14:paraId="1CDD65EB" w14:textId="77777777" w:rsidR="002A0B09" w:rsidRDefault="002A0B09" w:rsidP="002A0B09">
      <w:pPr>
        <w:jc w:val="both"/>
      </w:pPr>
      <w:r>
        <w:rPr>
          <w:b/>
        </w:rPr>
        <w:t xml:space="preserve">      Связь.</w:t>
      </w:r>
      <w:r>
        <w:t xml:space="preserve"> Техническая возможность подключения имеется сетям связи ПАО «Ростелеком». Сроки и стоимость технологического присоединения объектов потребителей определяются после подачи заявления в ПАО «Ростелеком».</w:t>
      </w:r>
    </w:p>
    <w:p w14:paraId="3E8E025F" w14:textId="77777777" w:rsidR="002B2C94" w:rsidRDefault="002B2C94" w:rsidP="002B2C94">
      <w:pPr>
        <w:jc w:val="both"/>
      </w:pPr>
    </w:p>
    <w:p w14:paraId="503CF105" w14:textId="77777777" w:rsidR="00666CF9" w:rsidRDefault="00666CF9" w:rsidP="00666CF9">
      <w:pPr>
        <w:widowControl w:val="0"/>
        <w:spacing w:line="260" w:lineRule="exact"/>
        <w:ind w:firstLine="567"/>
        <w:jc w:val="center"/>
        <w:rPr>
          <w:b/>
          <w:bCs/>
        </w:rPr>
      </w:pPr>
      <w:r>
        <w:t>3</w:t>
      </w:r>
      <w:r w:rsidRPr="00666CF9">
        <w:rPr>
          <w:b/>
          <w:bCs/>
        </w:rPr>
        <w:t xml:space="preserve">. </w:t>
      </w:r>
      <w:r>
        <w:rPr>
          <w:b/>
          <w:bCs/>
        </w:rPr>
        <w:t xml:space="preserve">Территориальные зоны. </w:t>
      </w:r>
    </w:p>
    <w:p w14:paraId="202F2F15" w14:textId="5BB1D4C8" w:rsidR="00666CF9" w:rsidRPr="00666CF9" w:rsidRDefault="00666CF9" w:rsidP="00666CF9">
      <w:pPr>
        <w:widowControl w:val="0"/>
        <w:spacing w:line="260" w:lineRule="exact"/>
        <w:ind w:firstLine="567"/>
        <w:jc w:val="center"/>
        <w:rPr>
          <w:b/>
          <w:bCs/>
        </w:rPr>
      </w:pPr>
      <w:r>
        <w:rPr>
          <w:b/>
          <w:bCs/>
        </w:rPr>
        <w:t>П</w:t>
      </w:r>
      <w:r w:rsidRPr="00666CF9">
        <w:rPr>
          <w:b/>
          <w:bCs/>
        </w:rPr>
        <w:t>редельные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14:paraId="6C799B01" w14:textId="77777777" w:rsidR="002B2C94" w:rsidRDefault="002B2C94" w:rsidP="00666CF9">
      <w:pPr>
        <w:widowControl w:val="0"/>
        <w:spacing w:line="260" w:lineRule="exact"/>
        <w:jc w:val="both"/>
      </w:pPr>
    </w:p>
    <w:p w14:paraId="52863CDB" w14:textId="77777777" w:rsidR="00C972EF" w:rsidRPr="0000677F" w:rsidRDefault="00C972EF" w:rsidP="00C972EF">
      <w:pPr>
        <w:widowControl w:val="0"/>
        <w:ind w:right="-32"/>
        <w:rPr>
          <w:rFonts w:eastAsia="Arial"/>
          <w:b/>
          <w:bCs/>
          <w:lang w:eastAsia="ar-SA"/>
        </w:rPr>
      </w:pPr>
      <w:bookmarkStart w:id="5" w:name="_Toc398818220"/>
      <w:bookmarkEnd w:id="3"/>
      <w:bookmarkEnd w:id="4"/>
      <w:r w:rsidRPr="00F72842">
        <w:rPr>
          <w:b/>
          <w:bCs/>
        </w:rPr>
        <w:t>Лот №</w:t>
      </w:r>
      <w:r>
        <w:rPr>
          <w:b/>
          <w:bCs/>
        </w:rPr>
        <w:t xml:space="preserve"> </w:t>
      </w:r>
      <w:r w:rsidRPr="00F72842">
        <w:rPr>
          <w:b/>
          <w:bCs/>
        </w:rPr>
        <w:t>1 расположен в территориальной зоне Ж-1:</w:t>
      </w:r>
    </w:p>
    <w:p w14:paraId="02D97EF8" w14:textId="77777777" w:rsidR="00C972EF" w:rsidRDefault="00C972EF" w:rsidP="00C972EF">
      <w:pPr>
        <w:pStyle w:val="ConsPlusNormal0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CE8A8AA" w14:textId="77777777" w:rsidR="00C972EF" w:rsidRDefault="00C972EF" w:rsidP="00C972EF">
      <w:pPr>
        <w:pStyle w:val="ConsPlusNormal0"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</w:t>
      </w:r>
      <w:bookmarkStart w:id="6" w:name="ж1"/>
      <w:bookmarkEnd w:id="6"/>
      <w:r>
        <w:rPr>
          <w:rFonts w:ascii="Times New Roman" w:hAnsi="Times New Roman" w:cs="Times New Roman"/>
          <w:b/>
          <w:sz w:val="24"/>
          <w:szCs w:val="24"/>
        </w:rPr>
        <w:t>-1. ЗОНА ЖИЛОЙ ЗАСТРОЙКИ</w:t>
      </w:r>
    </w:p>
    <w:p w14:paraId="349B60EC" w14:textId="4C27C388" w:rsidR="00C972EF" w:rsidRDefault="006B59C9" w:rsidP="00C972EF">
      <w:pPr>
        <w:widowControl w:val="0"/>
        <w:spacing w:line="276" w:lineRule="auto"/>
        <w:jc w:val="center"/>
        <w:rPr>
          <w:lang w:eastAsia="ar-SA"/>
        </w:rPr>
      </w:pPr>
      <w:r>
        <w:rPr>
          <w:lang w:eastAsia="ar-SA"/>
        </w:rPr>
        <w:t xml:space="preserve"> </w:t>
      </w:r>
      <w:r w:rsidR="00C972EF">
        <w:rPr>
          <w:lang w:eastAsia="ar-SA"/>
        </w:rPr>
        <w:t>Виды разрешенного использования земельных участков и</w:t>
      </w:r>
      <w:r w:rsidR="00C972EF">
        <w:rPr>
          <w:rFonts w:eastAsia="Arial"/>
          <w:lang w:eastAsia="ar-SA"/>
        </w:rPr>
        <w:t xml:space="preserve"> объектов капитального строительства</w:t>
      </w:r>
    </w:p>
    <w:tbl>
      <w:tblPr>
        <w:tblW w:w="1004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080"/>
        <w:gridCol w:w="2485"/>
        <w:gridCol w:w="6476"/>
      </w:tblGrid>
      <w:tr w:rsidR="00C972EF" w14:paraId="7EC2324E" w14:textId="77777777" w:rsidTr="00CC75AD">
        <w:trPr>
          <w:tblHeader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FC26" w14:textId="77777777" w:rsidR="00C972EF" w:rsidRDefault="00C972EF" w:rsidP="00CC75AD">
            <w:pPr>
              <w:widowControl w:val="0"/>
              <w:jc w:val="center"/>
            </w:pPr>
            <w:r>
              <w:rPr>
                <w:sz w:val="22"/>
                <w:szCs w:val="22"/>
                <w:lang w:eastAsia="ar-SA"/>
              </w:rPr>
              <w:t>Виды разрешенного использования земельного участка, установленные Классификатором*</w:t>
            </w:r>
          </w:p>
        </w:tc>
        <w:tc>
          <w:tcPr>
            <w:tcW w:w="6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2368" w14:textId="77777777" w:rsidR="00C972EF" w:rsidRDefault="00C972EF" w:rsidP="00CC75AD">
            <w:pPr>
              <w:widowControl w:val="0"/>
              <w:spacing w:line="276" w:lineRule="auto"/>
              <w:ind w:firstLine="720"/>
              <w:jc w:val="center"/>
            </w:pPr>
            <w:r>
              <w:rPr>
                <w:sz w:val="22"/>
                <w:szCs w:val="22"/>
                <w:lang w:eastAsia="ar-SA"/>
              </w:rPr>
              <w:t>Описание видов разрешенного использования земельных участков и объектов капитального строительства</w:t>
            </w:r>
          </w:p>
        </w:tc>
      </w:tr>
      <w:tr w:rsidR="00C972EF" w14:paraId="2C52C0B9" w14:textId="77777777" w:rsidTr="00CC75AD">
        <w:trPr>
          <w:tblHeader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DF41" w14:textId="77777777" w:rsidR="00C972EF" w:rsidRDefault="00C972EF" w:rsidP="00CC75AD">
            <w:pPr>
              <w:widowControl w:val="0"/>
              <w:spacing w:line="276" w:lineRule="auto"/>
              <w:jc w:val="center"/>
            </w:pPr>
            <w:r>
              <w:rPr>
                <w:sz w:val="22"/>
                <w:szCs w:val="22"/>
                <w:lang w:eastAsia="ar-SA"/>
              </w:rPr>
              <w:t>Кодовое обозначение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C9CE" w14:textId="77777777" w:rsidR="00C972EF" w:rsidRDefault="00C972EF" w:rsidP="00CC75AD">
            <w:pPr>
              <w:widowControl w:val="0"/>
              <w:spacing w:line="276" w:lineRule="auto"/>
              <w:jc w:val="center"/>
            </w:pPr>
            <w:r>
              <w:rPr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6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D427" w14:textId="77777777" w:rsidR="00C972EF" w:rsidRDefault="00C972EF" w:rsidP="00CC75AD">
            <w:pPr>
              <w:widowControl w:val="0"/>
              <w:spacing w:line="276" w:lineRule="auto"/>
              <w:jc w:val="both"/>
              <w:rPr>
                <w:lang w:eastAsia="ar-SA"/>
              </w:rPr>
            </w:pPr>
          </w:p>
        </w:tc>
      </w:tr>
      <w:tr w:rsidR="00C972EF" w14:paraId="21F814D0" w14:textId="77777777" w:rsidTr="00CC75AD">
        <w:tc>
          <w:tcPr>
            <w:tcW w:w="10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49E7" w14:textId="77777777" w:rsidR="00C972EF" w:rsidRDefault="00C972EF" w:rsidP="00CC75AD">
            <w:pPr>
              <w:widowControl w:val="0"/>
              <w:spacing w:line="276" w:lineRule="auto"/>
              <w:jc w:val="center"/>
            </w:pPr>
            <w:r>
              <w:rPr>
                <w:rFonts w:eastAsia="Arial"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</w:tr>
      <w:tr w:rsidR="00C972EF" w14:paraId="383748C6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26A3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2.1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0219" w14:textId="77777777" w:rsidR="00C972EF" w:rsidRDefault="00C972EF" w:rsidP="00CC75AD">
            <w:pPr>
              <w:widowControl w:val="0"/>
            </w:pPr>
            <w:r>
              <w:rPr>
                <w:rFonts w:eastAsia="Calibri"/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4C7A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 xml:space="preserve"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</w:t>
            </w:r>
            <w:r>
              <w:rPr>
                <w:rFonts w:eastAsia="Calibri"/>
                <w:sz w:val="22"/>
                <w:szCs w:val="22"/>
              </w:rPr>
              <w:lastRenderedPageBreak/>
              <w:t>их проживанием в таком здании, не предназначенного для раздела на самостоятельные объекты недвижимости);</w:t>
            </w:r>
          </w:p>
          <w:p w14:paraId="1B69C488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выращивание сельскохозяйственных культур;</w:t>
            </w:r>
          </w:p>
          <w:p w14:paraId="43A55193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индивидуальных гаражей и хозяйственных построек</w:t>
            </w:r>
          </w:p>
        </w:tc>
      </w:tr>
      <w:tr w:rsidR="00C972EF" w14:paraId="3072BB4F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9BA3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lastRenderedPageBreak/>
              <w:t>2.1.1</w:t>
            </w:r>
          </w:p>
          <w:p w14:paraId="72328F88" w14:textId="77777777" w:rsidR="00C972EF" w:rsidRDefault="00C972EF" w:rsidP="00CC75AD">
            <w:pPr>
              <w:widowControl w:val="0"/>
              <w:spacing w:line="276" w:lineRule="auto"/>
              <w:rPr>
                <w:lang w:eastAsia="ar-SA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5403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B775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14:paraId="4D02B81A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обустройство спортивных и детских площадок, площадок для отдыха;</w:t>
            </w:r>
          </w:p>
          <w:p w14:paraId="7C5DAAEA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</w:tr>
      <w:tr w:rsidR="00C972EF" w14:paraId="7B00B05D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998B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Arial"/>
                <w:sz w:val="22"/>
                <w:szCs w:val="22"/>
                <w:lang w:eastAsia="ar-SA"/>
              </w:rPr>
              <w:t>2.2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4D26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9AF8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жилого дома, указанного в описании вида разрешенного использования с кодом 2.1;</w:t>
            </w:r>
          </w:p>
          <w:p w14:paraId="30611913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производство сельскохозяйственной продукции;</w:t>
            </w:r>
          </w:p>
          <w:p w14:paraId="180BC6D8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гаража и иных вспомогательных сооружений;</w:t>
            </w:r>
          </w:p>
          <w:p w14:paraId="16D81740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содержание сельскохозяйственных животных</w:t>
            </w:r>
          </w:p>
        </w:tc>
      </w:tr>
      <w:tr w:rsidR="00C972EF" w14:paraId="6DD42487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CFE0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2.3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5BA63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4506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14:paraId="0000E7F3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разведение декоративных и плодовых деревьев, овощных и ягодных культур;</w:t>
            </w:r>
          </w:p>
          <w:p w14:paraId="3DCF16EA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индивидуальных гаражей и иных вспомогательных сооружений;</w:t>
            </w:r>
          </w:p>
          <w:p w14:paraId="4CAEED58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обустройство спортивных и детских площадок, площадок для отдыха</w:t>
            </w:r>
          </w:p>
        </w:tc>
      </w:tr>
      <w:tr w:rsidR="00C972EF" w14:paraId="54A2A5F1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4DE5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2.7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37F7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sz w:val="22"/>
                <w:szCs w:val="22"/>
                <w:lang w:eastAsia="en-US"/>
              </w:rPr>
              <w:t>Обслуживание жилой застройки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B640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  <w:lang w:eastAsia="en-US"/>
              </w:rPr>
              <w:t>Размещение объектов капитального строительства, размещение которых предусмотрено видами разрешенного использования с кодами 3.1, 3.2, 3.3, 3.4, 3.4.1, 3.5.1, 3.6, 3.7, 3.10.1, 4.1, 4.3, 4.4, 4.6, 5.1.2, 5.1.3,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</w:p>
        </w:tc>
      </w:tr>
      <w:tr w:rsidR="00C972EF" w14:paraId="1CA3B8C3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EF94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2.7.1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0995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sz w:val="22"/>
                <w:szCs w:val="22"/>
                <w:lang w:eastAsia="en-US"/>
              </w:rPr>
              <w:t>Хранение автотранспорта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8D0A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  <w:lang w:eastAsia="en-US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</w:tr>
      <w:tr w:rsidR="00C972EF" w14:paraId="77141871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F3DBB1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3.7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4000BF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698B5D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3.7.1 - 3.7.2</w:t>
            </w:r>
          </w:p>
        </w:tc>
      </w:tr>
      <w:tr w:rsidR="00C972EF" w14:paraId="2D6570F3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FAA6F4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3.7.1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E3BAE1" w14:textId="77777777" w:rsidR="00C972EF" w:rsidRDefault="00C972EF" w:rsidP="00CC75AD">
            <w:pPr>
              <w:widowControl w:val="0"/>
            </w:pPr>
            <w:r>
              <w:rPr>
                <w:sz w:val="22"/>
                <w:szCs w:val="22"/>
              </w:rPr>
              <w:t>Осуществление религиозных обрядов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851438" w14:textId="77777777" w:rsidR="00C972EF" w:rsidRDefault="00C972EF" w:rsidP="00CC75AD">
            <w:pPr>
              <w:widowControl w:val="0"/>
            </w:pPr>
            <w:r>
              <w:rPr>
                <w:sz w:val="22"/>
                <w:szCs w:val="22"/>
              </w:rPr>
              <w:t>Осуществление религиозных обрядов</w:t>
            </w:r>
          </w:p>
        </w:tc>
      </w:tr>
      <w:tr w:rsidR="00C972EF" w14:paraId="58730133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AAF47E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3.7.2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7253EC" w14:textId="77777777" w:rsidR="00C972EF" w:rsidRDefault="00C972EF" w:rsidP="00CC75AD">
            <w:pPr>
              <w:widowControl w:val="0"/>
            </w:pPr>
            <w:r>
              <w:rPr>
                <w:sz w:val="22"/>
                <w:szCs w:val="22"/>
              </w:rPr>
              <w:t xml:space="preserve">Размещение зданий и сооружений, </w:t>
            </w:r>
            <w:r>
              <w:rPr>
                <w:sz w:val="22"/>
                <w:szCs w:val="22"/>
              </w:rPr>
              <w:lastRenderedPageBreak/>
              <w:t>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6FE3" w14:textId="77777777" w:rsidR="00C972EF" w:rsidRDefault="00C972EF" w:rsidP="00CC75AD">
            <w:pPr>
              <w:widowControl w:val="0"/>
            </w:pPr>
            <w:r>
              <w:rPr>
                <w:sz w:val="22"/>
                <w:szCs w:val="22"/>
              </w:rPr>
              <w:lastRenderedPageBreak/>
              <w:t xml:space="preserve">Размещение зданий и сооружений, предназначенных для совершения религиозных обрядов и церемоний (в том числе </w:t>
            </w:r>
            <w:r>
              <w:rPr>
                <w:sz w:val="22"/>
                <w:szCs w:val="22"/>
              </w:rPr>
              <w:lastRenderedPageBreak/>
              <w:t>церкви, соборы, храмы, часовни, мечети, молельные дома, синагоги)</w:t>
            </w:r>
          </w:p>
        </w:tc>
      </w:tr>
      <w:tr w:rsidR="00C972EF" w14:paraId="3099D67C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E209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lastRenderedPageBreak/>
              <w:t>4.4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4B50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Магазины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FFF3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</w:tr>
      <w:tr w:rsidR="00C972EF" w14:paraId="3D3C4C47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C61849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4.7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9E55B5" w14:textId="77777777" w:rsidR="00C972EF" w:rsidRDefault="00C972EF" w:rsidP="00CC75AD">
            <w:pPr>
              <w:widowControl w:val="0"/>
            </w:pPr>
            <w:r>
              <w:rPr>
                <w:rFonts w:eastAsia="Calibri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4AA22D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C972EF" w14:paraId="2939556D" w14:textId="77777777" w:rsidTr="00CC75AD">
        <w:trPr>
          <w:trHeight w:val="6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47058D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5.1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ACD02F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sz w:val="22"/>
                <w:szCs w:val="22"/>
              </w:rPr>
              <w:t>Спорт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BB6C5F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5.1.1 - 5.1.7</w:t>
            </w:r>
          </w:p>
        </w:tc>
      </w:tr>
      <w:tr w:rsidR="00C972EF" w14:paraId="50453E4D" w14:textId="77777777" w:rsidTr="00CC75AD">
        <w:trPr>
          <w:trHeight w:val="6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8EF311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5.1.1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0F9D0E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t>Обеспечение спортивно-зрелищных мероприятий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08FFAD" w14:textId="77777777" w:rsidR="00C972EF" w:rsidRDefault="00C972EF" w:rsidP="00CC75AD">
            <w:pPr>
              <w:widowControl w:val="0"/>
            </w:pPr>
            <w:r>
              <w:rPr>
                <w:sz w:val="22"/>
                <w:szCs w:val="22"/>
              </w:rPr>
              <w:t>Обеспечение спортивно-зрелищных мероприятий</w:t>
            </w:r>
          </w:p>
        </w:tc>
      </w:tr>
      <w:tr w:rsidR="00C972EF" w14:paraId="26BE4CD0" w14:textId="77777777" w:rsidTr="00CC75AD">
        <w:trPr>
          <w:trHeight w:val="6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74017E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5.1.2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69F95D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9066A4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</w:tr>
      <w:tr w:rsidR="00C972EF" w14:paraId="7596B668" w14:textId="77777777" w:rsidTr="00CC75AD">
        <w:trPr>
          <w:trHeight w:val="6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9599FB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5.1.3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412AE5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175EA5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C972EF" w14:paraId="66220143" w14:textId="77777777" w:rsidTr="00CC75AD">
        <w:trPr>
          <w:trHeight w:val="35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E0A526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5.1.4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2C75E7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B3E341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</w:tr>
      <w:tr w:rsidR="00C972EF" w14:paraId="0FDEB676" w14:textId="77777777" w:rsidTr="00CC75AD">
        <w:trPr>
          <w:trHeight w:val="6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976093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5.2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60BD31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Природно-познавательный туризм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47002F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 xml:space="preserve"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 осуществление необходимых природоохранных и </w:t>
            </w:r>
            <w:proofErr w:type="spellStart"/>
            <w:r>
              <w:rPr>
                <w:rFonts w:eastAsia="Calibri"/>
                <w:sz w:val="22"/>
                <w:szCs w:val="22"/>
              </w:rPr>
              <w:t>природовосстановительных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мероприятий</w:t>
            </w:r>
          </w:p>
        </w:tc>
      </w:tr>
      <w:tr w:rsidR="00C972EF" w14:paraId="567A1989" w14:textId="77777777" w:rsidTr="00CC75AD">
        <w:trPr>
          <w:trHeight w:val="6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0A86DC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5.2.1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E49664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Туристическое обслуживание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6A4687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пансионатов, гостиниц, кемпингов, домов отдыха, не оказывающих услуги по лечению;</w:t>
            </w:r>
          </w:p>
          <w:p w14:paraId="38209ED5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детских лагерей</w:t>
            </w:r>
          </w:p>
        </w:tc>
      </w:tr>
      <w:tr w:rsidR="00C972EF" w14:paraId="082E9456" w14:textId="77777777" w:rsidTr="00CC75AD">
        <w:trPr>
          <w:trHeight w:val="6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32738A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5.3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8735A6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Охота и рыбалка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21E3D8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</w:tr>
      <w:tr w:rsidR="00C972EF" w14:paraId="0E7F7896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FD69ED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  <w:lang w:eastAsia="ar-SA"/>
              </w:rPr>
              <w:t>6.8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D59C42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sz w:val="22"/>
                <w:szCs w:val="22"/>
              </w:rPr>
              <w:t>Связь</w:t>
            </w:r>
          </w:p>
          <w:p w14:paraId="06D8973A" w14:textId="77777777" w:rsidR="00C972EF" w:rsidRDefault="00C972EF" w:rsidP="00CC75AD">
            <w:pPr>
              <w:widowControl w:val="0"/>
              <w:spacing w:line="276" w:lineRule="auto"/>
              <w:rPr>
                <w:rFonts w:eastAsia="Calibri"/>
              </w:rPr>
            </w:pP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2E3A4D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</w:tr>
      <w:tr w:rsidR="00C972EF" w14:paraId="3E08721B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1D973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8.3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3FEB24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sz w:val="22"/>
                <w:szCs w:val="22"/>
              </w:rPr>
              <w:t xml:space="preserve">Обеспечение внутреннего </w:t>
            </w:r>
            <w:r>
              <w:rPr>
                <w:rFonts w:eastAsia="Calibri"/>
                <w:sz w:val="22"/>
                <w:szCs w:val="22"/>
              </w:rPr>
              <w:lastRenderedPageBreak/>
              <w:t>правопорядка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2CA02B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lastRenderedPageBreak/>
              <w:t xml:space="preserve"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</w:t>
            </w:r>
            <w:r>
              <w:rPr>
                <w:rFonts w:eastAsia="Calibri"/>
                <w:sz w:val="22"/>
                <w:szCs w:val="22"/>
              </w:rPr>
              <w:lastRenderedPageBreak/>
              <w:t>военизированная служба;</w:t>
            </w:r>
          </w:p>
          <w:p w14:paraId="56094E2A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</w:tr>
      <w:tr w:rsidR="00C972EF" w14:paraId="5B02E8D4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0E4F45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lastRenderedPageBreak/>
              <w:t>12.0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04059F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5892C2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</w:tr>
      <w:tr w:rsidR="00C972EF" w14:paraId="60246EE8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AAEA61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12.0.1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EE4B27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Улично-дорожная сеть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C5EEAF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>
              <w:rPr>
                <w:rFonts w:eastAsia="Calibri"/>
                <w:sz w:val="22"/>
                <w:szCs w:val="22"/>
              </w:rPr>
              <w:t>велотранспортной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и инженерной инфраструктуры;</w:t>
            </w:r>
          </w:p>
          <w:p w14:paraId="00628F69" w14:textId="77777777" w:rsidR="00C972EF" w:rsidRDefault="00C972EF" w:rsidP="00CC75AD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8">
              <w:r>
                <w:rPr>
                  <w:rFonts w:eastAsia="Calibri"/>
                  <w:sz w:val="22"/>
                  <w:szCs w:val="22"/>
                </w:rPr>
                <w:t>кодами 2.7.1</w:t>
              </w:r>
            </w:hyperlink>
            <w:r>
              <w:rPr>
                <w:rFonts w:eastAsia="Calibri"/>
                <w:sz w:val="22"/>
                <w:szCs w:val="22"/>
              </w:rPr>
              <w:t xml:space="preserve">, </w:t>
            </w:r>
            <w:hyperlink r:id="rId19">
              <w:r>
                <w:rPr>
                  <w:rFonts w:eastAsia="Calibri"/>
                  <w:sz w:val="22"/>
                  <w:szCs w:val="22"/>
                </w:rPr>
                <w:t>4.9</w:t>
              </w:r>
            </w:hyperlink>
            <w:r>
              <w:rPr>
                <w:rFonts w:eastAsia="Calibri"/>
                <w:sz w:val="22"/>
                <w:szCs w:val="22"/>
              </w:rPr>
              <w:t xml:space="preserve">, </w:t>
            </w:r>
            <w:hyperlink r:id="rId20">
              <w:r>
                <w:rPr>
                  <w:rFonts w:eastAsia="Calibri"/>
                  <w:sz w:val="22"/>
                  <w:szCs w:val="22"/>
                </w:rPr>
                <w:t>7.2.3</w:t>
              </w:r>
            </w:hyperlink>
            <w:r>
              <w:rPr>
                <w:rFonts w:eastAsia="Calibri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</w:p>
        </w:tc>
      </w:tr>
      <w:tr w:rsidR="00C972EF" w14:paraId="40F30EE6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BFAA39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12.0.2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F2432C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7A935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  <w:tr w:rsidR="00C972EF" w14:paraId="6D6C5892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8F73AF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13.1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55D7CA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sz w:val="22"/>
                <w:szCs w:val="22"/>
              </w:rPr>
              <w:t>Ведение огородничества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444AB5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14:paraId="3BF2D1EE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</w:tr>
      <w:tr w:rsidR="00C972EF" w14:paraId="324DDB6A" w14:textId="77777777" w:rsidTr="00CC75AD">
        <w:tc>
          <w:tcPr>
            <w:tcW w:w="10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D352" w14:textId="77777777" w:rsidR="00C972EF" w:rsidRDefault="00C972EF" w:rsidP="00CC75AD">
            <w:pPr>
              <w:widowControl w:val="0"/>
              <w:jc w:val="center"/>
            </w:pPr>
            <w:r>
              <w:rPr>
                <w:rFonts w:eastAsia="Arial"/>
                <w:sz w:val="22"/>
                <w:szCs w:val="22"/>
                <w:lang w:eastAsia="ar-SA"/>
              </w:rPr>
              <w:t>Условно-разрешенные виды использования</w:t>
            </w:r>
          </w:p>
        </w:tc>
      </w:tr>
      <w:tr w:rsidR="00C972EF" w14:paraId="0B0C05BE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3743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09AB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9034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</w:tr>
      <w:tr w:rsidR="00C972EF" w14:paraId="58A5F188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FE65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679E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Социальное обслуживание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0D10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</w:tr>
      <w:tr w:rsidR="00C972EF" w14:paraId="619553B9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DCA0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C762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Бытовое обслуживание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CBC0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C972EF" w14:paraId="699B4C78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CB48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5249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Здравоохранение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9F27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3.4.1 - 3.4.2</w:t>
            </w:r>
          </w:p>
        </w:tc>
      </w:tr>
      <w:tr w:rsidR="00C972EF" w14:paraId="33AB80B4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855E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61E98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Образование и просвещение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96F1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кодами 3.5.1 - 3.5.2</w:t>
            </w:r>
          </w:p>
        </w:tc>
      </w:tr>
      <w:tr w:rsidR="00C972EF" w14:paraId="7F968974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5B79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3.6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01E2" w14:textId="77777777" w:rsidR="00C972EF" w:rsidRDefault="00C972EF" w:rsidP="00CC75AD">
            <w:pPr>
              <w:widowControl w:val="0"/>
            </w:pPr>
            <w:r>
              <w:rPr>
                <w:rFonts w:eastAsia="Calibri"/>
                <w:sz w:val="22"/>
                <w:szCs w:val="22"/>
              </w:rPr>
              <w:t>Культурное развитие</w:t>
            </w:r>
          </w:p>
          <w:p w14:paraId="2FABF52C" w14:textId="77777777" w:rsidR="00C972EF" w:rsidRDefault="00C972EF" w:rsidP="00CC75AD">
            <w:pPr>
              <w:widowControl w:val="0"/>
              <w:spacing w:line="276" w:lineRule="auto"/>
              <w:rPr>
                <w:rFonts w:eastAsia="Calibri"/>
              </w:rPr>
            </w:pP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96A0E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lastRenderedPageBreak/>
              <w:t xml:space="preserve">Размещение зданий и сооружений, предназначенных для </w:t>
            </w:r>
            <w:r>
              <w:rPr>
                <w:rFonts w:eastAsia="Calibri"/>
                <w:sz w:val="22"/>
                <w:szCs w:val="22"/>
              </w:rPr>
              <w:lastRenderedPageBreak/>
              <w:t>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 Классификатора</w:t>
            </w:r>
          </w:p>
        </w:tc>
      </w:tr>
      <w:tr w:rsidR="00C972EF" w14:paraId="290E5C63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1669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lastRenderedPageBreak/>
              <w:t>3.10.1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89F1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CD8C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</w:tr>
      <w:tr w:rsidR="00C972EF" w14:paraId="5149A728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045A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4.1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C7FE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Деловое управление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FFD7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C972EF" w14:paraId="24761A43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9163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4.3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2D01" w14:textId="77777777" w:rsidR="00C972EF" w:rsidRDefault="00C972EF" w:rsidP="00CC75AD">
            <w:pPr>
              <w:widowControl w:val="0"/>
            </w:pPr>
            <w:r>
              <w:rPr>
                <w:rFonts w:eastAsia="Calibri"/>
                <w:sz w:val="22"/>
                <w:szCs w:val="22"/>
              </w:rPr>
              <w:t>Рынки</w:t>
            </w:r>
          </w:p>
          <w:p w14:paraId="1E972F05" w14:textId="77777777" w:rsidR="00C972EF" w:rsidRDefault="00C972EF" w:rsidP="00CC75AD">
            <w:pPr>
              <w:widowControl w:val="0"/>
              <w:spacing w:line="276" w:lineRule="auto"/>
              <w:rPr>
                <w:rFonts w:eastAsia="Calibri"/>
              </w:rPr>
            </w:pP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39A60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</w:tr>
      <w:tr w:rsidR="00C972EF" w14:paraId="3A76675D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3775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4.6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6969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Общественное питание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95D1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C972EF" w14:paraId="05F4DEDC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683F1D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4.9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4A1DB2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sz w:val="22"/>
                <w:szCs w:val="22"/>
              </w:rPr>
              <w:t>Служебные гаражи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61E757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C972EF" w14:paraId="5F18F594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1640C4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4.9.1.3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BF6470" w14:textId="77777777" w:rsidR="00C972EF" w:rsidRDefault="00C972EF" w:rsidP="00CC75AD">
            <w:pPr>
              <w:widowControl w:val="0"/>
            </w:pPr>
            <w:r>
              <w:rPr>
                <w:sz w:val="22"/>
                <w:szCs w:val="22"/>
              </w:rPr>
              <w:t>Автомобильные мойки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7CF03C" w14:textId="77777777" w:rsidR="00C972EF" w:rsidRDefault="00C972EF" w:rsidP="00CC75AD">
            <w:pPr>
              <w:widowControl w:val="0"/>
            </w:pPr>
            <w:r>
              <w:rPr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</w:tr>
      <w:tr w:rsidR="00C972EF" w14:paraId="264B5FD9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2090E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4.9.1.4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723335" w14:textId="77777777" w:rsidR="00C972EF" w:rsidRDefault="00C972EF" w:rsidP="00CC75AD">
            <w:pPr>
              <w:widowControl w:val="0"/>
            </w:pPr>
            <w:r>
              <w:rPr>
                <w:sz w:val="22"/>
                <w:szCs w:val="22"/>
              </w:rPr>
              <w:t>Ремонт автомобилей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2338EC" w14:textId="77777777" w:rsidR="00C972EF" w:rsidRDefault="00C972EF" w:rsidP="00CC75AD">
            <w:pPr>
              <w:widowControl w:val="0"/>
            </w:pPr>
            <w:r>
              <w:rPr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</w:t>
            </w:r>
          </w:p>
        </w:tc>
      </w:tr>
      <w:tr w:rsidR="00C972EF" w14:paraId="5070C4A9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A8BE75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5.0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F51F0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sz w:val="22"/>
                <w:szCs w:val="22"/>
              </w:rPr>
              <w:t>Отдых (рекреация)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175050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водохранилищами,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кодами 5.1 - 5.5</w:t>
            </w:r>
          </w:p>
        </w:tc>
      </w:tr>
      <w:tr w:rsidR="00C972EF" w14:paraId="18E7EC9F" w14:textId="77777777" w:rsidTr="00CC75AD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58B2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9.3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5B36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Историко-культурная деятельность</w:t>
            </w:r>
          </w:p>
          <w:p w14:paraId="5DF00972" w14:textId="77777777" w:rsidR="00C972EF" w:rsidRDefault="00C972EF" w:rsidP="00CC75AD">
            <w:pPr>
              <w:widowControl w:val="0"/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4AA8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</w:tr>
    </w:tbl>
    <w:p w14:paraId="1CB36B85" w14:textId="77777777" w:rsidR="00666CF9" w:rsidRDefault="00666CF9" w:rsidP="00C972EF">
      <w:pPr>
        <w:widowControl w:val="0"/>
        <w:ind w:right="-32"/>
        <w:jc w:val="both"/>
        <w:rPr>
          <w:rFonts w:eastAsia="Arial"/>
          <w:b/>
          <w:bCs/>
          <w:lang w:eastAsia="ar-SA"/>
        </w:rPr>
      </w:pPr>
    </w:p>
    <w:p w14:paraId="3DF8B57F" w14:textId="71D89405" w:rsidR="00C972EF" w:rsidRPr="004B5CE7" w:rsidRDefault="00C972EF" w:rsidP="004B5CE7">
      <w:pPr>
        <w:widowControl w:val="0"/>
        <w:ind w:right="-32"/>
        <w:jc w:val="center"/>
        <w:rPr>
          <w:rFonts w:eastAsia="Arial"/>
          <w:lang w:eastAsia="ar-SA"/>
        </w:rPr>
      </w:pPr>
      <w:r w:rsidRPr="004B5CE7">
        <w:rPr>
          <w:rFonts w:eastAsia="Arial"/>
          <w:lang w:eastAsia="ar-SA"/>
        </w:rPr>
        <w:t xml:space="preserve">Предельные размеры земельных участков и предельные параметры разрешенного строительства, реконструкции объектов капитального строительства, установленные в </w:t>
      </w:r>
      <w:r w:rsidRPr="004B5CE7">
        <w:rPr>
          <w:rFonts w:eastAsia="Arial"/>
          <w:lang w:eastAsia="ar-SA"/>
        </w:rPr>
        <w:lastRenderedPageBreak/>
        <w:t>соответствии с частью 1 статьи 38 Градостроительного кодекса Российской Федерации</w:t>
      </w:r>
    </w:p>
    <w:p w14:paraId="0957AA19" w14:textId="77777777" w:rsidR="00C972EF" w:rsidRDefault="00C972EF" w:rsidP="00C972EF">
      <w:pPr>
        <w:widowControl w:val="0"/>
        <w:ind w:right="-32"/>
        <w:jc w:val="both"/>
        <w:rPr>
          <w:lang w:eastAsia="ar-SA"/>
        </w:rPr>
      </w:pPr>
    </w:p>
    <w:tbl>
      <w:tblPr>
        <w:tblW w:w="10538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26"/>
        <w:gridCol w:w="5166"/>
        <w:gridCol w:w="1679"/>
        <w:gridCol w:w="1292"/>
      </w:tblGrid>
      <w:tr w:rsidR="00C972EF" w14:paraId="18D35DC5" w14:textId="77777777" w:rsidTr="00CC75AD">
        <w:trPr>
          <w:tblHeader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3636" w14:textId="77777777" w:rsidR="00C972EF" w:rsidRDefault="00C972EF" w:rsidP="00CC75AD">
            <w:pPr>
              <w:widowControl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60C7" w14:textId="77777777" w:rsidR="00C972EF" w:rsidRDefault="00C972EF" w:rsidP="00CC75AD">
            <w:pPr>
              <w:widowControl w:val="0"/>
              <w:spacing w:line="276" w:lineRule="auto"/>
              <w:ind w:firstLine="40"/>
              <w:jc w:val="center"/>
            </w:pPr>
            <w:r>
              <w:rPr>
                <w:sz w:val="22"/>
                <w:szCs w:val="22"/>
              </w:rPr>
              <w:t>Код вида использования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7DC0" w14:textId="77777777" w:rsidR="00C972EF" w:rsidRDefault="00C972EF" w:rsidP="00CC75AD">
            <w:pPr>
              <w:widowControl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Наименование параметра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F5DB" w14:textId="77777777" w:rsidR="00C972EF" w:rsidRDefault="00C972EF" w:rsidP="00CC75AD">
            <w:pPr>
              <w:widowControl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Значение параметра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BADD" w14:textId="77777777" w:rsidR="00C972EF" w:rsidRDefault="00C972EF" w:rsidP="00CC75AD">
            <w:pPr>
              <w:widowControl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Единица измерения</w:t>
            </w:r>
          </w:p>
        </w:tc>
      </w:tr>
      <w:tr w:rsidR="00C972EF" w14:paraId="59BCC560" w14:textId="77777777" w:rsidTr="00CC75AD">
        <w:trPr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0BDB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CC3B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Максимальная площадь земельного участка:</w:t>
            </w:r>
          </w:p>
          <w:p w14:paraId="4FD7B273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за исключением видов использования: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B667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Не подлежит установлению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51FB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</w:tr>
      <w:tr w:rsidR="00C972EF" w14:paraId="03812DAA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E0BF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D64E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3CCA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Arial"/>
                <w:sz w:val="22"/>
                <w:szCs w:val="22"/>
                <w:lang w:eastAsia="ar-SA"/>
              </w:rPr>
              <w:t>Для индивидуального жилищного строительства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CBAD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3000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91D2" w14:textId="77777777" w:rsidR="00C972EF" w:rsidRDefault="00C972EF" w:rsidP="00CC75AD">
            <w:pPr>
              <w:widowControl w:val="0"/>
              <w:spacing w:line="276" w:lineRule="auto"/>
            </w:pPr>
            <w:proofErr w:type="spellStart"/>
            <w:proofErr w:type="gramStart"/>
            <w:r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</w:tc>
      </w:tr>
      <w:tr w:rsidR="00C972EF" w14:paraId="3C31E263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765A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18E3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2.1.1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8D2B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Arial"/>
                <w:sz w:val="22"/>
                <w:szCs w:val="22"/>
                <w:lang w:eastAsia="ar-SA"/>
              </w:rPr>
              <w:t>Малоэтажная многоквартирная застройка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4FCA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3000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AF75" w14:textId="77777777" w:rsidR="00C972EF" w:rsidRDefault="00C972EF" w:rsidP="00CC75AD">
            <w:pPr>
              <w:widowControl w:val="0"/>
              <w:spacing w:line="276" w:lineRule="auto"/>
            </w:pPr>
            <w:proofErr w:type="spellStart"/>
            <w:proofErr w:type="gramStart"/>
            <w:r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</w:tc>
      </w:tr>
      <w:tr w:rsidR="00C972EF" w14:paraId="174196C4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6C35C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80A1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8305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Arial"/>
                <w:sz w:val="22"/>
                <w:szCs w:val="22"/>
                <w:lang w:eastAsia="ar-SA"/>
              </w:rPr>
              <w:t>Для ведения личного подсобного хозяйства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2B2F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5000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9825" w14:textId="77777777" w:rsidR="00C972EF" w:rsidRDefault="00C972EF" w:rsidP="00CC75AD">
            <w:pPr>
              <w:widowControl w:val="0"/>
              <w:spacing w:line="276" w:lineRule="auto"/>
            </w:pPr>
            <w:proofErr w:type="spellStart"/>
            <w:proofErr w:type="gramStart"/>
            <w:r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</w:tc>
      </w:tr>
      <w:tr w:rsidR="00C972EF" w14:paraId="036096D8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9014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35EB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4C5D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7D60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3000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B3CD" w14:textId="77777777" w:rsidR="00C972EF" w:rsidRDefault="00C972EF" w:rsidP="00CC75AD">
            <w:pPr>
              <w:widowControl w:val="0"/>
              <w:spacing w:line="276" w:lineRule="auto"/>
            </w:pPr>
            <w:proofErr w:type="spellStart"/>
            <w:proofErr w:type="gramStart"/>
            <w:r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</w:tc>
      </w:tr>
      <w:tr w:rsidR="00C972EF" w14:paraId="05B63BF7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8801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9564C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13.1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F0637A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Ведение огородничества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24E5D6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4000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920428" w14:textId="77777777" w:rsidR="00C972EF" w:rsidRDefault="00C972EF" w:rsidP="00CC75AD">
            <w:pPr>
              <w:widowControl w:val="0"/>
              <w:spacing w:line="276" w:lineRule="auto"/>
            </w:pPr>
            <w:proofErr w:type="spellStart"/>
            <w:proofErr w:type="gramStart"/>
            <w:r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</w:tc>
      </w:tr>
      <w:tr w:rsidR="00C972EF" w14:paraId="438CD40A" w14:textId="77777777" w:rsidTr="00CC75AD">
        <w:trPr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2682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  <w:p w14:paraId="67FD1068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6B550C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Минимальная площадь земельного участка:</w:t>
            </w:r>
          </w:p>
          <w:p w14:paraId="1AAAA373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за исключением видов использования: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4D3072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Не подлежит установлению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484BB2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</w:tr>
      <w:tr w:rsidR="00C972EF" w14:paraId="1B3002CB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5E86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9FAD2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A81058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Arial"/>
                <w:sz w:val="22"/>
                <w:szCs w:val="22"/>
                <w:lang w:eastAsia="ar-SA"/>
              </w:rPr>
              <w:t>Для индивидуального жилищного строительства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87F9CD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8714A7" w14:textId="77777777" w:rsidR="00C972EF" w:rsidRDefault="00C972EF" w:rsidP="00CC75AD">
            <w:pPr>
              <w:widowControl w:val="0"/>
              <w:spacing w:line="276" w:lineRule="auto"/>
            </w:pPr>
            <w:proofErr w:type="spellStart"/>
            <w:proofErr w:type="gramStart"/>
            <w:r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</w:tc>
      </w:tr>
      <w:tr w:rsidR="00C972EF" w14:paraId="26407370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DB19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CD0E26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2.1.1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A486E5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Arial"/>
                <w:sz w:val="22"/>
                <w:szCs w:val="22"/>
                <w:lang w:eastAsia="ar-SA"/>
              </w:rPr>
              <w:t>Малоэтажная многоквартирная застройка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D7D6C9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19,3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579D75" w14:textId="77777777" w:rsidR="00C972EF" w:rsidRDefault="00C972EF" w:rsidP="00CC75AD">
            <w:pPr>
              <w:widowControl w:val="0"/>
              <w:spacing w:line="276" w:lineRule="auto"/>
            </w:pPr>
            <w:proofErr w:type="spellStart"/>
            <w:proofErr w:type="gramStart"/>
            <w:r>
              <w:rPr>
                <w:sz w:val="22"/>
                <w:szCs w:val="22"/>
              </w:rPr>
              <w:t>кв.м</w:t>
            </w:r>
            <w:proofErr w:type="spellEnd"/>
            <w:proofErr w:type="gramEnd"/>
            <w:r>
              <w:rPr>
                <w:sz w:val="22"/>
                <w:szCs w:val="22"/>
              </w:rPr>
              <w:t>/1 чел.</w:t>
            </w:r>
          </w:p>
        </w:tc>
      </w:tr>
      <w:tr w:rsidR="00C972EF" w14:paraId="59345780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52C0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085908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C541B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Arial"/>
                <w:sz w:val="22"/>
                <w:szCs w:val="22"/>
                <w:lang w:eastAsia="ar-SA"/>
              </w:rPr>
              <w:t>Для ведения личного подсобного хозяйства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438598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6906BC" w14:textId="77777777" w:rsidR="00C972EF" w:rsidRDefault="00C972EF" w:rsidP="00CC75AD">
            <w:pPr>
              <w:widowControl w:val="0"/>
              <w:spacing w:line="276" w:lineRule="auto"/>
            </w:pPr>
            <w:proofErr w:type="spellStart"/>
            <w:proofErr w:type="gramStart"/>
            <w:r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</w:tc>
      </w:tr>
      <w:tr w:rsidR="00C972EF" w14:paraId="7D201B78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B76B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426F9E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C0E1E0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A65AA5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F0209E" w14:textId="77777777" w:rsidR="00C972EF" w:rsidRDefault="00C972EF" w:rsidP="00CC75AD">
            <w:pPr>
              <w:widowControl w:val="0"/>
              <w:spacing w:line="276" w:lineRule="auto"/>
            </w:pPr>
            <w:proofErr w:type="spellStart"/>
            <w:proofErr w:type="gramStart"/>
            <w:r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</w:tc>
      </w:tr>
      <w:tr w:rsidR="00C972EF" w14:paraId="0D706C53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D523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5F7403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2.7.1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F257D5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203775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FC5C5F" w14:textId="77777777" w:rsidR="00C972EF" w:rsidRDefault="00C972EF" w:rsidP="00CC75AD">
            <w:pPr>
              <w:widowControl w:val="0"/>
              <w:spacing w:line="276" w:lineRule="auto"/>
            </w:pPr>
            <w:proofErr w:type="spellStart"/>
            <w:proofErr w:type="gramStart"/>
            <w:r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</w:tc>
      </w:tr>
      <w:tr w:rsidR="00C972EF" w14:paraId="7CA6359F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6E64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AFBBAF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BFFBBE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Деловое управление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2999B1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F9E3D5" w14:textId="77777777" w:rsidR="00C972EF" w:rsidRDefault="00C972EF" w:rsidP="00CC75AD">
            <w:pPr>
              <w:widowControl w:val="0"/>
              <w:spacing w:line="276" w:lineRule="auto"/>
            </w:pPr>
            <w:proofErr w:type="spellStart"/>
            <w:proofErr w:type="gramStart"/>
            <w:r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</w:tc>
      </w:tr>
      <w:tr w:rsidR="00C972EF" w14:paraId="10340ADD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0D66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62C69E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  <w:lang w:eastAsia="ar-SA"/>
              </w:rPr>
              <w:t>4.4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6A5698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sz w:val="22"/>
                <w:szCs w:val="22"/>
              </w:rPr>
              <w:t>Магазины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88CBBA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C757D" w14:textId="77777777" w:rsidR="00C972EF" w:rsidRDefault="00C972EF" w:rsidP="00CC75AD">
            <w:pPr>
              <w:widowControl w:val="0"/>
              <w:spacing w:line="276" w:lineRule="auto"/>
            </w:pPr>
            <w:proofErr w:type="spellStart"/>
            <w:proofErr w:type="gramStart"/>
            <w:r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</w:tc>
      </w:tr>
      <w:tr w:rsidR="00C972EF" w14:paraId="0DEB1D05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7A95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1865BE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  <w:lang w:eastAsia="ar-SA"/>
              </w:rPr>
              <w:t>4.6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040C08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sz w:val="22"/>
                <w:szCs w:val="22"/>
              </w:rPr>
              <w:t>Общественное питание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4E58DC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B3D47B" w14:textId="77777777" w:rsidR="00C972EF" w:rsidRDefault="00C972EF" w:rsidP="00CC75AD">
            <w:pPr>
              <w:widowControl w:val="0"/>
              <w:spacing w:line="276" w:lineRule="auto"/>
            </w:pPr>
            <w:proofErr w:type="spellStart"/>
            <w:proofErr w:type="gramStart"/>
            <w:r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</w:tc>
      </w:tr>
      <w:tr w:rsidR="00C972EF" w14:paraId="67A5A282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1459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AA5CE9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  <w:lang w:eastAsia="ar-SA"/>
              </w:rPr>
              <w:t>4.7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BB05D0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DAD05F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789981" w14:textId="77777777" w:rsidR="00C972EF" w:rsidRDefault="00C972EF" w:rsidP="00CC75AD">
            <w:pPr>
              <w:widowControl w:val="0"/>
              <w:spacing w:line="276" w:lineRule="auto"/>
            </w:pPr>
            <w:proofErr w:type="spellStart"/>
            <w:proofErr w:type="gramStart"/>
            <w:r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</w:tc>
      </w:tr>
      <w:tr w:rsidR="00C972EF" w14:paraId="5EB5B63E" w14:textId="77777777" w:rsidTr="00CC75AD">
        <w:trPr>
          <w:trHeight w:val="1886"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3B5B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F2A4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t>Минимальный отступ от границ земельного участка до места допустимого размещения зданий, строений 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границ смежных земельных участков при блокированной жилой застройке, а также сложившейся линии застройки):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5C96" w14:textId="77777777" w:rsidR="00C972EF" w:rsidRDefault="00C972EF" w:rsidP="00CC75AD">
            <w:pPr>
              <w:widowControl w:val="0"/>
              <w:spacing w:line="276" w:lineRule="auto"/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CC9E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  <w:p w14:paraId="7170B957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  <w:p w14:paraId="0C8326AF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  <w:p w14:paraId="1E6FC697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  <w:p w14:paraId="41225F7B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</w:tr>
      <w:tr w:rsidR="00C972EF" w14:paraId="0507F886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C1D4A14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AFCE24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t>От границы соседних участков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83EBB6" w14:textId="77777777" w:rsidR="00C972EF" w:rsidRDefault="00C972EF" w:rsidP="00CC75AD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F6542D" w14:textId="77777777" w:rsidR="00C972EF" w:rsidRDefault="00C972EF" w:rsidP="00CC75AD">
            <w:pPr>
              <w:widowControl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м</w:t>
            </w:r>
          </w:p>
        </w:tc>
      </w:tr>
      <w:tr w:rsidR="00C972EF" w14:paraId="5B484604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DD5ECAC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E5461B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t>От красных линий улиц</w:t>
            </w:r>
          </w:p>
          <w:p w14:paraId="20BF362A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t>Примечание: при сложившейся застройке соблюдать линию существующей застройки.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8DBBDD" w14:textId="77777777" w:rsidR="00C972EF" w:rsidRDefault="00C972EF" w:rsidP="00CC75AD">
            <w:pPr>
              <w:widowControl w:val="0"/>
              <w:jc w:val="center"/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6D043B" w14:textId="77777777" w:rsidR="00C972EF" w:rsidRDefault="00C972EF" w:rsidP="00CC75AD">
            <w:pPr>
              <w:widowControl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м</w:t>
            </w:r>
          </w:p>
        </w:tc>
      </w:tr>
      <w:tr w:rsidR="00C972EF" w14:paraId="6936E8B4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EB2E795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6B410E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t xml:space="preserve">От границ </w:t>
            </w:r>
            <w:proofErr w:type="gramStart"/>
            <w:r>
              <w:rPr>
                <w:sz w:val="22"/>
                <w:szCs w:val="22"/>
              </w:rPr>
              <w:t>земельных участков</w:t>
            </w:r>
            <w:proofErr w:type="gramEnd"/>
            <w:r>
              <w:rPr>
                <w:sz w:val="22"/>
                <w:szCs w:val="22"/>
              </w:rPr>
              <w:t xml:space="preserve"> предназначенных для строительства смежного блока блокированного дома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AB8EBB" w14:textId="77777777" w:rsidR="00C972EF" w:rsidRDefault="00C972EF" w:rsidP="00CC75AD">
            <w:pPr>
              <w:widowControl w:val="0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8F4AD6" w14:textId="77777777" w:rsidR="00C972EF" w:rsidRDefault="00C972EF" w:rsidP="00CC75AD">
            <w:pPr>
              <w:widowControl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м</w:t>
            </w:r>
          </w:p>
        </w:tc>
      </w:tr>
      <w:tr w:rsidR="00C972EF" w14:paraId="6338B9F7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A8A2FFB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5FB449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t>От границ земельного участка в целях определения места допустимого размещения объектов коммунального обслуживания, предназначенных для поставки воды, тепла, электричества, газа, предоставления услуг связи, водопроводов, линий электропередач, трансформаторных подстанций, газопроводов, линий связи, канализаций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9410FC" w14:textId="77777777" w:rsidR="00C972EF" w:rsidRDefault="00C972EF" w:rsidP="00CC75AD">
            <w:pPr>
              <w:widowControl w:val="0"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5C83CA" w14:textId="77777777" w:rsidR="00C972EF" w:rsidRDefault="00C972EF" w:rsidP="00CC75AD">
            <w:pPr>
              <w:widowControl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м</w:t>
            </w:r>
          </w:p>
        </w:tc>
      </w:tr>
      <w:tr w:rsidR="00C972EF" w14:paraId="56659518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24333EA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2B6329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t>Примечание: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87FCDB" w14:textId="77777777" w:rsidR="00C972EF" w:rsidRDefault="00C972EF" w:rsidP="00CC75AD">
            <w:pPr>
              <w:widowControl w:val="0"/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FC12AE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</w:tr>
      <w:tr w:rsidR="00C972EF" w14:paraId="7CBD8585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215AB8A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627D3C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t>Минимальные расстояния между зданиями, строениями, сооружениями устанавливаются в соответствии с нормативами по противопожарной безопасности и инсоляции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6B582A" w14:textId="77777777" w:rsidR="00C972EF" w:rsidRDefault="00C972EF" w:rsidP="00CC75AD">
            <w:pPr>
              <w:widowControl w:val="0"/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221646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</w:tr>
      <w:tr w:rsidR="00C972EF" w14:paraId="1E259D48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DB83688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10B294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t>Иные показатели по параметрам застройки зоны Ж-1: радиусы обслуживания учреждениями и предприятиями обслуживания населения; требования и параметры по временному хранению индивидуальных транспортных средств, размещению гаражей и открытых автостоянок, требования и параметры к доле озелененной территории земельных участков, регламентируются и устанавливаются нормативами градостроительного проектирования</w:t>
            </w:r>
          </w:p>
          <w:p w14:paraId="6E9FDA4A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t>Количество индивидуальных жилых или садовых домов на 1 земельном участке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8632E9" w14:textId="77777777" w:rsidR="00C972EF" w:rsidRDefault="00C972EF" w:rsidP="00CC75AD">
            <w:pPr>
              <w:widowControl w:val="0"/>
            </w:pPr>
          </w:p>
          <w:p w14:paraId="085BC906" w14:textId="77777777" w:rsidR="00C972EF" w:rsidRDefault="00C972EF" w:rsidP="00CC75AD">
            <w:pPr>
              <w:widowControl w:val="0"/>
            </w:pPr>
          </w:p>
          <w:p w14:paraId="443B9D62" w14:textId="77777777" w:rsidR="00C972EF" w:rsidRDefault="00C972EF" w:rsidP="00CC75AD">
            <w:pPr>
              <w:widowControl w:val="0"/>
            </w:pPr>
          </w:p>
          <w:p w14:paraId="3E1186E7" w14:textId="77777777" w:rsidR="00C972EF" w:rsidRDefault="00C972EF" w:rsidP="00CC75AD">
            <w:pPr>
              <w:widowControl w:val="0"/>
            </w:pPr>
          </w:p>
          <w:p w14:paraId="41711EA4" w14:textId="77777777" w:rsidR="00C972EF" w:rsidRDefault="00C972EF" w:rsidP="00CC75AD">
            <w:pPr>
              <w:widowControl w:val="0"/>
            </w:pPr>
          </w:p>
          <w:p w14:paraId="2BB14170" w14:textId="77777777" w:rsidR="00C972EF" w:rsidRDefault="00C972EF" w:rsidP="00CC75AD">
            <w:pPr>
              <w:widowControl w:val="0"/>
            </w:pPr>
          </w:p>
          <w:p w14:paraId="4A282095" w14:textId="77777777" w:rsidR="00C972EF" w:rsidRDefault="00C972EF" w:rsidP="00CC75AD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76C521" w14:textId="77777777" w:rsidR="00C972EF" w:rsidRDefault="00C972EF" w:rsidP="00CC75AD">
            <w:pPr>
              <w:widowControl w:val="0"/>
              <w:spacing w:line="276" w:lineRule="auto"/>
              <w:jc w:val="center"/>
            </w:pPr>
          </w:p>
          <w:p w14:paraId="67754406" w14:textId="77777777" w:rsidR="00C972EF" w:rsidRDefault="00C972EF" w:rsidP="00CC75AD">
            <w:pPr>
              <w:widowControl w:val="0"/>
              <w:spacing w:line="276" w:lineRule="auto"/>
              <w:jc w:val="center"/>
            </w:pPr>
          </w:p>
          <w:p w14:paraId="18BF8D80" w14:textId="77777777" w:rsidR="00C972EF" w:rsidRDefault="00C972EF" w:rsidP="00CC75AD">
            <w:pPr>
              <w:widowControl w:val="0"/>
              <w:spacing w:line="276" w:lineRule="auto"/>
              <w:jc w:val="center"/>
            </w:pPr>
          </w:p>
          <w:p w14:paraId="07A414FC" w14:textId="77777777" w:rsidR="00C972EF" w:rsidRDefault="00C972EF" w:rsidP="00CC75AD">
            <w:pPr>
              <w:widowControl w:val="0"/>
              <w:spacing w:line="276" w:lineRule="auto"/>
              <w:jc w:val="center"/>
            </w:pPr>
          </w:p>
          <w:p w14:paraId="3CC5C4D7" w14:textId="77777777" w:rsidR="00C972EF" w:rsidRDefault="00C972EF" w:rsidP="00CC75AD">
            <w:pPr>
              <w:widowControl w:val="0"/>
              <w:spacing w:line="276" w:lineRule="auto"/>
              <w:jc w:val="center"/>
            </w:pPr>
          </w:p>
          <w:p w14:paraId="0A1D35EA" w14:textId="77777777" w:rsidR="00C972EF" w:rsidRDefault="00C972EF" w:rsidP="00CC75AD">
            <w:pPr>
              <w:widowControl w:val="0"/>
              <w:spacing w:line="276" w:lineRule="auto"/>
              <w:jc w:val="center"/>
            </w:pPr>
          </w:p>
          <w:p w14:paraId="1DAA0244" w14:textId="77777777" w:rsidR="00C972EF" w:rsidRDefault="00C972EF" w:rsidP="00CC75AD">
            <w:pPr>
              <w:widowControl w:val="0"/>
              <w:spacing w:line="276" w:lineRule="auto"/>
              <w:jc w:val="center"/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</w:tr>
      <w:tr w:rsidR="00C972EF" w14:paraId="3EF1D8E2" w14:textId="77777777" w:rsidTr="00CC75AD">
        <w:trPr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9DF0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BE4F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Предельное количество этажей:</w:t>
            </w:r>
          </w:p>
          <w:p w14:paraId="30D38011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lastRenderedPageBreak/>
              <w:t>за исключением видов использования: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DBD3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0AB7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этаж</w:t>
            </w:r>
          </w:p>
        </w:tc>
      </w:tr>
      <w:tr w:rsidR="00C972EF" w14:paraId="5E1CB86F" w14:textId="77777777" w:rsidTr="00CC75AD">
        <w:trPr>
          <w:trHeight w:val="300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3E1A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49C9" w14:textId="77777777" w:rsidR="00C972EF" w:rsidRDefault="00C972EF" w:rsidP="00CC75AD">
            <w:pPr>
              <w:widowControl w:val="0"/>
            </w:pPr>
            <w:r>
              <w:rPr>
                <w:sz w:val="22"/>
                <w:szCs w:val="22"/>
              </w:rPr>
              <w:t>2.1.1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4B6F" w14:textId="77777777" w:rsidR="00C972EF" w:rsidRDefault="00C972EF" w:rsidP="00CC75AD">
            <w:pPr>
              <w:widowControl w:val="0"/>
            </w:pPr>
            <w:r>
              <w:rPr>
                <w:rFonts w:eastAsia="Arial"/>
                <w:sz w:val="22"/>
                <w:szCs w:val="22"/>
                <w:lang w:eastAsia="ar-SA"/>
              </w:rPr>
              <w:t>Малоэтажная многоквартирная застройка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A9A1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6A31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этаж</w:t>
            </w:r>
          </w:p>
        </w:tc>
      </w:tr>
      <w:tr w:rsidR="00C972EF" w14:paraId="77F9DD25" w14:textId="77777777" w:rsidTr="00CC75AD">
        <w:trPr>
          <w:trHeight w:val="248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63FA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25A5" w14:textId="77777777" w:rsidR="00C972EF" w:rsidRDefault="00C972EF" w:rsidP="00CC75AD">
            <w:pPr>
              <w:widowControl w:val="0"/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EAC8" w14:textId="77777777" w:rsidR="00C972EF" w:rsidRDefault="00C972EF" w:rsidP="00CC75AD">
            <w:pPr>
              <w:widowControl w:val="0"/>
              <w:jc w:val="both"/>
            </w:pPr>
            <w:r>
              <w:rPr>
                <w:rFonts w:eastAsia="Calibri"/>
                <w:sz w:val="22"/>
                <w:szCs w:val="22"/>
              </w:rPr>
              <w:t>Образование и просвещение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CB34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6DD8" w14:textId="77777777" w:rsidR="00C972EF" w:rsidRDefault="00C972EF" w:rsidP="00CC75AD">
            <w:pPr>
              <w:widowControl w:val="0"/>
            </w:pPr>
            <w:r>
              <w:rPr>
                <w:sz w:val="22"/>
                <w:szCs w:val="22"/>
              </w:rPr>
              <w:t>этаж</w:t>
            </w:r>
          </w:p>
        </w:tc>
      </w:tr>
      <w:tr w:rsidR="00C972EF" w14:paraId="0622415E" w14:textId="77777777" w:rsidTr="00CC75AD">
        <w:trPr>
          <w:trHeight w:val="351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C0F0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91A0" w14:textId="77777777" w:rsidR="00C972EF" w:rsidRDefault="00C972EF" w:rsidP="00CC75AD">
            <w:pPr>
              <w:widowControl w:val="0"/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8A2F" w14:textId="77777777" w:rsidR="00C972EF" w:rsidRDefault="00C972EF" w:rsidP="00CC75AD">
            <w:pPr>
              <w:widowControl w:val="0"/>
            </w:pPr>
            <w:r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E57E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0A5B" w14:textId="77777777" w:rsidR="00C972EF" w:rsidRDefault="00C972EF" w:rsidP="00CC75AD">
            <w:pPr>
              <w:widowControl w:val="0"/>
            </w:pPr>
            <w:r>
              <w:rPr>
                <w:sz w:val="22"/>
                <w:szCs w:val="22"/>
              </w:rPr>
              <w:t>этаж</w:t>
            </w:r>
          </w:p>
        </w:tc>
      </w:tr>
      <w:tr w:rsidR="00C972EF" w14:paraId="005683F7" w14:textId="77777777" w:rsidTr="00CC75AD">
        <w:trPr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73BC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E32B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t>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участка:</w:t>
            </w:r>
          </w:p>
          <w:p w14:paraId="49ADA371" w14:textId="77777777" w:rsidR="00C972EF" w:rsidRDefault="00C972EF" w:rsidP="00CC75AD">
            <w:pPr>
              <w:widowControl w:val="0"/>
              <w:jc w:val="both"/>
            </w:pPr>
            <w:r>
              <w:rPr>
                <w:sz w:val="22"/>
                <w:szCs w:val="22"/>
              </w:rPr>
              <w:t>за исключением видов использования: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F015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1ACB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%</w:t>
            </w:r>
          </w:p>
        </w:tc>
      </w:tr>
      <w:tr w:rsidR="00C972EF" w14:paraId="438458D4" w14:textId="77777777" w:rsidTr="00CC75AD">
        <w:trPr>
          <w:trHeight w:val="559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4046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70FC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  <w:lang w:eastAsia="ar-SA"/>
              </w:rPr>
              <w:t>2.1.1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3432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Малоэтажная многоквартирная застройка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1424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Коэффициент застройки территорий - 0,4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88D5" w14:textId="77777777" w:rsidR="00C972EF" w:rsidRDefault="00C972EF" w:rsidP="00CC75AD">
            <w:pPr>
              <w:widowControl w:val="0"/>
              <w:spacing w:line="276" w:lineRule="auto"/>
            </w:pPr>
          </w:p>
        </w:tc>
      </w:tr>
      <w:tr w:rsidR="00C972EF" w14:paraId="4E6A7968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83D3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0214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Arial"/>
                <w:sz w:val="22"/>
                <w:szCs w:val="22"/>
                <w:lang w:eastAsia="ar-SA"/>
              </w:rPr>
              <w:t>2.2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9D98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rFonts w:eastAsia="Calibri"/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B274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C4A4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%</w:t>
            </w:r>
          </w:p>
        </w:tc>
      </w:tr>
      <w:tr w:rsidR="00C972EF" w14:paraId="4D942F7F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5C9A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7E47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26B5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E171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9747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%</w:t>
            </w:r>
          </w:p>
        </w:tc>
      </w:tr>
      <w:tr w:rsidR="00C972EF" w14:paraId="77FD3B44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F786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A819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2.7.1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8772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FB62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7F59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%</w:t>
            </w:r>
          </w:p>
        </w:tc>
      </w:tr>
      <w:tr w:rsidR="00C972EF" w14:paraId="24C54DA4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99E9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86361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2AA7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sz w:val="22"/>
                <w:szCs w:val="22"/>
              </w:rPr>
              <w:t>Бытовое обслуживание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F4CD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35C9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%</w:t>
            </w:r>
          </w:p>
        </w:tc>
      </w:tr>
      <w:tr w:rsidR="00C972EF" w14:paraId="1958C196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5C87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799E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5C51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sz w:val="22"/>
                <w:szCs w:val="22"/>
              </w:rPr>
              <w:t>Здравоохранение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78EE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FABC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%</w:t>
            </w:r>
          </w:p>
        </w:tc>
      </w:tr>
      <w:tr w:rsidR="00C972EF" w14:paraId="4BE5A52C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4F4F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9644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7F41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rFonts w:eastAsia="Calibri"/>
                <w:sz w:val="22"/>
                <w:szCs w:val="22"/>
              </w:rPr>
              <w:t>Образование и просвещение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9E35" w14:textId="77777777" w:rsidR="00C972EF" w:rsidRDefault="00C972EF" w:rsidP="00CC75AD">
            <w:pPr>
              <w:widowControl w:val="0"/>
              <w:spacing w:line="276" w:lineRule="auto"/>
              <w:jc w:val="both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1692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%</w:t>
            </w:r>
          </w:p>
        </w:tc>
      </w:tr>
      <w:tr w:rsidR="00C972EF" w14:paraId="220C7D99" w14:textId="77777777" w:rsidTr="00CC75AD">
        <w:trPr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636C" w14:textId="77777777" w:rsidR="00C972EF" w:rsidRDefault="00C972EF" w:rsidP="00CC75AD">
            <w:pPr>
              <w:widowControl w:val="0"/>
              <w:spacing w:line="276" w:lineRule="auto"/>
              <w:jc w:val="both"/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094B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13.1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3AAB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Ведение огородничества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8358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9CE9" w14:textId="77777777" w:rsidR="00C972EF" w:rsidRDefault="00C972EF" w:rsidP="00CC75A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%</w:t>
            </w:r>
          </w:p>
        </w:tc>
      </w:tr>
    </w:tbl>
    <w:p w14:paraId="60BAF1AA" w14:textId="77777777" w:rsidR="002A0B09" w:rsidRDefault="002A0B09" w:rsidP="00C972EF">
      <w:pPr>
        <w:pStyle w:val="ConsPlusNormal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F74CF79" w14:textId="77777777" w:rsidR="002A0B09" w:rsidRDefault="002A0B09" w:rsidP="00C972EF">
      <w:pPr>
        <w:pStyle w:val="ConsPlusNormal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B916ACD" w14:textId="77777777" w:rsidR="00C972EF" w:rsidRDefault="00C972EF" w:rsidP="00C972EF">
      <w:pPr>
        <w:jc w:val="both"/>
      </w:pPr>
    </w:p>
    <w:p w14:paraId="352FF986" w14:textId="0137F62A" w:rsidR="00C972EF" w:rsidRPr="0000677F" w:rsidRDefault="00C972EF" w:rsidP="00C972EF">
      <w:pPr>
        <w:widowControl w:val="0"/>
        <w:ind w:right="-32"/>
        <w:rPr>
          <w:rFonts w:eastAsia="Arial"/>
          <w:b/>
          <w:bCs/>
          <w:lang w:eastAsia="ar-SA"/>
        </w:rPr>
      </w:pPr>
      <w:r w:rsidRPr="00F72842">
        <w:rPr>
          <w:b/>
          <w:bCs/>
        </w:rPr>
        <w:t>Лот №</w:t>
      </w:r>
      <w:r>
        <w:rPr>
          <w:b/>
          <w:bCs/>
        </w:rPr>
        <w:t xml:space="preserve"> </w:t>
      </w:r>
      <w:r w:rsidR="002A0B09">
        <w:rPr>
          <w:b/>
          <w:bCs/>
        </w:rPr>
        <w:t>2</w:t>
      </w:r>
      <w:r w:rsidRPr="00F72842">
        <w:rPr>
          <w:b/>
          <w:bCs/>
        </w:rPr>
        <w:t xml:space="preserve"> расположен в территориальной зоне </w:t>
      </w:r>
      <w:r w:rsidR="00673FE6">
        <w:rPr>
          <w:b/>
          <w:bCs/>
        </w:rPr>
        <w:t>Т</w:t>
      </w:r>
      <w:r w:rsidRPr="00F72842">
        <w:rPr>
          <w:b/>
          <w:bCs/>
        </w:rPr>
        <w:t>-1:</w:t>
      </w:r>
    </w:p>
    <w:p w14:paraId="0C845DFA" w14:textId="77777777" w:rsidR="00C972EF" w:rsidRDefault="00C972EF" w:rsidP="00C972EF">
      <w:pPr>
        <w:pStyle w:val="ConsPlusNormal0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FC3C39B" w14:textId="77777777" w:rsidR="00E73E18" w:rsidRPr="00666CF9" w:rsidRDefault="00E73E18" w:rsidP="00E73E18">
      <w:pPr>
        <w:widowControl w:val="0"/>
        <w:autoSpaceDE w:val="0"/>
        <w:spacing w:line="276" w:lineRule="auto"/>
        <w:ind w:right="-32"/>
        <w:jc w:val="center"/>
        <w:rPr>
          <w:rFonts w:eastAsia="Arial"/>
          <w:b/>
          <w:bCs/>
          <w:sz w:val="28"/>
          <w:szCs w:val="28"/>
          <w:lang w:eastAsia="ar-SA"/>
        </w:rPr>
      </w:pPr>
      <w:r w:rsidRPr="00666CF9">
        <w:rPr>
          <w:rFonts w:eastAsia="Arial"/>
          <w:b/>
          <w:bCs/>
          <w:sz w:val="28"/>
          <w:szCs w:val="28"/>
          <w:lang w:eastAsia="ar-SA"/>
        </w:rPr>
        <w:t>Т-1. ЗОНА ТРАНСПОРТНОЙ ИНФРАСТРУКТУРЫ</w:t>
      </w:r>
    </w:p>
    <w:p w14:paraId="5433ED78" w14:textId="7CCEEEB0" w:rsidR="00E73E18" w:rsidRPr="00FF466E" w:rsidRDefault="00E73E18" w:rsidP="006B59C9">
      <w:pPr>
        <w:widowControl w:val="0"/>
        <w:autoSpaceDE w:val="0"/>
        <w:spacing w:line="276" w:lineRule="auto"/>
        <w:ind w:left="720" w:right="-1"/>
        <w:jc w:val="center"/>
        <w:rPr>
          <w:sz w:val="28"/>
          <w:szCs w:val="28"/>
          <w:lang w:eastAsia="ar-SA"/>
        </w:rPr>
      </w:pPr>
      <w:r w:rsidRPr="00FF466E">
        <w:rPr>
          <w:sz w:val="28"/>
          <w:szCs w:val="28"/>
          <w:lang w:eastAsia="ar-SA"/>
        </w:rPr>
        <w:t>Виды разрешенного использования земельных участков и</w:t>
      </w:r>
      <w:r w:rsidRPr="00FF466E">
        <w:rPr>
          <w:rFonts w:eastAsia="Arial"/>
          <w:sz w:val="28"/>
          <w:szCs w:val="28"/>
          <w:lang w:eastAsia="ar-SA"/>
        </w:rPr>
        <w:t xml:space="preserve"> объектов капитального строительства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9"/>
        <w:gridCol w:w="2516"/>
        <w:gridCol w:w="6124"/>
      </w:tblGrid>
      <w:tr w:rsidR="00E73E18" w:rsidRPr="00FF466E" w14:paraId="097639A2" w14:textId="77777777" w:rsidTr="00CC75AD">
        <w:trPr>
          <w:tblHeader/>
        </w:trPr>
        <w:tc>
          <w:tcPr>
            <w:tcW w:w="1926" w:type="pct"/>
            <w:gridSpan w:val="2"/>
          </w:tcPr>
          <w:p w14:paraId="6729FE77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FF466E">
              <w:rPr>
                <w:lang w:eastAsia="ar-SA"/>
              </w:rPr>
              <w:t>Виды разрешенного использования земельного участка, установленные Классификатором*</w:t>
            </w:r>
          </w:p>
        </w:tc>
        <w:tc>
          <w:tcPr>
            <w:tcW w:w="3074" w:type="pct"/>
            <w:vMerge w:val="restart"/>
          </w:tcPr>
          <w:p w14:paraId="51140E52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ind w:firstLine="720"/>
              <w:jc w:val="center"/>
              <w:rPr>
                <w:lang w:eastAsia="ar-SA"/>
              </w:rPr>
            </w:pPr>
            <w:r w:rsidRPr="00FF466E">
              <w:rPr>
                <w:lang w:eastAsia="ar-SA"/>
              </w:rPr>
              <w:t>Описание видов разрешенного использования земельных участков и объектов капитального строительства</w:t>
            </w:r>
          </w:p>
        </w:tc>
      </w:tr>
      <w:tr w:rsidR="00E73E18" w:rsidRPr="00FF466E" w14:paraId="07A92225" w14:textId="77777777" w:rsidTr="00CC75AD">
        <w:trPr>
          <w:tblHeader/>
        </w:trPr>
        <w:tc>
          <w:tcPr>
            <w:tcW w:w="719" w:type="pct"/>
          </w:tcPr>
          <w:p w14:paraId="178DA72A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FF466E">
              <w:rPr>
                <w:lang w:eastAsia="ar-SA"/>
              </w:rPr>
              <w:t>Кодовое обозначение</w:t>
            </w:r>
          </w:p>
        </w:tc>
        <w:tc>
          <w:tcPr>
            <w:tcW w:w="1207" w:type="pct"/>
          </w:tcPr>
          <w:p w14:paraId="3052A949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FF466E">
              <w:rPr>
                <w:lang w:eastAsia="ar-SA"/>
              </w:rPr>
              <w:t>Наименование</w:t>
            </w:r>
          </w:p>
        </w:tc>
        <w:tc>
          <w:tcPr>
            <w:tcW w:w="3074" w:type="pct"/>
            <w:vMerge/>
          </w:tcPr>
          <w:p w14:paraId="6E3523BE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jc w:val="both"/>
              <w:rPr>
                <w:lang w:eastAsia="ar-SA"/>
              </w:rPr>
            </w:pPr>
          </w:p>
        </w:tc>
      </w:tr>
      <w:tr w:rsidR="00E73E18" w:rsidRPr="00FF466E" w14:paraId="63D958D6" w14:textId="77777777" w:rsidTr="00CC75AD">
        <w:tc>
          <w:tcPr>
            <w:tcW w:w="5000" w:type="pct"/>
            <w:gridSpan w:val="3"/>
          </w:tcPr>
          <w:p w14:paraId="7E8F8B20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FF466E">
              <w:rPr>
                <w:rFonts w:eastAsia="Arial"/>
                <w:lang w:eastAsia="ar-SA"/>
              </w:rPr>
              <w:t>Основные виды разрешенного использования</w:t>
            </w:r>
          </w:p>
        </w:tc>
      </w:tr>
      <w:tr w:rsidR="00E73E18" w:rsidRPr="00FF466E" w14:paraId="146BA430" w14:textId="77777777" w:rsidTr="00CC75AD">
        <w:tc>
          <w:tcPr>
            <w:tcW w:w="719" w:type="pct"/>
          </w:tcPr>
          <w:p w14:paraId="243200A8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lang w:eastAsia="ar-SA"/>
              </w:rPr>
            </w:pPr>
            <w:r w:rsidRPr="00FF466E">
              <w:rPr>
                <w:lang w:eastAsia="ar-SA"/>
              </w:rPr>
              <w:t>2.7.1</w:t>
            </w:r>
          </w:p>
        </w:tc>
        <w:tc>
          <w:tcPr>
            <w:tcW w:w="1207" w:type="pct"/>
          </w:tcPr>
          <w:p w14:paraId="2D4FEAA0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 w:rsidRPr="00FF466E">
              <w:rPr>
                <w:rFonts w:eastAsia="Calibri"/>
                <w:lang w:eastAsia="en-US"/>
              </w:rPr>
              <w:t>Хранение автотранспорта</w:t>
            </w:r>
          </w:p>
        </w:tc>
        <w:tc>
          <w:tcPr>
            <w:tcW w:w="3074" w:type="pct"/>
          </w:tcPr>
          <w:p w14:paraId="6DE8BB70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FF466E">
              <w:rPr>
                <w:rFonts w:eastAsia="Calibri"/>
                <w:lang w:eastAsia="en-US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</w:tr>
      <w:tr w:rsidR="00E73E18" w:rsidRPr="00FF466E" w14:paraId="2284F542" w14:textId="77777777" w:rsidTr="00CC75AD">
        <w:tc>
          <w:tcPr>
            <w:tcW w:w="719" w:type="pct"/>
          </w:tcPr>
          <w:p w14:paraId="00867984" w14:textId="77777777" w:rsidR="00E73E18" w:rsidRPr="00FF466E" w:rsidRDefault="00E73E18" w:rsidP="00CC75AD">
            <w:pPr>
              <w:spacing w:line="276" w:lineRule="auto"/>
            </w:pPr>
            <w:r w:rsidRPr="00FF466E">
              <w:t>3.1</w:t>
            </w:r>
          </w:p>
        </w:tc>
        <w:tc>
          <w:tcPr>
            <w:tcW w:w="1207" w:type="pct"/>
          </w:tcPr>
          <w:p w14:paraId="41F079A5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 w:rsidRPr="00FF466E">
              <w:rPr>
                <w:rFonts w:eastAsia="Calibri"/>
              </w:rPr>
              <w:t>Коммунальное обслуживание</w:t>
            </w:r>
          </w:p>
        </w:tc>
        <w:tc>
          <w:tcPr>
            <w:tcW w:w="3074" w:type="pct"/>
          </w:tcPr>
          <w:p w14:paraId="41778DBA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– 3.1.2</w:t>
            </w:r>
          </w:p>
        </w:tc>
      </w:tr>
      <w:tr w:rsidR="00E73E18" w:rsidRPr="00FF466E" w14:paraId="21E66D72" w14:textId="77777777" w:rsidTr="00CC75AD">
        <w:tc>
          <w:tcPr>
            <w:tcW w:w="719" w:type="pct"/>
          </w:tcPr>
          <w:p w14:paraId="61C1B2E6" w14:textId="77777777" w:rsidR="00E73E18" w:rsidRPr="00FF466E" w:rsidRDefault="00E73E18" w:rsidP="00CC75AD">
            <w:pPr>
              <w:spacing w:line="276" w:lineRule="auto"/>
            </w:pPr>
            <w:r w:rsidRPr="00FF466E">
              <w:t>3.1.1</w:t>
            </w:r>
          </w:p>
        </w:tc>
        <w:tc>
          <w:tcPr>
            <w:tcW w:w="1207" w:type="pct"/>
          </w:tcPr>
          <w:p w14:paraId="5EF91E29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Предоставление коммунальных услуг </w:t>
            </w:r>
          </w:p>
        </w:tc>
        <w:tc>
          <w:tcPr>
            <w:tcW w:w="3074" w:type="pct"/>
          </w:tcPr>
          <w:p w14:paraId="1606E75C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</w:t>
            </w:r>
            <w:r w:rsidRPr="00FF466E">
              <w:rPr>
                <w:rFonts w:eastAsia="Calibri"/>
              </w:rPr>
              <w:lastRenderedPageBreak/>
              <w:t xml:space="preserve">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 </w:t>
            </w:r>
          </w:p>
        </w:tc>
      </w:tr>
      <w:tr w:rsidR="00E73E18" w:rsidRPr="00FF466E" w14:paraId="6B7AECED" w14:textId="77777777" w:rsidTr="00CC75AD">
        <w:tc>
          <w:tcPr>
            <w:tcW w:w="719" w:type="pct"/>
          </w:tcPr>
          <w:p w14:paraId="20016AA9" w14:textId="77777777" w:rsidR="00E73E18" w:rsidRPr="00FF466E" w:rsidRDefault="00E73E18" w:rsidP="00CC75AD">
            <w:pPr>
              <w:spacing w:line="276" w:lineRule="auto"/>
            </w:pPr>
            <w:r w:rsidRPr="00FF466E">
              <w:lastRenderedPageBreak/>
              <w:t>3.1.2</w:t>
            </w:r>
          </w:p>
        </w:tc>
        <w:tc>
          <w:tcPr>
            <w:tcW w:w="1207" w:type="pct"/>
          </w:tcPr>
          <w:p w14:paraId="71658A5E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Административные здания организаций, обеспечивающих предоставление коммунальных услуг </w:t>
            </w:r>
          </w:p>
        </w:tc>
        <w:tc>
          <w:tcPr>
            <w:tcW w:w="3074" w:type="pct"/>
          </w:tcPr>
          <w:p w14:paraId="5F7A2218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Размещение зданий, предназначенных для приема физических и юридических лиц в связи с предоставлением им коммунальных услуг </w:t>
            </w:r>
          </w:p>
        </w:tc>
      </w:tr>
      <w:tr w:rsidR="00E73E18" w:rsidRPr="00FF466E" w14:paraId="153B1BA2" w14:textId="77777777" w:rsidTr="00CC75AD">
        <w:tc>
          <w:tcPr>
            <w:tcW w:w="719" w:type="pct"/>
          </w:tcPr>
          <w:p w14:paraId="65E023C0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lang w:eastAsia="ar-SA"/>
              </w:rPr>
            </w:pPr>
            <w:r w:rsidRPr="00FF466E">
              <w:rPr>
                <w:lang w:eastAsia="ar-SA"/>
              </w:rPr>
              <w:t>4.4</w:t>
            </w:r>
          </w:p>
        </w:tc>
        <w:tc>
          <w:tcPr>
            <w:tcW w:w="1207" w:type="pct"/>
          </w:tcPr>
          <w:p w14:paraId="62C86D11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 w:rsidRPr="00FF466E">
              <w:rPr>
                <w:rFonts w:eastAsia="Calibri"/>
              </w:rPr>
              <w:t>Магазины</w:t>
            </w:r>
          </w:p>
        </w:tc>
        <w:tc>
          <w:tcPr>
            <w:tcW w:w="3074" w:type="pct"/>
          </w:tcPr>
          <w:p w14:paraId="3E0D09BB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</w:tr>
      <w:tr w:rsidR="00E73E18" w:rsidRPr="00FF466E" w14:paraId="24825B7B" w14:textId="77777777" w:rsidTr="00CC75AD">
        <w:tc>
          <w:tcPr>
            <w:tcW w:w="719" w:type="pct"/>
          </w:tcPr>
          <w:p w14:paraId="179FE162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lang w:eastAsia="ar-SA"/>
              </w:rPr>
            </w:pPr>
            <w:r w:rsidRPr="00FF466E">
              <w:rPr>
                <w:lang w:eastAsia="ar-SA"/>
              </w:rPr>
              <w:t>4.6</w:t>
            </w:r>
          </w:p>
        </w:tc>
        <w:tc>
          <w:tcPr>
            <w:tcW w:w="1207" w:type="pct"/>
          </w:tcPr>
          <w:p w14:paraId="6B9623AC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Общественное питание </w:t>
            </w:r>
          </w:p>
        </w:tc>
        <w:tc>
          <w:tcPr>
            <w:tcW w:w="3074" w:type="pct"/>
          </w:tcPr>
          <w:p w14:paraId="79E36ABA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</w:p>
        </w:tc>
      </w:tr>
      <w:tr w:rsidR="00E73E18" w:rsidRPr="00FF466E" w14:paraId="6662708D" w14:textId="77777777" w:rsidTr="00CC75AD">
        <w:tc>
          <w:tcPr>
            <w:tcW w:w="719" w:type="pct"/>
          </w:tcPr>
          <w:p w14:paraId="37FC458A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lang w:eastAsia="ar-SA"/>
              </w:rPr>
            </w:pPr>
            <w:r w:rsidRPr="00FF466E">
              <w:rPr>
                <w:lang w:eastAsia="ar-SA"/>
              </w:rPr>
              <w:t>4.7</w:t>
            </w:r>
          </w:p>
        </w:tc>
        <w:tc>
          <w:tcPr>
            <w:tcW w:w="1207" w:type="pct"/>
          </w:tcPr>
          <w:p w14:paraId="6404A063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Гостиничное обслуживание </w:t>
            </w:r>
          </w:p>
        </w:tc>
        <w:tc>
          <w:tcPr>
            <w:tcW w:w="3074" w:type="pct"/>
          </w:tcPr>
          <w:p w14:paraId="2089ED54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Размещение гостиниц </w:t>
            </w:r>
          </w:p>
        </w:tc>
      </w:tr>
      <w:tr w:rsidR="00E73E18" w:rsidRPr="00FF466E" w14:paraId="2AF397DB" w14:textId="77777777" w:rsidTr="00CC75AD">
        <w:tc>
          <w:tcPr>
            <w:tcW w:w="719" w:type="pct"/>
          </w:tcPr>
          <w:p w14:paraId="6984C489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lang w:eastAsia="ar-SA"/>
              </w:rPr>
            </w:pPr>
            <w:r w:rsidRPr="00FF466E">
              <w:rPr>
                <w:lang w:eastAsia="ar-SA"/>
              </w:rPr>
              <w:t>4.9</w:t>
            </w:r>
          </w:p>
        </w:tc>
        <w:tc>
          <w:tcPr>
            <w:tcW w:w="1207" w:type="pct"/>
          </w:tcPr>
          <w:p w14:paraId="2574AA84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>Служебные гаражи</w:t>
            </w:r>
          </w:p>
        </w:tc>
        <w:tc>
          <w:tcPr>
            <w:tcW w:w="3074" w:type="pct"/>
          </w:tcPr>
          <w:p w14:paraId="07BE4F44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E73E18" w:rsidRPr="00FF466E" w14:paraId="3B6DCFA6" w14:textId="77777777" w:rsidTr="00CC75AD">
        <w:tc>
          <w:tcPr>
            <w:tcW w:w="719" w:type="pct"/>
          </w:tcPr>
          <w:p w14:paraId="5E157038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lang w:eastAsia="ar-SA"/>
              </w:rPr>
            </w:pPr>
            <w:r w:rsidRPr="00FF466E">
              <w:rPr>
                <w:lang w:eastAsia="ar-SA"/>
              </w:rPr>
              <w:t>4.9.1</w:t>
            </w:r>
          </w:p>
        </w:tc>
        <w:tc>
          <w:tcPr>
            <w:tcW w:w="1207" w:type="pct"/>
          </w:tcPr>
          <w:p w14:paraId="777EEF01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>Объекты придорожного сервиса</w:t>
            </w:r>
          </w:p>
        </w:tc>
        <w:tc>
          <w:tcPr>
            <w:tcW w:w="3074" w:type="pct"/>
          </w:tcPr>
          <w:p w14:paraId="5BA3F152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 </w:t>
            </w:r>
          </w:p>
        </w:tc>
      </w:tr>
      <w:tr w:rsidR="00E73E18" w:rsidRPr="00FF466E" w14:paraId="7BB173C5" w14:textId="77777777" w:rsidTr="00CC75AD">
        <w:tc>
          <w:tcPr>
            <w:tcW w:w="719" w:type="pct"/>
          </w:tcPr>
          <w:p w14:paraId="7EC3EC9E" w14:textId="77777777" w:rsidR="00E73E18" w:rsidRPr="00FF466E" w:rsidRDefault="00E73E18" w:rsidP="00CC75AD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4.9.1.1 </w:t>
            </w:r>
          </w:p>
        </w:tc>
        <w:tc>
          <w:tcPr>
            <w:tcW w:w="1207" w:type="pct"/>
          </w:tcPr>
          <w:p w14:paraId="3D595705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Заправка транспортных средств </w:t>
            </w:r>
          </w:p>
        </w:tc>
        <w:tc>
          <w:tcPr>
            <w:tcW w:w="3074" w:type="pct"/>
          </w:tcPr>
          <w:p w14:paraId="276C2AC4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 </w:t>
            </w:r>
          </w:p>
        </w:tc>
      </w:tr>
      <w:tr w:rsidR="00E73E18" w:rsidRPr="00FF466E" w14:paraId="5EEFFEC6" w14:textId="77777777" w:rsidTr="00CC75AD">
        <w:tc>
          <w:tcPr>
            <w:tcW w:w="719" w:type="pct"/>
          </w:tcPr>
          <w:p w14:paraId="61B35336" w14:textId="77777777" w:rsidR="00E73E18" w:rsidRPr="00FF466E" w:rsidRDefault="00E73E18" w:rsidP="00CC75AD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4.9.1.2 </w:t>
            </w:r>
          </w:p>
        </w:tc>
        <w:tc>
          <w:tcPr>
            <w:tcW w:w="1207" w:type="pct"/>
          </w:tcPr>
          <w:p w14:paraId="378C2831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Обеспечение дорожного отдыха </w:t>
            </w:r>
          </w:p>
        </w:tc>
        <w:tc>
          <w:tcPr>
            <w:tcW w:w="3074" w:type="pct"/>
          </w:tcPr>
          <w:p w14:paraId="16EEB705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 </w:t>
            </w:r>
          </w:p>
        </w:tc>
      </w:tr>
      <w:tr w:rsidR="00E73E18" w:rsidRPr="00FF466E" w14:paraId="542F1C1B" w14:textId="77777777" w:rsidTr="00CC75AD">
        <w:tc>
          <w:tcPr>
            <w:tcW w:w="719" w:type="pct"/>
          </w:tcPr>
          <w:p w14:paraId="380DE878" w14:textId="77777777" w:rsidR="00E73E18" w:rsidRPr="00FF466E" w:rsidRDefault="00E73E18" w:rsidP="00CC75AD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4.9.1.3 </w:t>
            </w:r>
          </w:p>
        </w:tc>
        <w:tc>
          <w:tcPr>
            <w:tcW w:w="1207" w:type="pct"/>
          </w:tcPr>
          <w:p w14:paraId="089C04B6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Автомобильные мойки </w:t>
            </w:r>
          </w:p>
        </w:tc>
        <w:tc>
          <w:tcPr>
            <w:tcW w:w="3074" w:type="pct"/>
          </w:tcPr>
          <w:p w14:paraId="646D67AC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Размещение автомобильных моек, а также размещение магазинов сопутствующей торговли </w:t>
            </w:r>
          </w:p>
        </w:tc>
      </w:tr>
      <w:tr w:rsidR="00E73E18" w:rsidRPr="00FF466E" w14:paraId="70E7651D" w14:textId="77777777" w:rsidTr="00CC75AD">
        <w:tc>
          <w:tcPr>
            <w:tcW w:w="719" w:type="pct"/>
          </w:tcPr>
          <w:p w14:paraId="2E5623DB" w14:textId="77777777" w:rsidR="00E73E18" w:rsidRPr="00FF466E" w:rsidRDefault="00E73E18" w:rsidP="00CC75AD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4.9.1.4 </w:t>
            </w:r>
          </w:p>
        </w:tc>
        <w:tc>
          <w:tcPr>
            <w:tcW w:w="1207" w:type="pct"/>
          </w:tcPr>
          <w:p w14:paraId="39AA5F8D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Ремонт автомобилей </w:t>
            </w:r>
          </w:p>
        </w:tc>
        <w:tc>
          <w:tcPr>
            <w:tcW w:w="3074" w:type="pct"/>
          </w:tcPr>
          <w:p w14:paraId="582079A4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 </w:t>
            </w:r>
          </w:p>
        </w:tc>
      </w:tr>
      <w:tr w:rsidR="00E73E18" w:rsidRPr="00FF466E" w14:paraId="02D318FF" w14:textId="77777777" w:rsidTr="00CC75AD">
        <w:tc>
          <w:tcPr>
            <w:tcW w:w="719" w:type="pct"/>
          </w:tcPr>
          <w:p w14:paraId="781EEFE2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rFonts w:eastAsia="Calibri"/>
                <w:lang w:eastAsia="ar-SA"/>
              </w:rPr>
            </w:pPr>
            <w:r w:rsidRPr="00FF466E">
              <w:rPr>
                <w:rFonts w:eastAsia="Calibri"/>
                <w:lang w:eastAsia="ar-SA"/>
              </w:rPr>
              <w:t>5.0</w:t>
            </w:r>
          </w:p>
        </w:tc>
        <w:tc>
          <w:tcPr>
            <w:tcW w:w="1207" w:type="pct"/>
          </w:tcPr>
          <w:p w14:paraId="55E5B619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>Отдых (рекреация)</w:t>
            </w:r>
          </w:p>
          <w:p w14:paraId="6887C6CE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074" w:type="pct"/>
          </w:tcPr>
          <w:p w14:paraId="3BE2B1FD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Обустройство мест для занятия спортом, физической культурой, пешими или верховыми прогулками, отдыха </w:t>
            </w:r>
            <w:r w:rsidRPr="00FF466E">
              <w:rPr>
                <w:rFonts w:eastAsia="Calibri"/>
              </w:rPr>
              <w:lastRenderedPageBreak/>
              <w:t>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водохранилищами,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кодами 5.1 - 5.5</w:t>
            </w:r>
          </w:p>
        </w:tc>
      </w:tr>
      <w:tr w:rsidR="00E73E18" w:rsidRPr="00FF466E" w14:paraId="77F149E4" w14:textId="77777777" w:rsidTr="00CC75AD">
        <w:tc>
          <w:tcPr>
            <w:tcW w:w="719" w:type="pct"/>
          </w:tcPr>
          <w:p w14:paraId="77729931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lang w:eastAsia="ar-SA"/>
              </w:rPr>
            </w:pPr>
            <w:r w:rsidRPr="00FF466E">
              <w:rPr>
                <w:rFonts w:eastAsia="Calibri"/>
                <w:lang w:eastAsia="ar-SA"/>
              </w:rPr>
              <w:lastRenderedPageBreak/>
              <w:t>6.8</w:t>
            </w:r>
          </w:p>
        </w:tc>
        <w:tc>
          <w:tcPr>
            <w:tcW w:w="1207" w:type="pct"/>
          </w:tcPr>
          <w:p w14:paraId="026BF39A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>Связь</w:t>
            </w:r>
          </w:p>
          <w:p w14:paraId="026D1CA9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074" w:type="pct"/>
          </w:tcPr>
          <w:p w14:paraId="2EF13E57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</w:tr>
      <w:tr w:rsidR="00E73E18" w:rsidRPr="00FF466E" w14:paraId="4A687176" w14:textId="77777777" w:rsidTr="00CC75AD">
        <w:tc>
          <w:tcPr>
            <w:tcW w:w="719" w:type="pct"/>
          </w:tcPr>
          <w:p w14:paraId="7EACB486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lang w:eastAsia="ar-SA"/>
              </w:rPr>
            </w:pPr>
            <w:r w:rsidRPr="00FF466E">
              <w:rPr>
                <w:rFonts w:eastAsia="Calibri"/>
                <w:lang w:eastAsia="ar-SA"/>
              </w:rPr>
              <w:t>6.9.1</w:t>
            </w:r>
          </w:p>
        </w:tc>
        <w:tc>
          <w:tcPr>
            <w:tcW w:w="1207" w:type="pct"/>
          </w:tcPr>
          <w:p w14:paraId="42966CE5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>Складские площадки</w:t>
            </w:r>
          </w:p>
          <w:p w14:paraId="1FDC5C8B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074" w:type="pct"/>
          </w:tcPr>
          <w:p w14:paraId="63D701AF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</w:tr>
      <w:tr w:rsidR="00E73E18" w:rsidRPr="00FF466E" w14:paraId="3A3D87D4" w14:textId="77777777" w:rsidTr="00CC75AD">
        <w:tc>
          <w:tcPr>
            <w:tcW w:w="719" w:type="pct"/>
          </w:tcPr>
          <w:p w14:paraId="23D5A25F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lang w:eastAsia="ar-SA"/>
              </w:rPr>
            </w:pPr>
            <w:r w:rsidRPr="00FF466E">
              <w:rPr>
                <w:rFonts w:eastAsia="Calibri"/>
                <w:lang w:eastAsia="en-US"/>
              </w:rPr>
              <w:t>7.0</w:t>
            </w:r>
          </w:p>
        </w:tc>
        <w:tc>
          <w:tcPr>
            <w:tcW w:w="1207" w:type="pct"/>
          </w:tcPr>
          <w:p w14:paraId="55C2DC92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FF466E">
              <w:rPr>
                <w:rFonts w:eastAsia="Calibri"/>
                <w:lang w:eastAsia="en-US"/>
              </w:rPr>
              <w:t>Транспорт</w:t>
            </w:r>
          </w:p>
          <w:p w14:paraId="2F94A083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3074" w:type="pct"/>
          </w:tcPr>
          <w:p w14:paraId="73DE8266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FF466E">
              <w:rPr>
                <w:rFonts w:eastAsia="Calibri"/>
                <w:lang w:eastAsia="en-US"/>
              </w:rPr>
              <w:t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кодами 7.1 - 7.5</w:t>
            </w:r>
          </w:p>
        </w:tc>
      </w:tr>
      <w:tr w:rsidR="00E73E18" w:rsidRPr="00FF466E" w14:paraId="39EF572A" w14:textId="77777777" w:rsidTr="00CC75AD">
        <w:tc>
          <w:tcPr>
            <w:tcW w:w="719" w:type="pct"/>
            <w:shd w:val="clear" w:color="auto" w:fill="FFFFFF"/>
          </w:tcPr>
          <w:p w14:paraId="6590A4C2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lang w:eastAsia="ar-SA"/>
              </w:rPr>
            </w:pPr>
            <w:r w:rsidRPr="00FF466E">
              <w:rPr>
                <w:lang w:eastAsia="ar-SA"/>
              </w:rPr>
              <w:t>7.2</w:t>
            </w:r>
          </w:p>
        </w:tc>
        <w:tc>
          <w:tcPr>
            <w:tcW w:w="1207" w:type="pct"/>
            <w:shd w:val="clear" w:color="auto" w:fill="FFFFFF"/>
          </w:tcPr>
          <w:p w14:paraId="790D9105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Автомобильный транспорт </w:t>
            </w:r>
          </w:p>
        </w:tc>
        <w:tc>
          <w:tcPr>
            <w:tcW w:w="3074" w:type="pct"/>
            <w:shd w:val="clear" w:color="auto" w:fill="FFFFFF"/>
          </w:tcPr>
          <w:p w14:paraId="18817843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21" w:history="1">
              <w:r w:rsidRPr="00FF466E">
                <w:rPr>
                  <w:rFonts w:eastAsia="Calibri"/>
                </w:rPr>
                <w:t>кодами 7.2.1</w:t>
              </w:r>
            </w:hyperlink>
            <w:r w:rsidRPr="00FF466E">
              <w:rPr>
                <w:rFonts w:eastAsia="Calibri"/>
              </w:rPr>
              <w:t xml:space="preserve"> - </w:t>
            </w:r>
            <w:hyperlink r:id="rId22" w:history="1">
              <w:r w:rsidRPr="00FF466E">
                <w:rPr>
                  <w:rFonts w:eastAsia="Calibri"/>
                </w:rPr>
                <w:t xml:space="preserve">7.2.3 </w:t>
              </w:r>
            </w:hyperlink>
          </w:p>
        </w:tc>
      </w:tr>
      <w:tr w:rsidR="00E73E18" w:rsidRPr="00FF466E" w14:paraId="6A2F99F7" w14:textId="77777777" w:rsidTr="00CC75AD">
        <w:tc>
          <w:tcPr>
            <w:tcW w:w="719" w:type="pct"/>
            <w:shd w:val="clear" w:color="auto" w:fill="FFFFFF"/>
          </w:tcPr>
          <w:p w14:paraId="2DEFC245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lang w:eastAsia="ar-SA"/>
              </w:rPr>
            </w:pPr>
            <w:r w:rsidRPr="00FF466E">
              <w:rPr>
                <w:lang w:eastAsia="ar-SA"/>
              </w:rPr>
              <w:t>7.2.1</w:t>
            </w:r>
          </w:p>
        </w:tc>
        <w:tc>
          <w:tcPr>
            <w:tcW w:w="1207" w:type="pct"/>
            <w:shd w:val="clear" w:color="auto" w:fill="FFFFFF"/>
          </w:tcPr>
          <w:p w14:paraId="61FCAD00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Размещение автомобильных дорог </w:t>
            </w:r>
          </w:p>
        </w:tc>
        <w:tc>
          <w:tcPr>
            <w:tcW w:w="3074" w:type="pct"/>
            <w:shd w:val="clear" w:color="auto" w:fill="FFFFFF"/>
          </w:tcPr>
          <w:p w14:paraId="3585D455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3" w:history="1">
              <w:r w:rsidRPr="00FF466E">
                <w:rPr>
                  <w:rFonts w:eastAsia="Calibri"/>
                </w:rPr>
                <w:t>кодами 2.7.1</w:t>
              </w:r>
            </w:hyperlink>
            <w:r w:rsidRPr="00FF466E">
              <w:rPr>
                <w:rFonts w:eastAsia="Calibri"/>
              </w:rPr>
              <w:t xml:space="preserve">, </w:t>
            </w:r>
            <w:hyperlink r:id="rId24" w:history="1">
              <w:r w:rsidRPr="00FF466E">
                <w:rPr>
                  <w:rFonts w:eastAsia="Calibri"/>
                </w:rPr>
                <w:t>4.9</w:t>
              </w:r>
            </w:hyperlink>
            <w:r w:rsidRPr="00FF466E">
              <w:rPr>
                <w:rFonts w:eastAsia="Calibri"/>
              </w:rPr>
              <w:t xml:space="preserve">, </w:t>
            </w:r>
            <w:hyperlink r:id="rId25" w:history="1">
              <w:r w:rsidRPr="00FF466E">
                <w:rPr>
                  <w:rFonts w:eastAsia="Calibri"/>
                </w:rPr>
                <w:t>7.2.3</w:t>
              </w:r>
            </w:hyperlink>
            <w:r w:rsidRPr="00FF466E">
              <w:rPr>
                <w:rFonts w:eastAsia="Calibri"/>
              </w:rPr>
              <w:t xml:space="preserve"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 </w:t>
            </w:r>
          </w:p>
        </w:tc>
      </w:tr>
      <w:tr w:rsidR="00E73E18" w:rsidRPr="00FF466E" w14:paraId="29293D3A" w14:textId="77777777" w:rsidTr="00CC75AD">
        <w:tc>
          <w:tcPr>
            <w:tcW w:w="719" w:type="pct"/>
            <w:shd w:val="clear" w:color="auto" w:fill="FFFFFF"/>
          </w:tcPr>
          <w:p w14:paraId="3F3297CF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lang w:eastAsia="ar-SA"/>
              </w:rPr>
            </w:pPr>
            <w:r w:rsidRPr="00FF466E">
              <w:rPr>
                <w:lang w:eastAsia="ar-SA"/>
              </w:rPr>
              <w:t>7.2.2</w:t>
            </w:r>
          </w:p>
        </w:tc>
        <w:tc>
          <w:tcPr>
            <w:tcW w:w="1207" w:type="pct"/>
            <w:shd w:val="clear" w:color="auto" w:fill="FFFFFF"/>
          </w:tcPr>
          <w:p w14:paraId="12F6BC70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Обслуживание перевозок пассажиров </w:t>
            </w:r>
          </w:p>
        </w:tc>
        <w:tc>
          <w:tcPr>
            <w:tcW w:w="3074" w:type="pct"/>
            <w:shd w:val="clear" w:color="auto" w:fill="FFFFFF"/>
          </w:tcPr>
          <w:p w14:paraId="1EA7DF2B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26" w:history="1">
              <w:r w:rsidRPr="00FF466E">
                <w:rPr>
                  <w:rFonts w:eastAsia="Calibri"/>
                </w:rPr>
                <w:t xml:space="preserve">кодом 7.6 </w:t>
              </w:r>
            </w:hyperlink>
          </w:p>
        </w:tc>
      </w:tr>
      <w:tr w:rsidR="00E73E18" w:rsidRPr="00FF466E" w14:paraId="7EDD5850" w14:textId="77777777" w:rsidTr="00CC75AD">
        <w:tc>
          <w:tcPr>
            <w:tcW w:w="719" w:type="pct"/>
            <w:shd w:val="clear" w:color="auto" w:fill="FFFFFF"/>
          </w:tcPr>
          <w:p w14:paraId="2E1EB449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lang w:eastAsia="ar-SA"/>
              </w:rPr>
            </w:pPr>
            <w:r w:rsidRPr="00FF466E">
              <w:rPr>
                <w:lang w:eastAsia="ar-SA"/>
              </w:rPr>
              <w:t>7.2.3</w:t>
            </w:r>
          </w:p>
        </w:tc>
        <w:tc>
          <w:tcPr>
            <w:tcW w:w="1207" w:type="pct"/>
            <w:shd w:val="clear" w:color="auto" w:fill="FFFFFF"/>
          </w:tcPr>
          <w:p w14:paraId="6AF722AB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Стоянки транспорта общего пользования </w:t>
            </w:r>
          </w:p>
        </w:tc>
        <w:tc>
          <w:tcPr>
            <w:tcW w:w="3074" w:type="pct"/>
            <w:shd w:val="clear" w:color="auto" w:fill="FFFFFF"/>
          </w:tcPr>
          <w:p w14:paraId="25F9E545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Размещение стоянок транспортных средств, осуществляющих перевозки людей по установленному </w:t>
            </w:r>
            <w:r w:rsidRPr="00FF466E">
              <w:rPr>
                <w:rFonts w:eastAsia="Calibri"/>
              </w:rPr>
              <w:lastRenderedPageBreak/>
              <w:t xml:space="preserve">маршруту </w:t>
            </w:r>
          </w:p>
        </w:tc>
      </w:tr>
      <w:tr w:rsidR="00E73E18" w:rsidRPr="00FF466E" w14:paraId="4296B9A7" w14:textId="77777777" w:rsidTr="00CC75AD">
        <w:tc>
          <w:tcPr>
            <w:tcW w:w="719" w:type="pct"/>
            <w:shd w:val="clear" w:color="auto" w:fill="FFFFFF"/>
          </w:tcPr>
          <w:p w14:paraId="0C91E383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lang w:eastAsia="ar-SA"/>
              </w:rPr>
            </w:pPr>
            <w:r w:rsidRPr="00FF466E">
              <w:rPr>
                <w:lang w:eastAsia="ar-SA"/>
              </w:rPr>
              <w:lastRenderedPageBreak/>
              <w:t>12.0</w:t>
            </w:r>
          </w:p>
        </w:tc>
        <w:tc>
          <w:tcPr>
            <w:tcW w:w="1207" w:type="pct"/>
            <w:shd w:val="clear" w:color="auto" w:fill="FFFFFF"/>
          </w:tcPr>
          <w:p w14:paraId="53D1C22D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>Земельные участки (территории) общего пользования</w:t>
            </w:r>
          </w:p>
        </w:tc>
        <w:tc>
          <w:tcPr>
            <w:tcW w:w="3074" w:type="pct"/>
            <w:shd w:val="clear" w:color="auto" w:fill="FFFFFF"/>
          </w:tcPr>
          <w:p w14:paraId="31130AEB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</w:tr>
      <w:tr w:rsidR="00E73E18" w:rsidRPr="00FF466E" w14:paraId="2F67B2DF" w14:textId="77777777" w:rsidTr="00CC75AD">
        <w:tc>
          <w:tcPr>
            <w:tcW w:w="5000" w:type="pct"/>
            <w:gridSpan w:val="3"/>
          </w:tcPr>
          <w:p w14:paraId="2B5D252B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jc w:val="center"/>
              <w:rPr>
                <w:rFonts w:eastAsia="Calibri"/>
              </w:rPr>
            </w:pPr>
            <w:r w:rsidRPr="00FF466E">
              <w:rPr>
                <w:rFonts w:eastAsia="Calibri"/>
              </w:rPr>
              <w:t>Условно-разрешенные виды использования</w:t>
            </w:r>
          </w:p>
        </w:tc>
      </w:tr>
      <w:tr w:rsidR="00E73E18" w:rsidRPr="00FF466E" w14:paraId="7D023BFF" w14:textId="77777777" w:rsidTr="00CC75AD">
        <w:tc>
          <w:tcPr>
            <w:tcW w:w="719" w:type="pct"/>
          </w:tcPr>
          <w:p w14:paraId="3845DD18" w14:textId="77777777" w:rsidR="00E73E18" w:rsidRPr="00FF466E" w:rsidRDefault="00E73E18" w:rsidP="00CC75AD">
            <w:pPr>
              <w:spacing w:line="276" w:lineRule="auto"/>
              <w:rPr>
                <w:rFonts w:eastAsia="Calibri"/>
              </w:rPr>
            </w:pPr>
            <w:r w:rsidRPr="00FF466E">
              <w:rPr>
                <w:rFonts w:eastAsia="Calibri"/>
              </w:rPr>
              <w:t>4.0</w:t>
            </w:r>
          </w:p>
        </w:tc>
        <w:tc>
          <w:tcPr>
            <w:tcW w:w="1207" w:type="pct"/>
          </w:tcPr>
          <w:p w14:paraId="6B3FB184" w14:textId="77777777" w:rsidR="00E73E18" w:rsidRPr="00FF466E" w:rsidRDefault="00E73E18" w:rsidP="00CC75AD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Предпринимательство </w:t>
            </w:r>
          </w:p>
          <w:p w14:paraId="0589FFF4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</w:p>
        </w:tc>
        <w:tc>
          <w:tcPr>
            <w:tcW w:w="3074" w:type="pct"/>
          </w:tcPr>
          <w:p w14:paraId="1A2CF5CE" w14:textId="77777777" w:rsidR="00E73E18" w:rsidRPr="00FF466E" w:rsidRDefault="00E73E18" w:rsidP="00CC75A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 </w:t>
            </w:r>
          </w:p>
          <w:p w14:paraId="49DEA239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 xml:space="preserve">Содержание данного вида разрешенного использования включает в себя содержание видов разрешенного использования, предусмотренных кодами 4.1 - 4.10 </w:t>
            </w:r>
          </w:p>
        </w:tc>
      </w:tr>
      <w:tr w:rsidR="00E73E18" w:rsidRPr="00FF466E" w14:paraId="6C771872" w14:textId="77777777" w:rsidTr="00CC75AD">
        <w:tc>
          <w:tcPr>
            <w:tcW w:w="719" w:type="pct"/>
          </w:tcPr>
          <w:p w14:paraId="59C496ED" w14:textId="77777777" w:rsidR="00E73E18" w:rsidRPr="00FF466E" w:rsidRDefault="00E73E18" w:rsidP="00CC75AD">
            <w:pPr>
              <w:widowControl w:val="0"/>
              <w:autoSpaceDE w:val="0"/>
              <w:spacing w:line="276" w:lineRule="auto"/>
              <w:rPr>
                <w:lang w:eastAsia="ar-SA"/>
              </w:rPr>
            </w:pPr>
            <w:r w:rsidRPr="00FF466E">
              <w:rPr>
                <w:lang w:eastAsia="ar-SA"/>
              </w:rPr>
              <w:t>6.9</w:t>
            </w:r>
          </w:p>
        </w:tc>
        <w:tc>
          <w:tcPr>
            <w:tcW w:w="1207" w:type="pct"/>
          </w:tcPr>
          <w:p w14:paraId="65DEF483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>Склады</w:t>
            </w:r>
          </w:p>
        </w:tc>
        <w:tc>
          <w:tcPr>
            <w:tcW w:w="3074" w:type="pct"/>
          </w:tcPr>
          <w:p w14:paraId="35572D71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 w:rsidRPr="00FF466E">
              <w:rPr>
                <w:rFonts w:eastAsia="Calibri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</w:tr>
    </w:tbl>
    <w:p w14:paraId="2FF1C9CC" w14:textId="77777777" w:rsidR="00E73E18" w:rsidRPr="00FF466E" w:rsidRDefault="00E73E18" w:rsidP="00E73E18">
      <w:pPr>
        <w:widowControl w:val="0"/>
        <w:autoSpaceDE w:val="0"/>
        <w:spacing w:line="276" w:lineRule="auto"/>
        <w:ind w:right="-32"/>
        <w:jc w:val="center"/>
        <w:rPr>
          <w:rFonts w:eastAsia="Arial"/>
          <w:sz w:val="28"/>
          <w:szCs w:val="28"/>
          <w:lang w:eastAsia="ar-SA"/>
        </w:rPr>
      </w:pPr>
    </w:p>
    <w:p w14:paraId="247ED629" w14:textId="77777777" w:rsidR="004B5CE7" w:rsidRDefault="004B5CE7" w:rsidP="004B5CE7">
      <w:pPr>
        <w:widowControl w:val="0"/>
        <w:ind w:right="-32"/>
        <w:jc w:val="center"/>
        <w:rPr>
          <w:rFonts w:eastAsia="Arial"/>
          <w:lang w:eastAsia="ar-SA"/>
        </w:rPr>
      </w:pPr>
      <w:r w:rsidRPr="004B5CE7">
        <w:rPr>
          <w:rFonts w:eastAsia="Arial"/>
          <w:lang w:eastAsia="ar-SA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строительства, установленные в соответствии с частью 1 статьи 38 Градостроительного кодекса Российской Федерации</w:t>
      </w:r>
    </w:p>
    <w:p w14:paraId="36F2DA02" w14:textId="77777777" w:rsidR="004B5CE7" w:rsidRPr="004B5CE7" w:rsidRDefault="004B5CE7" w:rsidP="004B5CE7">
      <w:pPr>
        <w:widowControl w:val="0"/>
        <w:ind w:right="-32"/>
        <w:jc w:val="center"/>
        <w:rPr>
          <w:rFonts w:eastAsia="Arial"/>
          <w:lang w:eastAsia="ar-SA"/>
        </w:rPr>
      </w:pPr>
    </w:p>
    <w:tbl>
      <w:tblPr>
        <w:tblW w:w="10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1731"/>
        <w:gridCol w:w="3561"/>
        <w:gridCol w:w="2870"/>
        <w:gridCol w:w="1363"/>
      </w:tblGrid>
      <w:tr w:rsidR="00E73E18" w:rsidRPr="00FF466E" w14:paraId="5E069D1A" w14:textId="77777777" w:rsidTr="00CC75AD">
        <w:trPr>
          <w:tblHeader/>
          <w:jc w:val="center"/>
        </w:trPr>
        <w:tc>
          <w:tcPr>
            <w:tcW w:w="575" w:type="dxa"/>
          </w:tcPr>
          <w:p w14:paraId="678FB558" w14:textId="77777777" w:rsidR="00E73E18" w:rsidRPr="00FF466E" w:rsidRDefault="00E73E18" w:rsidP="00CC75AD">
            <w:pPr>
              <w:spacing w:line="276" w:lineRule="auto"/>
              <w:jc w:val="center"/>
            </w:pPr>
            <w:r w:rsidRPr="00FF466E">
              <w:t>№ п/п</w:t>
            </w:r>
          </w:p>
        </w:tc>
        <w:tc>
          <w:tcPr>
            <w:tcW w:w="1731" w:type="dxa"/>
          </w:tcPr>
          <w:p w14:paraId="0F2CD6E0" w14:textId="77777777" w:rsidR="00E73E18" w:rsidRPr="00FF466E" w:rsidRDefault="00E73E18" w:rsidP="00CC75AD">
            <w:pPr>
              <w:spacing w:line="276" w:lineRule="auto"/>
              <w:jc w:val="center"/>
            </w:pPr>
            <w:r w:rsidRPr="00FF466E">
              <w:t>Код вида использования</w:t>
            </w:r>
          </w:p>
        </w:tc>
        <w:tc>
          <w:tcPr>
            <w:tcW w:w="3561" w:type="dxa"/>
          </w:tcPr>
          <w:p w14:paraId="463C040D" w14:textId="77777777" w:rsidR="00E73E18" w:rsidRPr="00FF466E" w:rsidRDefault="00E73E18" w:rsidP="00CC75AD">
            <w:pPr>
              <w:spacing w:line="276" w:lineRule="auto"/>
              <w:jc w:val="center"/>
            </w:pPr>
            <w:r w:rsidRPr="00FF466E">
              <w:t>Наименование параметра</w:t>
            </w:r>
          </w:p>
        </w:tc>
        <w:tc>
          <w:tcPr>
            <w:tcW w:w="2870" w:type="dxa"/>
          </w:tcPr>
          <w:p w14:paraId="077434CD" w14:textId="77777777" w:rsidR="00E73E18" w:rsidRPr="00FF466E" w:rsidRDefault="00E73E18" w:rsidP="00CC75AD">
            <w:pPr>
              <w:spacing w:line="276" w:lineRule="auto"/>
              <w:jc w:val="center"/>
            </w:pPr>
            <w:r w:rsidRPr="00FF466E">
              <w:t>Значение параметра</w:t>
            </w:r>
          </w:p>
        </w:tc>
        <w:tc>
          <w:tcPr>
            <w:tcW w:w="1363" w:type="dxa"/>
          </w:tcPr>
          <w:p w14:paraId="101A5A4B" w14:textId="77777777" w:rsidR="00E73E18" w:rsidRPr="00FF466E" w:rsidRDefault="00E73E18" w:rsidP="00CC75AD">
            <w:pPr>
              <w:spacing w:line="276" w:lineRule="auto"/>
              <w:jc w:val="center"/>
            </w:pPr>
            <w:r w:rsidRPr="00FF466E">
              <w:t>Единица измерения</w:t>
            </w:r>
          </w:p>
        </w:tc>
      </w:tr>
      <w:tr w:rsidR="00E73E18" w:rsidRPr="00FF466E" w14:paraId="25B7F0BB" w14:textId="77777777" w:rsidTr="00CC75AD">
        <w:trPr>
          <w:jc w:val="center"/>
        </w:trPr>
        <w:tc>
          <w:tcPr>
            <w:tcW w:w="575" w:type="dxa"/>
          </w:tcPr>
          <w:p w14:paraId="3EC5CE94" w14:textId="77777777" w:rsidR="00E73E18" w:rsidRPr="00FF466E" w:rsidRDefault="00E73E18" w:rsidP="00CC75AD">
            <w:pPr>
              <w:spacing w:line="276" w:lineRule="auto"/>
              <w:jc w:val="both"/>
            </w:pPr>
            <w:r w:rsidRPr="00FF466E">
              <w:t>1.</w:t>
            </w:r>
          </w:p>
        </w:tc>
        <w:tc>
          <w:tcPr>
            <w:tcW w:w="5292" w:type="dxa"/>
            <w:gridSpan w:val="2"/>
          </w:tcPr>
          <w:p w14:paraId="4592DF54" w14:textId="77777777" w:rsidR="00E73E18" w:rsidRPr="00FF466E" w:rsidRDefault="00E73E18" w:rsidP="00CC75AD">
            <w:pPr>
              <w:spacing w:line="276" w:lineRule="auto"/>
              <w:jc w:val="both"/>
            </w:pPr>
            <w:r w:rsidRPr="00FF466E">
              <w:t>Максимальная площадь земельного участка:</w:t>
            </w:r>
          </w:p>
          <w:p w14:paraId="2E8E7202" w14:textId="77777777" w:rsidR="00E73E18" w:rsidRPr="00FF466E" w:rsidRDefault="00E73E18" w:rsidP="00CC75AD">
            <w:pPr>
              <w:spacing w:line="276" w:lineRule="auto"/>
              <w:jc w:val="both"/>
            </w:pPr>
            <w:r w:rsidRPr="00FF466E">
              <w:t>за исключением видов использования:</w:t>
            </w:r>
          </w:p>
        </w:tc>
        <w:tc>
          <w:tcPr>
            <w:tcW w:w="2870" w:type="dxa"/>
          </w:tcPr>
          <w:p w14:paraId="29B87E0F" w14:textId="77777777" w:rsidR="00E73E18" w:rsidRPr="00FF466E" w:rsidRDefault="00E73E18" w:rsidP="00CC75AD">
            <w:pPr>
              <w:spacing w:line="276" w:lineRule="auto"/>
            </w:pPr>
            <w:r w:rsidRPr="00FF466E">
              <w:t>Не подлежит установлению</w:t>
            </w:r>
          </w:p>
        </w:tc>
        <w:tc>
          <w:tcPr>
            <w:tcW w:w="1363" w:type="dxa"/>
          </w:tcPr>
          <w:p w14:paraId="25C8DC4B" w14:textId="77777777" w:rsidR="00E73E18" w:rsidRPr="00FF466E" w:rsidRDefault="00E73E18" w:rsidP="00CC75AD">
            <w:pPr>
              <w:spacing w:line="276" w:lineRule="auto"/>
              <w:jc w:val="both"/>
            </w:pPr>
          </w:p>
        </w:tc>
      </w:tr>
      <w:tr w:rsidR="00E73E18" w:rsidRPr="00FF466E" w14:paraId="2325B972" w14:textId="77777777" w:rsidTr="00CC75AD">
        <w:trPr>
          <w:jc w:val="center"/>
        </w:trPr>
        <w:tc>
          <w:tcPr>
            <w:tcW w:w="575" w:type="dxa"/>
          </w:tcPr>
          <w:p w14:paraId="1C9AF45A" w14:textId="77777777" w:rsidR="00E73E18" w:rsidRPr="00FF466E" w:rsidRDefault="00E73E18" w:rsidP="00CC75AD">
            <w:pPr>
              <w:spacing w:line="276" w:lineRule="auto"/>
              <w:jc w:val="both"/>
            </w:pPr>
            <w:r w:rsidRPr="00FF466E">
              <w:t>2.</w:t>
            </w:r>
          </w:p>
        </w:tc>
        <w:tc>
          <w:tcPr>
            <w:tcW w:w="5292" w:type="dxa"/>
            <w:gridSpan w:val="2"/>
          </w:tcPr>
          <w:p w14:paraId="7F9CDFEE" w14:textId="77777777" w:rsidR="00E73E18" w:rsidRPr="00FF466E" w:rsidRDefault="00E73E18" w:rsidP="00CC75AD">
            <w:pPr>
              <w:spacing w:line="276" w:lineRule="auto"/>
              <w:jc w:val="both"/>
            </w:pPr>
            <w:r w:rsidRPr="00FF466E">
              <w:t>Минимальная площадь земельного участка:</w:t>
            </w:r>
          </w:p>
          <w:p w14:paraId="4047B95A" w14:textId="77777777" w:rsidR="00E73E18" w:rsidRPr="00FF466E" w:rsidRDefault="00E73E18" w:rsidP="00CC75AD">
            <w:pPr>
              <w:spacing w:line="276" w:lineRule="auto"/>
              <w:jc w:val="both"/>
            </w:pPr>
            <w:r w:rsidRPr="00FF466E">
              <w:t>за исключением видов использования:</w:t>
            </w:r>
          </w:p>
        </w:tc>
        <w:tc>
          <w:tcPr>
            <w:tcW w:w="2870" w:type="dxa"/>
          </w:tcPr>
          <w:p w14:paraId="1A9E9055" w14:textId="77777777" w:rsidR="00E73E18" w:rsidRPr="00FF466E" w:rsidRDefault="00E73E18" w:rsidP="00CC75AD">
            <w:pPr>
              <w:spacing w:line="276" w:lineRule="auto"/>
            </w:pPr>
            <w:r w:rsidRPr="00FF466E">
              <w:t>Не подлежит установлению</w:t>
            </w:r>
          </w:p>
        </w:tc>
        <w:tc>
          <w:tcPr>
            <w:tcW w:w="1363" w:type="dxa"/>
          </w:tcPr>
          <w:p w14:paraId="5013D02A" w14:textId="77777777" w:rsidR="00E73E18" w:rsidRPr="00FF466E" w:rsidRDefault="00E73E18" w:rsidP="00CC75AD">
            <w:pPr>
              <w:spacing w:line="276" w:lineRule="auto"/>
              <w:jc w:val="both"/>
            </w:pPr>
          </w:p>
        </w:tc>
      </w:tr>
      <w:tr w:rsidR="00E73E18" w:rsidRPr="00FF466E" w14:paraId="25A2E0DA" w14:textId="77777777" w:rsidTr="00CC75AD">
        <w:trPr>
          <w:jc w:val="center"/>
        </w:trPr>
        <w:tc>
          <w:tcPr>
            <w:tcW w:w="575" w:type="dxa"/>
          </w:tcPr>
          <w:p w14:paraId="79480A40" w14:textId="77777777" w:rsidR="00E73E18" w:rsidRPr="00FF466E" w:rsidRDefault="00E73E18" w:rsidP="00CC75AD">
            <w:pPr>
              <w:spacing w:line="276" w:lineRule="auto"/>
              <w:jc w:val="both"/>
            </w:pPr>
            <w:r w:rsidRPr="00FF466E">
              <w:t>3.</w:t>
            </w:r>
          </w:p>
        </w:tc>
        <w:tc>
          <w:tcPr>
            <w:tcW w:w="5292" w:type="dxa"/>
            <w:gridSpan w:val="2"/>
          </w:tcPr>
          <w:p w14:paraId="5BBE3029" w14:textId="77777777" w:rsidR="00E73E18" w:rsidRPr="00FF466E" w:rsidRDefault="00E73E18" w:rsidP="00CC75AD">
            <w:pPr>
              <w:spacing w:line="276" w:lineRule="auto"/>
              <w:jc w:val="both"/>
            </w:pPr>
            <w:r w:rsidRPr="00FF466E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70" w:type="dxa"/>
            <w:vAlign w:val="bottom"/>
          </w:tcPr>
          <w:p w14:paraId="2A4A78ED" w14:textId="77777777" w:rsidR="00E73E18" w:rsidRPr="00FF466E" w:rsidRDefault="00E73E18" w:rsidP="00CC75AD">
            <w:pPr>
              <w:autoSpaceDE w:val="0"/>
              <w:autoSpaceDN w:val="0"/>
              <w:adjustRightInd w:val="0"/>
            </w:pPr>
            <w:r w:rsidRPr="00FF466E">
              <w:t xml:space="preserve">От границы соседних участков – 3 м. </w:t>
            </w:r>
          </w:p>
          <w:p w14:paraId="060DE262" w14:textId="77777777" w:rsidR="00E73E18" w:rsidRPr="00FF466E" w:rsidRDefault="00E73E18" w:rsidP="00CC75AD">
            <w:pPr>
              <w:spacing w:line="276" w:lineRule="auto"/>
            </w:pPr>
            <w:r w:rsidRPr="00FF466E">
              <w:t>От красных линий улиц – 5 м, при сложившейся застройке соблюдать существующей линию застройки.</w:t>
            </w:r>
          </w:p>
        </w:tc>
        <w:tc>
          <w:tcPr>
            <w:tcW w:w="1363" w:type="dxa"/>
            <w:vAlign w:val="bottom"/>
          </w:tcPr>
          <w:p w14:paraId="5DB28B9D" w14:textId="77777777" w:rsidR="00E73E18" w:rsidRPr="00FF466E" w:rsidRDefault="00E73E18" w:rsidP="00CC75AD">
            <w:pPr>
              <w:spacing w:line="276" w:lineRule="auto"/>
            </w:pPr>
            <w:r w:rsidRPr="00FF466E">
              <w:t>м</w:t>
            </w:r>
          </w:p>
        </w:tc>
      </w:tr>
      <w:tr w:rsidR="00E73E18" w:rsidRPr="00FF466E" w14:paraId="658BF0F2" w14:textId="77777777" w:rsidTr="00CC75AD">
        <w:trPr>
          <w:jc w:val="center"/>
        </w:trPr>
        <w:tc>
          <w:tcPr>
            <w:tcW w:w="575" w:type="dxa"/>
          </w:tcPr>
          <w:p w14:paraId="7498C45D" w14:textId="77777777" w:rsidR="00E73E18" w:rsidRPr="00FF466E" w:rsidRDefault="00E73E18" w:rsidP="00CC75AD">
            <w:pPr>
              <w:spacing w:line="276" w:lineRule="auto"/>
              <w:jc w:val="both"/>
            </w:pPr>
            <w:r w:rsidRPr="00FF466E">
              <w:t>4.</w:t>
            </w:r>
          </w:p>
        </w:tc>
        <w:tc>
          <w:tcPr>
            <w:tcW w:w="5292" w:type="dxa"/>
            <w:gridSpan w:val="2"/>
          </w:tcPr>
          <w:p w14:paraId="23B21454" w14:textId="77777777" w:rsidR="00E73E18" w:rsidRPr="00FF466E" w:rsidRDefault="00E73E18" w:rsidP="00CC75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FF466E">
              <w:rPr>
                <w:rFonts w:eastAsia="Calibri"/>
                <w:bCs/>
                <w:lang w:eastAsia="en-US"/>
              </w:rPr>
              <w:t>Предельное количество этажей</w:t>
            </w:r>
          </w:p>
        </w:tc>
        <w:tc>
          <w:tcPr>
            <w:tcW w:w="2870" w:type="dxa"/>
          </w:tcPr>
          <w:p w14:paraId="01C2ADC4" w14:textId="77777777" w:rsidR="00E73E18" w:rsidRPr="00FF466E" w:rsidRDefault="00E73E18" w:rsidP="00CC75AD">
            <w:pPr>
              <w:spacing w:line="276" w:lineRule="auto"/>
              <w:jc w:val="both"/>
            </w:pPr>
            <w:r w:rsidRPr="00FF466E">
              <w:t>3</w:t>
            </w:r>
          </w:p>
        </w:tc>
        <w:tc>
          <w:tcPr>
            <w:tcW w:w="1363" w:type="dxa"/>
          </w:tcPr>
          <w:p w14:paraId="2490E41D" w14:textId="77777777" w:rsidR="00E73E18" w:rsidRPr="00FF466E" w:rsidRDefault="00E73E18" w:rsidP="00CC75AD">
            <w:pPr>
              <w:spacing w:line="276" w:lineRule="auto"/>
              <w:jc w:val="both"/>
            </w:pPr>
            <w:r w:rsidRPr="00FF466E">
              <w:t>этаж</w:t>
            </w:r>
          </w:p>
        </w:tc>
      </w:tr>
      <w:tr w:rsidR="00E73E18" w:rsidRPr="00FF466E" w14:paraId="7D0137B8" w14:textId="77777777" w:rsidTr="00CC75AD">
        <w:trPr>
          <w:jc w:val="center"/>
        </w:trPr>
        <w:tc>
          <w:tcPr>
            <w:tcW w:w="575" w:type="dxa"/>
          </w:tcPr>
          <w:p w14:paraId="44A75E89" w14:textId="77777777" w:rsidR="00E73E18" w:rsidRPr="00FF466E" w:rsidRDefault="00E73E18" w:rsidP="00CC75AD">
            <w:pPr>
              <w:spacing w:line="276" w:lineRule="auto"/>
              <w:jc w:val="both"/>
            </w:pPr>
            <w:r w:rsidRPr="00FF466E">
              <w:t>5.</w:t>
            </w:r>
          </w:p>
        </w:tc>
        <w:tc>
          <w:tcPr>
            <w:tcW w:w="5292" w:type="dxa"/>
            <w:gridSpan w:val="2"/>
          </w:tcPr>
          <w:p w14:paraId="63E299D0" w14:textId="77777777" w:rsidR="00E73E18" w:rsidRPr="00FF466E" w:rsidRDefault="00E73E18" w:rsidP="00CC75AD">
            <w:pPr>
              <w:spacing w:line="276" w:lineRule="auto"/>
              <w:jc w:val="both"/>
            </w:pPr>
            <w:r w:rsidRPr="00FF466E">
              <w:t xml:space="preserve">Максимальный процент застройки, определяемый как отношение суммарной </w:t>
            </w:r>
            <w:r w:rsidRPr="00FF466E">
              <w:lastRenderedPageBreak/>
              <w:t>площади земельного участка, которая может быть застроена, ко всей площади земельного участка:</w:t>
            </w:r>
          </w:p>
          <w:p w14:paraId="0733BDEC" w14:textId="77777777" w:rsidR="00E73E18" w:rsidRPr="00FF466E" w:rsidRDefault="00E73E18" w:rsidP="00CC75AD">
            <w:pPr>
              <w:spacing w:line="276" w:lineRule="auto"/>
              <w:jc w:val="both"/>
            </w:pPr>
            <w:r w:rsidRPr="00FF466E">
              <w:t>за исключением видов использования:</w:t>
            </w:r>
          </w:p>
        </w:tc>
        <w:tc>
          <w:tcPr>
            <w:tcW w:w="2870" w:type="dxa"/>
          </w:tcPr>
          <w:p w14:paraId="6709B5CA" w14:textId="77777777" w:rsidR="00E73E18" w:rsidRPr="00FF466E" w:rsidRDefault="00E73E18" w:rsidP="00CC75AD">
            <w:pPr>
              <w:spacing w:line="276" w:lineRule="auto"/>
            </w:pPr>
            <w:r w:rsidRPr="00FF466E">
              <w:lastRenderedPageBreak/>
              <w:t>Не подлежит установлению</w:t>
            </w:r>
          </w:p>
        </w:tc>
        <w:tc>
          <w:tcPr>
            <w:tcW w:w="1363" w:type="dxa"/>
          </w:tcPr>
          <w:p w14:paraId="7A8FE2EA" w14:textId="77777777" w:rsidR="00E73E18" w:rsidRPr="00FF466E" w:rsidRDefault="00E73E18" w:rsidP="00CC75AD">
            <w:pPr>
              <w:spacing w:line="276" w:lineRule="auto"/>
              <w:jc w:val="both"/>
            </w:pPr>
          </w:p>
        </w:tc>
      </w:tr>
    </w:tbl>
    <w:p w14:paraId="32C392D8" w14:textId="77777777" w:rsidR="00E73E18" w:rsidRPr="00FF466E" w:rsidRDefault="00E73E18" w:rsidP="00E73E18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14:paraId="42D96E32" w14:textId="77777777" w:rsidR="002B2C94" w:rsidRDefault="002B2C94" w:rsidP="002B2C94">
      <w:pPr>
        <w:widowControl w:val="0"/>
        <w:spacing w:line="260" w:lineRule="exact"/>
        <w:ind w:firstLine="567"/>
        <w:jc w:val="both"/>
      </w:pPr>
    </w:p>
    <w:p w14:paraId="2A654F81" w14:textId="77777777" w:rsidR="002B2C94" w:rsidRDefault="002B2C94" w:rsidP="002B2C94">
      <w:pPr>
        <w:widowControl w:val="0"/>
        <w:spacing w:line="276" w:lineRule="auto"/>
        <w:ind w:right="-32"/>
        <w:jc w:val="center"/>
        <w:rPr>
          <w:rFonts w:eastAsia="Arial"/>
          <w:sz w:val="28"/>
          <w:szCs w:val="28"/>
          <w:lang w:eastAsia="ar-SA"/>
        </w:rPr>
      </w:pPr>
    </w:p>
    <w:p w14:paraId="0BA7CB74" w14:textId="77777777" w:rsidR="002B2C94" w:rsidRDefault="002B2C94" w:rsidP="002B2C94">
      <w:pPr>
        <w:widowControl w:val="0"/>
        <w:spacing w:line="276" w:lineRule="auto"/>
        <w:ind w:right="-32"/>
        <w:jc w:val="center"/>
        <w:rPr>
          <w:rFonts w:eastAsia="Arial"/>
          <w:sz w:val="28"/>
          <w:szCs w:val="28"/>
          <w:lang w:eastAsia="ar-SA"/>
        </w:rPr>
      </w:pPr>
    </w:p>
    <w:p w14:paraId="3F34CE79" w14:textId="77777777" w:rsidR="002B2C94" w:rsidRDefault="002B2C94" w:rsidP="002B2C94">
      <w:pPr>
        <w:widowControl w:val="0"/>
        <w:spacing w:line="276" w:lineRule="auto"/>
        <w:ind w:right="-32"/>
        <w:jc w:val="center"/>
        <w:rPr>
          <w:rFonts w:eastAsia="Arial"/>
          <w:sz w:val="28"/>
          <w:szCs w:val="28"/>
          <w:lang w:eastAsia="ar-SA"/>
        </w:rPr>
      </w:pPr>
    </w:p>
    <w:p w14:paraId="67E1CDAC" w14:textId="77777777" w:rsidR="002B2C94" w:rsidRDefault="002B2C94" w:rsidP="002B2C94">
      <w:pPr>
        <w:widowControl w:val="0"/>
        <w:spacing w:line="276" w:lineRule="auto"/>
        <w:ind w:right="-32"/>
        <w:jc w:val="center"/>
        <w:rPr>
          <w:rFonts w:eastAsia="Arial"/>
          <w:sz w:val="28"/>
          <w:szCs w:val="28"/>
          <w:lang w:eastAsia="ar-SA"/>
        </w:rPr>
      </w:pPr>
    </w:p>
    <w:p w14:paraId="5C9C37E5" w14:textId="77777777" w:rsidR="002B2C94" w:rsidRDefault="002B2C94" w:rsidP="002B2C94">
      <w:pPr>
        <w:widowControl w:val="0"/>
        <w:spacing w:line="276" w:lineRule="auto"/>
        <w:ind w:right="-32"/>
        <w:jc w:val="center"/>
        <w:rPr>
          <w:rFonts w:eastAsia="Arial"/>
          <w:sz w:val="28"/>
          <w:szCs w:val="28"/>
          <w:lang w:eastAsia="ar-SA"/>
        </w:rPr>
      </w:pPr>
    </w:p>
    <w:p w14:paraId="7019220E" w14:textId="77777777" w:rsidR="002B2C94" w:rsidRDefault="002B2C94" w:rsidP="002B2C94">
      <w:pPr>
        <w:widowControl w:val="0"/>
        <w:spacing w:line="276" w:lineRule="auto"/>
        <w:ind w:right="-32"/>
        <w:jc w:val="center"/>
        <w:rPr>
          <w:rFonts w:eastAsia="Arial"/>
          <w:sz w:val="28"/>
          <w:szCs w:val="28"/>
          <w:lang w:eastAsia="ar-SA"/>
        </w:rPr>
      </w:pPr>
    </w:p>
    <w:p w14:paraId="0F3C7970" w14:textId="77777777" w:rsidR="002B2C94" w:rsidRDefault="002B2C94" w:rsidP="002B2C94">
      <w:pPr>
        <w:widowControl w:val="0"/>
        <w:spacing w:line="276" w:lineRule="auto"/>
        <w:ind w:right="-32"/>
        <w:jc w:val="center"/>
        <w:rPr>
          <w:rFonts w:eastAsia="Arial"/>
          <w:sz w:val="28"/>
          <w:szCs w:val="28"/>
          <w:lang w:eastAsia="ar-SA"/>
        </w:rPr>
      </w:pPr>
    </w:p>
    <w:p w14:paraId="1E0B6507" w14:textId="77777777" w:rsidR="002B2C94" w:rsidRDefault="002B2C94" w:rsidP="002B2C94">
      <w:pPr>
        <w:widowControl w:val="0"/>
        <w:spacing w:line="276" w:lineRule="auto"/>
        <w:ind w:right="-32"/>
        <w:jc w:val="center"/>
        <w:rPr>
          <w:rFonts w:eastAsia="Arial"/>
          <w:sz w:val="28"/>
          <w:szCs w:val="28"/>
          <w:lang w:eastAsia="ar-SA"/>
        </w:rPr>
      </w:pPr>
    </w:p>
    <w:p w14:paraId="362F7EE2" w14:textId="77777777" w:rsidR="002B2C94" w:rsidRDefault="002B2C94" w:rsidP="002B2C94">
      <w:pPr>
        <w:widowControl w:val="0"/>
        <w:spacing w:line="276" w:lineRule="auto"/>
        <w:ind w:right="-32"/>
        <w:jc w:val="center"/>
        <w:rPr>
          <w:rFonts w:eastAsia="Arial"/>
          <w:sz w:val="28"/>
          <w:szCs w:val="28"/>
          <w:lang w:eastAsia="ar-SA"/>
        </w:rPr>
      </w:pPr>
    </w:p>
    <w:p w14:paraId="57236690" w14:textId="77777777" w:rsidR="002B2C94" w:rsidRDefault="002B2C94" w:rsidP="002B2C94">
      <w:pPr>
        <w:widowControl w:val="0"/>
        <w:spacing w:line="276" w:lineRule="auto"/>
        <w:ind w:right="-32"/>
        <w:jc w:val="center"/>
        <w:rPr>
          <w:rFonts w:eastAsia="Arial"/>
          <w:sz w:val="28"/>
          <w:szCs w:val="28"/>
          <w:lang w:eastAsia="ar-SA"/>
        </w:rPr>
      </w:pPr>
    </w:p>
    <w:p w14:paraId="04228094" w14:textId="77777777" w:rsidR="002B2C94" w:rsidRDefault="002B2C94" w:rsidP="002B2C94">
      <w:pPr>
        <w:widowControl w:val="0"/>
        <w:spacing w:line="260" w:lineRule="exact"/>
        <w:ind w:firstLine="567"/>
        <w:jc w:val="both"/>
      </w:pPr>
    </w:p>
    <w:p w14:paraId="3AAB4E36" w14:textId="77777777" w:rsidR="002B2C94" w:rsidRDefault="002B2C94" w:rsidP="002B2C94">
      <w:pPr>
        <w:widowControl w:val="0"/>
        <w:spacing w:line="260" w:lineRule="exact"/>
        <w:ind w:firstLine="567"/>
        <w:jc w:val="both"/>
      </w:pPr>
    </w:p>
    <w:p w14:paraId="58E43A0B" w14:textId="77777777" w:rsidR="002B2C94" w:rsidRDefault="002B2C94" w:rsidP="002B2C94">
      <w:pPr>
        <w:widowControl w:val="0"/>
        <w:spacing w:line="260" w:lineRule="exact"/>
        <w:ind w:firstLine="567"/>
        <w:jc w:val="both"/>
      </w:pPr>
    </w:p>
    <w:p w14:paraId="46939C53" w14:textId="77777777" w:rsidR="002B2C94" w:rsidRDefault="002B2C94" w:rsidP="002B2C94">
      <w:pPr>
        <w:widowControl w:val="0"/>
        <w:spacing w:line="260" w:lineRule="exact"/>
        <w:ind w:firstLine="567"/>
        <w:jc w:val="both"/>
      </w:pPr>
    </w:p>
    <w:p w14:paraId="27E0FE4F" w14:textId="77777777" w:rsidR="002B2C94" w:rsidRDefault="002B2C94" w:rsidP="002B2C94">
      <w:pPr>
        <w:widowControl w:val="0"/>
        <w:spacing w:line="260" w:lineRule="exact"/>
        <w:ind w:firstLine="567"/>
        <w:jc w:val="both"/>
      </w:pPr>
    </w:p>
    <w:p w14:paraId="7D88F496" w14:textId="77777777" w:rsidR="002B2C94" w:rsidRDefault="002B2C94" w:rsidP="002B2C94">
      <w:pPr>
        <w:widowControl w:val="0"/>
        <w:spacing w:line="260" w:lineRule="exact"/>
        <w:jc w:val="both"/>
      </w:pPr>
    </w:p>
    <w:p w14:paraId="0A1C212C" w14:textId="77777777" w:rsidR="002B2C94" w:rsidRDefault="002B2C94" w:rsidP="002B2C94">
      <w:pPr>
        <w:widowControl w:val="0"/>
        <w:spacing w:line="260" w:lineRule="exact"/>
        <w:jc w:val="both"/>
      </w:pPr>
    </w:p>
    <w:p w14:paraId="74314011" w14:textId="77777777" w:rsidR="002B2C94" w:rsidRDefault="002B2C94" w:rsidP="002B2C94">
      <w:pPr>
        <w:widowControl w:val="0"/>
        <w:spacing w:line="260" w:lineRule="exact"/>
        <w:jc w:val="both"/>
      </w:pPr>
    </w:p>
    <w:p w14:paraId="2073B707" w14:textId="77777777" w:rsidR="002B2C94" w:rsidRDefault="002B2C94" w:rsidP="002B2C94">
      <w:pPr>
        <w:widowControl w:val="0"/>
        <w:spacing w:line="260" w:lineRule="exact"/>
        <w:jc w:val="both"/>
      </w:pPr>
    </w:p>
    <w:p w14:paraId="12413BEC" w14:textId="77777777" w:rsidR="002B2C94" w:rsidRDefault="002B2C94" w:rsidP="002B2C94">
      <w:pPr>
        <w:widowControl w:val="0"/>
        <w:spacing w:line="260" w:lineRule="exact"/>
        <w:jc w:val="both"/>
      </w:pPr>
    </w:p>
    <w:p w14:paraId="6BA47EEF" w14:textId="77777777" w:rsidR="002B2C94" w:rsidRDefault="002B2C94" w:rsidP="002B2C94">
      <w:pPr>
        <w:widowControl w:val="0"/>
        <w:spacing w:line="260" w:lineRule="exact"/>
        <w:jc w:val="both"/>
      </w:pPr>
    </w:p>
    <w:p w14:paraId="20A68B7D" w14:textId="77777777" w:rsidR="002B2C94" w:rsidRDefault="002B2C94" w:rsidP="002B2C94">
      <w:pPr>
        <w:widowControl w:val="0"/>
        <w:spacing w:line="260" w:lineRule="exact"/>
        <w:jc w:val="both"/>
      </w:pPr>
    </w:p>
    <w:p w14:paraId="30420D35" w14:textId="77777777" w:rsidR="002B2C94" w:rsidRDefault="002B2C94" w:rsidP="002B2C94">
      <w:pPr>
        <w:widowControl w:val="0"/>
        <w:spacing w:line="260" w:lineRule="exact"/>
        <w:jc w:val="both"/>
      </w:pPr>
    </w:p>
    <w:p w14:paraId="71017913" w14:textId="77777777" w:rsidR="002B2C94" w:rsidRDefault="002B2C94" w:rsidP="002B2C94">
      <w:pPr>
        <w:widowControl w:val="0"/>
        <w:spacing w:line="260" w:lineRule="exact"/>
        <w:jc w:val="both"/>
      </w:pPr>
    </w:p>
    <w:p w14:paraId="608ED166" w14:textId="77777777" w:rsidR="002B2C94" w:rsidRDefault="002B2C94" w:rsidP="002B2C94">
      <w:pPr>
        <w:widowControl w:val="0"/>
        <w:spacing w:line="260" w:lineRule="exact"/>
        <w:jc w:val="both"/>
      </w:pPr>
    </w:p>
    <w:p w14:paraId="62042DDD" w14:textId="77777777" w:rsidR="002B2C94" w:rsidRDefault="002B2C94" w:rsidP="002B2C94">
      <w:pPr>
        <w:widowControl w:val="0"/>
        <w:spacing w:line="260" w:lineRule="exact"/>
        <w:jc w:val="both"/>
      </w:pPr>
    </w:p>
    <w:p w14:paraId="55606222" w14:textId="77777777" w:rsidR="002B2C94" w:rsidRDefault="002B2C94" w:rsidP="002B2C94">
      <w:pPr>
        <w:widowControl w:val="0"/>
        <w:spacing w:line="260" w:lineRule="exact"/>
        <w:jc w:val="both"/>
      </w:pPr>
    </w:p>
    <w:p w14:paraId="6DA18CF0" w14:textId="77777777" w:rsidR="002B2C94" w:rsidRDefault="002B2C94" w:rsidP="002B2C94">
      <w:pPr>
        <w:widowControl w:val="0"/>
        <w:spacing w:line="260" w:lineRule="exact"/>
        <w:jc w:val="both"/>
      </w:pPr>
    </w:p>
    <w:p w14:paraId="69A8C42D" w14:textId="77777777" w:rsidR="002B2C94" w:rsidRDefault="002B2C94" w:rsidP="002B2C94">
      <w:pPr>
        <w:widowControl w:val="0"/>
        <w:spacing w:line="260" w:lineRule="exact"/>
        <w:jc w:val="both"/>
      </w:pPr>
    </w:p>
    <w:p w14:paraId="0A7AEF42" w14:textId="77777777" w:rsidR="002B2C94" w:rsidRDefault="002B2C94" w:rsidP="002B2C94">
      <w:pPr>
        <w:widowControl w:val="0"/>
        <w:spacing w:line="260" w:lineRule="exact"/>
        <w:jc w:val="both"/>
      </w:pPr>
    </w:p>
    <w:p w14:paraId="29396296" w14:textId="77777777" w:rsidR="002B2C94" w:rsidRDefault="002B2C94" w:rsidP="002B2C94">
      <w:pPr>
        <w:widowControl w:val="0"/>
        <w:spacing w:line="260" w:lineRule="exact"/>
        <w:jc w:val="both"/>
      </w:pPr>
    </w:p>
    <w:p w14:paraId="1987E365" w14:textId="77777777" w:rsidR="002B2C94" w:rsidRDefault="002B2C94" w:rsidP="002B2C94">
      <w:pPr>
        <w:widowControl w:val="0"/>
        <w:spacing w:line="260" w:lineRule="exact"/>
        <w:jc w:val="both"/>
      </w:pPr>
    </w:p>
    <w:p w14:paraId="0D2B5770" w14:textId="77777777" w:rsidR="002B2C94" w:rsidRDefault="002B2C94" w:rsidP="002B2C94">
      <w:pPr>
        <w:widowControl w:val="0"/>
        <w:spacing w:line="260" w:lineRule="exact"/>
        <w:jc w:val="both"/>
      </w:pPr>
    </w:p>
    <w:p w14:paraId="52C60A93" w14:textId="77777777" w:rsidR="002B2C94" w:rsidRDefault="002B2C94" w:rsidP="002B2C94">
      <w:pPr>
        <w:widowControl w:val="0"/>
        <w:spacing w:line="260" w:lineRule="exact"/>
        <w:jc w:val="both"/>
      </w:pPr>
    </w:p>
    <w:p w14:paraId="12908DA9" w14:textId="77777777" w:rsidR="002B2C94" w:rsidRDefault="002B2C94" w:rsidP="002B2C94">
      <w:pPr>
        <w:widowControl w:val="0"/>
        <w:spacing w:line="260" w:lineRule="exact"/>
        <w:jc w:val="both"/>
      </w:pPr>
    </w:p>
    <w:p w14:paraId="724E1D7A" w14:textId="77777777" w:rsidR="00E73E18" w:rsidRDefault="00E73E18" w:rsidP="002B2C94">
      <w:pPr>
        <w:widowControl w:val="0"/>
        <w:spacing w:line="260" w:lineRule="exact"/>
        <w:jc w:val="both"/>
      </w:pPr>
    </w:p>
    <w:p w14:paraId="24795B0E" w14:textId="77777777" w:rsidR="00E73E18" w:rsidRDefault="00E73E18" w:rsidP="002B2C94">
      <w:pPr>
        <w:widowControl w:val="0"/>
        <w:spacing w:line="260" w:lineRule="exact"/>
        <w:jc w:val="both"/>
      </w:pPr>
    </w:p>
    <w:p w14:paraId="47D0D4F8" w14:textId="77777777" w:rsidR="00E73E18" w:rsidRDefault="00E73E18" w:rsidP="002B2C94">
      <w:pPr>
        <w:widowControl w:val="0"/>
        <w:spacing w:line="260" w:lineRule="exact"/>
        <w:jc w:val="both"/>
      </w:pPr>
    </w:p>
    <w:p w14:paraId="233719C9" w14:textId="77777777" w:rsidR="00E73E18" w:rsidRDefault="00E73E18" w:rsidP="002B2C94">
      <w:pPr>
        <w:widowControl w:val="0"/>
        <w:spacing w:line="260" w:lineRule="exact"/>
        <w:jc w:val="both"/>
      </w:pPr>
    </w:p>
    <w:p w14:paraId="50AE5801" w14:textId="77777777" w:rsidR="00E73E18" w:rsidRDefault="00E73E18" w:rsidP="002B2C94">
      <w:pPr>
        <w:widowControl w:val="0"/>
        <w:spacing w:line="260" w:lineRule="exact"/>
        <w:jc w:val="both"/>
      </w:pPr>
    </w:p>
    <w:p w14:paraId="16B0FD28" w14:textId="77777777" w:rsidR="00E73E18" w:rsidRDefault="00E73E18" w:rsidP="002B2C94">
      <w:pPr>
        <w:widowControl w:val="0"/>
        <w:spacing w:line="260" w:lineRule="exact"/>
        <w:jc w:val="both"/>
      </w:pPr>
    </w:p>
    <w:p w14:paraId="79256950" w14:textId="77777777" w:rsidR="00E73E18" w:rsidRDefault="00E73E18" w:rsidP="002B2C94">
      <w:pPr>
        <w:widowControl w:val="0"/>
        <w:spacing w:line="260" w:lineRule="exact"/>
        <w:jc w:val="both"/>
      </w:pPr>
    </w:p>
    <w:p w14:paraId="3CB73B36" w14:textId="77777777" w:rsidR="00E73E18" w:rsidRDefault="00E73E18" w:rsidP="002B2C94">
      <w:pPr>
        <w:widowControl w:val="0"/>
        <w:spacing w:line="260" w:lineRule="exact"/>
        <w:jc w:val="both"/>
      </w:pPr>
    </w:p>
    <w:p w14:paraId="050BD8C2" w14:textId="77777777" w:rsidR="00E73E18" w:rsidRDefault="00E73E18" w:rsidP="002B2C94">
      <w:pPr>
        <w:widowControl w:val="0"/>
        <w:spacing w:line="260" w:lineRule="exact"/>
        <w:jc w:val="both"/>
      </w:pPr>
    </w:p>
    <w:p w14:paraId="0843F81F" w14:textId="77777777" w:rsidR="00E73E18" w:rsidRDefault="00E73E18" w:rsidP="002B2C94">
      <w:pPr>
        <w:widowControl w:val="0"/>
        <w:spacing w:line="260" w:lineRule="exact"/>
        <w:jc w:val="both"/>
      </w:pPr>
    </w:p>
    <w:p w14:paraId="6898F86C" w14:textId="77777777" w:rsidR="002A0B09" w:rsidRPr="002220C4" w:rsidRDefault="002A0B09" w:rsidP="002B2C94">
      <w:pPr>
        <w:widowControl w:val="0"/>
        <w:spacing w:line="260" w:lineRule="exact"/>
        <w:jc w:val="both"/>
      </w:pPr>
    </w:p>
    <w:p w14:paraId="1BADDD5C" w14:textId="77777777" w:rsidR="002B2C94" w:rsidRDefault="002B2C94" w:rsidP="002B2C94">
      <w:pPr>
        <w:pStyle w:val="1"/>
        <w:tabs>
          <w:tab w:val="left" w:pos="1080"/>
        </w:tabs>
        <w:spacing w:before="0" w:after="0"/>
        <w:ind w:left="6804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Приложение № 1 к аукционной документации</w:t>
      </w:r>
      <w:bookmarkEnd w:id="5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7811C7FE" w14:textId="77777777" w:rsidR="002B2C94" w:rsidRPr="00A01013" w:rsidRDefault="002B2C94" w:rsidP="002B2C94"/>
    <w:p w14:paraId="5D32569B" w14:textId="77777777" w:rsidR="002B2C94" w:rsidRDefault="002B2C94" w:rsidP="002B2C94">
      <w:pPr>
        <w:ind w:left="3969"/>
        <w:jc w:val="right"/>
        <w:rPr>
          <w:i/>
        </w:rPr>
      </w:pPr>
      <w:bookmarkStart w:id="7" w:name="_Hlk210664091"/>
      <w:r>
        <w:rPr>
          <w:i/>
        </w:rPr>
        <w:t>Главе администрации</w:t>
      </w:r>
    </w:p>
    <w:p w14:paraId="6F31518C" w14:textId="77777777" w:rsidR="002B2C94" w:rsidRDefault="002B2C94" w:rsidP="002B2C94">
      <w:pPr>
        <w:ind w:left="3969"/>
        <w:jc w:val="right"/>
        <w:rPr>
          <w:i/>
        </w:rPr>
      </w:pPr>
      <w:r>
        <w:rPr>
          <w:i/>
        </w:rPr>
        <w:t xml:space="preserve"> Юрлинского муниципального</w:t>
      </w:r>
    </w:p>
    <w:p w14:paraId="52124E83" w14:textId="77777777" w:rsidR="002B2C94" w:rsidRPr="00F620E5" w:rsidRDefault="002B2C94" w:rsidP="002B2C94">
      <w:pPr>
        <w:ind w:left="3969"/>
        <w:jc w:val="right"/>
        <w:rPr>
          <w:i/>
        </w:rPr>
      </w:pPr>
      <w:r>
        <w:rPr>
          <w:i/>
        </w:rPr>
        <w:t xml:space="preserve"> округа Пермского края</w:t>
      </w:r>
    </w:p>
    <w:p w14:paraId="235ACBBD" w14:textId="77777777" w:rsidR="002B2C94" w:rsidRDefault="002B2C94" w:rsidP="002B2C94">
      <w:pPr>
        <w:pStyle w:val="2"/>
        <w:jc w:val="center"/>
        <w:rPr>
          <w:i/>
          <w:sz w:val="22"/>
          <w:szCs w:val="22"/>
        </w:rPr>
      </w:pPr>
      <w:bookmarkStart w:id="8" w:name="_Toc151353097"/>
      <w:bookmarkEnd w:id="8"/>
      <w:r>
        <w:rPr>
          <w:b/>
          <w:i/>
          <w:sz w:val="22"/>
          <w:szCs w:val="22"/>
        </w:rPr>
        <w:t>ЗАЯВКА</w:t>
      </w:r>
      <w:r>
        <w:rPr>
          <w:i/>
          <w:sz w:val="22"/>
          <w:szCs w:val="22"/>
        </w:rPr>
        <w:t xml:space="preserve">  </w:t>
      </w:r>
    </w:p>
    <w:p w14:paraId="6D46C476" w14:textId="77777777" w:rsidR="002B2C94" w:rsidRDefault="002B2C94" w:rsidP="002B2C94">
      <w:pPr>
        <w:pStyle w:val="2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на участие в аукционе</w:t>
      </w:r>
    </w:p>
    <w:p w14:paraId="4EEBC28D" w14:textId="77777777" w:rsidR="002B2C94" w:rsidRDefault="002B2C94" w:rsidP="002B2C94">
      <w:pPr>
        <w:jc w:val="center"/>
        <w:rPr>
          <w:sz w:val="22"/>
          <w:szCs w:val="22"/>
        </w:rPr>
      </w:pPr>
      <w:r>
        <w:rPr>
          <w:sz w:val="22"/>
          <w:szCs w:val="22"/>
        </w:rPr>
        <w:t>(физическое лицо, юридическое лицо)</w:t>
      </w:r>
    </w:p>
    <w:p w14:paraId="4593736A" w14:textId="77777777" w:rsidR="002B2C94" w:rsidRDefault="002B2C94" w:rsidP="002B2C94">
      <w:pPr>
        <w:tabs>
          <w:tab w:val="left" w:pos="7020"/>
          <w:tab w:val="left" w:pos="756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от _________________________________________________</w:t>
      </w:r>
    </w:p>
    <w:p w14:paraId="44BF7B54" w14:textId="77777777" w:rsidR="002B2C94" w:rsidRDefault="002B2C94" w:rsidP="002B2C94">
      <w:pPr>
        <w:tabs>
          <w:tab w:val="left" w:pos="7020"/>
          <w:tab w:val="left" w:pos="7560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(полностью Ф.И.О.  физического лица, наименование </w:t>
      </w:r>
      <w:proofErr w:type="gramStart"/>
      <w:r>
        <w:rPr>
          <w:sz w:val="20"/>
          <w:szCs w:val="20"/>
        </w:rPr>
        <w:t>юридического лица</w:t>
      </w:r>
      <w:proofErr w:type="gramEnd"/>
      <w:r>
        <w:rPr>
          <w:sz w:val="20"/>
          <w:szCs w:val="20"/>
        </w:rPr>
        <w:t xml:space="preserve"> подающего заявку)</w:t>
      </w:r>
    </w:p>
    <w:p w14:paraId="00EB2CD9" w14:textId="77777777" w:rsidR="002B2C94" w:rsidRDefault="002B2C94" w:rsidP="002B2C94">
      <w:pPr>
        <w:pStyle w:val="ConsPlusNonformat"/>
        <w:widowControl/>
        <w:jc w:val="center"/>
        <w:rPr>
          <w:rFonts w:ascii="Times New Roman" w:hAnsi="Times New Roman"/>
          <w:i/>
          <w:sz w:val="24"/>
          <w:szCs w:val="24"/>
        </w:rPr>
      </w:pPr>
    </w:p>
    <w:p w14:paraId="59242073" w14:textId="3D1A0275" w:rsidR="002B2C94" w:rsidRPr="00F620E5" w:rsidRDefault="002B2C94" w:rsidP="002B2C9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620E5">
        <w:rPr>
          <w:rFonts w:ascii="Times New Roman" w:hAnsi="Times New Roman" w:cs="Times New Roman"/>
          <w:sz w:val="24"/>
          <w:szCs w:val="24"/>
        </w:rPr>
        <w:t xml:space="preserve">    Изучив данные информационного сообщения </w:t>
      </w:r>
      <w:r w:rsidRPr="00E20170">
        <w:rPr>
          <w:rFonts w:ascii="Times New Roman" w:hAnsi="Times New Roman" w:cs="Times New Roman"/>
          <w:sz w:val="24"/>
          <w:szCs w:val="24"/>
        </w:rPr>
        <w:t xml:space="preserve">об объекте </w:t>
      </w:r>
      <w:r w:rsidRPr="00E20170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>
        <w:rPr>
          <w:rFonts w:ascii="Times New Roman" w:hAnsi="Times New Roman" w:cs="Times New Roman"/>
          <w:sz w:val="24"/>
          <w:szCs w:val="24"/>
          <w:lang w:eastAsia="en-US"/>
        </w:rPr>
        <w:t>и</w:t>
      </w:r>
      <w:r w:rsidRPr="00E20170">
        <w:rPr>
          <w:rFonts w:ascii="Times New Roman" w:hAnsi="Times New Roman" w:cs="Times New Roman"/>
          <w:sz w:val="24"/>
          <w:szCs w:val="24"/>
          <w:lang w:eastAsia="en-US"/>
        </w:rPr>
        <w:t xml:space="preserve"> права на заключение договора аренды земельного участка</w:t>
      </w:r>
      <w:r w:rsidRPr="00E20170">
        <w:rPr>
          <w:rFonts w:ascii="Times New Roman" w:hAnsi="Times New Roman" w:cs="Times New Roman"/>
          <w:sz w:val="24"/>
          <w:szCs w:val="24"/>
        </w:rPr>
        <w:t xml:space="preserve"> в виде ежегодной арендной платы и условия торгов, я, нижеподписавшийся,</w:t>
      </w:r>
      <w:r w:rsidRPr="00F620E5">
        <w:rPr>
          <w:rFonts w:ascii="Times New Roman" w:hAnsi="Times New Roman" w:cs="Times New Roman"/>
          <w:sz w:val="24"/>
          <w:szCs w:val="24"/>
        </w:rPr>
        <w:t xml:space="preserve"> уполномоченный на подписание заявки, согласен приобрести </w:t>
      </w:r>
      <w:r w:rsidR="002A0B09">
        <w:rPr>
          <w:rFonts w:ascii="Times New Roman" w:hAnsi="Times New Roman" w:cs="Times New Roman"/>
          <w:sz w:val="24"/>
          <w:szCs w:val="24"/>
        </w:rPr>
        <w:t xml:space="preserve">право аренды на </w:t>
      </w:r>
      <w:r w:rsidRPr="00F620E5">
        <w:rPr>
          <w:rFonts w:ascii="Times New Roman" w:hAnsi="Times New Roman" w:cs="Times New Roman"/>
          <w:sz w:val="24"/>
          <w:szCs w:val="24"/>
        </w:rPr>
        <w:t>земельн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Pr="00F620E5">
        <w:rPr>
          <w:rFonts w:ascii="Times New Roman" w:hAnsi="Times New Roman" w:cs="Times New Roman"/>
          <w:sz w:val="24"/>
          <w:szCs w:val="24"/>
        </w:rPr>
        <w:t>участ</w:t>
      </w:r>
      <w:r>
        <w:rPr>
          <w:rFonts w:ascii="Times New Roman" w:hAnsi="Times New Roman" w:cs="Times New Roman"/>
          <w:sz w:val="24"/>
          <w:szCs w:val="24"/>
        </w:rPr>
        <w:t>ок</w:t>
      </w:r>
      <w:r w:rsidRPr="00F620E5">
        <w:rPr>
          <w:rFonts w:ascii="Times New Roman" w:hAnsi="Times New Roman" w:cs="Times New Roman"/>
          <w:sz w:val="24"/>
          <w:szCs w:val="24"/>
        </w:rPr>
        <w:t>:</w:t>
      </w:r>
    </w:p>
    <w:p w14:paraId="59FDCEA4" w14:textId="77777777" w:rsidR="002B2C94" w:rsidRPr="00F620E5" w:rsidRDefault="002B2C94" w:rsidP="002B2C94">
      <w:pPr>
        <w:jc w:val="both"/>
      </w:pPr>
      <w:r w:rsidRPr="00F620E5">
        <w:t>- с кадастровым номером: _____________________________________;</w:t>
      </w:r>
    </w:p>
    <w:p w14:paraId="78ED6056" w14:textId="77777777" w:rsidR="002B2C94" w:rsidRPr="00F620E5" w:rsidRDefault="002B2C94" w:rsidP="002B2C94">
      <w:pPr>
        <w:jc w:val="both"/>
      </w:pPr>
      <w:r w:rsidRPr="00F620E5">
        <w:t xml:space="preserve">- </w:t>
      </w:r>
      <w:proofErr w:type="gramStart"/>
      <w:r w:rsidRPr="00F620E5">
        <w:t>площадью:_</w:t>
      </w:r>
      <w:proofErr w:type="gramEnd"/>
      <w:r w:rsidRPr="00F620E5">
        <w:t xml:space="preserve">_______________ кв.м.; </w:t>
      </w:r>
    </w:p>
    <w:p w14:paraId="4595BFA0" w14:textId="77777777" w:rsidR="002B2C94" w:rsidRPr="00F620E5" w:rsidRDefault="002B2C94" w:rsidP="002B2C94">
      <w:pPr>
        <w:jc w:val="both"/>
      </w:pPr>
      <w:r w:rsidRPr="00F620E5">
        <w:t>- расположенн</w:t>
      </w:r>
      <w:r>
        <w:t>ый</w:t>
      </w:r>
      <w:r w:rsidRPr="00F620E5">
        <w:t xml:space="preserve"> по </w:t>
      </w:r>
      <w:proofErr w:type="gramStart"/>
      <w:r w:rsidRPr="00F620E5">
        <w:t>адресу:_</w:t>
      </w:r>
      <w:proofErr w:type="gramEnd"/>
      <w:r w:rsidRPr="00F620E5">
        <w:t>_______________________________________________________;</w:t>
      </w:r>
    </w:p>
    <w:p w14:paraId="1CE524AF" w14:textId="77777777" w:rsidR="002B2C94" w:rsidRPr="00F620E5" w:rsidRDefault="002B2C94" w:rsidP="002B2C94">
      <w:pPr>
        <w:jc w:val="both"/>
      </w:pPr>
      <w:r w:rsidRPr="00F620E5">
        <w:t xml:space="preserve">- категория </w:t>
      </w:r>
      <w:proofErr w:type="gramStart"/>
      <w:r w:rsidRPr="00F620E5">
        <w:t>земель:_</w:t>
      </w:r>
      <w:proofErr w:type="gramEnd"/>
      <w:r w:rsidRPr="00F620E5">
        <w:t>_______________________________________________________________;</w:t>
      </w:r>
    </w:p>
    <w:p w14:paraId="1DBD12F6" w14:textId="77777777" w:rsidR="002B2C94" w:rsidRPr="00F620E5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F620E5">
        <w:rPr>
          <w:rFonts w:ascii="Times New Roman" w:hAnsi="Times New Roman"/>
          <w:sz w:val="24"/>
          <w:szCs w:val="24"/>
        </w:rPr>
        <w:t>- вид разрешенного использования: __________________________________________________</w:t>
      </w:r>
      <w:r>
        <w:rPr>
          <w:rFonts w:ascii="Times New Roman" w:hAnsi="Times New Roman"/>
          <w:sz w:val="24"/>
          <w:szCs w:val="24"/>
        </w:rPr>
        <w:t>;</w:t>
      </w:r>
    </w:p>
    <w:p w14:paraId="798D227C" w14:textId="77777777" w:rsidR="002B2C94" w:rsidRPr="00F620E5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F620E5">
        <w:rPr>
          <w:rFonts w:ascii="Times New Roman" w:hAnsi="Times New Roman"/>
          <w:sz w:val="24"/>
          <w:szCs w:val="24"/>
        </w:rPr>
        <w:t>Лот № _________</w:t>
      </w:r>
    </w:p>
    <w:p w14:paraId="3670D4F3" w14:textId="77777777" w:rsidR="002B2C94" w:rsidRPr="00F620E5" w:rsidRDefault="002B2C94" w:rsidP="002B2C94">
      <w:pPr>
        <w:pStyle w:val="a8"/>
        <w:numPr>
          <w:ilvl w:val="3"/>
          <w:numId w:val="5"/>
        </w:numPr>
        <w:tabs>
          <w:tab w:val="clear" w:pos="5918"/>
          <w:tab w:val="left" w:pos="0"/>
        </w:tabs>
        <w:ind w:left="0" w:firstLine="0"/>
        <w:rPr>
          <w:szCs w:val="24"/>
        </w:rPr>
      </w:pPr>
      <w:proofErr w:type="gramStart"/>
      <w:r w:rsidRPr="00F620E5">
        <w:rPr>
          <w:szCs w:val="24"/>
        </w:rPr>
        <w:t>Настоящим  подтверждаю</w:t>
      </w:r>
      <w:proofErr w:type="gramEnd"/>
      <w:r w:rsidRPr="00F620E5">
        <w:rPr>
          <w:szCs w:val="24"/>
        </w:rPr>
        <w:t xml:space="preserve">, что ознакомлен с характером и качеством приобретаемого в аренду земельного участка, Положением о проведении аукционных торгов и аукционной документацией. Предлагаемые условия мне понятны и приемлемы, претензий к ним не имею. Полученная информация является достаточной. </w:t>
      </w:r>
    </w:p>
    <w:p w14:paraId="21A64951" w14:textId="77777777" w:rsidR="002B2C94" w:rsidRDefault="002B2C94" w:rsidP="002B2C94">
      <w:pPr>
        <w:pStyle w:val="2"/>
        <w:tabs>
          <w:tab w:val="left" w:pos="0"/>
        </w:tabs>
        <w:jc w:val="both"/>
        <w:rPr>
          <w:sz w:val="24"/>
        </w:rPr>
      </w:pPr>
      <w:r w:rsidRPr="00F620E5">
        <w:rPr>
          <w:sz w:val="24"/>
        </w:rPr>
        <w:t>2. В случае</w:t>
      </w:r>
      <w:r>
        <w:rPr>
          <w:sz w:val="24"/>
        </w:rPr>
        <w:t xml:space="preserve"> признания меня победителем торгов</w:t>
      </w:r>
      <w:r w:rsidRPr="00F620E5">
        <w:rPr>
          <w:sz w:val="24"/>
        </w:rPr>
        <w:t xml:space="preserve"> беру на себя обязательство заключить договор </w:t>
      </w:r>
      <w:proofErr w:type="gramStart"/>
      <w:r>
        <w:rPr>
          <w:sz w:val="24"/>
        </w:rPr>
        <w:t>аренды</w:t>
      </w:r>
      <w:r w:rsidRPr="00F620E5">
        <w:rPr>
          <w:sz w:val="24"/>
        </w:rPr>
        <w:t xml:space="preserve">  земельного</w:t>
      </w:r>
      <w:proofErr w:type="gramEnd"/>
      <w:r w:rsidRPr="00F620E5">
        <w:rPr>
          <w:sz w:val="24"/>
        </w:rPr>
        <w:t xml:space="preserve"> участка </w:t>
      </w:r>
      <w:r w:rsidRPr="00522EE9">
        <w:rPr>
          <w:sz w:val="24"/>
        </w:rPr>
        <w:t xml:space="preserve">в течение десяти рабочих дней со дня направления </w:t>
      </w:r>
      <w:r>
        <w:rPr>
          <w:sz w:val="24"/>
        </w:rPr>
        <w:t>мне</w:t>
      </w:r>
      <w:r w:rsidRPr="00522EE9">
        <w:rPr>
          <w:sz w:val="24"/>
        </w:rPr>
        <w:t xml:space="preserve"> проекта договора аренды земельного </w:t>
      </w:r>
      <w:r>
        <w:rPr>
          <w:sz w:val="24"/>
        </w:rPr>
        <w:t>участка.</w:t>
      </w:r>
    </w:p>
    <w:p w14:paraId="03577681" w14:textId="77777777" w:rsidR="002B2C94" w:rsidRPr="00F620E5" w:rsidRDefault="002B2C94" w:rsidP="002B2C94">
      <w:pPr>
        <w:pStyle w:val="2"/>
        <w:tabs>
          <w:tab w:val="left" w:pos="0"/>
        </w:tabs>
        <w:jc w:val="both"/>
        <w:rPr>
          <w:sz w:val="24"/>
        </w:rPr>
      </w:pPr>
      <w:r w:rsidRPr="00F620E5">
        <w:rPr>
          <w:sz w:val="24"/>
        </w:rPr>
        <w:t xml:space="preserve">3.  До подписания договора </w:t>
      </w:r>
      <w:r>
        <w:rPr>
          <w:sz w:val="24"/>
        </w:rPr>
        <w:t>аренды</w:t>
      </w:r>
      <w:r w:rsidRPr="00F620E5">
        <w:rPr>
          <w:sz w:val="24"/>
        </w:rPr>
        <w:t xml:space="preserve"> земельного </w:t>
      </w:r>
      <w:proofErr w:type="gramStart"/>
      <w:r w:rsidRPr="00F620E5">
        <w:rPr>
          <w:sz w:val="24"/>
        </w:rPr>
        <w:t xml:space="preserve">участка </w:t>
      </w:r>
      <w:r w:rsidRPr="00F620E5">
        <w:rPr>
          <w:i/>
          <w:sz w:val="24"/>
        </w:rPr>
        <w:t xml:space="preserve"> </w:t>
      </w:r>
      <w:r w:rsidRPr="00F620E5">
        <w:rPr>
          <w:sz w:val="24"/>
        </w:rPr>
        <w:t>настоящая</w:t>
      </w:r>
      <w:proofErr w:type="gramEnd"/>
      <w:r w:rsidRPr="00F620E5">
        <w:rPr>
          <w:sz w:val="24"/>
        </w:rPr>
        <w:t xml:space="preserve"> заявка с протоколом проведения торгов по продаже земельных участков будет считаться имеющей силу договора.</w:t>
      </w:r>
    </w:p>
    <w:p w14:paraId="4D69F0AE" w14:textId="77777777" w:rsidR="002B2C94" w:rsidRPr="00F620E5" w:rsidRDefault="002B2C94" w:rsidP="002B2C94">
      <w:pPr>
        <w:spacing w:before="120" w:line="360" w:lineRule="exact"/>
      </w:pPr>
      <w:r w:rsidRPr="00F620E5">
        <w:t>4. Паспортные данные, ИНН, адрес заявителя, контактный телефон (для юридических лиц – ИНН, ОГРН, юридический адрес, ФИО уполномоченного лица на подачу заявки, контактный телефон): _________________________________________________________________________</w:t>
      </w:r>
    </w:p>
    <w:p w14:paraId="7443176D" w14:textId="77777777" w:rsidR="002B2C94" w:rsidRPr="00F620E5" w:rsidRDefault="002B2C94" w:rsidP="002B2C94">
      <w:pPr>
        <w:spacing w:before="120" w:line="360" w:lineRule="exact"/>
      </w:pPr>
      <w:r w:rsidRPr="00F620E5">
        <w:t>__________________________________________________________________________________</w:t>
      </w:r>
    </w:p>
    <w:p w14:paraId="4CE6B718" w14:textId="77777777" w:rsidR="002B2C94" w:rsidRDefault="002B2C94" w:rsidP="002B2C94">
      <w:pPr>
        <w:spacing w:line="260" w:lineRule="exact"/>
        <w:jc w:val="both"/>
      </w:pPr>
      <w:r w:rsidRPr="00F620E5">
        <w:t xml:space="preserve">5. Протокол проведения торгов </w:t>
      </w:r>
      <w:r w:rsidRPr="00E20170">
        <w:rPr>
          <w:lang w:eastAsia="en-US"/>
        </w:rPr>
        <w:t>по продаже права на заключение договора аренды земельного участка</w:t>
      </w:r>
      <w:r w:rsidRPr="00E20170">
        <w:t xml:space="preserve"> в виде ежегодной арендной платы обязуюсь получить сам у Организатора аукциона: в отделе по управлению муниципальным имуществом администрации Юрлинского муниципального округа Пермского края</w:t>
      </w:r>
      <w:r w:rsidRPr="00F620E5">
        <w:t xml:space="preserve"> Пермский край, Юрлинский район, с. Юрла,  ул. Ленина, д. 15, кабинет № 46</w:t>
      </w:r>
      <w:r>
        <w:t xml:space="preserve"> или на электронной площадке.</w:t>
      </w:r>
    </w:p>
    <w:p w14:paraId="4A0AEF5B" w14:textId="77777777" w:rsidR="002B2C94" w:rsidRPr="00F620E5" w:rsidRDefault="002B2C94" w:rsidP="002B2C94">
      <w:pPr>
        <w:spacing w:line="260" w:lineRule="exact"/>
        <w:jc w:val="both"/>
      </w:pPr>
      <w:r w:rsidRPr="00F620E5">
        <w:t>6. Реквизиты для возврата задатка в установленных случаях:</w:t>
      </w:r>
    </w:p>
    <w:p w14:paraId="208D5585" w14:textId="77777777" w:rsidR="002B2C94" w:rsidRPr="00F620E5" w:rsidRDefault="002B2C94" w:rsidP="002B2C94">
      <w:r w:rsidRPr="00F620E5">
        <w:t>__________________________________________________________________________________</w:t>
      </w:r>
    </w:p>
    <w:p w14:paraId="69169286" w14:textId="77777777" w:rsidR="002B2C94" w:rsidRPr="00F620E5" w:rsidRDefault="002B2C94" w:rsidP="002B2C94">
      <w:pPr>
        <w:spacing w:before="120" w:line="360" w:lineRule="exact"/>
      </w:pPr>
      <w:r w:rsidRPr="00F620E5">
        <w:t>7.  Копии учредительных документов прилагаем (для юридических лиц).</w:t>
      </w:r>
    </w:p>
    <w:p w14:paraId="22001C43" w14:textId="77777777" w:rsidR="002B2C94" w:rsidRDefault="002B2C94" w:rsidP="002B2C94">
      <w:pPr>
        <w:pStyle w:val="aff3"/>
        <w:ind w:firstLine="284"/>
        <w:rPr>
          <w:rFonts w:ascii="Times New Roman" w:hAnsi="Times New Roman" w:cs="Times New Roman"/>
          <w:sz w:val="24"/>
          <w:szCs w:val="24"/>
        </w:rPr>
      </w:pPr>
    </w:p>
    <w:p w14:paraId="7948FA4C" w14:textId="77777777" w:rsidR="002B2C94" w:rsidRPr="00A01013" w:rsidRDefault="002B2C94" w:rsidP="002B2C94">
      <w:pPr>
        <w:pStyle w:val="aff3"/>
        <w:ind w:firstLine="284"/>
        <w:rPr>
          <w:rFonts w:ascii="Times New Roman" w:hAnsi="Times New Roman" w:cs="Times New Roman"/>
          <w:sz w:val="24"/>
          <w:szCs w:val="24"/>
        </w:rPr>
      </w:pPr>
      <w:r w:rsidRPr="00A01013">
        <w:rPr>
          <w:rFonts w:ascii="Times New Roman" w:hAnsi="Times New Roman" w:cs="Times New Roman"/>
          <w:sz w:val="24"/>
          <w:szCs w:val="24"/>
        </w:rPr>
        <w:t>«____» ______________ 20___ г.                                           _________________</w:t>
      </w:r>
    </w:p>
    <w:p w14:paraId="7FB72C24" w14:textId="77777777" w:rsidR="002B2C94" w:rsidRPr="00A01013" w:rsidRDefault="002B2C94" w:rsidP="002B2C94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A0101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01013">
        <w:rPr>
          <w:rFonts w:ascii="Times New Roman" w:hAnsi="Times New Roman" w:cs="Times New Roman"/>
          <w:sz w:val="24"/>
          <w:szCs w:val="24"/>
          <w:vertAlign w:val="superscript"/>
        </w:rPr>
        <w:t xml:space="preserve">(дата составления </w:t>
      </w:r>
      <w:proofErr w:type="gramStart"/>
      <w:r w:rsidRPr="00A01013">
        <w:rPr>
          <w:rFonts w:ascii="Times New Roman" w:hAnsi="Times New Roman" w:cs="Times New Roman"/>
          <w:sz w:val="24"/>
          <w:szCs w:val="24"/>
          <w:vertAlign w:val="superscript"/>
        </w:rPr>
        <w:t xml:space="preserve">заявления)   </w:t>
      </w:r>
      <w:proofErr w:type="gramEnd"/>
      <w:r w:rsidRPr="00A0101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</w:t>
      </w:r>
      <w:proofErr w:type="gramStart"/>
      <w:r w:rsidRPr="00A01013"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A01013">
        <w:rPr>
          <w:rFonts w:ascii="Times New Roman" w:hAnsi="Times New Roman" w:cs="Times New Roman"/>
          <w:sz w:val="24"/>
          <w:szCs w:val="24"/>
          <w:vertAlign w:val="superscript"/>
        </w:rPr>
        <w:t>подпись заявителя)</w:t>
      </w:r>
    </w:p>
    <w:p w14:paraId="31256F12" w14:textId="77777777" w:rsidR="002B2C94" w:rsidRPr="00A01013" w:rsidRDefault="002B2C94" w:rsidP="002B2C94">
      <w:pPr>
        <w:pStyle w:val="aff3"/>
        <w:ind w:firstLine="708"/>
        <w:rPr>
          <w:rFonts w:ascii="Times New Roman" w:hAnsi="Times New Roman" w:cs="Times New Roman"/>
          <w:sz w:val="24"/>
          <w:szCs w:val="24"/>
        </w:rPr>
      </w:pPr>
    </w:p>
    <w:p w14:paraId="0422C11C" w14:textId="77777777" w:rsidR="002B2C94" w:rsidRPr="00A01013" w:rsidRDefault="002B2C94" w:rsidP="002B2C94">
      <w:pPr>
        <w:pStyle w:val="aff3"/>
        <w:ind w:firstLine="708"/>
        <w:rPr>
          <w:rFonts w:ascii="Times New Roman" w:hAnsi="Times New Roman" w:cs="Times New Roman"/>
          <w:sz w:val="24"/>
          <w:szCs w:val="24"/>
        </w:rPr>
      </w:pPr>
      <w:r w:rsidRPr="00A01013">
        <w:rPr>
          <w:rFonts w:ascii="Times New Roman" w:hAnsi="Times New Roman" w:cs="Times New Roman"/>
          <w:sz w:val="24"/>
          <w:szCs w:val="24"/>
        </w:rPr>
        <w:t xml:space="preserve">Настоящим заявлением даю согласие на обработку персональных данных в соответствии с Федеральным законом от 27 июля 2006 г. № 152-ФЗ </w:t>
      </w:r>
      <w:r w:rsidRPr="00A01013">
        <w:rPr>
          <w:rFonts w:ascii="Times New Roman" w:hAnsi="Times New Roman" w:cs="Times New Roman"/>
          <w:sz w:val="24"/>
          <w:szCs w:val="24"/>
        </w:rPr>
        <w:br/>
        <w:t>«О персональных данных».</w:t>
      </w:r>
    </w:p>
    <w:p w14:paraId="44571228" w14:textId="77777777" w:rsidR="002B2C94" w:rsidRPr="00A01013" w:rsidRDefault="002B2C94" w:rsidP="002B2C94">
      <w:pPr>
        <w:pStyle w:val="aff3"/>
        <w:ind w:firstLine="284"/>
        <w:rPr>
          <w:rFonts w:ascii="Times New Roman" w:hAnsi="Times New Roman" w:cs="Times New Roman"/>
          <w:sz w:val="24"/>
          <w:szCs w:val="24"/>
        </w:rPr>
      </w:pPr>
    </w:p>
    <w:p w14:paraId="5B607134" w14:textId="77777777" w:rsidR="002B2C94" w:rsidRPr="00A01013" w:rsidRDefault="002B2C94" w:rsidP="002B2C94">
      <w:pPr>
        <w:pStyle w:val="aff3"/>
        <w:ind w:firstLine="284"/>
        <w:rPr>
          <w:rFonts w:ascii="Times New Roman" w:hAnsi="Times New Roman" w:cs="Times New Roman"/>
          <w:sz w:val="24"/>
          <w:szCs w:val="24"/>
        </w:rPr>
      </w:pPr>
      <w:r w:rsidRPr="00A01013">
        <w:rPr>
          <w:rFonts w:ascii="Times New Roman" w:hAnsi="Times New Roman" w:cs="Times New Roman"/>
          <w:sz w:val="24"/>
          <w:szCs w:val="24"/>
        </w:rPr>
        <w:t>«____» ______________ 20___ г.                                           _________________</w:t>
      </w:r>
    </w:p>
    <w:p w14:paraId="1DE3CE94" w14:textId="77777777" w:rsidR="002B2C94" w:rsidRPr="00A01013" w:rsidRDefault="002B2C94" w:rsidP="002B2C94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A0101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01013">
        <w:rPr>
          <w:rFonts w:ascii="Times New Roman" w:hAnsi="Times New Roman" w:cs="Times New Roman"/>
          <w:sz w:val="24"/>
          <w:szCs w:val="24"/>
          <w:vertAlign w:val="superscript"/>
        </w:rPr>
        <w:t xml:space="preserve">(дата составления </w:t>
      </w:r>
      <w:proofErr w:type="gramStart"/>
      <w:r w:rsidRPr="00A01013">
        <w:rPr>
          <w:rFonts w:ascii="Times New Roman" w:hAnsi="Times New Roman" w:cs="Times New Roman"/>
          <w:sz w:val="24"/>
          <w:szCs w:val="24"/>
          <w:vertAlign w:val="superscript"/>
        </w:rPr>
        <w:t xml:space="preserve">заявления)   </w:t>
      </w:r>
      <w:proofErr w:type="gramEnd"/>
      <w:r w:rsidRPr="00A0101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</w:t>
      </w:r>
      <w:proofErr w:type="gramStart"/>
      <w:r w:rsidRPr="00A01013"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A01013">
        <w:rPr>
          <w:rFonts w:ascii="Times New Roman" w:hAnsi="Times New Roman" w:cs="Times New Roman"/>
          <w:sz w:val="24"/>
          <w:szCs w:val="24"/>
          <w:vertAlign w:val="superscript"/>
        </w:rPr>
        <w:t>подпись заявителя)</w:t>
      </w:r>
    </w:p>
    <w:p w14:paraId="4778D2D1" w14:textId="77777777" w:rsidR="002B2C94" w:rsidRDefault="002B2C94" w:rsidP="002B2C94">
      <w:pPr>
        <w:spacing w:line="240" w:lineRule="exact"/>
      </w:pPr>
      <w:r>
        <w:lastRenderedPageBreak/>
        <w:t xml:space="preserve">                                                            </w:t>
      </w:r>
    </w:p>
    <w:tbl>
      <w:tblPr>
        <w:tblStyle w:val="aff8"/>
        <w:tblW w:w="5351" w:type="dxa"/>
        <w:tblInd w:w="4503" w:type="dxa"/>
        <w:tblLayout w:type="fixed"/>
        <w:tblLook w:val="01E0" w:firstRow="1" w:lastRow="1" w:firstColumn="1" w:lastColumn="1" w:noHBand="0" w:noVBand="0"/>
      </w:tblPr>
      <w:tblGrid>
        <w:gridCol w:w="5351"/>
      </w:tblGrid>
      <w:tr w:rsidR="002B2C94" w14:paraId="055F6A52" w14:textId="77777777" w:rsidTr="00CC75AD">
        <w:tc>
          <w:tcPr>
            <w:tcW w:w="5351" w:type="dxa"/>
            <w:tcBorders>
              <w:top w:val="nil"/>
              <w:left w:val="nil"/>
              <w:bottom w:val="nil"/>
              <w:right w:val="nil"/>
            </w:tcBorders>
          </w:tcPr>
          <w:p w14:paraId="013C679C" w14:textId="77777777" w:rsidR="002B2C94" w:rsidRDefault="002B2C94" w:rsidP="00CC75AD">
            <w:pPr>
              <w:spacing w:line="360" w:lineRule="exact"/>
              <w:rPr>
                <w:spacing w:val="16"/>
              </w:rPr>
            </w:pPr>
          </w:p>
        </w:tc>
      </w:tr>
    </w:tbl>
    <w:p w14:paraId="387E8A6E" w14:textId="77777777" w:rsidR="002B2C94" w:rsidRDefault="002B2C94" w:rsidP="002B2C94">
      <w:pPr>
        <w:pStyle w:val="1"/>
        <w:tabs>
          <w:tab w:val="left" w:pos="1080"/>
        </w:tabs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bookmarkStart w:id="9" w:name="_Toc151353097_Копия_1"/>
      <w:bookmarkEnd w:id="7"/>
      <w:bookmarkEnd w:id="9"/>
    </w:p>
    <w:p w14:paraId="69917D9A" w14:textId="77777777" w:rsidR="002B2C94" w:rsidRDefault="002B2C94" w:rsidP="002B2C94">
      <w:pPr>
        <w:pStyle w:val="1"/>
        <w:tabs>
          <w:tab w:val="left" w:pos="1080"/>
        </w:tabs>
        <w:spacing w:before="0" w:after="0"/>
        <w:ind w:left="6804"/>
        <w:jc w:val="right"/>
        <w:rPr>
          <w:rFonts w:ascii="Times New Roman" w:hAnsi="Times New Roman" w:cs="Times New Roman"/>
          <w:b w:val="0"/>
          <w:sz w:val="24"/>
          <w:szCs w:val="24"/>
        </w:rPr>
      </w:pPr>
      <w:bookmarkStart w:id="10" w:name="_Toc398818229"/>
      <w:r>
        <w:rPr>
          <w:rFonts w:ascii="Times New Roman" w:hAnsi="Times New Roman" w:cs="Times New Roman"/>
          <w:b w:val="0"/>
          <w:sz w:val="24"/>
          <w:szCs w:val="24"/>
        </w:rPr>
        <w:t>Приложение № 2 к аукционной документации</w:t>
      </w:r>
      <w:bookmarkEnd w:id="10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0D8C5D28" w14:textId="77777777" w:rsidR="002B2C94" w:rsidRDefault="002B2C94" w:rsidP="002B2C94">
      <w:pPr>
        <w:shd w:val="clear" w:color="auto" w:fill="FFFFFF"/>
        <w:jc w:val="center"/>
        <w:rPr>
          <w:b/>
          <w:color w:val="000000"/>
        </w:rPr>
      </w:pPr>
    </w:p>
    <w:p w14:paraId="5CDE83B2" w14:textId="77777777" w:rsidR="002B2C94" w:rsidRDefault="002B2C94" w:rsidP="002B2C94">
      <w:pPr>
        <w:shd w:val="clear" w:color="auto" w:fill="FFFFFF"/>
        <w:jc w:val="center"/>
        <w:rPr>
          <w:b/>
          <w:color w:val="000000"/>
        </w:rPr>
      </w:pPr>
      <w:bookmarkStart w:id="11" w:name="_Hlk210664175"/>
      <w:r>
        <w:rPr>
          <w:b/>
          <w:color w:val="000000"/>
        </w:rPr>
        <w:t xml:space="preserve">ПРОЕКТ </w:t>
      </w:r>
    </w:p>
    <w:p w14:paraId="5F6F3E65" w14:textId="77777777" w:rsidR="002B2C94" w:rsidRDefault="002B2C94" w:rsidP="002B2C94">
      <w:pPr>
        <w:shd w:val="clear" w:color="auto" w:fill="FFFFFF"/>
        <w:jc w:val="center"/>
        <w:rPr>
          <w:b/>
        </w:rPr>
      </w:pPr>
      <w:r>
        <w:rPr>
          <w:b/>
          <w:color w:val="000000"/>
        </w:rPr>
        <w:t xml:space="preserve">договора аренды земельного </w:t>
      </w:r>
      <w:proofErr w:type="gramStart"/>
      <w:r>
        <w:rPr>
          <w:b/>
          <w:color w:val="000000"/>
        </w:rPr>
        <w:t xml:space="preserve">участка  </w:t>
      </w:r>
      <w:r>
        <w:rPr>
          <w:b/>
        </w:rPr>
        <w:t>№</w:t>
      </w:r>
      <w:proofErr w:type="gramEnd"/>
      <w:r>
        <w:rPr>
          <w:b/>
        </w:rPr>
        <w:t xml:space="preserve"> _____</w:t>
      </w:r>
    </w:p>
    <w:p w14:paraId="49B996C3" w14:textId="77777777" w:rsidR="002B2C94" w:rsidRDefault="002B2C94" w:rsidP="002B2C94">
      <w:pPr>
        <w:spacing w:line="360" w:lineRule="auto"/>
      </w:pPr>
      <w:r>
        <w:t>Пермский край, с. Юрла</w:t>
      </w:r>
      <w:r>
        <w:tab/>
      </w:r>
      <w:r>
        <w:tab/>
      </w:r>
      <w:r>
        <w:tab/>
      </w:r>
      <w:r>
        <w:tab/>
        <w:t xml:space="preserve">                                                 ___. ___. ___ года</w:t>
      </w:r>
    </w:p>
    <w:p w14:paraId="6FD98A28" w14:textId="77777777" w:rsidR="002B2C94" w:rsidRDefault="002B2C94" w:rsidP="002B2C94">
      <w:pPr>
        <w:shd w:val="clear" w:color="auto" w:fill="FFFFFF"/>
        <w:ind w:right="5"/>
        <w:jc w:val="both"/>
        <w:rPr>
          <w:color w:val="000000"/>
          <w:spacing w:val="-4"/>
        </w:rPr>
      </w:pPr>
      <w:r>
        <w:rPr>
          <w:bCs/>
          <w:color w:val="000000"/>
          <w:spacing w:val="-1"/>
        </w:rPr>
        <w:t xml:space="preserve">    Администрация Юрлинского муниципального округа Пермского края</w:t>
      </w:r>
      <w:r>
        <w:rPr>
          <w:color w:val="000000"/>
          <w:spacing w:val="-1"/>
        </w:rPr>
        <w:t xml:space="preserve">, </w:t>
      </w:r>
      <w:r>
        <w:rPr>
          <w:color w:val="000000"/>
          <w:spacing w:val="-3"/>
        </w:rPr>
        <w:t>именуемая в дальнейшем «Арендодатель</w:t>
      </w:r>
      <w:r>
        <w:rPr>
          <w:color w:val="000000"/>
        </w:rPr>
        <w:t xml:space="preserve">», в лице _________, действующей (его) на основании ______________________с одной стороны, и </w:t>
      </w:r>
      <w:r>
        <w:rPr>
          <w:b/>
        </w:rPr>
        <w:t>_____________</w:t>
      </w:r>
      <w:r>
        <w:rPr>
          <w:color w:val="000000"/>
        </w:rPr>
        <w:t>, в лице ___________________</w:t>
      </w:r>
      <w:r>
        <w:rPr>
          <w:color w:val="000000"/>
          <w:spacing w:val="-4"/>
        </w:rPr>
        <w:t xml:space="preserve">, </w:t>
      </w:r>
      <w:r>
        <w:rPr>
          <w:color w:val="000000"/>
        </w:rPr>
        <w:t>действующей (его) на основании ______________________</w:t>
      </w:r>
      <w:r w:rsidRPr="00FD7835">
        <w:rPr>
          <w:color w:val="000000"/>
        </w:rPr>
        <w:t xml:space="preserve"> </w:t>
      </w:r>
      <w:r>
        <w:rPr>
          <w:color w:val="000000"/>
        </w:rPr>
        <w:t>именуемая (-</w:t>
      </w:r>
      <w:proofErr w:type="spellStart"/>
      <w:r>
        <w:rPr>
          <w:color w:val="000000"/>
        </w:rPr>
        <w:t>ый</w:t>
      </w:r>
      <w:proofErr w:type="spellEnd"/>
      <w:r>
        <w:rPr>
          <w:color w:val="000000"/>
        </w:rPr>
        <w:t>) в дальнейшем «Арендатор</w:t>
      </w:r>
      <w:r>
        <w:rPr>
          <w:color w:val="000000"/>
          <w:spacing w:val="-4"/>
        </w:rPr>
        <w:t xml:space="preserve">» с другой стороны, </w:t>
      </w:r>
      <w:r>
        <w:rPr>
          <w:color w:val="000000"/>
        </w:rPr>
        <w:t xml:space="preserve">в соответствии с _____________, </w:t>
      </w:r>
      <w:r>
        <w:rPr>
          <w:color w:val="000000"/>
          <w:spacing w:val="-4"/>
        </w:rPr>
        <w:t>заключили настоящий Договор о нижеследующем:</w:t>
      </w:r>
    </w:p>
    <w:p w14:paraId="07962023" w14:textId="77777777" w:rsidR="002B2C94" w:rsidRDefault="002B2C94" w:rsidP="002B2C94">
      <w:pPr>
        <w:pStyle w:val="3"/>
        <w:spacing w:before="0" w:after="0"/>
        <w:ind w:firstLine="28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 ПРЕДМЕТ ДОГОВОРА</w:t>
      </w:r>
    </w:p>
    <w:p w14:paraId="255B9F15" w14:textId="77777777" w:rsidR="002B2C94" w:rsidRDefault="002B2C94" w:rsidP="002B2C94">
      <w:pPr>
        <w:pStyle w:val="210"/>
        <w:tabs>
          <w:tab w:val="left" w:pos="374"/>
        </w:tabs>
        <w:overflowPunct/>
        <w:rPr>
          <w:rFonts w:ascii="Times New Roman" w:eastAsia="Times New Roman" w:hAnsi="Times New Roman" w:cs="Times New Roman"/>
          <w:color w:val="auto"/>
          <w:szCs w:val="24"/>
          <w:lang w:val="ru-RU" w:eastAsia="ar-SA" w:bidi="ar-SA"/>
        </w:rPr>
      </w:pPr>
      <w:r>
        <w:rPr>
          <w:rFonts w:ascii="Times New Roman" w:eastAsia="Times New Roman" w:hAnsi="Times New Roman" w:cs="Times New Roman"/>
          <w:color w:val="auto"/>
          <w:szCs w:val="24"/>
          <w:lang w:val="ru-RU" w:eastAsia="ar-SA" w:bidi="ar-SA"/>
        </w:rPr>
        <w:tab/>
        <w:t xml:space="preserve"> 1.1. Арендодатель передаёт, а Арендатор принимает в аренду земельный участок (далее – Участок):</w:t>
      </w:r>
    </w:p>
    <w:p w14:paraId="46F29D3A" w14:textId="77777777" w:rsidR="002B2C94" w:rsidRDefault="002B2C94" w:rsidP="002B2C94">
      <w:pPr>
        <w:jc w:val="both"/>
      </w:pPr>
      <w:r>
        <w:t>- с кадастровым номером: ________;</w:t>
      </w:r>
    </w:p>
    <w:p w14:paraId="6486A78A" w14:textId="77777777" w:rsidR="002B2C94" w:rsidRDefault="002B2C94" w:rsidP="002B2C94">
      <w:pPr>
        <w:jc w:val="both"/>
      </w:pPr>
      <w:r>
        <w:t xml:space="preserve">- площадью: _______ кв.м.; </w:t>
      </w:r>
    </w:p>
    <w:p w14:paraId="1CD6416F" w14:textId="77777777" w:rsidR="002B2C94" w:rsidRDefault="002B2C94" w:rsidP="002B2C94">
      <w:pPr>
        <w:jc w:val="both"/>
      </w:pPr>
      <w:r>
        <w:t xml:space="preserve">- расположенного по </w:t>
      </w:r>
      <w:proofErr w:type="gramStart"/>
      <w:r>
        <w:t>адресу:_</w:t>
      </w:r>
      <w:proofErr w:type="gramEnd"/>
      <w:r>
        <w:t>______;</w:t>
      </w:r>
    </w:p>
    <w:p w14:paraId="6299132B" w14:textId="77777777" w:rsidR="002B2C94" w:rsidRDefault="002B2C94" w:rsidP="002B2C94">
      <w:pPr>
        <w:jc w:val="both"/>
      </w:pPr>
      <w:r>
        <w:t xml:space="preserve">- категория </w:t>
      </w:r>
      <w:proofErr w:type="gramStart"/>
      <w:r>
        <w:t>земель:_</w:t>
      </w:r>
      <w:proofErr w:type="gramEnd"/>
      <w:r>
        <w:t>______________;</w:t>
      </w:r>
    </w:p>
    <w:p w14:paraId="25813C47" w14:textId="77777777" w:rsidR="002B2C94" w:rsidRDefault="002B2C94" w:rsidP="002B2C94">
      <w:pPr>
        <w:shd w:val="clear" w:color="auto" w:fill="FFFFFF"/>
        <w:spacing w:line="274" w:lineRule="exact"/>
        <w:ind w:right="5"/>
        <w:jc w:val="both"/>
        <w:rPr>
          <w:lang w:eastAsia="ar-SA"/>
        </w:rPr>
      </w:pPr>
      <w:r>
        <w:t>- вид разрешенного использования: ____________</w:t>
      </w:r>
      <w:proofErr w:type="gramStart"/>
      <w:r>
        <w:t>_ .</w:t>
      </w:r>
      <w:proofErr w:type="gramEnd"/>
    </w:p>
    <w:p w14:paraId="69F23998" w14:textId="77777777" w:rsidR="002B2C94" w:rsidRDefault="002B2C94" w:rsidP="002B2C94">
      <w:pPr>
        <w:pStyle w:val="210"/>
        <w:tabs>
          <w:tab w:val="left" w:pos="374"/>
        </w:tabs>
        <w:overflowPunct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 xml:space="preserve">      1.2. Земельный участок на момент заключения настоящего договора никому не отчужден, не заложен, не обещан, в споре не состоит, в доверительное управление, в аренду, в качестве вклада в уставный капитал юридических лиц не передан, иными правами третьих лиц не обременен.</w:t>
      </w:r>
    </w:p>
    <w:p w14:paraId="0C987934" w14:textId="77777777" w:rsidR="002B2C94" w:rsidRDefault="002B2C94" w:rsidP="002B2C94">
      <w:pPr>
        <w:pStyle w:val="210"/>
        <w:tabs>
          <w:tab w:val="left" w:pos="374"/>
        </w:tabs>
        <w:overflowPunct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 xml:space="preserve">   1.3. 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____________.</w:t>
      </w:r>
    </w:p>
    <w:p w14:paraId="506E7277" w14:textId="77777777" w:rsidR="002B2C94" w:rsidRDefault="002B2C94" w:rsidP="002B2C94">
      <w:pPr>
        <w:pStyle w:val="a8"/>
      </w:pPr>
      <w:r>
        <w:rPr>
          <w:szCs w:val="24"/>
        </w:rPr>
        <w:t xml:space="preserve">     1.4. </w:t>
      </w:r>
      <w:r>
        <w:t>Приведенное описание Участка и целевое его использование являются окончательными, именуются в дальнейшем Разрешенным использованием и не могут изменяться.</w:t>
      </w:r>
    </w:p>
    <w:p w14:paraId="382A305F" w14:textId="77777777" w:rsidR="002B2C94" w:rsidRDefault="002B2C94" w:rsidP="002B2C94">
      <w:pPr>
        <w:pStyle w:val="210"/>
        <w:tabs>
          <w:tab w:val="left" w:pos="374"/>
        </w:tabs>
        <w:overflowPunct/>
        <w:rPr>
          <w:rFonts w:ascii="Times New Roman" w:hAnsi="Times New Roman" w:cs="Times New Roman"/>
          <w:szCs w:val="24"/>
          <w:lang w:val="ru-RU"/>
        </w:rPr>
      </w:pPr>
    </w:p>
    <w:p w14:paraId="458E90FE" w14:textId="77777777" w:rsidR="002B2C94" w:rsidRDefault="002B2C94" w:rsidP="002B2C94">
      <w:pPr>
        <w:jc w:val="center"/>
        <w:outlineLvl w:val="1"/>
        <w:rPr>
          <w:b/>
        </w:rPr>
      </w:pPr>
      <w:r>
        <w:rPr>
          <w:b/>
        </w:rPr>
        <w:t xml:space="preserve">2. ПРАВА И </w:t>
      </w:r>
      <w:proofErr w:type="gramStart"/>
      <w:r>
        <w:rPr>
          <w:b/>
        </w:rPr>
        <w:t>ОБЯЗАННОСТИ  АРЕНДОДАТЕЛЯ</w:t>
      </w:r>
      <w:proofErr w:type="gramEnd"/>
    </w:p>
    <w:p w14:paraId="095D2A02" w14:textId="77777777" w:rsidR="002B2C94" w:rsidRDefault="002B2C94" w:rsidP="002B2C94">
      <w:pPr>
        <w:ind w:firstLine="540"/>
        <w:jc w:val="both"/>
      </w:pPr>
      <w:r>
        <w:rPr>
          <w:b/>
        </w:rPr>
        <w:t>2.1. Арендодатель имеет право</w:t>
      </w:r>
      <w:r>
        <w:t>:</w:t>
      </w:r>
    </w:p>
    <w:p w14:paraId="56213803" w14:textId="77777777" w:rsidR="002B2C94" w:rsidRDefault="002B2C94" w:rsidP="002B2C94">
      <w:pPr>
        <w:ind w:firstLine="540"/>
        <w:jc w:val="both"/>
      </w:pPr>
      <w:r>
        <w:t>2.1.1. Осуществлять контроль за использованием и охраной земель, предоставленных в аренду.</w:t>
      </w:r>
    </w:p>
    <w:p w14:paraId="536EA826" w14:textId="77777777" w:rsidR="002B2C94" w:rsidRDefault="002B2C94" w:rsidP="002B2C94">
      <w:pPr>
        <w:ind w:firstLine="540"/>
        <w:jc w:val="both"/>
      </w:pPr>
      <w:r>
        <w:t xml:space="preserve">2.1.2. Взыскать в установленном порядке не внесенные в срок арендную плату и пени, а </w:t>
      </w:r>
      <w:proofErr w:type="gramStart"/>
      <w:r>
        <w:t>так же</w:t>
      </w:r>
      <w:proofErr w:type="gramEnd"/>
      <w:r>
        <w:t xml:space="preserve"> убытки, причиненные ухудшением качества земель и экологической обстановки в результате хозяйственной деятельности арендатора.</w:t>
      </w:r>
    </w:p>
    <w:p w14:paraId="5735AA92" w14:textId="77777777" w:rsidR="002B2C94" w:rsidRDefault="002B2C94" w:rsidP="002B2C94">
      <w:pPr>
        <w:ind w:firstLine="540"/>
        <w:jc w:val="both"/>
      </w:pPr>
      <w:r>
        <w:t>2.1.3. Требовать досрочного расторжения договора при использовании земельного участка не по целевому назначению и (или) не в соответствии с видом разрешенного использования, если такой вид не установлен применительно к территориальной зоне, в которой расположен арендуемый земельный участок, а также при использовании способами, приводящими к его порче, в случае нарушения Арендатором других условий договора.</w:t>
      </w:r>
    </w:p>
    <w:p w14:paraId="40DD8B0A" w14:textId="77777777" w:rsidR="002B2C94" w:rsidRDefault="002B2C94" w:rsidP="002B2C94">
      <w:pPr>
        <w:ind w:firstLine="540"/>
        <w:jc w:val="both"/>
      </w:pPr>
      <w:r>
        <w:t>2.1.4. Передать другому лицу право требования уплаты задолженности по арендной плате без согласия Арендатора.</w:t>
      </w:r>
    </w:p>
    <w:p w14:paraId="0E2BDCF9" w14:textId="77777777" w:rsidR="002B2C94" w:rsidRDefault="002B2C94" w:rsidP="002B2C94">
      <w:pPr>
        <w:ind w:firstLine="540"/>
        <w:jc w:val="both"/>
      </w:pPr>
      <w:r>
        <w:t>2.1.5. На беспрепятственный доступ на территорию используемого земельного участка с целью его осмотра на предмет соблюдения условий договора.</w:t>
      </w:r>
    </w:p>
    <w:p w14:paraId="43C8E3DF" w14:textId="77777777" w:rsidR="002B2C94" w:rsidRDefault="002B2C94" w:rsidP="002B2C94">
      <w:pPr>
        <w:ind w:firstLine="540"/>
        <w:jc w:val="both"/>
      </w:pPr>
      <w:r>
        <w:t>2.1.6. На возмещение убытков, включая упущенную выгоду,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действующим законодательством.</w:t>
      </w:r>
    </w:p>
    <w:p w14:paraId="0CDAAA52" w14:textId="77777777" w:rsidR="002B2C94" w:rsidRDefault="002B2C94" w:rsidP="002B2C94">
      <w:pPr>
        <w:ind w:firstLine="540"/>
        <w:jc w:val="both"/>
      </w:pPr>
      <w:r>
        <w:t>2.1.7. Вносить изменения и дополнения в договор при изменении действующего законодательства нормативно-правовых актов, регулирующих соответствующие правоотношения, в одностороннем порядке.</w:t>
      </w:r>
    </w:p>
    <w:p w14:paraId="3BC4CA21" w14:textId="77777777" w:rsidR="002B2C94" w:rsidRDefault="002B2C94" w:rsidP="002B2C94">
      <w:pPr>
        <w:ind w:firstLine="540"/>
        <w:jc w:val="both"/>
      </w:pPr>
      <w:r>
        <w:rPr>
          <w:b/>
        </w:rPr>
        <w:lastRenderedPageBreak/>
        <w:t>2.2. Арендодатель обязан</w:t>
      </w:r>
      <w:r>
        <w:t>:</w:t>
      </w:r>
    </w:p>
    <w:p w14:paraId="078B32A0" w14:textId="77777777" w:rsidR="002B2C94" w:rsidRDefault="002B2C94" w:rsidP="002B2C94">
      <w:pPr>
        <w:ind w:firstLine="540"/>
        <w:jc w:val="both"/>
      </w:pPr>
      <w:r>
        <w:t>2.2.1. Выполнять в полном объеме все условия договора.</w:t>
      </w:r>
    </w:p>
    <w:p w14:paraId="0221E76A" w14:textId="77777777" w:rsidR="002B2C94" w:rsidRDefault="002B2C94" w:rsidP="002B2C94">
      <w:pPr>
        <w:ind w:firstLine="540"/>
        <w:jc w:val="both"/>
      </w:pPr>
      <w:r>
        <w:t xml:space="preserve">2.2.2. </w:t>
      </w:r>
      <w:r>
        <w:rPr>
          <w:bCs/>
        </w:rPr>
        <w:t xml:space="preserve">В десятидневный срок со дня публикации протокола торгов (протокола участников в случае подачи одной заявки) направить два </w:t>
      </w:r>
      <w:proofErr w:type="gramStart"/>
      <w:r>
        <w:rPr>
          <w:bCs/>
        </w:rPr>
        <w:t>экземпляра  настоящего</w:t>
      </w:r>
      <w:proofErr w:type="gramEnd"/>
      <w:r>
        <w:rPr>
          <w:bCs/>
        </w:rPr>
        <w:t xml:space="preserve"> договора Арендатору с целью подписания, а после подписания Договора </w:t>
      </w:r>
      <w:r>
        <w:rPr>
          <w:bCs/>
          <w:color w:val="000000" w:themeColor="text1"/>
        </w:rPr>
        <w:t xml:space="preserve">Арендатором </w:t>
      </w:r>
      <w:r>
        <w:rPr>
          <w:bCs/>
        </w:rPr>
        <w:t xml:space="preserve">в течение 10 рабочих дней передать Арендатору Участок по акту приема-передачи </w:t>
      </w:r>
      <w:r>
        <w:t>(Приложение № 1)</w:t>
      </w:r>
      <w:r>
        <w:rPr>
          <w:bCs/>
        </w:rPr>
        <w:t>.</w:t>
      </w:r>
    </w:p>
    <w:p w14:paraId="69B78554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2.2.3. Не вмешиваться в хозяйственную деятельность Арендатора, если она не противоречит условиям договора и законодательству Российской Федерации.</w:t>
      </w:r>
    </w:p>
    <w:p w14:paraId="4082CDB8" w14:textId="77777777" w:rsidR="002B2C94" w:rsidRDefault="002B2C94" w:rsidP="002B2C94">
      <w:pPr>
        <w:jc w:val="both"/>
        <w:rPr>
          <w:bCs/>
        </w:rPr>
      </w:pPr>
      <w:r>
        <w:rPr>
          <w:bCs/>
        </w:rPr>
        <w:t xml:space="preserve">  2.2.4. В случаях, связанных с необходимостью изъятия у Арендатора Участка для муниципальных нужд, осуществлять такое изъятие в соответствии с требованиями законодательства.</w:t>
      </w:r>
    </w:p>
    <w:p w14:paraId="751AF364" w14:textId="77777777" w:rsidR="002B2C94" w:rsidRDefault="002B2C94" w:rsidP="002B2C94">
      <w:pPr>
        <w:jc w:val="both"/>
        <w:rPr>
          <w:bCs/>
        </w:rPr>
      </w:pPr>
      <w:r>
        <w:rPr>
          <w:bCs/>
        </w:rPr>
        <w:t xml:space="preserve">      2.2.5. Уведомлять Арендатора об изменении реквизитов для перечисления арендной платы.</w:t>
      </w:r>
    </w:p>
    <w:p w14:paraId="25F84495" w14:textId="77777777" w:rsidR="002B2C94" w:rsidRDefault="002B2C94" w:rsidP="002B2C94">
      <w:pPr>
        <w:jc w:val="both"/>
      </w:pPr>
      <w:r>
        <w:t xml:space="preserve">    Изменение указанных реквизитов Арендодателя не требует </w:t>
      </w:r>
      <w:proofErr w:type="gramStart"/>
      <w:r>
        <w:t>отдельного  дополнительного</w:t>
      </w:r>
      <w:proofErr w:type="gramEnd"/>
      <w:r>
        <w:t xml:space="preserve"> соглашения к Договору.</w:t>
      </w:r>
    </w:p>
    <w:p w14:paraId="406BC858" w14:textId="77777777" w:rsidR="002B2C94" w:rsidRDefault="002B2C94" w:rsidP="002B2C94">
      <w:pPr>
        <w:ind w:firstLine="709"/>
        <w:jc w:val="both"/>
      </w:pPr>
    </w:p>
    <w:p w14:paraId="01F1A500" w14:textId="77777777" w:rsidR="002B2C94" w:rsidRDefault="002B2C94" w:rsidP="002B2C94">
      <w:pPr>
        <w:jc w:val="center"/>
        <w:outlineLvl w:val="1"/>
        <w:rPr>
          <w:b/>
        </w:rPr>
      </w:pPr>
      <w:r>
        <w:rPr>
          <w:b/>
        </w:rPr>
        <w:t>3. ПРАВА И ОБЯЗАННОСТИ АРЕНДАТОРА</w:t>
      </w:r>
    </w:p>
    <w:p w14:paraId="2E5399FD" w14:textId="77777777" w:rsidR="002B2C94" w:rsidRDefault="002B2C94" w:rsidP="002B2C94">
      <w:pPr>
        <w:ind w:firstLine="540"/>
        <w:jc w:val="both"/>
        <w:rPr>
          <w:b/>
        </w:rPr>
      </w:pPr>
      <w:r>
        <w:rPr>
          <w:b/>
        </w:rPr>
        <w:t>3.1. Арендатор имеет право:</w:t>
      </w:r>
    </w:p>
    <w:p w14:paraId="58474019" w14:textId="77777777" w:rsidR="002B2C94" w:rsidRDefault="002B2C94" w:rsidP="002B2C94">
      <w:pPr>
        <w:ind w:firstLine="540"/>
        <w:jc w:val="both"/>
      </w:pPr>
      <w:r>
        <w:t xml:space="preserve">3.1.1. </w:t>
      </w:r>
      <w:r>
        <w:rPr>
          <w:bCs/>
        </w:rPr>
        <w:t>Использовать Участок в соответствии с его разрешенным использованием</w:t>
      </w:r>
      <w:r>
        <w:t xml:space="preserve">. </w:t>
      </w:r>
    </w:p>
    <w:p w14:paraId="4072F0F9" w14:textId="77777777" w:rsidR="002B2C94" w:rsidRDefault="002B2C94" w:rsidP="002B2C94">
      <w:pPr>
        <w:ind w:firstLine="540"/>
        <w:jc w:val="both"/>
      </w:pPr>
      <w:r>
        <w:t>3.1.2. В соответствии с утвержденным проектом, оформив разрешение на строительство в установленном порядке, в случае если это предусмотрено законодательством, возводить на земельном участке здания, сооружения и иные объекты недвижимости (в дальнейшем именуемые "Улучшения").</w:t>
      </w:r>
    </w:p>
    <w:p w14:paraId="14935DE5" w14:textId="77777777" w:rsidR="002B2C94" w:rsidRDefault="002B2C94" w:rsidP="002B2C94">
      <w:pPr>
        <w:ind w:firstLine="540"/>
        <w:jc w:val="both"/>
      </w:pPr>
      <w:r>
        <w:t>3.1.3. Производить улучшения на арендуемом земельном участке.</w:t>
      </w:r>
    </w:p>
    <w:p w14:paraId="7485E112" w14:textId="77777777" w:rsidR="002B2C94" w:rsidRDefault="002B2C94" w:rsidP="002B2C94">
      <w:pPr>
        <w:ind w:firstLine="540"/>
        <w:jc w:val="both"/>
        <w:rPr>
          <w:b/>
        </w:rPr>
      </w:pPr>
      <w:r>
        <w:rPr>
          <w:b/>
        </w:rPr>
        <w:t>3.2. Арендатор обязан:</w:t>
      </w:r>
    </w:p>
    <w:p w14:paraId="4F18694C" w14:textId="77777777" w:rsidR="002B2C94" w:rsidRDefault="002B2C94" w:rsidP="002B2C94">
      <w:pPr>
        <w:ind w:firstLine="540"/>
        <w:jc w:val="both"/>
      </w:pPr>
      <w:r>
        <w:t>3.2.1. Выполнять в полном объеме все условия договора, в течение 30 календарных дней после подписания договора произвести оплату суммы, указанную в п. 4.2 договора (в сумме за минусом внесенного задатка), в последующие годы своевременно и в полном объеме вносить арендную плату.</w:t>
      </w:r>
    </w:p>
    <w:p w14:paraId="768C68E4" w14:textId="77777777" w:rsidR="002B2C94" w:rsidRDefault="002B2C94" w:rsidP="002B2C94">
      <w:pPr>
        <w:ind w:firstLine="540"/>
        <w:jc w:val="both"/>
      </w:pPr>
      <w:r>
        <w:t xml:space="preserve">3.2.2. Использовать Участок только в соответствии с его целевым назначением и разрешенным использованием. </w:t>
      </w:r>
    </w:p>
    <w:p w14:paraId="03A0DC55" w14:textId="77777777" w:rsidR="002B2C94" w:rsidRDefault="002B2C94" w:rsidP="002B2C94">
      <w:pPr>
        <w:ind w:firstLine="540"/>
        <w:jc w:val="both"/>
      </w:pPr>
      <w:r>
        <w:t>3.2.3. Не допускать действий, приводящих к ухудшению качественных характеристик земельного участка, экологической обстановки на арендуемой и прилегающей территории.</w:t>
      </w:r>
    </w:p>
    <w:p w14:paraId="4D3152C3" w14:textId="77777777" w:rsidR="002B2C94" w:rsidRDefault="002B2C94" w:rsidP="002B2C94">
      <w:pPr>
        <w:ind w:firstLine="540"/>
        <w:jc w:val="both"/>
      </w:pPr>
      <w:r>
        <w:t>3.2.4. Обеспечивать Арендодателю, представителям органов контроля за использованием и охраной земель свободный доступ на земельный участок в целях его осмотра на предмет соблюдения условий договора.</w:t>
      </w:r>
    </w:p>
    <w:p w14:paraId="7840F148" w14:textId="77777777" w:rsidR="002B2C94" w:rsidRDefault="002B2C94" w:rsidP="002B2C94">
      <w:pPr>
        <w:ind w:firstLine="540"/>
        <w:jc w:val="both"/>
      </w:pPr>
      <w:r>
        <w:t xml:space="preserve">3.2.5. Выполнять в соответствии с требованиями эксплуатационных служб условия </w:t>
      </w:r>
      <w:proofErr w:type="gramStart"/>
      <w:r>
        <w:t>эксплуатации  подземных</w:t>
      </w:r>
      <w:proofErr w:type="gramEnd"/>
      <w:r>
        <w:t xml:space="preserve"> и наземных коммуникаций, сооружений, дорог, проездов и тому подобного, обеспечивать доступ на земельный участок в связи с необходимостью их ремонта и обслуживания, а также для проведения геодезических, </w:t>
      </w:r>
      <w:proofErr w:type="gramStart"/>
      <w:r>
        <w:t>геолого-разведочных</w:t>
      </w:r>
      <w:proofErr w:type="gramEnd"/>
      <w:r>
        <w:t>, землеустроительных и иных работ, исследований и изысканий в проведении этих работ.</w:t>
      </w:r>
    </w:p>
    <w:p w14:paraId="6E754D51" w14:textId="77777777" w:rsidR="002B2C94" w:rsidRDefault="002B2C94" w:rsidP="002B2C94">
      <w:pPr>
        <w:ind w:firstLine="540"/>
        <w:jc w:val="both"/>
      </w:pPr>
      <w:r>
        <w:t xml:space="preserve">3.2.6. Досрочно при отсутствии необходимости использования земельного участка либо в связи с окончанием срока договора расторгнуть договор, </w:t>
      </w:r>
      <w:proofErr w:type="gramStart"/>
      <w:r>
        <w:t>направив  уведомление</w:t>
      </w:r>
      <w:proofErr w:type="gramEnd"/>
      <w:r>
        <w:t xml:space="preserve"> об этом Арендодателю и возвратив земельный участок по акту приема-передачи в состоянии, не хуже первоначального и пригодном для дальнейшего использования.</w:t>
      </w:r>
    </w:p>
    <w:p w14:paraId="25240780" w14:textId="77777777" w:rsidR="002B2C94" w:rsidRDefault="002B2C94" w:rsidP="002B2C94">
      <w:pPr>
        <w:jc w:val="both"/>
        <w:rPr>
          <w:rFonts w:eastAsia="SimSun"/>
        </w:rPr>
      </w:pPr>
      <w:r>
        <w:t xml:space="preserve">        3.2.7. </w:t>
      </w:r>
      <w:r>
        <w:rPr>
          <w:rFonts w:eastAsia="SimSun"/>
        </w:rPr>
        <w:t>По окончании срока аренды в течение 10 (десяти) рабочих дней сдать Участок (по Акту возврата) Арендодателю.</w:t>
      </w:r>
    </w:p>
    <w:p w14:paraId="724082B4" w14:textId="77777777" w:rsidR="002B2C94" w:rsidRDefault="002B2C94" w:rsidP="002B2C94">
      <w:pPr>
        <w:shd w:val="clear" w:color="auto" w:fill="FFFFFF"/>
        <w:tabs>
          <w:tab w:val="left" w:pos="586"/>
        </w:tabs>
        <w:jc w:val="both"/>
      </w:pPr>
      <w:r>
        <w:t xml:space="preserve">        3.2.8. При окончании срока договора аренды, либо при досрочном его расторжении сдать арендуемый участок Арендодателю в состоянии позволяющем использовать его по прямому назначению.         </w:t>
      </w:r>
    </w:p>
    <w:p w14:paraId="2FE31EFD" w14:textId="77777777" w:rsidR="002B2C94" w:rsidRDefault="002B2C94" w:rsidP="002B2C94">
      <w:pPr>
        <w:shd w:val="clear" w:color="auto" w:fill="FFFFFF"/>
        <w:tabs>
          <w:tab w:val="left" w:pos="586"/>
        </w:tabs>
        <w:jc w:val="both"/>
        <w:rPr>
          <w:rFonts w:ascii="Times New Roman CYR" w:hAnsi="Times New Roman CYR" w:cs="Times New Roman CYR"/>
          <w:spacing w:val="1"/>
        </w:rPr>
      </w:pPr>
      <w:r>
        <w:t xml:space="preserve">      3.2.9. </w:t>
      </w:r>
      <w:r>
        <w:rPr>
          <w:rFonts w:ascii="Times New Roman CYR" w:hAnsi="Times New Roman CYR" w:cs="Times New Roman CYR"/>
          <w:spacing w:val="2"/>
        </w:rPr>
        <w:t xml:space="preserve">Расторжение Договора не освобождает </w:t>
      </w:r>
      <w:r>
        <w:rPr>
          <w:rFonts w:ascii="Times New Roman CYR" w:hAnsi="Times New Roman CYR" w:cs="Times New Roman CYR"/>
          <w:spacing w:val="1"/>
        </w:rPr>
        <w:t>Арендатора от погашения задолженности по арендной плате и уплате пени.</w:t>
      </w:r>
    </w:p>
    <w:p w14:paraId="3728A375" w14:textId="77777777" w:rsidR="002B2C94" w:rsidRDefault="002B2C94" w:rsidP="002B2C94">
      <w:pPr>
        <w:jc w:val="both"/>
        <w:rPr>
          <w:rFonts w:eastAsia="SimSun"/>
        </w:rPr>
      </w:pPr>
      <w:r>
        <w:rPr>
          <w:rFonts w:eastAsia="SimSun"/>
        </w:rPr>
        <w:t xml:space="preserve">    3.2.10. Если Арендатор не возвратил в срок, арендованный, в соответствии с данным Договором Участок, либо возвратил его несвоевременно, Арендодатель вправе потребовать внесения арендной платы за все время просрочки. В случае, когда указанная плата не покрывает причиненных Арендодателю убытков, он вправе потребовать их возмещения.</w:t>
      </w:r>
    </w:p>
    <w:p w14:paraId="2D138749" w14:textId="77777777" w:rsidR="002B2C94" w:rsidRDefault="002B2C94" w:rsidP="002B2C94">
      <w:pPr>
        <w:jc w:val="both"/>
      </w:pPr>
      <w:r>
        <w:lastRenderedPageBreak/>
        <w:t xml:space="preserve">   3.2.11. При изменении организационно -правовой формы, наименования, юридического адреса, реорганизации, а также лишения лицензии на право деятельности, ликвидации или банкротства в десятидневный срок письменно сообщить Арендодателю о произошедших изменениях.</w:t>
      </w:r>
    </w:p>
    <w:p w14:paraId="6139D5CE" w14:textId="77777777" w:rsidR="002B2C94" w:rsidRDefault="002B2C94" w:rsidP="002B2C94">
      <w:pPr>
        <w:jc w:val="both"/>
      </w:pPr>
      <w:r>
        <w:t xml:space="preserve">       3.2.12. Не нарушать права других землепользователей и арендаторов.</w:t>
      </w:r>
    </w:p>
    <w:p w14:paraId="02CC3B52" w14:textId="77777777" w:rsidR="002B2C94" w:rsidRDefault="002B2C94" w:rsidP="002B2C94">
      <w:pPr>
        <w:jc w:val="both"/>
      </w:pPr>
      <w:r>
        <w:t xml:space="preserve">       3.2.13. В случае, если земельный участок полностью или частично расположен в охранной зоне, установленной в отношении линейного объекта, арендатор обязуется допускать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безопасности.</w:t>
      </w:r>
    </w:p>
    <w:p w14:paraId="700C7973" w14:textId="77777777" w:rsidR="002B2C94" w:rsidRDefault="002B2C94" w:rsidP="002B2C94">
      <w:pPr>
        <w:jc w:val="both"/>
      </w:pPr>
      <w:r>
        <w:t xml:space="preserve">     3.2.14. Своевременно приступить к использованию Участка и освоить Участок в сроки, предусмотренные п. 4.1. настоящего Договора.</w:t>
      </w:r>
    </w:p>
    <w:p w14:paraId="299C279E" w14:textId="77777777" w:rsidR="002B2C94" w:rsidRDefault="002B2C94" w:rsidP="002B2C94">
      <w:pPr>
        <w:jc w:val="both"/>
      </w:pPr>
    </w:p>
    <w:p w14:paraId="66A8A619" w14:textId="77777777" w:rsidR="002B2C94" w:rsidRDefault="002B2C94" w:rsidP="002B2C94">
      <w:pPr>
        <w:jc w:val="center"/>
        <w:outlineLvl w:val="1"/>
        <w:rPr>
          <w:b/>
        </w:rPr>
      </w:pPr>
      <w:r>
        <w:rPr>
          <w:b/>
        </w:rPr>
        <w:t>4. СРОК ДЕЙСТВИЯ ДОГОВОРА И АРЕНДНАЯ ПЛАТА</w:t>
      </w:r>
    </w:p>
    <w:p w14:paraId="6EF8F4C8" w14:textId="77777777" w:rsidR="002B2C94" w:rsidRDefault="002B2C94" w:rsidP="002B2C94">
      <w:pPr>
        <w:ind w:firstLine="540"/>
        <w:jc w:val="both"/>
      </w:pPr>
      <w:r>
        <w:t>4.1. Договор   заключен сроком на _</w:t>
      </w:r>
      <w:r>
        <w:rPr>
          <w:b/>
        </w:rPr>
        <w:t xml:space="preserve">_______ </w:t>
      </w:r>
      <w:r>
        <w:t>с ____</w:t>
      </w:r>
      <w:proofErr w:type="gramStart"/>
      <w:r>
        <w:t>_  по</w:t>
      </w:r>
      <w:proofErr w:type="gramEnd"/>
      <w:r>
        <w:t xml:space="preserve"> ____</w:t>
      </w:r>
    </w:p>
    <w:p w14:paraId="5FD3857B" w14:textId="77777777" w:rsidR="002B2C94" w:rsidRDefault="002B2C94" w:rsidP="002B2C94">
      <w:pPr>
        <w:widowControl w:val="0"/>
        <w:shd w:val="clear" w:color="auto" w:fill="FFFFFF"/>
        <w:tabs>
          <w:tab w:val="left" w:pos="403"/>
        </w:tabs>
        <w:jc w:val="both"/>
      </w:pPr>
      <w:r>
        <w:t xml:space="preserve">         4.2. Годовая арендная плата устанавливается в сумме ______         и составляет в год ____ (______). </w:t>
      </w:r>
    </w:p>
    <w:p w14:paraId="50B49E05" w14:textId="77777777" w:rsidR="002B2C94" w:rsidRDefault="002B2C94" w:rsidP="002B2C94">
      <w:pPr>
        <w:widowControl w:val="0"/>
        <w:shd w:val="clear" w:color="auto" w:fill="FFFFFF"/>
        <w:tabs>
          <w:tab w:val="left" w:pos="403"/>
        </w:tabs>
        <w:jc w:val="both"/>
        <w:rPr>
          <w:rFonts w:ascii="Times New Roman CYR" w:hAnsi="Times New Roman CYR" w:cs="Times New Roman CYR"/>
          <w:spacing w:val="-7"/>
          <w:szCs w:val="28"/>
        </w:rPr>
      </w:pPr>
      <w:r>
        <w:t xml:space="preserve">         4.3. </w:t>
      </w:r>
      <w:r>
        <w:rPr>
          <w:rFonts w:ascii="Times New Roman CYR" w:hAnsi="Times New Roman CYR" w:cs="Times New Roman CYR"/>
        </w:rPr>
        <w:t>Сумма внесенного задатка в размере ___________ руб.  засчитывается в счет арендной платы в первый годовой платёж.</w:t>
      </w:r>
    </w:p>
    <w:p w14:paraId="3C1EF398" w14:textId="77777777" w:rsidR="002B2C94" w:rsidRDefault="002B2C94" w:rsidP="002B2C94">
      <w:pPr>
        <w:jc w:val="both"/>
        <w:rPr>
          <w:bCs/>
        </w:rPr>
      </w:pPr>
      <w:r>
        <w:t xml:space="preserve">        4.4. Арендная плата исчисляется с _____ года </w:t>
      </w:r>
      <w:r w:rsidRPr="00C4785B">
        <w:t>(вносится в течение 30 дней – первый годовой платеж)</w:t>
      </w:r>
      <w:r>
        <w:t>. В последующие годы вносится не позднее 01 декабря текущего года, по реквизитам: _______</w:t>
      </w:r>
      <w:r>
        <w:rPr>
          <w:bCs/>
        </w:rPr>
        <w:t xml:space="preserve"> </w:t>
      </w:r>
    </w:p>
    <w:p w14:paraId="0A73D687" w14:textId="77777777" w:rsidR="002B2C94" w:rsidRDefault="002B2C94" w:rsidP="002B2C94">
      <w:pPr>
        <w:ind w:firstLine="540"/>
        <w:jc w:val="both"/>
      </w:pPr>
      <w:r>
        <w:t>4.5. Арендодатель уведомляет Арендатора об изменении реквизитов для перечисления денежных средств. В случае неполучения уведомления до 1 апреля каждого финансового года Арендатор обращается в адрес Арендодателя самостоятельно.</w:t>
      </w:r>
    </w:p>
    <w:p w14:paraId="18F9B763" w14:textId="77777777" w:rsidR="002B2C94" w:rsidRDefault="002B2C94" w:rsidP="002B2C94">
      <w:pPr>
        <w:ind w:firstLine="540"/>
        <w:jc w:val="both"/>
      </w:pPr>
      <w:r>
        <w:t xml:space="preserve">4.6. За каждый день задержки внесения арендной платы Арендатор уплачивает Арендодателю пени в размере 1/300 действующей в </w:t>
      </w:r>
      <w:proofErr w:type="gramStart"/>
      <w:r>
        <w:t>расчетный  период</w:t>
      </w:r>
      <w:proofErr w:type="gramEnd"/>
      <w:r>
        <w:t xml:space="preserve"> ключевой ставки, установленной Банком России, на момент подачи требования, от величины недоимки арендной платы за каждый день просрочки.</w:t>
      </w:r>
    </w:p>
    <w:p w14:paraId="3EFD093D" w14:textId="77777777" w:rsidR="002B2C94" w:rsidRDefault="002B2C94" w:rsidP="002B2C94">
      <w:pPr>
        <w:ind w:firstLine="540"/>
        <w:jc w:val="both"/>
      </w:pPr>
      <w:r>
        <w:t>4.7. Не использование участка Арендатором не может служить основанием для невнесения арендной платы в установленные сроки.</w:t>
      </w:r>
    </w:p>
    <w:p w14:paraId="0C582C73" w14:textId="77777777" w:rsidR="002B2C94" w:rsidRDefault="002B2C94" w:rsidP="002B2C94">
      <w:pPr>
        <w:ind w:firstLine="540"/>
        <w:jc w:val="both"/>
      </w:pPr>
      <w:r>
        <w:t>4.8. В случае возникновения у Арендатора права собственности на земельный участок арендная плата начисляется до даты регистрации права собственности.</w:t>
      </w:r>
    </w:p>
    <w:p w14:paraId="2DADEF9A" w14:textId="77777777" w:rsidR="002B2C94" w:rsidRDefault="002B2C94" w:rsidP="002B2C94">
      <w:pPr>
        <w:ind w:firstLine="540"/>
        <w:jc w:val="both"/>
      </w:pPr>
      <w:r>
        <w:t>4.9. В случае расторжения договора аренды земельного участка, арендная плата начисляется до даты передачи земельного участка Арендатором Арендодателю по акту приема-передачи.</w:t>
      </w:r>
    </w:p>
    <w:p w14:paraId="04CDA6CA" w14:textId="77777777" w:rsidR="002B2C94" w:rsidRDefault="002B2C94" w:rsidP="002B2C94">
      <w:pPr>
        <w:jc w:val="center"/>
        <w:outlineLvl w:val="1"/>
        <w:rPr>
          <w:b/>
        </w:rPr>
      </w:pPr>
      <w:r>
        <w:rPr>
          <w:b/>
        </w:rPr>
        <w:t>5. ОТВЕТСТВЕННОСТЬ СТОРОН</w:t>
      </w:r>
    </w:p>
    <w:p w14:paraId="60843D91" w14:textId="77777777" w:rsidR="002B2C94" w:rsidRDefault="002B2C94" w:rsidP="002B2C94">
      <w:pPr>
        <w:ind w:firstLine="540"/>
        <w:jc w:val="both"/>
      </w:pPr>
      <w:r>
        <w:t>5.1. В случае неисполнения или ненадлежащего исполнения условий договора Арендодатель вправе расторгнуть договор в установленном законом и(или) договором порядке.</w:t>
      </w:r>
    </w:p>
    <w:p w14:paraId="4C3AC7A1" w14:textId="77777777" w:rsidR="002B2C94" w:rsidRDefault="002B2C94" w:rsidP="002B2C94">
      <w:pPr>
        <w:ind w:firstLine="540"/>
        <w:jc w:val="both"/>
      </w:pPr>
      <w:r>
        <w:t>5.2. В случае обнаружения Арендодателем самовольных построек или иных нарушений использования участка таковые должны быть ликвидированы Арендатором, а участок приведен в первоначальное состояние за счет Арендатора в срок, определяемый односторонним предписанием Арендодателя.</w:t>
      </w:r>
    </w:p>
    <w:p w14:paraId="0609512B" w14:textId="77777777" w:rsidR="002B2C94" w:rsidRDefault="002B2C94" w:rsidP="002B2C94">
      <w:pPr>
        <w:ind w:firstLine="540"/>
        <w:jc w:val="both"/>
      </w:pPr>
      <w:r>
        <w:t>5.3. Уплата пени и штрафа, установленных настоящим договором, не освобождает стороны от выполнения лежащих на них обязательств или устранения нарушений, а также возмещения причиненных ими убытков.</w:t>
      </w:r>
    </w:p>
    <w:p w14:paraId="2E7BA4C1" w14:textId="77777777" w:rsidR="002B2C94" w:rsidRDefault="002B2C94" w:rsidP="002B2C94">
      <w:pPr>
        <w:ind w:firstLine="540"/>
        <w:jc w:val="both"/>
      </w:pPr>
      <w:r>
        <w:t>5.4. Взаимоотношения и ответственность сторон, не урегулированные настоящим договором, регулируются действующим законодательством.</w:t>
      </w:r>
    </w:p>
    <w:p w14:paraId="586C5A8D" w14:textId="77777777" w:rsidR="002B2C94" w:rsidRDefault="002B2C94" w:rsidP="002B2C94">
      <w:pPr>
        <w:ind w:firstLine="540"/>
        <w:jc w:val="both"/>
      </w:pPr>
      <w:r>
        <w:t>5.5. Споры, возникающие при исполнении настоящего договора, рассматриваются в установленном законом порядке.</w:t>
      </w:r>
    </w:p>
    <w:p w14:paraId="4FDAB647" w14:textId="77777777" w:rsidR="002B2C94" w:rsidRDefault="002B2C94" w:rsidP="002B2C94">
      <w:pPr>
        <w:jc w:val="both"/>
      </w:pPr>
    </w:p>
    <w:p w14:paraId="148FA095" w14:textId="77777777" w:rsidR="002B2C94" w:rsidRDefault="002B2C94" w:rsidP="002B2C94">
      <w:pPr>
        <w:jc w:val="center"/>
        <w:outlineLvl w:val="1"/>
        <w:rPr>
          <w:b/>
        </w:rPr>
      </w:pPr>
      <w:r>
        <w:rPr>
          <w:b/>
        </w:rPr>
        <w:t>6. ИЗМЕНЕНИЕ, РАСТОРЖЕНИЕ, ПРЕКРАЩЕНИЕ И ПРОДЛЕНИЕ ДОГОВОРА</w:t>
      </w:r>
    </w:p>
    <w:p w14:paraId="65101EFC" w14:textId="77777777" w:rsidR="002B2C94" w:rsidRPr="00A01013" w:rsidRDefault="002B2C94" w:rsidP="002B2C94">
      <w:pPr>
        <w:pStyle w:val="aff3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6</w:t>
      </w:r>
      <w:r w:rsidRPr="00A01013">
        <w:rPr>
          <w:rFonts w:ascii="Times New Roman" w:hAnsi="Times New Roman" w:cs="Times New Roman"/>
          <w:sz w:val="24"/>
          <w:szCs w:val="24"/>
        </w:rPr>
        <w:t xml:space="preserve">.1. Изменения, дополнения Договора будут действительны только тогда, когда они оформлены дополнительным соглашением, подписаны уполномоченными </w:t>
      </w:r>
      <w:proofErr w:type="gramStart"/>
      <w:r w:rsidRPr="00A01013">
        <w:rPr>
          <w:rFonts w:ascii="Times New Roman" w:hAnsi="Times New Roman" w:cs="Times New Roman"/>
          <w:sz w:val="24"/>
          <w:szCs w:val="24"/>
        </w:rPr>
        <w:t>представителями  сторон</w:t>
      </w:r>
      <w:proofErr w:type="gramEnd"/>
      <w:r w:rsidRPr="00A01013">
        <w:rPr>
          <w:rFonts w:ascii="Times New Roman" w:hAnsi="Times New Roman" w:cs="Times New Roman"/>
          <w:sz w:val="24"/>
          <w:szCs w:val="24"/>
        </w:rPr>
        <w:t>, и зарегистрированы в установленном законом порядке, кроме иных случаев, упомянутых в договоре.</w:t>
      </w:r>
    </w:p>
    <w:p w14:paraId="3681A5DB" w14:textId="77777777" w:rsidR="002B2C94" w:rsidRPr="00A01013" w:rsidRDefault="002B2C94" w:rsidP="002B2C94">
      <w:pPr>
        <w:pStyle w:val="aff3"/>
        <w:jc w:val="both"/>
        <w:rPr>
          <w:rFonts w:ascii="Times New Roman" w:hAnsi="Times New Roman" w:cs="Times New Roman"/>
          <w:sz w:val="24"/>
          <w:szCs w:val="24"/>
        </w:rPr>
      </w:pPr>
      <w:r w:rsidRPr="00A01013">
        <w:rPr>
          <w:rFonts w:ascii="Times New Roman" w:hAnsi="Times New Roman" w:cs="Times New Roman"/>
          <w:sz w:val="24"/>
          <w:szCs w:val="24"/>
        </w:rPr>
        <w:lastRenderedPageBreak/>
        <w:t xml:space="preserve">   6.2. Договор, может быть, расторгнут досрочно по соглашению сторон, или в судебном порядке, или в порядке, предусмотренном Договором. Прекращение Договора влечет прекращение заключенного в соответствии с ним Договора субаренды.</w:t>
      </w:r>
    </w:p>
    <w:p w14:paraId="26C48326" w14:textId="77777777" w:rsidR="002B2C94" w:rsidRPr="00A01013" w:rsidRDefault="002B2C94" w:rsidP="002B2C94">
      <w:pPr>
        <w:pStyle w:val="aff3"/>
        <w:jc w:val="both"/>
        <w:rPr>
          <w:rFonts w:ascii="Times New Roman" w:hAnsi="Times New Roman" w:cs="Times New Roman"/>
          <w:sz w:val="24"/>
          <w:szCs w:val="24"/>
        </w:rPr>
      </w:pPr>
      <w:r w:rsidRPr="00A01013">
        <w:rPr>
          <w:rFonts w:ascii="Times New Roman" w:hAnsi="Times New Roman" w:cs="Times New Roman"/>
          <w:sz w:val="24"/>
          <w:szCs w:val="24"/>
        </w:rPr>
        <w:t xml:space="preserve"> 6.3. Договор аренды подлежит досрочному расторжению, а участок  освобождению по требованию Арендодателя в следующих случаях, признаваемых сторонами существенными нарушениями условий настоящего договора, на основании решения суда: - при использовании участка (в целом или частично) не в соответствии с видом разрешенного использования, если такой вид разрешенного использования не установлен для данного земельного участка; - при ухудшении Арендатором состояния участка, подтвержденного документами, выданными уполномоченными органами. Расторжение настоящего договора не освобождает Арендатора от необходимости погашения задолженности по арендной плате и выплаты неустойки, предусмотренной настоящим договором.    Запись о прекращении договора аренды в ЕГРН осуществляется по заявлению Арендодателя. </w:t>
      </w:r>
    </w:p>
    <w:p w14:paraId="5BE8124F" w14:textId="77777777" w:rsidR="002B2C94" w:rsidRPr="00A01013" w:rsidRDefault="002B2C94" w:rsidP="002B2C94">
      <w:pPr>
        <w:pStyle w:val="aff3"/>
        <w:jc w:val="both"/>
        <w:rPr>
          <w:rFonts w:ascii="Times New Roman" w:hAnsi="Times New Roman" w:cs="Times New Roman"/>
          <w:sz w:val="24"/>
          <w:szCs w:val="24"/>
        </w:rPr>
      </w:pPr>
      <w:r w:rsidRPr="00A01013">
        <w:rPr>
          <w:rFonts w:ascii="Times New Roman" w:hAnsi="Times New Roman" w:cs="Times New Roman"/>
          <w:sz w:val="24"/>
          <w:szCs w:val="24"/>
        </w:rPr>
        <w:t xml:space="preserve"> 6.4. Договор аренды расторгается (прекращается) в случае смерти Арендатора.</w:t>
      </w:r>
    </w:p>
    <w:p w14:paraId="711341CE" w14:textId="77777777" w:rsidR="002B2C94" w:rsidRPr="00A01013" w:rsidRDefault="002B2C94" w:rsidP="002B2C94">
      <w:pPr>
        <w:pStyle w:val="aff3"/>
        <w:jc w:val="both"/>
        <w:rPr>
          <w:rFonts w:ascii="Times New Roman" w:hAnsi="Times New Roman" w:cs="Times New Roman"/>
          <w:sz w:val="24"/>
          <w:szCs w:val="24"/>
        </w:rPr>
      </w:pPr>
      <w:r w:rsidRPr="00A01013">
        <w:rPr>
          <w:rFonts w:ascii="Times New Roman" w:hAnsi="Times New Roman" w:cs="Times New Roman"/>
          <w:sz w:val="24"/>
          <w:szCs w:val="24"/>
        </w:rPr>
        <w:t xml:space="preserve"> 6.5. Договор считается прекращенным с момента государственной регистрации перехода права собственности к Арендатору на земельный участок, являющийся предметом настоящего договора.</w:t>
      </w:r>
    </w:p>
    <w:p w14:paraId="0AD06543" w14:textId="77777777" w:rsidR="002B2C94" w:rsidRDefault="002B2C94" w:rsidP="002B2C94">
      <w:pPr>
        <w:jc w:val="center"/>
        <w:outlineLvl w:val="1"/>
        <w:rPr>
          <w:b/>
        </w:rPr>
      </w:pPr>
      <w:r>
        <w:rPr>
          <w:b/>
        </w:rPr>
        <w:t>7. ДОПОЛНИТЕЛЬНЫЕ УСЛОВИЯ ДОГОВОРА</w:t>
      </w:r>
    </w:p>
    <w:p w14:paraId="77C984B1" w14:textId="77777777" w:rsidR="002B2C94" w:rsidRDefault="002B2C94" w:rsidP="002B2C94">
      <w:pPr>
        <w:ind w:firstLine="540"/>
        <w:jc w:val="both"/>
      </w:pPr>
      <w:r>
        <w:t>7.1. При досрочном расторжении настоящего договора по инициативе одной из сторон, а также в случае невыполнения или ненадлежащего выполнения Арендатором своих обязательств ликвидация Улучшений, произведенных на данном земельном участке, осуществляется за счет Арендатора.</w:t>
      </w:r>
    </w:p>
    <w:p w14:paraId="08F473D7" w14:textId="77777777" w:rsidR="002B2C94" w:rsidRDefault="002B2C94" w:rsidP="002B2C94">
      <w:pPr>
        <w:ind w:firstLine="540"/>
        <w:jc w:val="both"/>
      </w:pPr>
      <w:r>
        <w:t>7.2. Контроль за выполнением условий договора осуществляет Отдел по управлению муниципальным имуществом Администрации Юрлинского муниципального округа Пермского края.</w:t>
      </w:r>
    </w:p>
    <w:p w14:paraId="250CA432" w14:textId="77777777" w:rsidR="002B2C94" w:rsidRDefault="002B2C94" w:rsidP="002B2C94">
      <w:pPr>
        <w:spacing w:line="276" w:lineRule="auto"/>
        <w:ind w:firstLine="540"/>
        <w:jc w:val="both"/>
      </w:pPr>
      <w:r>
        <w:t>7.3.</w:t>
      </w:r>
      <w:r>
        <w:rPr>
          <w:spacing w:val="-4"/>
        </w:rPr>
        <w:t xml:space="preserve"> </w:t>
      </w:r>
      <w:r>
        <w:t xml:space="preserve">Договор подлежит </w:t>
      </w:r>
      <w:proofErr w:type="gramStart"/>
      <w:r>
        <w:t>государственной  регистрации</w:t>
      </w:r>
      <w:proofErr w:type="gramEnd"/>
      <w:r>
        <w:t xml:space="preserve"> в Управлении Федеральной службы государственной регистрации, кадастра и картографии по Пермскому краю (п. 2 ст. </w:t>
      </w:r>
      <w:proofErr w:type="gramStart"/>
      <w:r>
        <w:t>19  Федерального</w:t>
      </w:r>
      <w:proofErr w:type="gramEnd"/>
      <w:r>
        <w:t xml:space="preserve"> закона "О государственной регистрации недвижимости" № 218-ФЗ от 13.07.2015г.).</w:t>
      </w:r>
    </w:p>
    <w:p w14:paraId="7103E8A1" w14:textId="77777777" w:rsidR="002B2C94" w:rsidRDefault="002B2C94" w:rsidP="002B2C94">
      <w:pPr>
        <w:ind w:firstLine="567"/>
        <w:jc w:val="both"/>
      </w:pPr>
      <w:r>
        <w:t>7.4. В случае установления условиями торгов дополнительных условий, а также ограничений и обременений земельного участка, данные условия включаются в договор аренды. Также устанавливаются обязательные условия договора аренды, если это предусмотрено Земельным кодексом РФ.</w:t>
      </w:r>
    </w:p>
    <w:p w14:paraId="3E0059DB" w14:textId="77777777" w:rsidR="002B2C94" w:rsidRDefault="002B2C94" w:rsidP="002B2C94">
      <w:pPr>
        <w:spacing w:line="276" w:lineRule="auto"/>
        <w:ind w:firstLine="540"/>
        <w:jc w:val="both"/>
      </w:pPr>
      <w:r>
        <w:t xml:space="preserve"> </w:t>
      </w:r>
    </w:p>
    <w:p w14:paraId="2E83F9A8" w14:textId="77777777" w:rsidR="002B2C94" w:rsidRDefault="002B2C94" w:rsidP="002B2C94">
      <w:pPr>
        <w:jc w:val="center"/>
        <w:outlineLvl w:val="1"/>
        <w:rPr>
          <w:b/>
        </w:rPr>
      </w:pPr>
      <w:r>
        <w:rPr>
          <w:b/>
        </w:rPr>
        <w:t>8. ОСОБЫЕ ОБСТОЯТЕЛЬСТВА</w:t>
      </w:r>
    </w:p>
    <w:p w14:paraId="180D665E" w14:textId="77777777" w:rsidR="002B2C94" w:rsidRDefault="002B2C94" w:rsidP="002B2C94">
      <w:pPr>
        <w:ind w:firstLine="540"/>
        <w:jc w:val="both"/>
      </w:pPr>
      <w:r>
        <w:t>8.1. Под особыми обстоятельствами понимаются обстоятельства непреодолимой силы (форс-мажор) и такие, как военные действия и тому подобное, препятствующие одной из сторон исполнять свои обязательства по настоящему договору, что освобождает ее от ответственности за неисполнение этих обязательств.</w:t>
      </w:r>
    </w:p>
    <w:p w14:paraId="551CF0CD" w14:textId="77777777" w:rsidR="002B2C94" w:rsidRDefault="002B2C94" w:rsidP="002B2C94">
      <w:pPr>
        <w:ind w:firstLine="540"/>
        <w:jc w:val="both"/>
      </w:pPr>
      <w:r>
        <w:t>8.2. Об этих обстоятельствах каждая из сторон обязана немедленно, не позднее 20 дней после наступления случая форс-мажора, военных действий и тому подобного, письменно известить об этом другую сторону. Сообщение должно быть подтверждено документом, выданным уполномоченным государственным органом.</w:t>
      </w:r>
    </w:p>
    <w:p w14:paraId="524EBB58" w14:textId="77777777" w:rsidR="002B2C94" w:rsidRDefault="002B2C94" w:rsidP="002B2C94">
      <w:pPr>
        <w:ind w:firstLine="540"/>
        <w:jc w:val="both"/>
      </w:pPr>
      <w:r>
        <w:t>Несвоевременное извещение о наступлении форс-мажора, военных действий и тому подобного лишает соответствующую сторону права ссылаться в дальнейшем на указанные выше обстоятельства.</w:t>
      </w:r>
    </w:p>
    <w:p w14:paraId="3175F4C3" w14:textId="77777777" w:rsidR="002B2C94" w:rsidRDefault="002B2C94" w:rsidP="002B2C94">
      <w:pPr>
        <w:ind w:firstLine="540"/>
        <w:jc w:val="both"/>
      </w:pPr>
      <w:r>
        <w:t>8.3. При продолжительности особых обстоятельств, делающих невозможным выполнение условий настоящего договора, свыше 6 (шести) месяцев каждая из сторон вправе прекратить действие договора немедленно после письменного уведомления другой стороны.</w:t>
      </w:r>
    </w:p>
    <w:p w14:paraId="153BB5DC" w14:textId="77777777" w:rsidR="002B2C94" w:rsidRDefault="002B2C94" w:rsidP="002B2C94">
      <w:pPr>
        <w:ind w:firstLine="540"/>
        <w:jc w:val="both"/>
      </w:pPr>
      <w:r>
        <w:t xml:space="preserve"> </w:t>
      </w:r>
    </w:p>
    <w:p w14:paraId="2EBC644F" w14:textId="77777777" w:rsidR="002B2C94" w:rsidRDefault="002B2C94" w:rsidP="002B2C94">
      <w:pPr>
        <w:jc w:val="center"/>
        <w:outlineLvl w:val="1"/>
        <w:rPr>
          <w:b/>
        </w:rPr>
      </w:pPr>
    </w:p>
    <w:p w14:paraId="0C60E4B2" w14:textId="77777777" w:rsidR="002B2C94" w:rsidRDefault="002B2C94" w:rsidP="002B2C94">
      <w:pPr>
        <w:jc w:val="center"/>
        <w:outlineLvl w:val="1"/>
        <w:rPr>
          <w:b/>
        </w:rPr>
      </w:pPr>
    </w:p>
    <w:p w14:paraId="7C324AC4" w14:textId="77777777" w:rsidR="002B2C94" w:rsidRDefault="002B2C94" w:rsidP="002B2C94">
      <w:pPr>
        <w:jc w:val="center"/>
        <w:outlineLvl w:val="1"/>
        <w:rPr>
          <w:b/>
        </w:rPr>
      </w:pPr>
    </w:p>
    <w:p w14:paraId="306B33B2" w14:textId="77777777" w:rsidR="002B2C94" w:rsidRDefault="002B2C94" w:rsidP="002B2C94">
      <w:pPr>
        <w:jc w:val="center"/>
        <w:outlineLvl w:val="1"/>
        <w:rPr>
          <w:b/>
        </w:rPr>
      </w:pPr>
    </w:p>
    <w:p w14:paraId="1BAAFC1F" w14:textId="77777777" w:rsidR="002B2C94" w:rsidRDefault="002B2C94" w:rsidP="002B2C94">
      <w:pPr>
        <w:jc w:val="center"/>
        <w:outlineLvl w:val="1"/>
        <w:rPr>
          <w:b/>
        </w:rPr>
      </w:pPr>
    </w:p>
    <w:p w14:paraId="0996FD8B" w14:textId="77777777" w:rsidR="002B2C94" w:rsidRDefault="002B2C94" w:rsidP="002B2C94">
      <w:pPr>
        <w:jc w:val="center"/>
        <w:outlineLvl w:val="1"/>
        <w:rPr>
          <w:b/>
        </w:rPr>
      </w:pPr>
      <w:r>
        <w:rPr>
          <w:b/>
        </w:rPr>
        <w:lastRenderedPageBreak/>
        <w:t xml:space="preserve">                                              </w:t>
      </w:r>
    </w:p>
    <w:p w14:paraId="00896D88" w14:textId="77777777" w:rsidR="002B2C94" w:rsidRDefault="002B2C94" w:rsidP="002B2C94">
      <w:pPr>
        <w:jc w:val="center"/>
        <w:outlineLvl w:val="1"/>
        <w:rPr>
          <w:b/>
        </w:rPr>
      </w:pPr>
      <w:r>
        <w:rPr>
          <w:b/>
        </w:rPr>
        <w:t xml:space="preserve"> 9. ВСТУПЛЕНИЕ ДОГОВОРА В СИЛУ</w:t>
      </w:r>
    </w:p>
    <w:p w14:paraId="333B9814" w14:textId="77777777" w:rsidR="002B2C94" w:rsidRDefault="002B2C94" w:rsidP="002B2C94">
      <w:pPr>
        <w:ind w:firstLine="540"/>
        <w:jc w:val="both"/>
      </w:pPr>
      <w:r>
        <w:t xml:space="preserve">9.1. Договор вступает в силу с момента его регистрации в регистрирующем органе, если иное не предусмотрено действующим законодательством. </w:t>
      </w:r>
    </w:p>
    <w:p w14:paraId="10460E69" w14:textId="77777777" w:rsidR="002B2C94" w:rsidRDefault="002B2C94" w:rsidP="002B2C94">
      <w:pPr>
        <w:ind w:firstLine="540"/>
        <w:jc w:val="both"/>
      </w:pPr>
      <w:r>
        <w:t>9.2. Договор составлен на __ листах и подписан в __ экземплярах, имеющих равную юридическую силу. Подписанные тексты договора и приложений к нему хранятся по одному экземпляру у Арендодателя, Арендатора и в регистрирующем органе (в случае регистрации такого договора).</w:t>
      </w:r>
    </w:p>
    <w:p w14:paraId="6AA39AA3" w14:textId="77777777" w:rsidR="002B2C94" w:rsidRDefault="002B2C94" w:rsidP="002B2C94">
      <w:pPr>
        <w:jc w:val="center"/>
        <w:outlineLvl w:val="1"/>
        <w:rPr>
          <w:b/>
        </w:rPr>
      </w:pPr>
    </w:p>
    <w:p w14:paraId="21704229" w14:textId="77777777" w:rsidR="002B2C94" w:rsidRDefault="002B2C94" w:rsidP="002B2C94">
      <w:pPr>
        <w:jc w:val="center"/>
        <w:outlineLvl w:val="1"/>
        <w:rPr>
          <w:b/>
        </w:rPr>
      </w:pPr>
      <w:r>
        <w:rPr>
          <w:b/>
        </w:rPr>
        <w:t>10. ПРИЛОЖЕНИЯ</w:t>
      </w:r>
    </w:p>
    <w:p w14:paraId="6AA6E014" w14:textId="77777777" w:rsidR="002B2C94" w:rsidRDefault="002B2C94" w:rsidP="002B2C94">
      <w:pPr>
        <w:ind w:firstLine="540"/>
        <w:jc w:val="both"/>
      </w:pPr>
      <w:r>
        <w:t>Неотъемлемой частью настоящего договора являются следующие приложения:</w:t>
      </w:r>
    </w:p>
    <w:p w14:paraId="1EEF6085" w14:textId="77777777" w:rsidR="002B2C94" w:rsidRDefault="002B2C94" w:rsidP="002B2C94">
      <w:pPr>
        <w:ind w:firstLine="540"/>
        <w:jc w:val="both"/>
      </w:pPr>
      <w:r>
        <w:t>1. Акт приема-передачи земельного участка.</w:t>
      </w:r>
    </w:p>
    <w:p w14:paraId="60568E74" w14:textId="77777777" w:rsidR="002B2C94" w:rsidRDefault="002B2C94" w:rsidP="002B2C94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73A3E48F" w14:textId="77777777" w:rsidR="002B2C94" w:rsidRDefault="002B2C94" w:rsidP="002B2C94">
      <w:pPr>
        <w:pStyle w:val="ConsPlusNonformat"/>
        <w:widowControl/>
        <w:numPr>
          <w:ilvl w:val="0"/>
          <w:numId w:val="3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АДРЕСА, РЕКВИЗИТЫ И ПОДПИСИ СТОРОН</w:t>
      </w:r>
    </w:p>
    <w:p w14:paraId="71843BC8" w14:textId="77777777" w:rsidR="002B2C94" w:rsidRDefault="002B2C94" w:rsidP="002B2C94">
      <w:pPr>
        <w:pStyle w:val="ConsPlusNonformat"/>
        <w:widowControl/>
        <w:ind w:left="1985"/>
        <w:rPr>
          <w:rFonts w:ascii="Times New Roman" w:hAnsi="Times New Roman"/>
          <w:b/>
          <w:sz w:val="24"/>
          <w:szCs w:val="24"/>
        </w:rPr>
      </w:pPr>
    </w:p>
    <w:p w14:paraId="78F64EFB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Арендодатель                                                                            Арендатор</w:t>
      </w:r>
    </w:p>
    <w:p w14:paraId="1C40DF9B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tbl>
      <w:tblPr>
        <w:tblW w:w="10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762"/>
        <w:gridCol w:w="4822"/>
      </w:tblGrid>
      <w:tr w:rsidR="002B2C94" w14:paraId="67C4090B" w14:textId="77777777" w:rsidTr="00CC75AD">
        <w:tc>
          <w:tcPr>
            <w:tcW w:w="5761" w:type="dxa"/>
          </w:tcPr>
          <w:p w14:paraId="7FCF10DA" w14:textId="77777777" w:rsidR="002B2C94" w:rsidRDefault="002B2C94" w:rsidP="00CC75AD">
            <w:pPr>
              <w:widowControl w:val="0"/>
              <w:spacing w:line="276" w:lineRule="auto"/>
              <w:rPr>
                <w:iCs/>
                <w:lang w:eastAsia="en-US"/>
              </w:rPr>
            </w:pPr>
          </w:p>
        </w:tc>
        <w:tc>
          <w:tcPr>
            <w:tcW w:w="4822" w:type="dxa"/>
          </w:tcPr>
          <w:p w14:paraId="45C66957" w14:textId="77777777" w:rsidR="002B2C94" w:rsidRDefault="002B2C94" w:rsidP="00CC75AD">
            <w:pPr>
              <w:pStyle w:val="210"/>
              <w:tabs>
                <w:tab w:val="left" w:pos="283"/>
                <w:tab w:val="left" w:pos="5220"/>
                <w:tab w:val="left" w:pos="9072"/>
              </w:tabs>
              <w:overflowPunct/>
              <w:spacing w:line="240" w:lineRule="atLeast"/>
              <w:rPr>
                <w:rFonts w:ascii="Times New Roman" w:eastAsia="Times New Roman" w:hAnsi="Times New Roman" w:cs="Times New Roman"/>
                <w:b/>
                <w:iCs/>
                <w:color w:val="auto"/>
                <w:szCs w:val="24"/>
                <w:lang w:val="ru-RU" w:eastAsia="ar-SA" w:bidi="ar-SA"/>
              </w:rPr>
            </w:pPr>
          </w:p>
        </w:tc>
      </w:tr>
      <w:tr w:rsidR="002B2C94" w14:paraId="630BCCB8" w14:textId="77777777" w:rsidTr="00CC75AD">
        <w:tc>
          <w:tcPr>
            <w:tcW w:w="5761" w:type="dxa"/>
          </w:tcPr>
          <w:p w14:paraId="669BCE0D" w14:textId="77777777" w:rsidR="002B2C94" w:rsidRDefault="002B2C94" w:rsidP="00CC75AD">
            <w:pPr>
              <w:widowControl w:val="0"/>
              <w:tabs>
                <w:tab w:val="left" w:pos="283"/>
                <w:tab w:val="left" w:pos="9072"/>
              </w:tabs>
              <w:spacing w:line="240" w:lineRule="atLeast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_____________/__________/</w:t>
            </w:r>
          </w:p>
          <w:p w14:paraId="023CA783" w14:textId="77777777" w:rsidR="002B2C94" w:rsidRDefault="002B2C94" w:rsidP="00CC75AD">
            <w:pPr>
              <w:widowControl w:val="0"/>
              <w:tabs>
                <w:tab w:val="left" w:pos="283"/>
                <w:tab w:val="left" w:pos="9072"/>
              </w:tabs>
              <w:spacing w:line="240" w:lineRule="atLeast"/>
              <w:jc w:val="both"/>
              <w:rPr>
                <w:lang w:eastAsia="en-US"/>
              </w:rPr>
            </w:pPr>
            <w:r>
              <w:rPr>
                <w:lang w:eastAsia="en-US"/>
              </w:rPr>
              <w:t>М.П.</w:t>
            </w:r>
          </w:p>
        </w:tc>
        <w:tc>
          <w:tcPr>
            <w:tcW w:w="4822" w:type="dxa"/>
          </w:tcPr>
          <w:p w14:paraId="6BF2F772" w14:textId="77777777" w:rsidR="002B2C94" w:rsidRDefault="002B2C94" w:rsidP="00CC75AD">
            <w:pPr>
              <w:widowControl w:val="0"/>
              <w:tabs>
                <w:tab w:val="left" w:pos="283"/>
                <w:tab w:val="left" w:pos="9072"/>
              </w:tabs>
              <w:spacing w:line="240" w:lineRule="atLeast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_____________/__________/</w:t>
            </w:r>
          </w:p>
        </w:tc>
      </w:tr>
    </w:tbl>
    <w:p w14:paraId="56B9ACCC" w14:textId="77777777" w:rsidR="002B2C94" w:rsidRDefault="002B2C94" w:rsidP="002B2C94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14:paraId="2C26F4EA" w14:textId="77777777" w:rsidR="002B2C94" w:rsidRDefault="002B2C94" w:rsidP="002B2C94">
      <w:pPr>
        <w:pStyle w:val="ConsPlusNonformat"/>
        <w:widowControl/>
        <w:rPr>
          <w:rFonts w:ascii="Times New Roman" w:hAnsi="Times New Roman"/>
          <w:sz w:val="24"/>
          <w:szCs w:val="24"/>
        </w:rPr>
      </w:pPr>
    </w:p>
    <w:p w14:paraId="6D8E7093" w14:textId="77777777" w:rsidR="002B2C94" w:rsidRDefault="002B2C94" w:rsidP="002B2C94">
      <w:pPr>
        <w:pStyle w:val="ConsPlusNonformat"/>
        <w:widowControl/>
        <w:rPr>
          <w:rFonts w:ascii="Times New Roman" w:hAnsi="Times New Roman"/>
          <w:sz w:val="24"/>
          <w:szCs w:val="24"/>
        </w:rPr>
      </w:pPr>
    </w:p>
    <w:p w14:paraId="0C81A0C1" w14:textId="77777777" w:rsidR="002B2C94" w:rsidRDefault="002B2C94" w:rsidP="002B2C94">
      <w:pPr>
        <w:pStyle w:val="ConsPlusNonformat"/>
        <w:widowControl/>
        <w:rPr>
          <w:rFonts w:ascii="Times New Roman" w:hAnsi="Times New Roman"/>
          <w:sz w:val="24"/>
          <w:szCs w:val="24"/>
        </w:rPr>
      </w:pPr>
    </w:p>
    <w:p w14:paraId="6400CE93" w14:textId="77777777" w:rsidR="002B2C94" w:rsidRDefault="002B2C94" w:rsidP="002B2C94">
      <w:pPr>
        <w:pStyle w:val="ConsPlusNonformat"/>
        <w:widowControl/>
        <w:rPr>
          <w:rFonts w:ascii="Times New Roman" w:hAnsi="Times New Roman"/>
          <w:sz w:val="24"/>
          <w:szCs w:val="24"/>
        </w:rPr>
      </w:pPr>
    </w:p>
    <w:p w14:paraId="0E01BBAA" w14:textId="77777777" w:rsidR="002B2C94" w:rsidRDefault="002B2C94" w:rsidP="002B2C94">
      <w:pPr>
        <w:pStyle w:val="ConsPlusNonformat"/>
        <w:widowControl/>
        <w:rPr>
          <w:rFonts w:ascii="Times New Roman" w:hAnsi="Times New Roman"/>
          <w:sz w:val="24"/>
          <w:szCs w:val="24"/>
        </w:rPr>
      </w:pPr>
    </w:p>
    <w:p w14:paraId="73892F90" w14:textId="77777777" w:rsidR="002B2C94" w:rsidRDefault="002B2C94" w:rsidP="002B2C94">
      <w:pPr>
        <w:pStyle w:val="ConsPlusNonformat"/>
        <w:widowControl/>
        <w:rPr>
          <w:rFonts w:ascii="Times New Roman" w:hAnsi="Times New Roman"/>
          <w:sz w:val="24"/>
          <w:szCs w:val="24"/>
        </w:rPr>
      </w:pPr>
    </w:p>
    <w:p w14:paraId="70F29A1A" w14:textId="77777777" w:rsidR="002B2C94" w:rsidRDefault="002B2C94" w:rsidP="002B2C94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14:paraId="260EBBC7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1E467D2A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113C6CC2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5625004E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64898228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0A531FDC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31FA00E8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5F0190C8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5A1C33F4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0701F5AE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713AC61C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76CF1F52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02F19670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0924EDBB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68C0C466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463B66FE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6FEB090B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26C6E4FB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374B3FEF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5CE089FE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2D1AAAC5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731604B5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2EBF75FC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021E237C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594404D7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217AA02D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785F9052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05309FEA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35738CE1" w14:textId="77777777" w:rsidR="002B2C94" w:rsidRDefault="002B2C94" w:rsidP="002B2C94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14:paraId="2CF06869" w14:textId="77777777" w:rsidR="002B2C94" w:rsidRDefault="002B2C94" w:rsidP="002B2C94">
      <w:pPr>
        <w:jc w:val="right"/>
      </w:pPr>
      <w:r>
        <w:t xml:space="preserve">        </w:t>
      </w:r>
    </w:p>
    <w:p w14:paraId="1DE2415D" w14:textId="77777777" w:rsidR="002B2C94" w:rsidRDefault="002B2C94" w:rsidP="002B2C94">
      <w:pPr>
        <w:jc w:val="right"/>
      </w:pPr>
      <w:r>
        <w:t xml:space="preserve">ПРИЛОЖЕНИЕ № 1 </w:t>
      </w:r>
    </w:p>
    <w:p w14:paraId="0BF24FA0" w14:textId="77777777" w:rsidR="002B2C94" w:rsidRDefault="002B2C94" w:rsidP="002B2C94">
      <w:pPr>
        <w:jc w:val="right"/>
      </w:pPr>
      <w:r>
        <w:t>к договору аренды земельного участка</w:t>
      </w:r>
    </w:p>
    <w:p w14:paraId="69E5617F" w14:textId="77777777" w:rsidR="002B2C94" w:rsidRDefault="002B2C94" w:rsidP="002B2C94">
      <w:pPr>
        <w:pStyle w:val="af"/>
        <w:ind w:firstLine="28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  <w:proofErr w:type="gramStart"/>
      <w:r>
        <w:rPr>
          <w:sz w:val="24"/>
          <w:szCs w:val="24"/>
        </w:rPr>
        <w:t>от  _</w:t>
      </w:r>
      <w:proofErr w:type="gramEnd"/>
      <w:r>
        <w:rPr>
          <w:sz w:val="24"/>
          <w:szCs w:val="24"/>
        </w:rPr>
        <w:t xml:space="preserve">__. ___. 20___ года    </w:t>
      </w:r>
      <w:proofErr w:type="gramStart"/>
      <w:r>
        <w:rPr>
          <w:sz w:val="24"/>
          <w:szCs w:val="24"/>
        </w:rPr>
        <w:t>№  _</w:t>
      </w:r>
      <w:proofErr w:type="gramEnd"/>
      <w:r>
        <w:rPr>
          <w:sz w:val="24"/>
          <w:szCs w:val="24"/>
        </w:rPr>
        <w:t>__</w:t>
      </w:r>
    </w:p>
    <w:p w14:paraId="1FDA4411" w14:textId="77777777" w:rsidR="002B2C94" w:rsidRDefault="002B2C94" w:rsidP="002B2C94">
      <w:pPr>
        <w:pStyle w:val="af"/>
        <w:ind w:firstLine="284"/>
        <w:rPr>
          <w:sz w:val="24"/>
          <w:szCs w:val="24"/>
        </w:rPr>
      </w:pPr>
    </w:p>
    <w:p w14:paraId="13720E7B" w14:textId="77777777" w:rsidR="002B2C94" w:rsidRDefault="002B2C94" w:rsidP="002B2C94">
      <w:pPr>
        <w:pStyle w:val="af"/>
        <w:ind w:firstLine="284"/>
        <w:rPr>
          <w:sz w:val="24"/>
          <w:szCs w:val="24"/>
        </w:rPr>
      </w:pPr>
    </w:p>
    <w:p w14:paraId="19A2310B" w14:textId="77777777" w:rsidR="002B2C94" w:rsidRDefault="002B2C94" w:rsidP="002B2C94">
      <w:pPr>
        <w:pStyle w:val="af"/>
        <w:ind w:firstLine="284"/>
        <w:rPr>
          <w:sz w:val="24"/>
          <w:szCs w:val="24"/>
        </w:rPr>
      </w:pPr>
      <w:r>
        <w:rPr>
          <w:sz w:val="24"/>
          <w:szCs w:val="24"/>
        </w:rPr>
        <w:t>АКТ</w:t>
      </w:r>
    </w:p>
    <w:p w14:paraId="7E403AD9" w14:textId="77777777" w:rsidR="002B2C94" w:rsidRDefault="002B2C94" w:rsidP="002B2C94">
      <w:pPr>
        <w:pStyle w:val="af"/>
        <w:spacing w:line="360" w:lineRule="auto"/>
        <w:ind w:firstLine="284"/>
        <w:rPr>
          <w:sz w:val="24"/>
          <w:szCs w:val="24"/>
        </w:rPr>
      </w:pPr>
      <w:r>
        <w:rPr>
          <w:sz w:val="24"/>
          <w:szCs w:val="24"/>
        </w:rPr>
        <w:t>приема-передачи земельного участка</w:t>
      </w:r>
    </w:p>
    <w:p w14:paraId="011E9E75" w14:textId="77777777" w:rsidR="002B2C94" w:rsidRDefault="002B2C94" w:rsidP="002B2C94">
      <w:pPr>
        <w:pStyle w:val="af7"/>
        <w:rPr>
          <w:sz w:val="24"/>
          <w:szCs w:val="24"/>
        </w:rPr>
      </w:pPr>
    </w:p>
    <w:p w14:paraId="0EB1994B" w14:textId="77777777" w:rsidR="002B2C94" w:rsidRDefault="002B2C94" w:rsidP="002B2C94">
      <w:pPr>
        <w:spacing w:line="360" w:lineRule="auto"/>
      </w:pPr>
      <w:r>
        <w:t>Пермский край, с. Юрла</w:t>
      </w:r>
      <w:r>
        <w:tab/>
      </w:r>
      <w:r>
        <w:tab/>
      </w:r>
      <w:r>
        <w:tab/>
      </w:r>
      <w:r>
        <w:tab/>
        <w:t xml:space="preserve">                               </w:t>
      </w:r>
      <w:proofErr w:type="gramStart"/>
      <w:r>
        <w:t xml:space="preserve">   «</w:t>
      </w:r>
      <w:proofErr w:type="gramEnd"/>
      <w:r>
        <w:t>___» ________ 20__года</w:t>
      </w:r>
    </w:p>
    <w:p w14:paraId="4E527ADC" w14:textId="77777777" w:rsidR="002B2C94" w:rsidRDefault="002B2C94" w:rsidP="002B2C94">
      <w:pPr>
        <w:spacing w:line="360" w:lineRule="auto"/>
      </w:pPr>
    </w:p>
    <w:p w14:paraId="4D401A22" w14:textId="77777777" w:rsidR="002B2C94" w:rsidRPr="002220C4" w:rsidRDefault="002B2C94" w:rsidP="002B2C94">
      <w:pPr>
        <w:shd w:val="clear" w:color="auto" w:fill="FFFFFF"/>
        <w:ind w:right="5"/>
        <w:jc w:val="both"/>
        <w:rPr>
          <w:color w:val="000000"/>
          <w:spacing w:val="-4"/>
        </w:rPr>
      </w:pPr>
      <w:r>
        <w:rPr>
          <w:bCs/>
          <w:color w:val="000000"/>
          <w:spacing w:val="-1"/>
        </w:rPr>
        <w:t xml:space="preserve">      Администрация Юрлинского муниципального округа Пермского края</w:t>
      </w:r>
      <w:r>
        <w:rPr>
          <w:color w:val="000000"/>
          <w:spacing w:val="-1"/>
        </w:rPr>
        <w:t xml:space="preserve">, </w:t>
      </w:r>
      <w:r>
        <w:rPr>
          <w:color w:val="000000"/>
          <w:spacing w:val="-3"/>
        </w:rPr>
        <w:t>именуемая в дальнейшем «Арендодатель</w:t>
      </w:r>
      <w:r>
        <w:rPr>
          <w:color w:val="000000"/>
        </w:rPr>
        <w:t xml:space="preserve">», в лице _________, действующей (его) на основании ______________________с одной стороны, и </w:t>
      </w:r>
      <w:r>
        <w:rPr>
          <w:b/>
        </w:rPr>
        <w:t>_____________</w:t>
      </w:r>
      <w:r>
        <w:rPr>
          <w:color w:val="000000"/>
        </w:rPr>
        <w:t>, в лице ___________________</w:t>
      </w:r>
      <w:r>
        <w:rPr>
          <w:color w:val="000000"/>
          <w:spacing w:val="-4"/>
        </w:rPr>
        <w:t xml:space="preserve">, </w:t>
      </w:r>
      <w:r>
        <w:rPr>
          <w:color w:val="000000"/>
        </w:rPr>
        <w:t>действующей (его) на основании ______________________</w:t>
      </w:r>
      <w:r w:rsidRPr="00FD7835">
        <w:rPr>
          <w:color w:val="000000"/>
        </w:rPr>
        <w:t xml:space="preserve"> </w:t>
      </w:r>
      <w:r>
        <w:rPr>
          <w:color w:val="000000"/>
        </w:rPr>
        <w:t>именуемая (-</w:t>
      </w:r>
      <w:proofErr w:type="spellStart"/>
      <w:r>
        <w:rPr>
          <w:color w:val="000000"/>
        </w:rPr>
        <w:t>ый</w:t>
      </w:r>
      <w:proofErr w:type="spellEnd"/>
      <w:r>
        <w:rPr>
          <w:color w:val="000000"/>
        </w:rPr>
        <w:t>) в дальнейшем «Арендатор</w:t>
      </w:r>
      <w:r>
        <w:rPr>
          <w:color w:val="000000"/>
          <w:spacing w:val="-4"/>
        </w:rPr>
        <w:t xml:space="preserve">» с другой стороны, </w:t>
      </w:r>
      <w:r>
        <w:rPr>
          <w:color w:val="000000"/>
        </w:rPr>
        <w:t xml:space="preserve">в соответствии с _____________, </w:t>
      </w:r>
      <w:r>
        <w:t>подписали настоящий акт приема-передачи земельного участка о нижеследующем:</w:t>
      </w:r>
    </w:p>
    <w:p w14:paraId="2F37622B" w14:textId="77777777" w:rsidR="002B2C94" w:rsidRDefault="002B2C94" w:rsidP="002B2C94">
      <w:pPr>
        <w:pStyle w:val="210"/>
        <w:numPr>
          <w:ilvl w:val="0"/>
          <w:numId w:val="4"/>
        </w:numPr>
        <w:tabs>
          <w:tab w:val="left" w:pos="374"/>
        </w:tabs>
        <w:overflowPunct/>
        <w:textAlignment w:val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auto"/>
          <w:szCs w:val="24"/>
          <w:lang w:val="ru-RU" w:eastAsia="ar-SA" w:bidi="ar-SA"/>
        </w:rPr>
        <w:t xml:space="preserve">«Арендодатель» передает, а «Арендатор» принимает </w:t>
      </w:r>
      <w:r>
        <w:rPr>
          <w:rFonts w:ascii="Times New Roman" w:hAnsi="Times New Roman" w:cs="Times New Roman"/>
          <w:szCs w:val="24"/>
          <w:lang w:val="ru-RU"/>
        </w:rPr>
        <w:t>земельный участок:</w:t>
      </w:r>
    </w:p>
    <w:p w14:paraId="7ABDE0F6" w14:textId="77777777" w:rsidR="002B2C94" w:rsidRDefault="002B2C94" w:rsidP="002B2C94">
      <w:pPr>
        <w:ind w:left="372"/>
        <w:jc w:val="both"/>
      </w:pPr>
      <w:r>
        <w:t>- с кадастровым номером: ___________________;</w:t>
      </w:r>
    </w:p>
    <w:p w14:paraId="616C394C" w14:textId="77777777" w:rsidR="002B2C94" w:rsidRDefault="002B2C94" w:rsidP="002B2C94">
      <w:pPr>
        <w:jc w:val="both"/>
      </w:pPr>
      <w:r>
        <w:t xml:space="preserve">      - </w:t>
      </w:r>
      <w:proofErr w:type="gramStart"/>
      <w:r>
        <w:t>площадью:_</w:t>
      </w:r>
      <w:proofErr w:type="gramEnd"/>
      <w:r>
        <w:t xml:space="preserve">_____ кв.м.; </w:t>
      </w:r>
    </w:p>
    <w:p w14:paraId="0FDF033C" w14:textId="77777777" w:rsidR="002B2C94" w:rsidRDefault="002B2C94" w:rsidP="002B2C94">
      <w:pPr>
        <w:jc w:val="both"/>
      </w:pPr>
      <w:r>
        <w:t xml:space="preserve">      - расположенного по </w:t>
      </w:r>
      <w:proofErr w:type="gramStart"/>
      <w:r>
        <w:t>адресу:_</w:t>
      </w:r>
      <w:proofErr w:type="gramEnd"/>
      <w:r>
        <w:t>________________;</w:t>
      </w:r>
    </w:p>
    <w:p w14:paraId="798BDA7A" w14:textId="77777777" w:rsidR="002B2C94" w:rsidRDefault="002B2C94" w:rsidP="002B2C94">
      <w:pPr>
        <w:jc w:val="both"/>
      </w:pPr>
      <w:r>
        <w:t xml:space="preserve">      - категория </w:t>
      </w:r>
      <w:proofErr w:type="gramStart"/>
      <w:r>
        <w:t>земель:_</w:t>
      </w:r>
      <w:proofErr w:type="gramEnd"/>
      <w:r>
        <w:t>________________________;</w:t>
      </w:r>
    </w:p>
    <w:p w14:paraId="054977AE" w14:textId="77777777" w:rsidR="002B2C94" w:rsidRDefault="002B2C94" w:rsidP="002B2C94">
      <w:pPr>
        <w:pStyle w:val="210"/>
        <w:tabs>
          <w:tab w:val="left" w:pos="374"/>
        </w:tabs>
        <w:overflowPunct/>
        <w:rPr>
          <w:rFonts w:ascii="Times New Roman" w:eastAsia="Times New Roman" w:hAnsi="Times New Roman" w:cs="Times New Roman"/>
          <w:color w:val="auto"/>
          <w:szCs w:val="24"/>
          <w:lang w:val="ru-RU" w:eastAsia="ar-SA" w:bidi="ar-SA"/>
        </w:rPr>
      </w:pPr>
      <w:r>
        <w:rPr>
          <w:rFonts w:ascii="Times New Roman" w:hAnsi="Times New Roman" w:cs="Times New Roman"/>
          <w:szCs w:val="24"/>
          <w:lang w:val="ru-RU"/>
        </w:rPr>
        <w:t xml:space="preserve">      - вид разрешенного использования: _________________</w:t>
      </w:r>
      <w:proofErr w:type="gramStart"/>
      <w:r>
        <w:rPr>
          <w:rFonts w:ascii="Times New Roman" w:hAnsi="Times New Roman" w:cs="Times New Roman"/>
          <w:szCs w:val="24"/>
          <w:lang w:val="ru-RU"/>
        </w:rPr>
        <w:t>_ .</w:t>
      </w:r>
      <w:proofErr w:type="gramEnd"/>
    </w:p>
    <w:p w14:paraId="6E80FD57" w14:textId="77777777" w:rsidR="002B2C94" w:rsidRDefault="002B2C94" w:rsidP="002B2C94">
      <w:pPr>
        <w:pStyle w:val="210"/>
        <w:tabs>
          <w:tab w:val="left" w:pos="374"/>
        </w:tabs>
        <w:overflowPunct/>
        <w:jc w:val="center"/>
        <w:rPr>
          <w:rFonts w:ascii="Times New Roman" w:hAnsi="Times New Roman" w:cs="Times New Roman"/>
          <w:szCs w:val="24"/>
          <w:lang w:val="ru-RU"/>
        </w:rPr>
      </w:pPr>
    </w:p>
    <w:p w14:paraId="6583D61C" w14:textId="77777777" w:rsidR="002B2C94" w:rsidRDefault="002B2C94" w:rsidP="002B2C94">
      <w:pPr>
        <w:pStyle w:val="210"/>
        <w:tabs>
          <w:tab w:val="left" w:pos="374"/>
        </w:tabs>
        <w:overflowPunct/>
        <w:jc w:val="center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Схема участка</w:t>
      </w:r>
    </w:p>
    <w:p w14:paraId="0DB9D268" w14:textId="77777777" w:rsidR="002B2C94" w:rsidRDefault="002B2C94" w:rsidP="002B2C94">
      <w:pPr>
        <w:pStyle w:val="210"/>
        <w:tabs>
          <w:tab w:val="left" w:pos="374"/>
        </w:tabs>
        <w:overflowPunct/>
        <w:rPr>
          <w:rFonts w:ascii="Times New Roman" w:hAnsi="Times New Roman" w:cs="Times New Roman"/>
          <w:szCs w:val="24"/>
          <w:lang w:val="ru-RU"/>
        </w:rPr>
      </w:pPr>
    </w:p>
    <w:p w14:paraId="2CC99847" w14:textId="77777777" w:rsidR="002B2C94" w:rsidRDefault="002B2C94" w:rsidP="002B2C94">
      <w:pPr>
        <w:pStyle w:val="210"/>
        <w:tabs>
          <w:tab w:val="left" w:pos="374"/>
        </w:tabs>
        <w:overflowPunct/>
        <w:rPr>
          <w:rFonts w:ascii="Times New Roman" w:hAnsi="Times New Roman" w:cs="Times New Roman"/>
          <w:szCs w:val="24"/>
          <w:lang w:val="ru-RU"/>
        </w:rPr>
      </w:pPr>
    </w:p>
    <w:p w14:paraId="4CE3B3FC" w14:textId="77777777" w:rsidR="002B2C94" w:rsidRDefault="002B2C94" w:rsidP="002B2C94">
      <w:pPr>
        <w:pStyle w:val="210"/>
        <w:tabs>
          <w:tab w:val="left" w:pos="374"/>
        </w:tabs>
        <w:overflowPunct/>
        <w:rPr>
          <w:rFonts w:ascii="Times New Roman" w:hAnsi="Times New Roman" w:cs="Times New Roman"/>
          <w:szCs w:val="24"/>
          <w:lang w:val="ru-RU"/>
        </w:rPr>
      </w:pPr>
    </w:p>
    <w:p w14:paraId="567C9C5E" w14:textId="77777777" w:rsidR="002B2C94" w:rsidRDefault="002B2C94" w:rsidP="002B2C94">
      <w:pPr>
        <w:pStyle w:val="210"/>
        <w:tabs>
          <w:tab w:val="left" w:pos="374"/>
        </w:tabs>
        <w:overflowPunct/>
        <w:rPr>
          <w:rFonts w:ascii="Times New Roman" w:hAnsi="Times New Roman" w:cs="Times New Roman"/>
          <w:szCs w:val="24"/>
          <w:lang w:val="ru-RU"/>
        </w:rPr>
      </w:pPr>
    </w:p>
    <w:p w14:paraId="0587A97A" w14:textId="77777777" w:rsidR="002B2C94" w:rsidRDefault="002B2C94" w:rsidP="002B2C94">
      <w:pPr>
        <w:pStyle w:val="210"/>
        <w:tabs>
          <w:tab w:val="left" w:pos="374"/>
        </w:tabs>
        <w:overflowPunct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 xml:space="preserve">       </w:t>
      </w:r>
    </w:p>
    <w:p w14:paraId="407D734E" w14:textId="77777777" w:rsidR="002B2C94" w:rsidRDefault="002B2C94" w:rsidP="002B2C94">
      <w:pPr>
        <w:pStyle w:val="210"/>
        <w:tabs>
          <w:tab w:val="left" w:pos="374"/>
        </w:tabs>
        <w:overflowPunct/>
        <w:rPr>
          <w:rFonts w:ascii="Times New Roman" w:hAnsi="Times New Roman" w:cs="Times New Roman"/>
          <w:szCs w:val="24"/>
          <w:lang w:val="ru-RU"/>
        </w:rPr>
      </w:pPr>
    </w:p>
    <w:p w14:paraId="27BD43D7" w14:textId="77777777" w:rsidR="002B2C94" w:rsidRDefault="002B2C94" w:rsidP="002B2C94">
      <w:pPr>
        <w:pStyle w:val="210"/>
        <w:tabs>
          <w:tab w:val="left" w:pos="374"/>
        </w:tabs>
        <w:overflowPunct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 xml:space="preserve"> Претензий по состоянию земельного участка у Арендатора не имеется.</w:t>
      </w:r>
    </w:p>
    <w:p w14:paraId="22E0540B" w14:textId="77777777" w:rsidR="002B2C94" w:rsidRDefault="002B2C94" w:rsidP="002B2C94">
      <w:pPr>
        <w:pStyle w:val="210"/>
        <w:tabs>
          <w:tab w:val="left" w:pos="374"/>
        </w:tabs>
        <w:overflowPunct/>
        <w:rPr>
          <w:rFonts w:ascii="Times New Roman" w:hAnsi="Times New Roman" w:cs="Times New Roman"/>
          <w:szCs w:val="24"/>
          <w:lang w:val="ru-RU"/>
        </w:rPr>
      </w:pPr>
    </w:p>
    <w:p w14:paraId="1304E1AC" w14:textId="77777777" w:rsidR="002B2C94" w:rsidRDefault="002B2C94" w:rsidP="002B2C94">
      <w:pPr>
        <w:jc w:val="both"/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14"/>
        <w:gridCol w:w="5019"/>
      </w:tblGrid>
      <w:tr w:rsidR="002B2C94" w14:paraId="7CA7BA66" w14:textId="77777777" w:rsidTr="00CC75AD">
        <w:tc>
          <w:tcPr>
            <w:tcW w:w="4959" w:type="dxa"/>
          </w:tcPr>
          <w:p w14:paraId="3D523563" w14:textId="77777777" w:rsidR="002B2C94" w:rsidRDefault="002B2C94" w:rsidP="00CC75AD">
            <w:pPr>
              <w:widowControl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СДАЛ:</w:t>
            </w:r>
          </w:p>
          <w:p w14:paraId="15D6EFC2" w14:textId="77777777" w:rsidR="002B2C94" w:rsidRDefault="002B2C94" w:rsidP="00CC75AD">
            <w:pPr>
              <w:widowControl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От Арендодателя:</w:t>
            </w:r>
          </w:p>
          <w:p w14:paraId="71B8A251" w14:textId="77777777" w:rsidR="002B2C94" w:rsidRDefault="002B2C94" w:rsidP="00CC75AD">
            <w:pPr>
              <w:widowControl w:val="0"/>
              <w:spacing w:line="276" w:lineRule="auto"/>
              <w:rPr>
                <w:lang w:eastAsia="en-US"/>
              </w:rPr>
            </w:pPr>
          </w:p>
          <w:p w14:paraId="5337EA25" w14:textId="77777777" w:rsidR="002B2C94" w:rsidRDefault="002B2C94" w:rsidP="00CC75AD">
            <w:pPr>
              <w:widowControl w:val="0"/>
              <w:spacing w:line="276" w:lineRule="auto"/>
              <w:rPr>
                <w:lang w:eastAsia="en-US"/>
              </w:rPr>
            </w:pPr>
          </w:p>
          <w:p w14:paraId="231E7CDD" w14:textId="77777777" w:rsidR="002B2C94" w:rsidRDefault="002B2C94" w:rsidP="00CC75AD">
            <w:pPr>
              <w:widowControl w:val="0"/>
              <w:spacing w:line="276" w:lineRule="auto"/>
              <w:rPr>
                <w:iCs/>
                <w:lang w:eastAsia="en-US"/>
              </w:rPr>
            </w:pPr>
          </w:p>
        </w:tc>
        <w:tc>
          <w:tcPr>
            <w:tcW w:w="4963" w:type="dxa"/>
          </w:tcPr>
          <w:p w14:paraId="63A8E195" w14:textId="77777777" w:rsidR="002B2C94" w:rsidRDefault="002B2C94" w:rsidP="00CC75AD">
            <w:pPr>
              <w:pStyle w:val="210"/>
              <w:tabs>
                <w:tab w:val="left" w:pos="283"/>
                <w:tab w:val="left" w:pos="5220"/>
                <w:tab w:val="left" w:pos="9072"/>
              </w:tabs>
              <w:overflowPunct/>
              <w:spacing w:line="240" w:lineRule="atLeast"/>
              <w:rPr>
                <w:rFonts w:ascii="Times New Roman" w:eastAsia="Times New Roman" w:hAnsi="Times New Roman" w:cs="Times New Roman"/>
                <w:b/>
                <w:iCs/>
                <w:color w:val="auto"/>
                <w:szCs w:val="24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Cs w:val="24"/>
                <w:lang w:val="ru-RU" w:eastAsia="ar-SA" w:bidi="ar-SA"/>
              </w:rPr>
              <w:t xml:space="preserve">                  ПРИНЯЛ:</w:t>
            </w:r>
          </w:p>
          <w:p w14:paraId="60E2ECEA" w14:textId="77777777" w:rsidR="002B2C94" w:rsidRDefault="002B2C94" w:rsidP="00CC75AD">
            <w:pPr>
              <w:pStyle w:val="210"/>
              <w:tabs>
                <w:tab w:val="left" w:pos="283"/>
                <w:tab w:val="left" w:pos="5220"/>
                <w:tab w:val="left" w:pos="9072"/>
              </w:tabs>
              <w:overflowPunct/>
              <w:spacing w:line="240" w:lineRule="atLeast"/>
              <w:rPr>
                <w:rFonts w:ascii="Times New Roman" w:eastAsia="Times New Roman" w:hAnsi="Times New Roman" w:cs="Times New Roman"/>
                <w:b/>
                <w:iCs/>
                <w:color w:val="auto"/>
                <w:szCs w:val="24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Cs w:val="24"/>
                <w:lang w:val="ru-RU" w:eastAsia="ar-SA" w:bidi="ar-SA"/>
              </w:rPr>
              <w:t xml:space="preserve">              От Арендатора:</w:t>
            </w:r>
          </w:p>
        </w:tc>
      </w:tr>
      <w:tr w:rsidR="002B2C94" w14:paraId="37254EAF" w14:textId="77777777" w:rsidTr="00CC75AD">
        <w:tc>
          <w:tcPr>
            <w:tcW w:w="4959" w:type="dxa"/>
          </w:tcPr>
          <w:p w14:paraId="49A6E2C0" w14:textId="77777777" w:rsidR="002B2C94" w:rsidRDefault="002B2C94" w:rsidP="00CC75AD">
            <w:pPr>
              <w:widowControl w:val="0"/>
              <w:tabs>
                <w:tab w:val="left" w:pos="283"/>
                <w:tab w:val="left" w:pos="9072"/>
              </w:tabs>
              <w:spacing w:line="240" w:lineRule="atLeast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_________________ /__________/</w:t>
            </w:r>
          </w:p>
          <w:p w14:paraId="2255B7CB" w14:textId="77777777" w:rsidR="002B2C94" w:rsidRDefault="002B2C94" w:rsidP="00CC75AD">
            <w:pPr>
              <w:widowControl w:val="0"/>
              <w:tabs>
                <w:tab w:val="left" w:pos="283"/>
                <w:tab w:val="left" w:pos="9072"/>
              </w:tabs>
              <w:spacing w:line="240" w:lineRule="atLeast"/>
              <w:jc w:val="both"/>
              <w:rPr>
                <w:lang w:eastAsia="en-US"/>
              </w:rPr>
            </w:pPr>
            <w:r>
              <w:rPr>
                <w:lang w:eastAsia="en-US"/>
              </w:rPr>
              <w:t>М.П.</w:t>
            </w:r>
          </w:p>
        </w:tc>
        <w:tc>
          <w:tcPr>
            <w:tcW w:w="4963" w:type="dxa"/>
          </w:tcPr>
          <w:p w14:paraId="4D78AAA1" w14:textId="77777777" w:rsidR="002B2C94" w:rsidRDefault="002B2C94" w:rsidP="00CC75AD">
            <w:pPr>
              <w:widowControl w:val="0"/>
              <w:tabs>
                <w:tab w:val="left" w:pos="283"/>
                <w:tab w:val="left" w:pos="9072"/>
              </w:tabs>
              <w:spacing w:line="240" w:lineRule="atLeast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______________/____________/</w:t>
            </w:r>
          </w:p>
          <w:p w14:paraId="2936D20F" w14:textId="77777777" w:rsidR="002B2C94" w:rsidRDefault="002B2C94" w:rsidP="00CC75AD">
            <w:pPr>
              <w:widowControl w:val="0"/>
              <w:tabs>
                <w:tab w:val="left" w:pos="283"/>
                <w:tab w:val="left" w:pos="9072"/>
              </w:tabs>
              <w:spacing w:line="240" w:lineRule="atLeast"/>
              <w:jc w:val="both"/>
              <w:rPr>
                <w:lang w:eastAsia="en-US"/>
              </w:rPr>
            </w:pPr>
          </w:p>
        </w:tc>
      </w:tr>
    </w:tbl>
    <w:p w14:paraId="2D48631F" w14:textId="77777777" w:rsidR="002B2C94" w:rsidRDefault="002B2C94" w:rsidP="002B2C94">
      <w:pPr>
        <w:contextualSpacing/>
        <w:jc w:val="both"/>
      </w:pPr>
    </w:p>
    <w:p w14:paraId="4D0F640B" w14:textId="77777777" w:rsidR="002B2C94" w:rsidRDefault="002B2C94" w:rsidP="002B2C94">
      <w:pPr>
        <w:jc w:val="center"/>
        <w:rPr>
          <w:b/>
          <w:bCs/>
        </w:rPr>
      </w:pPr>
    </w:p>
    <w:p w14:paraId="627DD448" w14:textId="77777777" w:rsidR="002B2C94" w:rsidRDefault="002B2C94" w:rsidP="002B2C94"/>
    <w:p w14:paraId="1045C9A4" w14:textId="77777777" w:rsidR="002B2C94" w:rsidRDefault="002B2C94" w:rsidP="002B2C94">
      <w:pPr>
        <w:shd w:val="clear" w:color="auto" w:fill="FFFFFF"/>
        <w:spacing w:line="326" w:lineRule="exact"/>
        <w:ind w:left="4147"/>
        <w:jc w:val="right"/>
        <w:rPr>
          <w:color w:val="000000"/>
        </w:rPr>
      </w:pPr>
    </w:p>
    <w:bookmarkEnd w:id="11"/>
    <w:p w14:paraId="4B55098F" w14:textId="77777777" w:rsidR="002B2C94" w:rsidRDefault="002B2C94" w:rsidP="00AC4799">
      <w:pPr>
        <w:ind w:hanging="4680"/>
        <w:jc w:val="right"/>
        <w:rPr>
          <w:sz w:val="26"/>
          <w:szCs w:val="26"/>
        </w:rPr>
      </w:pPr>
    </w:p>
    <w:sectPr w:rsidR="002B2C94">
      <w:headerReference w:type="even" r:id="rId27"/>
      <w:headerReference w:type="default" r:id="rId28"/>
      <w:pgSz w:w="11906" w:h="16838"/>
      <w:pgMar w:top="777" w:right="707" w:bottom="284" w:left="1276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C0297" w14:textId="77777777" w:rsidR="000B50AE" w:rsidRDefault="000B50AE">
      <w:r>
        <w:separator/>
      </w:r>
    </w:p>
  </w:endnote>
  <w:endnote w:type="continuationSeparator" w:id="0">
    <w:p w14:paraId="1CA1D98B" w14:textId="77777777" w:rsidR="000B50AE" w:rsidRDefault="000B5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89805" w14:textId="77777777" w:rsidR="000B50AE" w:rsidRDefault="000B50AE">
      <w:r>
        <w:separator/>
      </w:r>
    </w:p>
  </w:footnote>
  <w:footnote w:type="continuationSeparator" w:id="0">
    <w:p w14:paraId="5B127691" w14:textId="77777777" w:rsidR="000B50AE" w:rsidRDefault="000B5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6609B" w14:textId="77777777" w:rsidR="000B50AE" w:rsidRDefault="00A01714">
    <w:pPr>
      <w:pStyle w:val="a6"/>
    </w:pPr>
    <w:r>
      <w:rPr>
        <w:noProof/>
      </w:rPr>
      <w:pict w14:anchorId="28B982CE">
        <v:rect id="Врезка1" o:spid="_x0000_s2050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Q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0CEPQ6gEAACEEAAAOAAAAAAAAAAAAAAAAAC4CAABkcnMvZTJvRG9jLnhtbFBLAQItABQA&#10;BgAIAAAAIQBsf7XW1AAAAAEBAAAPAAAAAAAAAAAAAAAAAEQEAABkcnMvZG93bnJldi54bWxQSwUG&#10;AAAAAAQABADzAAAARQUAAAAA&#10;" o:allowincell="f" filled="f" stroked="f" strokeweight="0">
          <v:textbox style="mso-fit-shape-to-text:t" inset="0,0,0,0">
            <w:txbxContent>
              <w:p w14:paraId="5F539E0F" w14:textId="77777777" w:rsidR="000B50AE" w:rsidRDefault="000B50AE">
                <w:pPr>
                  <w:pStyle w:val="a6"/>
                  <w:rPr>
                    <w:rStyle w:val="ab"/>
                  </w:rPr>
                </w:pPr>
                <w:r>
                  <w:rPr>
                    <w:rStyle w:val="ab"/>
                    <w:color w:val="000000"/>
                  </w:rPr>
                  <w:fldChar w:fldCharType="begin"/>
                </w:r>
                <w:r>
                  <w:rPr>
                    <w:rStyle w:val="ab"/>
                    <w:color w:val="000000"/>
                  </w:rPr>
                  <w:instrText xml:space="preserve"> PAGE </w:instrText>
                </w:r>
                <w:r>
                  <w:rPr>
                    <w:rStyle w:val="ab"/>
                    <w:color w:val="000000"/>
                  </w:rPr>
                  <w:fldChar w:fldCharType="separate"/>
                </w:r>
                <w:r>
                  <w:rPr>
                    <w:rStyle w:val="ab"/>
                    <w:color w:val="000000"/>
                  </w:rPr>
                  <w:t>0</w:t>
                </w:r>
                <w:r>
                  <w:rPr>
                    <w:rStyle w:val="ab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9DBD6" w14:textId="77777777" w:rsidR="000B50AE" w:rsidRDefault="00A01714">
    <w:pPr>
      <w:pStyle w:val="a6"/>
    </w:pPr>
    <w:r>
      <w:rPr>
        <w:noProof/>
      </w:rPr>
      <w:pict w14:anchorId="6FDBD3A7">
        <v:rect id="Врезка2" o:spid="_x0000_s2049" style="position:absolute;margin-left:0;margin-top:.05pt;width:12.05pt;height:13.7pt;z-index:-5033163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" o:allowincell="f" filled="f" stroked="f" strokeweight="0">
          <v:textbox style="mso-fit-shape-to-text:t" inset="0,0,0,0">
            <w:txbxContent>
              <w:p w14:paraId="263D6D09" w14:textId="77777777" w:rsidR="000B50AE" w:rsidRDefault="000B50AE">
                <w:pPr>
                  <w:pStyle w:val="a6"/>
                  <w:rPr>
                    <w:rStyle w:val="ab"/>
                  </w:rPr>
                </w:pPr>
                <w:r>
                  <w:rPr>
                    <w:rStyle w:val="ab"/>
                    <w:color w:val="000000"/>
                  </w:rPr>
                  <w:fldChar w:fldCharType="begin"/>
                </w:r>
                <w:r>
                  <w:rPr>
                    <w:rStyle w:val="ab"/>
                    <w:color w:val="000000"/>
                  </w:rPr>
                  <w:instrText xml:space="preserve"> PAGE </w:instrText>
                </w:r>
                <w:r>
                  <w:rPr>
                    <w:rStyle w:val="ab"/>
                    <w:color w:val="000000"/>
                  </w:rPr>
                  <w:fldChar w:fldCharType="separate"/>
                </w:r>
                <w:r w:rsidR="003932F0">
                  <w:rPr>
                    <w:rStyle w:val="ab"/>
                    <w:noProof/>
                    <w:color w:val="000000"/>
                  </w:rPr>
                  <w:t>43</w:t>
                </w:r>
                <w:r>
                  <w:rPr>
                    <w:rStyle w:val="ab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E0C61"/>
    <w:multiLevelType w:val="multilevel"/>
    <w:tmpl w:val="35185D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194C0C"/>
    <w:multiLevelType w:val="multilevel"/>
    <w:tmpl w:val="53565B0E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35A6896"/>
    <w:multiLevelType w:val="multilevel"/>
    <w:tmpl w:val="3EAA6B16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6022E92"/>
    <w:multiLevelType w:val="multilevel"/>
    <w:tmpl w:val="A53C77C6"/>
    <w:lvl w:ilvl="0">
      <w:start w:val="1"/>
      <w:numFmt w:val="decimal"/>
      <w:lvlText w:val="%1."/>
      <w:lvlJc w:val="left"/>
      <w:pPr>
        <w:tabs>
          <w:tab w:val="num" w:pos="0"/>
        </w:tabs>
        <w:ind w:left="732" w:hanging="360"/>
      </w:pPr>
      <w:rPr>
        <w:rFonts w:eastAsia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5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7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9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1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3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5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7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92" w:hanging="180"/>
      </w:pPr>
    </w:lvl>
  </w:abstractNum>
  <w:abstractNum w:abstractNumId="4" w15:restartNumberingAfterBreak="0">
    <w:nsid w:val="4AD930DB"/>
    <w:multiLevelType w:val="multilevel"/>
    <w:tmpl w:val="4AD930DB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C49E2"/>
    <w:multiLevelType w:val="multilevel"/>
    <w:tmpl w:val="565C9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795"/>
        </w:tabs>
        <w:ind w:left="795" w:hanging="360"/>
      </w:pPr>
    </w:lvl>
    <w:lvl w:ilvl="2">
      <w:start w:val="1"/>
      <w:numFmt w:val="decimal"/>
      <w:lvlText w:val="%3."/>
      <w:lvlJc w:val="left"/>
      <w:pPr>
        <w:tabs>
          <w:tab w:val="num" w:pos="1515"/>
        </w:tabs>
        <w:ind w:left="1515" w:hanging="360"/>
      </w:pPr>
    </w:lvl>
    <w:lvl w:ilvl="3">
      <w:start w:val="1"/>
      <w:numFmt w:val="decimal"/>
      <w:lvlText w:val="%4."/>
      <w:lvlJc w:val="left"/>
      <w:pPr>
        <w:tabs>
          <w:tab w:val="num" w:pos="2235"/>
        </w:tabs>
        <w:ind w:left="2235" w:hanging="360"/>
      </w:pPr>
    </w:lvl>
    <w:lvl w:ilvl="4">
      <w:start w:val="1"/>
      <w:numFmt w:val="decimal"/>
      <w:lvlText w:val="%5."/>
      <w:lvlJc w:val="left"/>
      <w:pPr>
        <w:tabs>
          <w:tab w:val="num" w:pos="2955"/>
        </w:tabs>
        <w:ind w:left="2955" w:hanging="360"/>
      </w:pPr>
    </w:lvl>
    <w:lvl w:ilvl="5">
      <w:start w:val="1"/>
      <w:numFmt w:val="decimal"/>
      <w:lvlText w:val="%6."/>
      <w:lvlJc w:val="left"/>
      <w:pPr>
        <w:tabs>
          <w:tab w:val="num" w:pos="3675"/>
        </w:tabs>
        <w:ind w:left="3675" w:hanging="360"/>
      </w:pPr>
    </w:lvl>
    <w:lvl w:ilvl="6">
      <w:start w:val="1"/>
      <w:numFmt w:val="decimal"/>
      <w:lvlText w:val="%7."/>
      <w:lvlJc w:val="left"/>
      <w:pPr>
        <w:tabs>
          <w:tab w:val="num" w:pos="4395"/>
        </w:tabs>
        <w:ind w:left="4395" w:hanging="360"/>
      </w:pPr>
    </w:lvl>
    <w:lvl w:ilvl="7">
      <w:start w:val="1"/>
      <w:numFmt w:val="decimal"/>
      <w:lvlText w:val="%8."/>
      <w:lvlJc w:val="left"/>
      <w:pPr>
        <w:tabs>
          <w:tab w:val="num" w:pos="5115"/>
        </w:tabs>
        <w:ind w:left="5115" w:hanging="360"/>
      </w:pPr>
    </w:lvl>
    <w:lvl w:ilvl="8">
      <w:start w:val="1"/>
      <w:numFmt w:val="decimal"/>
      <w:lvlText w:val="%9."/>
      <w:lvlJc w:val="left"/>
      <w:pPr>
        <w:tabs>
          <w:tab w:val="num" w:pos="5835"/>
        </w:tabs>
        <w:ind w:left="5835" w:hanging="360"/>
      </w:pPr>
    </w:lvl>
  </w:abstractNum>
  <w:abstractNum w:abstractNumId="6" w15:restartNumberingAfterBreak="0">
    <w:nsid w:val="63754EF5"/>
    <w:multiLevelType w:val="multilevel"/>
    <w:tmpl w:val="AEB612B0"/>
    <w:lvl w:ilvl="0">
      <w:start w:val="10"/>
      <w:numFmt w:val="decimal"/>
      <w:lvlText w:val="%1."/>
      <w:lvlJc w:val="left"/>
      <w:pPr>
        <w:tabs>
          <w:tab w:val="num" w:pos="0"/>
        </w:tabs>
        <w:ind w:left="23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0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7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5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2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9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6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3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105" w:hanging="180"/>
      </w:pPr>
    </w:lvl>
  </w:abstractNum>
  <w:num w:numId="1" w16cid:durableId="742720765">
    <w:abstractNumId w:val="0"/>
  </w:num>
  <w:num w:numId="2" w16cid:durableId="1510948689">
    <w:abstractNumId w:val="2"/>
  </w:num>
  <w:num w:numId="3" w16cid:durableId="679504302">
    <w:abstractNumId w:val="6"/>
  </w:num>
  <w:num w:numId="4" w16cid:durableId="1805807333">
    <w:abstractNumId w:val="3"/>
  </w:num>
  <w:num w:numId="5" w16cid:durableId="2141875461">
    <w:abstractNumId w:val="1"/>
  </w:num>
  <w:num w:numId="6" w16cid:durableId="692346860">
    <w:abstractNumId w:val="5"/>
  </w:num>
  <w:num w:numId="7" w16cid:durableId="400907223">
    <w:abstractNumId w:val="5"/>
    <w:lvlOverride w:ilvl="0">
      <w:startOverride w:val="1"/>
    </w:lvlOverride>
  </w:num>
  <w:num w:numId="8" w16cid:durableId="9759178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05D"/>
    <w:rsid w:val="0000749C"/>
    <w:rsid w:val="00045EA0"/>
    <w:rsid w:val="000477BE"/>
    <w:rsid w:val="0006546B"/>
    <w:rsid w:val="0007113B"/>
    <w:rsid w:val="000A6284"/>
    <w:rsid w:val="000A6BC6"/>
    <w:rsid w:val="000B50AE"/>
    <w:rsid w:val="000B62E1"/>
    <w:rsid w:val="000E52B6"/>
    <w:rsid w:val="000F1A6E"/>
    <w:rsid w:val="00122F0B"/>
    <w:rsid w:val="00122FC7"/>
    <w:rsid w:val="001268D7"/>
    <w:rsid w:val="0014222A"/>
    <w:rsid w:val="00181EF5"/>
    <w:rsid w:val="00185D83"/>
    <w:rsid w:val="00187A4F"/>
    <w:rsid w:val="001954E7"/>
    <w:rsid w:val="001C15D8"/>
    <w:rsid w:val="001C42B1"/>
    <w:rsid w:val="001C78CA"/>
    <w:rsid w:val="001D61C5"/>
    <w:rsid w:val="00221D27"/>
    <w:rsid w:val="002220C4"/>
    <w:rsid w:val="0023009D"/>
    <w:rsid w:val="002343FE"/>
    <w:rsid w:val="00242203"/>
    <w:rsid w:val="00244713"/>
    <w:rsid w:val="00263541"/>
    <w:rsid w:val="00280882"/>
    <w:rsid w:val="002A0B09"/>
    <w:rsid w:val="002B2C94"/>
    <w:rsid w:val="002B6584"/>
    <w:rsid w:val="002C4335"/>
    <w:rsid w:val="002C67DF"/>
    <w:rsid w:val="002D4FDF"/>
    <w:rsid w:val="002E2B63"/>
    <w:rsid w:val="002E2D8E"/>
    <w:rsid w:val="002F4E9F"/>
    <w:rsid w:val="00307EF2"/>
    <w:rsid w:val="003224E6"/>
    <w:rsid w:val="00327FDB"/>
    <w:rsid w:val="0033005D"/>
    <w:rsid w:val="00334C6B"/>
    <w:rsid w:val="00355CF7"/>
    <w:rsid w:val="003652E6"/>
    <w:rsid w:val="003932F0"/>
    <w:rsid w:val="00393B22"/>
    <w:rsid w:val="003B2D78"/>
    <w:rsid w:val="003B3445"/>
    <w:rsid w:val="003B4ED7"/>
    <w:rsid w:val="003C44BC"/>
    <w:rsid w:val="003D01A9"/>
    <w:rsid w:val="003E1537"/>
    <w:rsid w:val="003F7DD6"/>
    <w:rsid w:val="00403313"/>
    <w:rsid w:val="004136E9"/>
    <w:rsid w:val="004176D1"/>
    <w:rsid w:val="004208AB"/>
    <w:rsid w:val="00423B64"/>
    <w:rsid w:val="00424C96"/>
    <w:rsid w:val="00425AB0"/>
    <w:rsid w:val="004275B3"/>
    <w:rsid w:val="00463317"/>
    <w:rsid w:val="0048344E"/>
    <w:rsid w:val="004869A2"/>
    <w:rsid w:val="0049002F"/>
    <w:rsid w:val="00497AFE"/>
    <w:rsid w:val="004B111B"/>
    <w:rsid w:val="004B5CE7"/>
    <w:rsid w:val="004B5EB6"/>
    <w:rsid w:val="004C0FBB"/>
    <w:rsid w:val="004D3829"/>
    <w:rsid w:val="004D59E7"/>
    <w:rsid w:val="004E1CFC"/>
    <w:rsid w:val="004F4A8E"/>
    <w:rsid w:val="00504CD0"/>
    <w:rsid w:val="005063D0"/>
    <w:rsid w:val="00517BD7"/>
    <w:rsid w:val="00526976"/>
    <w:rsid w:val="00546599"/>
    <w:rsid w:val="00554DA3"/>
    <w:rsid w:val="005618D6"/>
    <w:rsid w:val="00564230"/>
    <w:rsid w:val="005655EA"/>
    <w:rsid w:val="00590C15"/>
    <w:rsid w:val="005C1608"/>
    <w:rsid w:val="005C3E95"/>
    <w:rsid w:val="005D58E1"/>
    <w:rsid w:val="005D7F74"/>
    <w:rsid w:val="005E4E69"/>
    <w:rsid w:val="005E5B2C"/>
    <w:rsid w:val="005F4B92"/>
    <w:rsid w:val="0061487B"/>
    <w:rsid w:val="00620C75"/>
    <w:rsid w:val="00657363"/>
    <w:rsid w:val="00665995"/>
    <w:rsid w:val="00666CF9"/>
    <w:rsid w:val="00673FE6"/>
    <w:rsid w:val="00693831"/>
    <w:rsid w:val="006A17B0"/>
    <w:rsid w:val="006B34D8"/>
    <w:rsid w:val="006B59C9"/>
    <w:rsid w:val="006E7F40"/>
    <w:rsid w:val="006F2284"/>
    <w:rsid w:val="00734A20"/>
    <w:rsid w:val="007403EA"/>
    <w:rsid w:val="00760467"/>
    <w:rsid w:val="0077147A"/>
    <w:rsid w:val="00771CF8"/>
    <w:rsid w:val="00787774"/>
    <w:rsid w:val="007B310B"/>
    <w:rsid w:val="007B4EC3"/>
    <w:rsid w:val="007F4E5E"/>
    <w:rsid w:val="007F542D"/>
    <w:rsid w:val="00804E86"/>
    <w:rsid w:val="00812217"/>
    <w:rsid w:val="00814909"/>
    <w:rsid w:val="00833D2A"/>
    <w:rsid w:val="00842696"/>
    <w:rsid w:val="0085499E"/>
    <w:rsid w:val="008579E7"/>
    <w:rsid w:val="008600EF"/>
    <w:rsid w:val="00866B45"/>
    <w:rsid w:val="00872EC3"/>
    <w:rsid w:val="0088164B"/>
    <w:rsid w:val="00893331"/>
    <w:rsid w:val="00895367"/>
    <w:rsid w:val="008D2C9C"/>
    <w:rsid w:val="00921F06"/>
    <w:rsid w:val="009325DD"/>
    <w:rsid w:val="009460A5"/>
    <w:rsid w:val="009569EE"/>
    <w:rsid w:val="009618AE"/>
    <w:rsid w:val="009C28A8"/>
    <w:rsid w:val="009C69DD"/>
    <w:rsid w:val="009D1054"/>
    <w:rsid w:val="00A01013"/>
    <w:rsid w:val="00A01714"/>
    <w:rsid w:val="00A06939"/>
    <w:rsid w:val="00A125FF"/>
    <w:rsid w:val="00A14819"/>
    <w:rsid w:val="00A177CC"/>
    <w:rsid w:val="00A17CD1"/>
    <w:rsid w:val="00A22A47"/>
    <w:rsid w:val="00A36D4B"/>
    <w:rsid w:val="00A56BCC"/>
    <w:rsid w:val="00A611B6"/>
    <w:rsid w:val="00A63E2B"/>
    <w:rsid w:val="00A77E02"/>
    <w:rsid w:val="00AC19DD"/>
    <w:rsid w:val="00AC3132"/>
    <w:rsid w:val="00AC4799"/>
    <w:rsid w:val="00AF63D0"/>
    <w:rsid w:val="00B45843"/>
    <w:rsid w:val="00B62C1D"/>
    <w:rsid w:val="00B7134A"/>
    <w:rsid w:val="00B74CF0"/>
    <w:rsid w:val="00B82181"/>
    <w:rsid w:val="00BA0F89"/>
    <w:rsid w:val="00BA4E40"/>
    <w:rsid w:val="00BA771F"/>
    <w:rsid w:val="00BB4214"/>
    <w:rsid w:val="00BC7A5C"/>
    <w:rsid w:val="00BD7C9B"/>
    <w:rsid w:val="00BE1875"/>
    <w:rsid w:val="00BE5D94"/>
    <w:rsid w:val="00C24AE3"/>
    <w:rsid w:val="00C26F89"/>
    <w:rsid w:val="00C3375D"/>
    <w:rsid w:val="00C62F56"/>
    <w:rsid w:val="00C6440B"/>
    <w:rsid w:val="00C811A5"/>
    <w:rsid w:val="00C815BE"/>
    <w:rsid w:val="00C86F84"/>
    <w:rsid w:val="00C914C7"/>
    <w:rsid w:val="00C9185D"/>
    <w:rsid w:val="00C972EF"/>
    <w:rsid w:val="00CA3044"/>
    <w:rsid w:val="00CD4B9A"/>
    <w:rsid w:val="00CE50DC"/>
    <w:rsid w:val="00D12F4A"/>
    <w:rsid w:val="00D13CD5"/>
    <w:rsid w:val="00D52299"/>
    <w:rsid w:val="00D836DA"/>
    <w:rsid w:val="00D836EF"/>
    <w:rsid w:val="00D85A7B"/>
    <w:rsid w:val="00D86EAE"/>
    <w:rsid w:val="00D93097"/>
    <w:rsid w:val="00DB26D1"/>
    <w:rsid w:val="00DC104D"/>
    <w:rsid w:val="00DC2DEC"/>
    <w:rsid w:val="00DE6226"/>
    <w:rsid w:val="00DF1BB2"/>
    <w:rsid w:val="00E02B1E"/>
    <w:rsid w:val="00E07F84"/>
    <w:rsid w:val="00E166C4"/>
    <w:rsid w:val="00E37D4A"/>
    <w:rsid w:val="00E37F6F"/>
    <w:rsid w:val="00E45C22"/>
    <w:rsid w:val="00E46A72"/>
    <w:rsid w:val="00E66EB6"/>
    <w:rsid w:val="00E73E18"/>
    <w:rsid w:val="00E83CF9"/>
    <w:rsid w:val="00E85BBF"/>
    <w:rsid w:val="00EA5863"/>
    <w:rsid w:val="00EB7252"/>
    <w:rsid w:val="00ED15F6"/>
    <w:rsid w:val="00ED779C"/>
    <w:rsid w:val="00EE0B0D"/>
    <w:rsid w:val="00EF04C3"/>
    <w:rsid w:val="00EF1AFB"/>
    <w:rsid w:val="00EF7134"/>
    <w:rsid w:val="00F02036"/>
    <w:rsid w:val="00F124F3"/>
    <w:rsid w:val="00F168DC"/>
    <w:rsid w:val="00F440E8"/>
    <w:rsid w:val="00F56E1C"/>
    <w:rsid w:val="00F620E5"/>
    <w:rsid w:val="00F738C9"/>
    <w:rsid w:val="00F73CFA"/>
    <w:rsid w:val="00F839BB"/>
    <w:rsid w:val="00F914BD"/>
    <w:rsid w:val="00FE3DD5"/>
    <w:rsid w:val="00FF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F04D270"/>
  <w15:docId w15:val="{447C12A1-160E-487E-9FCA-1D8A07DE0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4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64B7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3F64B7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3F64B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3F64B7"/>
    <w:pPr>
      <w:keepNext/>
      <w:ind w:left="5954"/>
      <w:outlineLvl w:val="4"/>
    </w:pPr>
    <w:rPr>
      <w:b/>
      <w:sz w:val="36"/>
      <w:szCs w:val="20"/>
    </w:rPr>
  </w:style>
  <w:style w:type="paragraph" w:styleId="6">
    <w:name w:val="heading 6"/>
    <w:basedOn w:val="a"/>
    <w:next w:val="a"/>
    <w:link w:val="60"/>
    <w:qFormat/>
    <w:rsid w:val="003F64B7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3F64B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3F64B7"/>
    <w:pPr>
      <w:keepNext/>
      <w:shd w:val="clear" w:color="auto" w:fill="FFFFFF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F64B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3F64B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rsid w:val="003F64B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3F64B7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3F64B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qFormat/>
    <w:rsid w:val="003F64B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sid w:val="003F64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eastAsia="ru-RU"/>
    </w:rPr>
  </w:style>
  <w:style w:type="character" w:customStyle="1" w:styleId="a3">
    <w:name w:val="Текст сноски Знак"/>
    <w:basedOn w:val="a0"/>
    <w:link w:val="a4"/>
    <w:semiHidden/>
    <w:qFormat/>
    <w:rsid w:val="003F64B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Верхний колонтитул Знак"/>
    <w:basedOn w:val="a0"/>
    <w:link w:val="a6"/>
    <w:qFormat/>
    <w:rsid w:val="003F64B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8"/>
    <w:qFormat/>
    <w:rsid w:val="003F64B7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character" w:customStyle="1" w:styleId="a9">
    <w:name w:val="Основной текст с отступом Знак"/>
    <w:basedOn w:val="a0"/>
    <w:link w:val="aa"/>
    <w:qFormat/>
    <w:rsid w:val="003F64B7"/>
    <w:rPr>
      <w:rFonts w:ascii="Times New Roman" w:eastAsia="Times New Roman" w:hAnsi="Times New Roman" w:cs="Times New Roman"/>
      <w:color w:val="FF00FF"/>
      <w:spacing w:val="2"/>
      <w:sz w:val="24"/>
      <w:szCs w:val="24"/>
      <w:shd w:val="clear" w:color="auto" w:fill="FFFFFF"/>
      <w:lang w:eastAsia="ru-RU"/>
    </w:rPr>
  </w:style>
  <w:style w:type="character" w:customStyle="1" w:styleId="21">
    <w:name w:val="Основной текст 2 Знак"/>
    <w:basedOn w:val="a0"/>
    <w:link w:val="22"/>
    <w:qFormat/>
    <w:rsid w:val="003F64B7"/>
    <w:rPr>
      <w:rFonts w:ascii="Times New Roman" w:eastAsia="Times New Roman" w:hAnsi="Times New Roman" w:cs="Times New Roman"/>
      <w:b/>
      <w:bCs/>
      <w:sz w:val="24"/>
      <w:szCs w:val="23"/>
      <w:shd w:val="clear" w:color="auto" w:fill="FFFFFF"/>
      <w:lang w:eastAsia="ru-RU"/>
    </w:rPr>
  </w:style>
  <w:style w:type="character" w:customStyle="1" w:styleId="23">
    <w:name w:val="Основной текст с отступом 2 Знак"/>
    <w:basedOn w:val="a0"/>
    <w:link w:val="24"/>
    <w:qFormat/>
    <w:rsid w:val="003F64B7"/>
    <w:rPr>
      <w:rFonts w:ascii="Times New Roman" w:eastAsia="Times New Roman" w:hAnsi="Times New Roman" w:cs="Times New Roman"/>
      <w:color w:val="FF00FF"/>
      <w:sz w:val="24"/>
      <w:szCs w:val="24"/>
      <w:shd w:val="clear" w:color="auto" w:fill="FFFFFF"/>
      <w:lang w:eastAsia="ru-RU"/>
    </w:rPr>
  </w:style>
  <w:style w:type="character" w:styleId="ab">
    <w:name w:val="page number"/>
    <w:basedOn w:val="a0"/>
    <w:qFormat/>
    <w:rsid w:val="003F64B7"/>
  </w:style>
  <w:style w:type="character" w:customStyle="1" w:styleId="31">
    <w:name w:val="Основной текст с отступом 3 Знак"/>
    <w:basedOn w:val="a0"/>
    <w:link w:val="32"/>
    <w:qFormat/>
    <w:rsid w:val="003F64B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4"/>
    <w:qFormat/>
    <w:rsid w:val="003F64B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c">
    <w:name w:val="Нижний колонтитул Знак"/>
    <w:basedOn w:val="a0"/>
    <w:link w:val="ad"/>
    <w:uiPriority w:val="99"/>
    <w:qFormat/>
    <w:rsid w:val="003F64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аголовок Знак"/>
    <w:basedOn w:val="a0"/>
    <w:link w:val="af"/>
    <w:qFormat/>
    <w:rsid w:val="003F64B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0">
    <w:name w:val="Hyperlink"/>
    <w:uiPriority w:val="99"/>
    <w:rsid w:val="003F64B7"/>
    <w:rPr>
      <w:color w:val="0000FF"/>
      <w:u w:val="single"/>
    </w:rPr>
  </w:style>
  <w:style w:type="character" w:customStyle="1" w:styleId="af1">
    <w:name w:val="Титульный"/>
    <w:qFormat/>
    <w:rsid w:val="003F64B7"/>
    <w:rPr>
      <w:rFonts w:ascii="Arial" w:hAnsi="Arial"/>
      <w:i/>
      <w:sz w:val="24"/>
    </w:rPr>
  </w:style>
  <w:style w:type="character" w:customStyle="1" w:styleId="af2">
    <w:name w:val="Текст выноски Знак"/>
    <w:basedOn w:val="a0"/>
    <w:link w:val="af3"/>
    <w:uiPriority w:val="99"/>
    <w:semiHidden/>
    <w:qFormat/>
    <w:rsid w:val="003F64B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Основной шрифт абзаца1"/>
    <w:qFormat/>
    <w:rsid w:val="003F64B7"/>
  </w:style>
  <w:style w:type="character" w:styleId="af4">
    <w:name w:val="Strong"/>
    <w:basedOn w:val="a0"/>
    <w:uiPriority w:val="22"/>
    <w:qFormat/>
    <w:rsid w:val="003F64B7"/>
    <w:rPr>
      <w:b/>
      <w:bCs/>
    </w:rPr>
  </w:style>
  <w:style w:type="character" w:customStyle="1" w:styleId="af5">
    <w:name w:val="Основной текст_"/>
    <w:basedOn w:val="a0"/>
    <w:link w:val="4"/>
    <w:qFormat/>
    <w:rsid w:val="003F64B7"/>
    <w:rPr>
      <w:spacing w:val="6"/>
      <w:sz w:val="18"/>
      <w:szCs w:val="18"/>
      <w:shd w:val="clear" w:color="auto" w:fill="FFFFFF"/>
    </w:rPr>
  </w:style>
  <w:style w:type="character" w:customStyle="1" w:styleId="af6">
    <w:name w:val="Подзаголовок Знак"/>
    <w:basedOn w:val="a0"/>
    <w:link w:val="af7"/>
    <w:qFormat/>
    <w:rsid w:val="003F64B7"/>
    <w:rPr>
      <w:rFonts w:ascii="Arial" w:eastAsia="Lucida Sans Unicode" w:hAnsi="Arial" w:cs="Mangal"/>
      <w:i/>
      <w:iCs/>
      <w:sz w:val="28"/>
      <w:szCs w:val="28"/>
      <w:lang w:eastAsia="ar-SA"/>
    </w:rPr>
  </w:style>
  <w:style w:type="character" w:customStyle="1" w:styleId="72">
    <w:name w:val="Заголовок №7 (2)_"/>
    <w:link w:val="721"/>
    <w:qFormat/>
    <w:rsid w:val="003F64B7"/>
    <w:rPr>
      <w:rFonts w:ascii="Century Gothic" w:hAnsi="Century Gothic" w:cs="Century Gothic"/>
      <w:i/>
      <w:iCs/>
      <w:sz w:val="18"/>
      <w:szCs w:val="18"/>
      <w:shd w:val="clear" w:color="auto" w:fill="FFFFFF"/>
    </w:rPr>
  </w:style>
  <w:style w:type="character" w:customStyle="1" w:styleId="ConsPlusNormal">
    <w:name w:val="ConsPlusNormal Знак"/>
    <w:link w:val="ConsPlusNormal0"/>
    <w:qFormat/>
    <w:locked/>
    <w:rsid w:val="003F64B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Обычный (Интернет) Знак"/>
    <w:link w:val="af9"/>
    <w:qFormat/>
    <w:locked/>
    <w:rsid w:val="00BC6EB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blk3">
    <w:name w:val="blk3"/>
    <w:basedOn w:val="a0"/>
    <w:qFormat/>
    <w:rsid w:val="00BC6EB7"/>
    <w:rPr>
      <w:vanish w:val="0"/>
    </w:rPr>
  </w:style>
  <w:style w:type="character" w:styleId="afa">
    <w:name w:val="FollowedHyperlink"/>
    <w:rPr>
      <w:color w:val="800080"/>
      <w:u w:val="single"/>
    </w:rPr>
  </w:style>
  <w:style w:type="character" w:customStyle="1" w:styleId="WW8Num20z0">
    <w:name w:val="WW8Num20z0"/>
    <w:qFormat/>
  </w:style>
  <w:style w:type="paragraph" w:customStyle="1" w:styleId="12">
    <w:name w:val="Заголовок1"/>
    <w:basedOn w:val="a"/>
    <w:next w:val="a8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8">
    <w:name w:val="Body Text"/>
    <w:basedOn w:val="a"/>
    <w:link w:val="a7"/>
    <w:rsid w:val="003F64B7"/>
    <w:pPr>
      <w:widowControl w:val="0"/>
      <w:shd w:val="clear" w:color="auto" w:fill="FFFFFF"/>
      <w:tabs>
        <w:tab w:val="left" w:pos="5918"/>
      </w:tabs>
      <w:spacing w:line="274" w:lineRule="exact"/>
      <w:jc w:val="both"/>
    </w:pPr>
    <w:rPr>
      <w:szCs w:val="20"/>
    </w:rPr>
  </w:style>
  <w:style w:type="paragraph" w:styleId="afb">
    <w:name w:val="List"/>
    <w:basedOn w:val="a8"/>
    <w:rPr>
      <w:rFonts w:cs="Lohit Devanagari"/>
    </w:rPr>
  </w:style>
  <w:style w:type="paragraph" w:styleId="afc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fd">
    <w:name w:val="index heading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fe">
    <w:name w:val="envelope address"/>
    <w:basedOn w:val="a"/>
    <w:qFormat/>
    <w:rsid w:val="003F64B7"/>
    <w:pPr>
      <w:ind w:left="2880"/>
    </w:pPr>
    <w:rPr>
      <w:rFonts w:ascii="Arial" w:hAnsi="Arial" w:cs="Arial"/>
      <w:i/>
      <w:sz w:val="28"/>
      <w:szCs w:val="28"/>
    </w:rPr>
  </w:style>
  <w:style w:type="paragraph" w:styleId="a4">
    <w:name w:val="footnote text"/>
    <w:basedOn w:val="a"/>
    <w:link w:val="a3"/>
    <w:semiHidden/>
    <w:rsid w:val="003F64B7"/>
    <w:pPr>
      <w:widowControl w:val="0"/>
      <w:snapToGrid w:val="0"/>
    </w:pPr>
    <w:rPr>
      <w:szCs w:val="20"/>
    </w:rPr>
  </w:style>
  <w:style w:type="paragraph" w:customStyle="1" w:styleId="aff">
    <w:name w:val="Колонтитул"/>
    <w:basedOn w:val="a"/>
    <w:qFormat/>
  </w:style>
  <w:style w:type="paragraph" w:styleId="a6">
    <w:name w:val="header"/>
    <w:basedOn w:val="a"/>
    <w:link w:val="a5"/>
    <w:qFormat/>
    <w:rsid w:val="003F64B7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a">
    <w:name w:val="Body Text Indent"/>
    <w:basedOn w:val="a"/>
    <w:link w:val="a9"/>
    <w:rsid w:val="003F64B7"/>
    <w:pPr>
      <w:widowControl w:val="0"/>
      <w:shd w:val="clear" w:color="auto" w:fill="FFFFFF"/>
      <w:spacing w:line="274" w:lineRule="exact"/>
      <w:ind w:left="10" w:firstLine="710"/>
      <w:jc w:val="both"/>
    </w:pPr>
    <w:rPr>
      <w:color w:val="FF00FF"/>
      <w:spacing w:val="2"/>
    </w:rPr>
  </w:style>
  <w:style w:type="paragraph" w:styleId="22">
    <w:name w:val="Body Text 2"/>
    <w:basedOn w:val="a"/>
    <w:link w:val="21"/>
    <w:qFormat/>
    <w:rsid w:val="003F64B7"/>
    <w:pPr>
      <w:shd w:val="clear" w:color="auto" w:fill="FFFFFF"/>
      <w:jc w:val="center"/>
    </w:pPr>
    <w:rPr>
      <w:b/>
      <w:bCs/>
      <w:szCs w:val="23"/>
    </w:rPr>
  </w:style>
  <w:style w:type="paragraph" w:styleId="24">
    <w:name w:val="Body Text Indent 2"/>
    <w:basedOn w:val="a"/>
    <w:link w:val="23"/>
    <w:qFormat/>
    <w:rsid w:val="003F64B7"/>
    <w:pPr>
      <w:widowControl w:val="0"/>
      <w:shd w:val="clear" w:color="auto" w:fill="FFFFFF"/>
      <w:spacing w:line="274" w:lineRule="exact"/>
      <w:ind w:left="710"/>
      <w:jc w:val="both"/>
    </w:pPr>
    <w:rPr>
      <w:color w:val="FF00FF"/>
    </w:rPr>
  </w:style>
  <w:style w:type="paragraph" w:styleId="32">
    <w:name w:val="Body Text Indent 3"/>
    <w:basedOn w:val="a"/>
    <w:link w:val="31"/>
    <w:qFormat/>
    <w:rsid w:val="003F64B7"/>
    <w:pPr>
      <w:spacing w:after="120"/>
      <w:ind w:left="283"/>
    </w:pPr>
    <w:rPr>
      <w:sz w:val="16"/>
      <w:szCs w:val="16"/>
    </w:rPr>
  </w:style>
  <w:style w:type="paragraph" w:customStyle="1" w:styleId="aff0">
    <w:name w:val="Неотступник"/>
    <w:basedOn w:val="a"/>
    <w:qFormat/>
    <w:rsid w:val="003F64B7"/>
    <w:pPr>
      <w:tabs>
        <w:tab w:val="right" w:pos="9356"/>
      </w:tabs>
      <w:spacing w:line="312" w:lineRule="auto"/>
      <w:jc w:val="both"/>
    </w:pPr>
    <w:rPr>
      <w:sz w:val="28"/>
      <w:szCs w:val="20"/>
    </w:rPr>
  </w:style>
  <w:style w:type="paragraph" w:customStyle="1" w:styleId="ConsNormal">
    <w:name w:val="ConsNormal"/>
    <w:qFormat/>
    <w:rsid w:val="003F64B7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4">
    <w:name w:val="Body Text 3"/>
    <w:basedOn w:val="a"/>
    <w:link w:val="33"/>
    <w:qFormat/>
    <w:rsid w:val="003F64B7"/>
    <w:pPr>
      <w:jc w:val="center"/>
    </w:pPr>
    <w:rPr>
      <w:b/>
      <w:sz w:val="28"/>
    </w:rPr>
  </w:style>
  <w:style w:type="paragraph" w:styleId="ad">
    <w:name w:val="footer"/>
    <w:basedOn w:val="a"/>
    <w:link w:val="ac"/>
    <w:uiPriority w:val="99"/>
    <w:rsid w:val="003F64B7"/>
    <w:pPr>
      <w:tabs>
        <w:tab w:val="center" w:pos="4677"/>
        <w:tab w:val="right" w:pos="9355"/>
      </w:tabs>
    </w:pPr>
  </w:style>
  <w:style w:type="paragraph" w:styleId="af">
    <w:name w:val="Title"/>
    <w:basedOn w:val="a"/>
    <w:link w:val="ae"/>
    <w:qFormat/>
    <w:rsid w:val="003F64B7"/>
    <w:pPr>
      <w:jc w:val="center"/>
    </w:pPr>
    <w:rPr>
      <w:sz w:val="28"/>
      <w:szCs w:val="20"/>
    </w:rPr>
  </w:style>
  <w:style w:type="paragraph" w:styleId="13">
    <w:name w:val="toc 1"/>
    <w:basedOn w:val="a"/>
    <w:next w:val="a"/>
    <w:autoRedefine/>
    <w:uiPriority w:val="39"/>
    <w:rsid w:val="003F64B7"/>
  </w:style>
  <w:style w:type="paragraph" w:styleId="25">
    <w:name w:val="toc 2"/>
    <w:basedOn w:val="a"/>
    <w:next w:val="a"/>
    <w:autoRedefine/>
    <w:uiPriority w:val="39"/>
    <w:rsid w:val="003F64B7"/>
    <w:pPr>
      <w:ind w:left="240"/>
    </w:pPr>
  </w:style>
  <w:style w:type="paragraph" w:styleId="35">
    <w:name w:val="toc 3"/>
    <w:basedOn w:val="a"/>
    <w:next w:val="a"/>
    <w:autoRedefine/>
    <w:semiHidden/>
    <w:rsid w:val="003F64B7"/>
    <w:pPr>
      <w:ind w:left="480"/>
    </w:pPr>
  </w:style>
  <w:style w:type="paragraph" w:customStyle="1" w:styleId="14">
    <w:name w:val="Обычный1"/>
    <w:qFormat/>
    <w:rsid w:val="003F64B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6">
    <w:name w:val="Îñíîâíîé òåêñò 2"/>
    <w:basedOn w:val="a"/>
    <w:qFormat/>
    <w:rsid w:val="003F64B7"/>
    <w:pPr>
      <w:ind w:firstLine="567"/>
    </w:pPr>
  </w:style>
  <w:style w:type="paragraph" w:customStyle="1" w:styleId="ConsPlusNormal0">
    <w:name w:val="ConsPlusNormal"/>
    <w:link w:val="ConsPlusNormal"/>
    <w:qFormat/>
    <w:rsid w:val="003F64B7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Balloon Text"/>
    <w:basedOn w:val="a"/>
    <w:link w:val="af2"/>
    <w:uiPriority w:val="99"/>
    <w:semiHidden/>
    <w:qFormat/>
    <w:rsid w:val="003F64B7"/>
    <w:rPr>
      <w:rFonts w:ascii="Tahoma" w:hAnsi="Tahoma" w:cs="Tahoma"/>
      <w:sz w:val="16"/>
      <w:szCs w:val="16"/>
    </w:rPr>
  </w:style>
  <w:style w:type="paragraph" w:customStyle="1" w:styleId="27">
    <w:name w:val="заголовок 2"/>
    <w:basedOn w:val="a"/>
    <w:next w:val="a"/>
    <w:qFormat/>
    <w:rsid w:val="003F64B7"/>
    <w:pPr>
      <w:keepNext/>
      <w:outlineLvl w:val="1"/>
    </w:pPr>
    <w:rPr>
      <w:b/>
      <w:bCs/>
    </w:rPr>
  </w:style>
  <w:style w:type="paragraph" w:customStyle="1" w:styleId="36">
    <w:name w:val="заголовок 3"/>
    <w:basedOn w:val="a"/>
    <w:next w:val="a"/>
    <w:qFormat/>
    <w:rsid w:val="003F64B7"/>
    <w:pPr>
      <w:keepNext/>
      <w:outlineLvl w:val="2"/>
    </w:pPr>
  </w:style>
  <w:style w:type="paragraph" w:customStyle="1" w:styleId="61">
    <w:name w:val="заголовок 6"/>
    <w:basedOn w:val="a"/>
    <w:next w:val="a"/>
    <w:qFormat/>
    <w:rsid w:val="003F64B7"/>
    <w:pPr>
      <w:keepNext/>
      <w:jc w:val="both"/>
      <w:outlineLvl w:val="5"/>
    </w:pPr>
  </w:style>
  <w:style w:type="paragraph" w:customStyle="1" w:styleId="aff1">
    <w:name w:val="Знак Знак Знак Знак"/>
    <w:basedOn w:val="a"/>
    <w:qFormat/>
    <w:rsid w:val="003F64B7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9">
    <w:name w:val="Normal (Web)"/>
    <w:basedOn w:val="a"/>
    <w:link w:val="af8"/>
    <w:unhideWhenUsed/>
    <w:qFormat/>
    <w:rsid w:val="003F64B7"/>
    <w:pPr>
      <w:spacing w:before="105" w:after="105"/>
      <w:ind w:firstLine="240"/>
    </w:pPr>
    <w:rPr>
      <w:color w:val="000000"/>
    </w:rPr>
  </w:style>
  <w:style w:type="paragraph" w:customStyle="1" w:styleId="consnormal1">
    <w:name w:val="consnormal1"/>
    <w:basedOn w:val="a"/>
    <w:qFormat/>
    <w:rsid w:val="003F64B7"/>
    <w:pPr>
      <w:spacing w:beforeAutospacing="1" w:afterAutospacing="1"/>
    </w:pPr>
  </w:style>
  <w:style w:type="paragraph" w:styleId="aff2">
    <w:name w:val="List Paragraph"/>
    <w:basedOn w:val="a"/>
    <w:qFormat/>
    <w:rsid w:val="003F64B7"/>
    <w:pPr>
      <w:spacing w:beforeAutospacing="1" w:afterAutospacing="1"/>
    </w:pPr>
  </w:style>
  <w:style w:type="paragraph" w:customStyle="1" w:styleId="15">
    <w:name w:val="Цитата1"/>
    <w:basedOn w:val="a"/>
    <w:qFormat/>
    <w:rsid w:val="003F64B7"/>
    <w:pPr>
      <w:ind w:left="284" w:right="369" w:firstLine="141"/>
      <w:jc w:val="both"/>
    </w:pPr>
    <w:rPr>
      <w:szCs w:val="20"/>
      <w:lang w:eastAsia="ar-SA"/>
    </w:rPr>
  </w:style>
  <w:style w:type="paragraph" w:customStyle="1" w:styleId="ConsPlusNonformat">
    <w:name w:val="ConsPlusNonformat"/>
    <w:qFormat/>
    <w:rsid w:val="003F64B7"/>
    <w:pPr>
      <w:widowControl w:val="0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4">
    <w:name w:val="Основной текст4"/>
    <w:basedOn w:val="a"/>
    <w:link w:val="af5"/>
    <w:qFormat/>
    <w:rsid w:val="003F64B7"/>
    <w:pPr>
      <w:widowControl w:val="0"/>
      <w:shd w:val="clear" w:color="auto" w:fill="FFFFFF"/>
      <w:spacing w:after="180" w:line="0" w:lineRule="atLeast"/>
    </w:pPr>
    <w:rPr>
      <w:rFonts w:asciiTheme="minorHAnsi" w:eastAsiaTheme="minorHAnsi" w:hAnsiTheme="minorHAnsi" w:cstheme="minorBidi"/>
      <w:spacing w:val="6"/>
      <w:sz w:val="18"/>
      <w:szCs w:val="18"/>
      <w:lang w:eastAsia="en-US"/>
    </w:rPr>
  </w:style>
  <w:style w:type="paragraph" w:styleId="af7">
    <w:name w:val="Subtitle"/>
    <w:basedOn w:val="a"/>
    <w:next w:val="a8"/>
    <w:link w:val="af6"/>
    <w:qFormat/>
    <w:rsid w:val="003F64B7"/>
    <w:pPr>
      <w:keepNext/>
      <w:spacing w:before="240" w:after="120"/>
      <w:jc w:val="center"/>
    </w:pPr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customStyle="1" w:styleId="210">
    <w:name w:val="Основной текст 21"/>
    <w:basedOn w:val="a"/>
    <w:qFormat/>
    <w:rsid w:val="003F64B7"/>
    <w:pPr>
      <w:widowControl w:val="0"/>
      <w:overflowPunct w:val="0"/>
      <w:jc w:val="both"/>
      <w:textAlignment w:val="baseline"/>
    </w:pPr>
    <w:rPr>
      <w:rFonts w:ascii="Courier" w:eastAsia="Lucida Sans Unicode" w:hAnsi="Courier" w:cs="Tahoma"/>
      <w:color w:val="000000"/>
      <w:szCs w:val="20"/>
      <w:lang w:val="en-US" w:eastAsia="en-US" w:bidi="en-US"/>
    </w:rPr>
  </w:style>
  <w:style w:type="paragraph" w:customStyle="1" w:styleId="721">
    <w:name w:val="Заголовок №7 (2)1"/>
    <w:basedOn w:val="a"/>
    <w:link w:val="72"/>
    <w:qFormat/>
    <w:rsid w:val="003F64B7"/>
    <w:pPr>
      <w:shd w:val="clear" w:color="auto" w:fill="FFFFFF"/>
      <w:spacing w:after="180" w:line="221" w:lineRule="exact"/>
      <w:ind w:firstLine="540"/>
      <w:jc w:val="both"/>
      <w:outlineLvl w:val="6"/>
    </w:pPr>
    <w:rPr>
      <w:rFonts w:ascii="Century Gothic" w:eastAsiaTheme="minorHAnsi" w:hAnsi="Century Gothic" w:cs="Century Gothic"/>
      <w:i/>
      <w:iCs/>
      <w:sz w:val="18"/>
      <w:szCs w:val="18"/>
      <w:lang w:eastAsia="en-US"/>
    </w:rPr>
  </w:style>
  <w:style w:type="paragraph" w:customStyle="1" w:styleId="western">
    <w:name w:val="western"/>
    <w:basedOn w:val="a"/>
    <w:qFormat/>
    <w:rsid w:val="003F64B7"/>
    <w:pPr>
      <w:spacing w:beforeAutospacing="1" w:after="119"/>
    </w:pPr>
    <w:rPr>
      <w:color w:val="000000"/>
    </w:rPr>
  </w:style>
  <w:style w:type="paragraph" w:styleId="aff3">
    <w:name w:val="No Spacing"/>
    <w:uiPriority w:val="1"/>
    <w:qFormat/>
    <w:rsid w:val="003F64B7"/>
  </w:style>
  <w:style w:type="paragraph" w:customStyle="1" w:styleId="Default">
    <w:name w:val="Default"/>
    <w:qFormat/>
    <w:rsid w:val="003F64B7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4">
    <w:name w:val="Знак"/>
    <w:basedOn w:val="a"/>
    <w:qFormat/>
    <w:rsid w:val="00100756"/>
    <w:pPr>
      <w:spacing w:line="240" w:lineRule="exact"/>
      <w:jc w:val="both"/>
    </w:pPr>
    <w:rPr>
      <w:lang w:val="en-US" w:eastAsia="en-US"/>
    </w:rPr>
  </w:style>
  <w:style w:type="paragraph" w:customStyle="1" w:styleId="aff5">
    <w:name w:val="Содержимое врезки"/>
    <w:basedOn w:val="a"/>
    <w:qFormat/>
  </w:style>
  <w:style w:type="paragraph" w:customStyle="1" w:styleId="aff6">
    <w:name w:val="Содержимое таблицы"/>
    <w:basedOn w:val="a"/>
    <w:qFormat/>
    <w:pPr>
      <w:widowControl w:val="0"/>
      <w:suppressLineNumbers/>
    </w:pPr>
  </w:style>
  <w:style w:type="paragraph" w:customStyle="1" w:styleId="aff7">
    <w:name w:val="Заголовок таблицы"/>
    <w:basedOn w:val="aff6"/>
    <w:qFormat/>
    <w:pPr>
      <w:jc w:val="center"/>
    </w:pPr>
    <w:rPr>
      <w:b/>
      <w:bCs/>
    </w:rPr>
  </w:style>
  <w:style w:type="numbering" w:customStyle="1" w:styleId="WW8Num20">
    <w:name w:val="WW8Num20"/>
    <w:qFormat/>
  </w:style>
  <w:style w:type="table" w:styleId="aff8">
    <w:name w:val="Table Grid"/>
    <w:basedOn w:val="a1"/>
    <w:rsid w:val="003F64B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ветлый список1"/>
    <w:basedOn w:val="a1"/>
    <w:uiPriority w:val="61"/>
    <w:rsid w:val="003F64B7"/>
    <w:pPr>
      <w:jc w:val="both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opumi@mail.ru" TargetMode="External"/><Relationship Id="rId18" Type="http://schemas.openxmlformats.org/officeDocument/2006/relationships/hyperlink" Target="consultantplus://offline/ref=3ABE6576EAC15A3640FA051EF787044657FB7D48EB0022023719FAB213D6C4A1D9AD61EE40A872758CEF9507F1260B9C1F5CAE09C886726E66FEJ" TargetMode="External"/><Relationship Id="rId26" Type="http://schemas.openxmlformats.org/officeDocument/2006/relationships/hyperlink" Target="consultantplus://offline/ref=2920D46616FF6A47702F9BC2224654677D5446BFAC22E15D4D7F1874B688961B60B8F131CAF8F645D73FABAE939C24E619D890F776CFC250G8g9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754FDE86B8FBD9117571CA71C5D3401BE6D98E06A2D80590419C7B9CD03F9DD77C351E6F8C3AD8C06E612F2C0112253DDABBAD0C2109D0EADfE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administration@yurla.permkrai.ru" TargetMode="External"/><Relationship Id="rId17" Type="http://schemas.openxmlformats.org/officeDocument/2006/relationships/hyperlink" Target="http://www.consultant.ru/cabinet/stat/nw/2023-03-01/click/consultant/?dst=http%3A%2F%2Fwww.consultant.ru%2Fcons%2Fcgi%2Fonline.cgi%3Freq%3Ddoc%26base%3DLAW%26n%3D440138%26dst%3D13&amp;utm_campaign=nw&amp;utm_source=consultant&amp;utm_medium=email&amp;utm_content=body" TargetMode="External"/><Relationship Id="rId25" Type="http://schemas.openxmlformats.org/officeDocument/2006/relationships/hyperlink" Target="consultantplus://offline/ref=44B0BA2C05C588554F94B5A073269FFD9FDD3941FA1A3BE55741C865C2FA28B3FCF9BD486B24045EC04E73E18A540F2D9F548BEBD1030833a2f7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pumi@mail.ru" TargetMode="External"/><Relationship Id="rId20" Type="http://schemas.openxmlformats.org/officeDocument/2006/relationships/hyperlink" Target="consultantplus://offline/ref=3ABE6576EAC15A3640FA051EF787044657FB7D48EB0022023719FAB213D6C4A1D9AD61EE40A8707D80EF9507F1260B9C1F5CAE09C886726E66FEJ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/" TargetMode="External"/><Relationship Id="rId24" Type="http://schemas.openxmlformats.org/officeDocument/2006/relationships/hyperlink" Target="consultantplus://offline/ref=44B0BA2C05C588554F94B5A073269FFD9FDD3941FA1A3BE55741C865C2FA28B3FCF9BD486B240553C54E73E18A540F2D9F548BEBD1030833a2f7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utp.sberbank-ast.ru/AP/Notice/653/Requisites" TargetMode="External"/><Relationship Id="rId23" Type="http://schemas.openxmlformats.org/officeDocument/2006/relationships/hyperlink" Target="consultantplus://offline/ref=44B0BA2C05C588554F94B5A073269FFD9FDD3941FA1A3BE55741C865C2FA28B3FCF9BD486B240656CC4E73E18A540F2D9F548BEBD1030833a2f7M" TargetMode="External"/><Relationship Id="rId28" Type="http://schemas.openxmlformats.org/officeDocument/2006/relationships/header" Target="header2.xml"/><Relationship Id="rId10" Type="http://schemas.openxmlformats.org/officeDocument/2006/relationships/hyperlink" Target="consultantplus://offline/ref=CD5D6CEA7E5E8E351D86D86EDDD77C74B9774CB5F2A14BFB89718C1BFFD28C0CB63BF9P0KFC" TargetMode="External"/><Relationship Id="rId19" Type="http://schemas.openxmlformats.org/officeDocument/2006/relationships/hyperlink" Target="consultantplus://offline/ref=3ABE6576EAC15A3640FA051EF787044657FB7D48EB0022023719FAB213D6C4A1D9AD61EE40A8717085EF9507F1260B9C1F5CAE09C886726E66FEJ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berbank-ast.ru/" TargetMode="External"/><Relationship Id="rId14" Type="http://schemas.openxmlformats.org/officeDocument/2006/relationships/hyperlink" Target="https://www.sberbank-ast.ru/" TargetMode="External"/><Relationship Id="rId22" Type="http://schemas.openxmlformats.org/officeDocument/2006/relationships/hyperlink" Target="consultantplus://offline/ref=7754FDE86B8FBD9117571CA71C5D3401BE6D98E06A2D80590419C7B9CD03F9DD77C351E6F8C3AD830AE612F2C0112253DDABBAD0C2109D0EADfEM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8837B-2E0C-42F3-8961-70BA9AD2E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3438</TotalTime>
  <Pages>29</Pages>
  <Words>11382</Words>
  <Characters>64882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212</cp:revision>
  <cp:lastPrinted>2026-05-05T04:33:00Z</cp:lastPrinted>
  <dcterms:created xsi:type="dcterms:W3CDTF">2023-02-20T07:25:00Z</dcterms:created>
  <dcterms:modified xsi:type="dcterms:W3CDTF">2026-05-06T07:14:00Z</dcterms:modified>
  <dc:language>ru-RU</dc:language>
</cp:coreProperties>
</file>